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BD" w:rsidRDefault="003C78BD" w:rsidP="003C78BD">
      <w:pPr>
        <w:ind w:firstLine="0"/>
        <w:jc w:val="center"/>
      </w:pPr>
      <w:r>
        <w:rPr>
          <w:noProof/>
        </w:rPr>
        <w:drawing>
          <wp:inline distT="0" distB="0" distL="0" distR="0">
            <wp:extent cx="546100" cy="647700"/>
            <wp:effectExtent l="19050" t="0" r="635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BD" w:rsidRDefault="003C78BD" w:rsidP="003C78BD">
      <w:pPr>
        <w:ind w:firstLine="0"/>
        <w:jc w:val="center"/>
        <w:rPr>
          <w:b/>
          <w:bCs/>
          <w:sz w:val="24"/>
        </w:rPr>
      </w:pP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:rsidR="003C78BD" w:rsidRDefault="003C78BD" w:rsidP="003C78BD">
      <w:pPr>
        <w:ind w:firstLine="0"/>
        <w:jc w:val="center"/>
        <w:rPr>
          <w:b/>
          <w:bCs/>
        </w:rPr>
      </w:pPr>
    </w:p>
    <w:p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:rsidR="003C78BD" w:rsidRDefault="003C78BD" w:rsidP="003C78BD">
      <w:pPr>
        <w:ind w:firstLine="0"/>
        <w:jc w:val="center"/>
      </w:pPr>
    </w:p>
    <w:p w:rsidR="003C78BD" w:rsidRDefault="003C78BD" w:rsidP="003C78BD">
      <w:pPr>
        <w:ind w:firstLine="0"/>
      </w:pPr>
      <w:r>
        <w:t>«</w:t>
      </w:r>
      <w:r w:rsidR="007C26C6">
        <w:t>25</w:t>
      </w:r>
      <w:r>
        <w:t>»</w:t>
      </w:r>
      <w:r w:rsidR="007C26C6">
        <w:t xml:space="preserve"> декабря</w:t>
      </w:r>
      <w:r>
        <w:t xml:space="preserve"> 2013 г.                                                                </w:t>
      </w:r>
      <w:r w:rsidR="001F496D">
        <w:t xml:space="preserve">                                 </w:t>
      </w:r>
      <w:r>
        <w:t xml:space="preserve">  № </w:t>
      </w:r>
      <w:r w:rsidR="007C26C6">
        <w:t>379</w:t>
      </w:r>
    </w:p>
    <w:p w:rsidR="003C78BD" w:rsidRPr="00357B5B" w:rsidRDefault="003C78BD" w:rsidP="00D3742E">
      <w:pPr>
        <w:ind w:firstLine="0"/>
        <w:jc w:val="center"/>
        <w:rPr>
          <w:sz w:val="24"/>
        </w:rPr>
      </w:pPr>
      <w:r w:rsidRPr="00357B5B">
        <w:rPr>
          <w:sz w:val="24"/>
        </w:rPr>
        <w:t>г</w:t>
      </w:r>
      <w:proofErr w:type="gramStart"/>
      <w:r w:rsidRPr="00357B5B">
        <w:rPr>
          <w:sz w:val="24"/>
        </w:rPr>
        <w:t>.Н</w:t>
      </w:r>
      <w:proofErr w:type="gramEnd"/>
      <w:r w:rsidRPr="00357B5B">
        <w:rPr>
          <w:sz w:val="24"/>
        </w:rPr>
        <w:t>овосибирск</w:t>
      </w:r>
    </w:p>
    <w:p w:rsidR="003C78BD" w:rsidRDefault="003C78BD" w:rsidP="003C78BD">
      <w:pPr>
        <w:ind w:left="709" w:firstLine="0"/>
      </w:pPr>
    </w:p>
    <w:p w:rsidR="003C78BD" w:rsidRPr="00DC7D13" w:rsidRDefault="003C78BD" w:rsidP="003C78BD">
      <w:pPr>
        <w:pStyle w:val="4"/>
        <w:suppressAutoHyphens/>
        <w:jc w:val="center"/>
        <w:rPr>
          <w:b/>
        </w:rPr>
      </w:pPr>
      <w:proofErr w:type="gramStart"/>
      <w:r w:rsidRPr="00DC7D13">
        <w:rPr>
          <w:b/>
        </w:rPr>
        <w:t xml:space="preserve">Об утверждении </w:t>
      </w:r>
      <w:r w:rsidR="00DC7D13">
        <w:rPr>
          <w:b/>
        </w:rPr>
        <w:t>Перечня</w:t>
      </w:r>
      <w:r w:rsidR="00DC7D13" w:rsidRPr="00DC7D13">
        <w:rPr>
          <w:b/>
        </w:rPr>
        <w:t xml:space="preserve"> должностей государственной гражданской службы Новосибирской области в </w:t>
      </w:r>
      <w:r w:rsidR="00DC7D13" w:rsidRPr="00DC7D13">
        <w:rPr>
          <w:b/>
          <w:szCs w:val="28"/>
        </w:rPr>
        <w:t>управлении по обеспечению деятельности мировых судей Новосибирской области,</w:t>
      </w:r>
      <w:r w:rsidR="00DC7D13" w:rsidRPr="00DC7D13">
        <w:rPr>
          <w:b/>
        </w:rPr>
        <w:t xml:space="preserve">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C78BD" w:rsidRDefault="003C78BD" w:rsidP="003C78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78BD" w:rsidRPr="00E52D1B" w:rsidRDefault="003C78BD" w:rsidP="003C78BD">
      <w:pPr>
        <w:pStyle w:val="ConsPlusNormal"/>
        <w:widowControl/>
        <w:ind w:firstLine="708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07F2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 w:rsidR="00AA5E55">
        <w:rPr>
          <w:rFonts w:ascii="Times New Roman" w:hAnsi="Times New Roman" w:cs="Times New Roman"/>
          <w:sz w:val="28"/>
          <w:szCs w:val="28"/>
        </w:rPr>
        <w:t>2</w:t>
      </w:r>
      <w:r w:rsidR="001F496D">
        <w:rPr>
          <w:rFonts w:ascii="Times New Roman" w:hAnsi="Times New Roman" w:cs="Times New Roman"/>
          <w:sz w:val="28"/>
          <w:szCs w:val="28"/>
        </w:rPr>
        <w:t xml:space="preserve"> </w:t>
      </w:r>
      <w:r w:rsidR="00AA5E55">
        <w:rPr>
          <w:rFonts w:ascii="Times New Roman" w:hAnsi="Times New Roman" w:cs="Times New Roman"/>
          <w:sz w:val="28"/>
          <w:szCs w:val="28"/>
        </w:rPr>
        <w:t>Постановления Губернатора Новосибирской области от 3 августа 2009 года № 333 «О предоставлении гражданами, претендующими на замещение должностей государственной гражданской службы Новосибирской области, и государ</w:t>
      </w:r>
      <w:r w:rsidR="00DC7D13">
        <w:rPr>
          <w:rFonts w:ascii="Times New Roman" w:hAnsi="Times New Roman" w:cs="Times New Roman"/>
          <w:sz w:val="28"/>
          <w:szCs w:val="28"/>
        </w:rPr>
        <w:t>с</w:t>
      </w:r>
      <w:r w:rsidR="00AA5E55">
        <w:rPr>
          <w:rFonts w:ascii="Times New Roman" w:hAnsi="Times New Roman" w:cs="Times New Roman"/>
          <w:sz w:val="28"/>
          <w:szCs w:val="28"/>
        </w:rPr>
        <w:t xml:space="preserve">твенными гражданскими служащими Новосибирской области сведений о доходах, об имуществе и обязательствах имущественного характера» </w:t>
      </w:r>
      <w:r w:rsidRPr="00E52D1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C78BD" w:rsidRPr="00E52D1B" w:rsidRDefault="003C78BD" w:rsidP="003C78BD">
      <w:pPr>
        <w:pStyle w:val="a5"/>
        <w:suppressAutoHyphens/>
        <w:ind w:firstLine="720"/>
        <w:rPr>
          <w:b/>
          <w:sz w:val="20"/>
        </w:rPr>
      </w:pPr>
    </w:p>
    <w:p w:rsidR="006D336C" w:rsidRDefault="006D336C" w:rsidP="00AA5E55">
      <w:pPr>
        <w:pStyle w:val="a9"/>
        <w:numPr>
          <w:ilvl w:val="0"/>
          <w:numId w:val="2"/>
        </w:numPr>
        <w:ind w:left="0" w:firstLine="851"/>
        <w:jc w:val="both"/>
      </w:pPr>
      <w:proofErr w:type="gramStart"/>
      <w:r>
        <w:t xml:space="preserve">Утвердить </w:t>
      </w:r>
      <w:r w:rsidR="008D07F2">
        <w:t>прилагаем</w:t>
      </w:r>
      <w:r w:rsidR="006F0AE4">
        <w:t xml:space="preserve">ый </w:t>
      </w:r>
      <w:r w:rsidR="00AA5E55">
        <w:t xml:space="preserve">Перечень должностей государственной гражданской службы Новосибирской области в </w:t>
      </w:r>
      <w:r w:rsidR="00AA5E55" w:rsidRPr="006F0AE4">
        <w:rPr>
          <w:szCs w:val="28"/>
        </w:rPr>
        <w:t>управлени</w:t>
      </w:r>
      <w:r w:rsidR="00AA5E55">
        <w:rPr>
          <w:szCs w:val="28"/>
        </w:rPr>
        <w:t>и</w:t>
      </w:r>
      <w:r w:rsidR="00AA5E55" w:rsidRPr="006F0AE4">
        <w:rPr>
          <w:szCs w:val="28"/>
        </w:rPr>
        <w:t xml:space="preserve"> по обеспечению деятельности мировых судей Новосибирской области</w:t>
      </w:r>
      <w:r w:rsidR="00DC7D13">
        <w:rPr>
          <w:szCs w:val="28"/>
        </w:rPr>
        <w:t>,</w:t>
      </w:r>
      <w:r w:rsidR="00AA5E55">
        <w:t xml:space="preserve">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t>.</w:t>
      </w:r>
      <w:proofErr w:type="gramEnd"/>
    </w:p>
    <w:p w:rsidR="00DC7D13" w:rsidRPr="0007508F" w:rsidRDefault="00DC7D13" w:rsidP="00DC7D13">
      <w:pPr>
        <w:pStyle w:val="a9"/>
        <w:numPr>
          <w:ilvl w:val="0"/>
          <w:numId w:val="2"/>
        </w:numPr>
        <w:ind w:left="0" w:firstLine="851"/>
        <w:jc w:val="both"/>
      </w:pPr>
      <w:r w:rsidRPr="0007508F">
        <w:t>Считать утратившим силу пункт 1 приказа управления от 31.10.2012 № 16</w:t>
      </w:r>
      <w:r w:rsidR="0007508F" w:rsidRPr="0007508F">
        <w:t>1</w:t>
      </w:r>
      <w:r w:rsidRPr="0007508F">
        <w:t xml:space="preserve"> «О</w:t>
      </w:r>
      <w:r w:rsidR="0007508F" w:rsidRPr="0007508F">
        <w:t xml:space="preserve"> перечне должностей государственной гражданской </w:t>
      </w:r>
      <w:proofErr w:type="gramStart"/>
      <w:r w:rsidR="00AE368D" w:rsidRPr="0007508F">
        <w:t>службы</w:t>
      </w:r>
      <w:proofErr w:type="gramEnd"/>
      <w:r w:rsidR="0007508F" w:rsidRPr="0007508F">
        <w:t xml:space="preserve"> при замещении которых государственные гражданские служащие обязаны представлять сведения о своих доходах, имуществе и обязательствах имущественного характера»</w:t>
      </w:r>
      <w:r w:rsidRPr="0007508F">
        <w:t>.</w:t>
      </w:r>
    </w:p>
    <w:p w:rsidR="003C78BD" w:rsidRDefault="003C78BD" w:rsidP="003C78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742E" w:rsidRDefault="00D3742E" w:rsidP="003C78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8BD" w:rsidRDefault="003C78BD" w:rsidP="003C78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78BD" w:rsidRDefault="003C78BD" w:rsidP="003C78BD">
      <w:pPr>
        <w:ind w:firstLine="0"/>
      </w:pPr>
      <w:r>
        <w:t xml:space="preserve">Начальник управления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F496D">
        <w:t xml:space="preserve">      </w:t>
      </w:r>
      <w:r>
        <w:t xml:space="preserve">В.А. </w:t>
      </w:r>
      <w:proofErr w:type="spellStart"/>
      <w:r>
        <w:t>Чиркунов</w:t>
      </w:r>
      <w:proofErr w:type="spellEnd"/>
    </w:p>
    <w:p w:rsidR="00AE368D" w:rsidRPr="004726B3" w:rsidRDefault="00AE368D" w:rsidP="00AE368D">
      <w:pPr>
        <w:pStyle w:val="3"/>
        <w:spacing w:after="0"/>
        <w:ind w:left="5812" w:firstLine="0"/>
        <w:jc w:val="center"/>
        <w:rPr>
          <w:color w:val="000000"/>
          <w:sz w:val="28"/>
          <w:szCs w:val="28"/>
        </w:rPr>
      </w:pPr>
      <w:r w:rsidRPr="004726B3">
        <w:rPr>
          <w:color w:val="000000"/>
          <w:sz w:val="28"/>
          <w:szCs w:val="28"/>
        </w:rPr>
        <w:lastRenderedPageBreak/>
        <w:t>ПРИЛОЖЕНИЕ</w:t>
      </w:r>
    </w:p>
    <w:p w:rsidR="00AE368D" w:rsidRPr="004726B3" w:rsidRDefault="00AE368D" w:rsidP="00AE368D">
      <w:pPr>
        <w:ind w:left="5812" w:firstLine="0"/>
        <w:jc w:val="center"/>
        <w:rPr>
          <w:szCs w:val="28"/>
        </w:rPr>
      </w:pPr>
      <w:r w:rsidRPr="004726B3">
        <w:rPr>
          <w:szCs w:val="28"/>
        </w:rPr>
        <w:t>к приказу начальника управления по обеспечению  деятельности</w:t>
      </w:r>
    </w:p>
    <w:p w:rsidR="00AE368D" w:rsidRPr="004726B3" w:rsidRDefault="00AE368D" w:rsidP="00AE368D">
      <w:pPr>
        <w:ind w:left="5812" w:firstLine="0"/>
        <w:jc w:val="center"/>
        <w:rPr>
          <w:szCs w:val="28"/>
        </w:rPr>
      </w:pPr>
      <w:r w:rsidRPr="004726B3">
        <w:rPr>
          <w:szCs w:val="28"/>
        </w:rPr>
        <w:t>мировых судей</w:t>
      </w:r>
    </w:p>
    <w:p w:rsidR="00AE368D" w:rsidRPr="004726B3" w:rsidRDefault="00AE368D" w:rsidP="00AE368D">
      <w:pPr>
        <w:autoSpaceDE w:val="0"/>
        <w:autoSpaceDN w:val="0"/>
        <w:adjustRightInd w:val="0"/>
        <w:ind w:left="5812" w:firstLine="0"/>
        <w:jc w:val="center"/>
        <w:rPr>
          <w:rFonts w:ascii="Calibri" w:hAnsi="Calibri" w:cs="Calibri"/>
          <w:szCs w:val="28"/>
        </w:rPr>
      </w:pPr>
      <w:r>
        <w:rPr>
          <w:color w:val="000000"/>
          <w:szCs w:val="28"/>
        </w:rPr>
        <w:t xml:space="preserve">от </w:t>
      </w:r>
      <w:r w:rsidR="007C26C6">
        <w:rPr>
          <w:color w:val="000000"/>
          <w:szCs w:val="28"/>
        </w:rPr>
        <w:t>25</w:t>
      </w:r>
      <w:r>
        <w:rPr>
          <w:color w:val="000000"/>
          <w:szCs w:val="28"/>
        </w:rPr>
        <w:t>.1</w:t>
      </w:r>
      <w:r w:rsidR="007C26C6">
        <w:rPr>
          <w:color w:val="000000"/>
          <w:szCs w:val="28"/>
        </w:rPr>
        <w:t>2</w:t>
      </w:r>
      <w:r w:rsidRPr="004726B3">
        <w:rPr>
          <w:color w:val="000000"/>
          <w:szCs w:val="28"/>
        </w:rPr>
        <w:t>.201</w:t>
      </w:r>
      <w:r>
        <w:rPr>
          <w:color w:val="000000"/>
          <w:szCs w:val="28"/>
        </w:rPr>
        <w:t>3</w:t>
      </w:r>
      <w:r w:rsidRPr="004726B3">
        <w:rPr>
          <w:color w:val="000000"/>
          <w:szCs w:val="28"/>
        </w:rPr>
        <w:t xml:space="preserve"> № </w:t>
      </w:r>
      <w:r w:rsidR="007C26C6">
        <w:rPr>
          <w:color w:val="000000"/>
          <w:szCs w:val="28"/>
        </w:rPr>
        <w:t>379</w:t>
      </w:r>
    </w:p>
    <w:p w:rsidR="00DC7D13" w:rsidRDefault="00DC7D13" w:rsidP="00DC7D13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AE368D" w:rsidRDefault="00AE368D" w:rsidP="0096371B">
      <w:pPr>
        <w:autoSpaceDE w:val="0"/>
        <w:autoSpaceDN w:val="0"/>
        <w:adjustRightInd w:val="0"/>
        <w:ind w:firstLine="0"/>
        <w:jc w:val="center"/>
        <w:outlineLvl w:val="0"/>
        <w:rPr>
          <w:b/>
        </w:rPr>
      </w:pPr>
    </w:p>
    <w:p w:rsidR="00DC7D13" w:rsidRDefault="00DC7D13" w:rsidP="0096371B">
      <w:pPr>
        <w:autoSpaceDE w:val="0"/>
        <w:autoSpaceDN w:val="0"/>
        <w:adjustRightInd w:val="0"/>
        <w:ind w:firstLine="0"/>
        <w:jc w:val="center"/>
        <w:outlineLvl w:val="0"/>
        <w:rPr>
          <w:b/>
        </w:rPr>
      </w:pPr>
      <w:r w:rsidRPr="00DC7D13">
        <w:rPr>
          <w:b/>
        </w:rPr>
        <w:t>П</w:t>
      </w:r>
      <w:r>
        <w:rPr>
          <w:b/>
        </w:rPr>
        <w:t>ЕРЕЧЕНЬ</w:t>
      </w:r>
    </w:p>
    <w:p w:rsidR="00977A65" w:rsidRPr="00DC7D13" w:rsidRDefault="00DC7D13" w:rsidP="0096371B">
      <w:pPr>
        <w:autoSpaceDE w:val="0"/>
        <w:autoSpaceDN w:val="0"/>
        <w:adjustRightInd w:val="0"/>
        <w:ind w:firstLine="0"/>
        <w:jc w:val="center"/>
        <w:outlineLvl w:val="0"/>
        <w:rPr>
          <w:b/>
          <w:sz w:val="24"/>
        </w:rPr>
      </w:pPr>
      <w:r w:rsidRPr="00DC7D13">
        <w:rPr>
          <w:b/>
        </w:rPr>
        <w:t xml:space="preserve">должностей государственной гражданской службы Новосибирскойобласти в </w:t>
      </w:r>
      <w:r w:rsidRPr="00DC7D13">
        <w:rPr>
          <w:b/>
          <w:szCs w:val="28"/>
        </w:rPr>
        <w:t>управлении по обеспечению деятельности мировых судейНовосибирской области,</w:t>
      </w:r>
      <w:r w:rsidRPr="00DC7D13">
        <w:rPr>
          <w:b/>
        </w:rPr>
        <w:t xml:space="preserve"> при замещении которых государственные гражданские служащиеНовосибирской области обязаны представлять сведения о своих доходах, обимуществе и обязательствах имущественного характера, а также сведения одоходах, об имуществе и обязательствах имущественного характера своихсупруги (супруга) и несовершеннолетних детей</w:t>
      </w:r>
    </w:p>
    <w:p w:rsidR="00BE6BF6" w:rsidRDefault="00BE6BF6" w:rsidP="00BE6BF6">
      <w:pPr>
        <w:autoSpaceDE w:val="0"/>
        <w:autoSpaceDN w:val="0"/>
        <w:adjustRightInd w:val="0"/>
        <w:jc w:val="center"/>
        <w:outlineLvl w:val="0"/>
        <w:rPr>
          <w:sz w:val="24"/>
        </w:rPr>
      </w:pPr>
    </w:p>
    <w:p w:rsidR="00977A65" w:rsidRDefault="00BE6BF6" w:rsidP="00BE6BF6">
      <w:pPr>
        <w:autoSpaceDE w:val="0"/>
        <w:autoSpaceDN w:val="0"/>
        <w:adjustRightInd w:val="0"/>
        <w:jc w:val="center"/>
        <w:outlineLvl w:val="0"/>
        <w:rPr>
          <w:sz w:val="24"/>
        </w:rPr>
      </w:pPr>
      <w:r>
        <w:rPr>
          <w:sz w:val="24"/>
        </w:rPr>
        <w:t>(в ред. приказа управления от 15.12.2014 № 404)</w:t>
      </w:r>
    </w:p>
    <w:p w:rsidR="00161CEF" w:rsidRDefault="00161CEF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61CEF" w:rsidRDefault="001F496D" w:rsidP="001F496D">
      <w:pPr>
        <w:pStyle w:val="a9"/>
        <w:autoSpaceDE w:val="0"/>
        <w:autoSpaceDN w:val="0"/>
        <w:adjustRightInd w:val="0"/>
        <w:ind w:left="851" w:firstLine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161CEF" w:rsidRPr="00AE368D">
        <w:rPr>
          <w:rFonts w:eastAsiaTheme="minorHAnsi"/>
          <w:szCs w:val="28"/>
          <w:lang w:eastAsia="en-US"/>
        </w:rPr>
        <w:t>Должности начальника и заместителей начальника управления по обеспечению деятельности мировых судей Новосибирской области.</w:t>
      </w:r>
    </w:p>
    <w:p w:rsidR="00AE368D" w:rsidRPr="00AE368D" w:rsidRDefault="00AE368D" w:rsidP="00AE368D">
      <w:pPr>
        <w:pStyle w:val="a9"/>
        <w:autoSpaceDE w:val="0"/>
        <w:autoSpaceDN w:val="0"/>
        <w:adjustRightInd w:val="0"/>
        <w:ind w:left="851" w:firstLine="0"/>
        <w:jc w:val="both"/>
        <w:rPr>
          <w:rFonts w:eastAsiaTheme="minorHAnsi"/>
          <w:szCs w:val="28"/>
          <w:lang w:eastAsia="en-US"/>
        </w:rPr>
      </w:pPr>
    </w:p>
    <w:p w:rsidR="00161CEF" w:rsidRDefault="001F496D" w:rsidP="001F496D">
      <w:pPr>
        <w:pStyle w:val="a9"/>
        <w:autoSpaceDE w:val="0"/>
        <w:autoSpaceDN w:val="0"/>
        <w:adjustRightInd w:val="0"/>
        <w:ind w:left="851" w:firstLine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161CEF" w:rsidRPr="00AE368D">
        <w:rPr>
          <w:rFonts w:eastAsiaTheme="minorHAnsi"/>
          <w:szCs w:val="28"/>
          <w:lang w:eastAsia="en-US"/>
        </w:rPr>
        <w:t>Должности начальников отделов, являющихся структурными подразделениям</w:t>
      </w:r>
      <w:r w:rsidR="00AE368D">
        <w:rPr>
          <w:rFonts w:eastAsiaTheme="minorHAnsi"/>
          <w:szCs w:val="28"/>
          <w:lang w:eastAsia="en-US"/>
        </w:rPr>
        <w:t>и управления, и их заместителей.</w:t>
      </w:r>
    </w:p>
    <w:p w:rsidR="00AE368D" w:rsidRPr="00AE368D" w:rsidRDefault="00AE368D" w:rsidP="00AE368D">
      <w:pPr>
        <w:pStyle w:val="a9"/>
        <w:autoSpaceDE w:val="0"/>
        <w:autoSpaceDN w:val="0"/>
        <w:adjustRightInd w:val="0"/>
        <w:ind w:left="851" w:firstLine="0"/>
        <w:jc w:val="both"/>
        <w:rPr>
          <w:rFonts w:eastAsiaTheme="minorHAnsi"/>
          <w:szCs w:val="28"/>
          <w:lang w:eastAsia="en-US"/>
        </w:rPr>
      </w:pPr>
    </w:p>
    <w:p w:rsidR="00161CEF" w:rsidRPr="00AE368D" w:rsidRDefault="001F496D" w:rsidP="001F496D">
      <w:pPr>
        <w:pStyle w:val="a9"/>
        <w:autoSpaceDE w:val="0"/>
        <w:autoSpaceDN w:val="0"/>
        <w:adjustRightInd w:val="0"/>
        <w:ind w:left="851" w:firstLine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="0007508F" w:rsidRPr="00AE368D">
        <w:rPr>
          <w:rFonts w:eastAsiaTheme="minorHAnsi"/>
          <w:szCs w:val="28"/>
          <w:lang w:eastAsia="en-US"/>
        </w:rPr>
        <w:t>Консультанты</w:t>
      </w:r>
      <w:r w:rsidR="00AE368D" w:rsidRPr="00AE368D">
        <w:rPr>
          <w:rFonts w:eastAsiaTheme="minorHAnsi"/>
          <w:szCs w:val="28"/>
          <w:lang w:eastAsia="en-US"/>
        </w:rPr>
        <w:t xml:space="preserve"> всех наименований.</w:t>
      </w:r>
    </w:p>
    <w:p w:rsidR="00161CEF" w:rsidRDefault="00161CEF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2056B5" w:rsidRPr="00354823" w:rsidRDefault="001F496D" w:rsidP="002056B5">
      <w:pPr>
        <w:shd w:val="clear" w:color="auto" w:fill="FFFFFF"/>
        <w:tabs>
          <w:tab w:val="left" w:pos="1159"/>
        </w:tabs>
        <w:ind w:right="67"/>
        <w:jc w:val="both"/>
      </w:pPr>
      <w:r>
        <w:t xml:space="preserve">  4. </w:t>
      </w:r>
      <w:r w:rsidR="002056B5">
        <w:t>Главные специалисты всех наименований</w:t>
      </w:r>
      <w:r w:rsidR="002056B5">
        <w:rPr>
          <w:spacing w:val="-2"/>
        </w:rPr>
        <w:t>.</w:t>
      </w:r>
    </w:p>
    <w:p w:rsidR="00161CEF" w:rsidRDefault="00161CEF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161CEF" w:rsidRDefault="00161CEF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AE368D" w:rsidRDefault="00AE368D" w:rsidP="00DC7D13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sectPr w:rsidR="00AE368D" w:rsidSect="00E17003">
      <w:pgSz w:w="11907" w:h="16840" w:code="9"/>
      <w:pgMar w:top="1134" w:right="567" w:bottom="1134" w:left="1134" w:header="709" w:footer="56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D5782"/>
    <w:multiLevelType w:val="hybridMultilevel"/>
    <w:tmpl w:val="30FEE3CC"/>
    <w:lvl w:ilvl="0" w:tplc="66CCF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647721"/>
    <w:multiLevelType w:val="hybridMultilevel"/>
    <w:tmpl w:val="6602E768"/>
    <w:lvl w:ilvl="0" w:tplc="F7DEAA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933"/>
    <w:rsid w:val="000178CA"/>
    <w:rsid w:val="00035CAD"/>
    <w:rsid w:val="00060330"/>
    <w:rsid w:val="0007508F"/>
    <w:rsid w:val="000972C3"/>
    <w:rsid w:val="000A74D3"/>
    <w:rsid w:val="001005BD"/>
    <w:rsid w:val="001049AC"/>
    <w:rsid w:val="0012562A"/>
    <w:rsid w:val="0012687E"/>
    <w:rsid w:val="00161CEF"/>
    <w:rsid w:val="00174963"/>
    <w:rsid w:val="001A4A61"/>
    <w:rsid w:val="001C6ED8"/>
    <w:rsid w:val="001D4AEE"/>
    <w:rsid w:val="001E22A8"/>
    <w:rsid w:val="001F496D"/>
    <w:rsid w:val="002056B5"/>
    <w:rsid w:val="0021464D"/>
    <w:rsid w:val="002165E2"/>
    <w:rsid w:val="002477D9"/>
    <w:rsid w:val="00294379"/>
    <w:rsid w:val="00295CB5"/>
    <w:rsid w:val="002A0BA2"/>
    <w:rsid w:val="002B5B9B"/>
    <w:rsid w:val="002E172F"/>
    <w:rsid w:val="002F6BF2"/>
    <w:rsid w:val="00302320"/>
    <w:rsid w:val="0036093F"/>
    <w:rsid w:val="00361DEB"/>
    <w:rsid w:val="0036421B"/>
    <w:rsid w:val="003C78BD"/>
    <w:rsid w:val="0040254A"/>
    <w:rsid w:val="00413CB3"/>
    <w:rsid w:val="00416A19"/>
    <w:rsid w:val="00432850"/>
    <w:rsid w:val="00440399"/>
    <w:rsid w:val="00441568"/>
    <w:rsid w:val="004528CF"/>
    <w:rsid w:val="00455CB1"/>
    <w:rsid w:val="004B3BB4"/>
    <w:rsid w:val="004E4202"/>
    <w:rsid w:val="00526400"/>
    <w:rsid w:val="00532D30"/>
    <w:rsid w:val="005C73EA"/>
    <w:rsid w:val="005D5631"/>
    <w:rsid w:val="005F775B"/>
    <w:rsid w:val="00665D30"/>
    <w:rsid w:val="006B0191"/>
    <w:rsid w:val="006B7281"/>
    <w:rsid w:val="006C0B90"/>
    <w:rsid w:val="006C5068"/>
    <w:rsid w:val="006D336C"/>
    <w:rsid w:val="006F0AE4"/>
    <w:rsid w:val="006F3AD0"/>
    <w:rsid w:val="00712EE1"/>
    <w:rsid w:val="00746B07"/>
    <w:rsid w:val="0078775A"/>
    <w:rsid w:val="00793E4D"/>
    <w:rsid w:val="007A6049"/>
    <w:rsid w:val="007C26C6"/>
    <w:rsid w:val="007D0C91"/>
    <w:rsid w:val="007E3DDF"/>
    <w:rsid w:val="00831CBC"/>
    <w:rsid w:val="0083704C"/>
    <w:rsid w:val="00846732"/>
    <w:rsid w:val="0087260B"/>
    <w:rsid w:val="00883AF5"/>
    <w:rsid w:val="008A7330"/>
    <w:rsid w:val="008D07F2"/>
    <w:rsid w:val="008D33A5"/>
    <w:rsid w:val="00920393"/>
    <w:rsid w:val="00923DA9"/>
    <w:rsid w:val="009378FD"/>
    <w:rsid w:val="00953FD7"/>
    <w:rsid w:val="0096371B"/>
    <w:rsid w:val="00967724"/>
    <w:rsid w:val="00967AFF"/>
    <w:rsid w:val="00971CD1"/>
    <w:rsid w:val="00977A65"/>
    <w:rsid w:val="009943FE"/>
    <w:rsid w:val="009956F0"/>
    <w:rsid w:val="009A6CDC"/>
    <w:rsid w:val="009B0A04"/>
    <w:rsid w:val="009B6545"/>
    <w:rsid w:val="00AA5E55"/>
    <w:rsid w:val="00AB279E"/>
    <w:rsid w:val="00AC6AC2"/>
    <w:rsid w:val="00AE368D"/>
    <w:rsid w:val="00AF67D7"/>
    <w:rsid w:val="00B053EA"/>
    <w:rsid w:val="00B07289"/>
    <w:rsid w:val="00B50E0F"/>
    <w:rsid w:val="00B63080"/>
    <w:rsid w:val="00B66B47"/>
    <w:rsid w:val="00B724BA"/>
    <w:rsid w:val="00B94BCB"/>
    <w:rsid w:val="00BC69A7"/>
    <w:rsid w:val="00BD5D01"/>
    <w:rsid w:val="00BE6BF6"/>
    <w:rsid w:val="00C07FA2"/>
    <w:rsid w:val="00C17B6A"/>
    <w:rsid w:val="00C2309E"/>
    <w:rsid w:val="00C27F51"/>
    <w:rsid w:val="00C60341"/>
    <w:rsid w:val="00C72EB1"/>
    <w:rsid w:val="00C752EE"/>
    <w:rsid w:val="00C76970"/>
    <w:rsid w:val="00CA17A7"/>
    <w:rsid w:val="00CB50E6"/>
    <w:rsid w:val="00CC74C4"/>
    <w:rsid w:val="00D208BF"/>
    <w:rsid w:val="00D3742E"/>
    <w:rsid w:val="00D569D0"/>
    <w:rsid w:val="00D86368"/>
    <w:rsid w:val="00DB0658"/>
    <w:rsid w:val="00DC7D13"/>
    <w:rsid w:val="00DE4933"/>
    <w:rsid w:val="00DF068C"/>
    <w:rsid w:val="00E00678"/>
    <w:rsid w:val="00E21D43"/>
    <w:rsid w:val="00E3560B"/>
    <w:rsid w:val="00E52EDA"/>
    <w:rsid w:val="00E64393"/>
    <w:rsid w:val="00ED3C26"/>
    <w:rsid w:val="00EE64BA"/>
    <w:rsid w:val="00EF0046"/>
    <w:rsid w:val="00F2513E"/>
    <w:rsid w:val="00F25ED1"/>
    <w:rsid w:val="00F31335"/>
    <w:rsid w:val="00FD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table" w:styleId="aa">
    <w:name w:val="Table Grid"/>
    <w:basedOn w:val="a1"/>
    <w:uiPriority w:val="59"/>
    <w:rsid w:val="00977A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AE36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E368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92CB-25DE-44A8-8ED7-63109680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Сенюшкина</cp:lastModifiedBy>
  <cp:revision>62</cp:revision>
  <cp:lastPrinted>2013-09-17T11:40:00Z</cp:lastPrinted>
  <dcterms:created xsi:type="dcterms:W3CDTF">2013-07-19T03:18:00Z</dcterms:created>
  <dcterms:modified xsi:type="dcterms:W3CDTF">2015-01-14T08:57:00Z</dcterms:modified>
</cp:coreProperties>
</file>