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4B309" w14:textId="77777777" w:rsidR="003C78BD" w:rsidRDefault="006100F6" w:rsidP="003C78BD">
      <w:pPr>
        <w:ind w:firstLine="0"/>
        <w:jc w:val="center"/>
      </w:pPr>
      <w:r w:rsidRPr="006100F6">
        <w:rPr>
          <w:noProof/>
        </w:rPr>
        <w:drawing>
          <wp:inline distT="0" distB="0" distL="0" distR="0" wp14:anchorId="7744B356" wp14:editId="7744B357">
            <wp:extent cx="548640" cy="659765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44B30A" w14:textId="77777777" w:rsidR="003C78BD" w:rsidRDefault="003C78BD" w:rsidP="003E3216">
      <w:pPr>
        <w:pStyle w:val="a3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14:paraId="7744B30B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14:paraId="7744B30C" w14:textId="77777777" w:rsidR="003C78BD" w:rsidRDefault="003C78BD" w:rsidP="003E3216">
      <w:pPr>
        <w:spacing w:before="240"/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14:paraId="6BD4F1A5" w14:textId="04D57723" w:rsidR="0050724C" w:rsidRDefault="00C75188" w:rsidP="0050724C">
      <w:pPr>
        <w:spacing w:before="240"/>
        <w:ind w:firstLine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  <w:u w:val="single"/>
        </w:rPr>
        <w:t>09</w:t>
      </w:r>
      <w:r w:rsidR="00F4478A">
        <w:rPr>
          <w:rFonts w:eastAsia="Calibri"/>
          <w:color w:val="000000"/>
          <w:szCs w:val="28"/>
        </w:rPr>
        <w:t>.</w:t>
      </w:r>
      <w:r w:rsidR="00486875">
        <w:rPr>
          <w:rFonts w:eastAsia="Calibri"/>
          <w:color w:val="000000"/>
          <w:szCs w:val="28"/>
        </w:rPr>
        <w:t xml:space="preserve"> </w:t>
      </w:r>
      <w:r w:rsidRPr="00C75188">
        <w:rPr>
          <w:rFonts w:eastAsia="Calibri"/>
          <w:color w:val="000000"/>
          <w:szCs w:val="28"/>
          <w:u w:val="single"/>
        </w:rPr>
        <w:t>03</w:t>
      </w:r>
      <w:r w:rsidR="0050724C">
        <w:rPr>
          <w:rFonts w:eastAsia="Calibri"/>
          <w:color w:val="000000"/>
          <w:szCs w:val="28"/>
        </w:rPr>
        <w:t xml:space="preserve">. </w:t>
      </w:r>
      <w:r w:rsidR="00B978E5" w:rsidRPr="00C75188">
        <w:rPr>
          <w:rFonts w:eastAsia="Calibri"/>
          <w:color w:val="000000"/>
          <w:szCs w:val="28"/>
          <w:u w:val="single"/>
        </w:rPr>
        <w:t>20</w:t>
      </w:r>
      <w:r w:rsidR="00BE6B45" w:rsidRPr="00C75188">
        <w:rPr>
          <w:rFonts w:eastAsia="Calibri"/>
          <w:color w:val="000000"/>
          <w:szCs w:val="28"/>
          <w:u w:val="single"/>
        </w:rPr>
        <w:t>16</w:t>
      </w:r>
      <w:r w:rsidR="00FF27CB">
        <w:rPr>
          <w:rFonts w:eastAsia="Calibri"/>
          <w:color w:val="000000"/>
          <w:szCs w:val="28"/>
        </w:rPr>
        <w:t xml:space="preserve">                  </w:t>
      </w:r>
      <w:r w:rsidR="00B978E5">
        <w:rPr>
          <w:rFonts w:eastAsia="Calibri"/>
          <w:color w:val="000000"/>
          <w:szCs w:val="28"/>
        </w:rPr>
        <w:t xml:space="preserve"> </w:t>
      </w:r>
      <w:r w:rsidR="000624BB">
        <w:rPr>
          <w:rFonts w:eastAsia="Calibri"/>
          <w:color w:val="000000"/>
          <w:szCs w:val="28"/>
        </w:rPr>
        <w:t xml:space="preserve">    </w:t>
      </w:r>
      <w:r w:rsidR="005001D4">
        <w:rPr>
          <w:rFonts w:eastAsia="Calibri"/>
          <w:color w:val="000000"/>
          <w:szCs w:val="28"/>
        </w:rPr>
        <w:t xml:space="preserve">         </w:t>
      </w:r>
      <w:r w:rsidR="000624BB">
        <w:rPr>
          <w:rFonts w:eastAsia="Calibri"/>
          <w:color w:val="000000"/>
          <w:szCs w:val="28"/>
        </w:rPr>
        <w:t xml:space="preserve">         </w:t>
      </w:r>
      <w:r w:rsidR="00B978E5">
        <w:rPr>
          <w:rFonts w:eastAsia="Calibri"/>
          <w:color w:val="000000"/>
          <w:szCs w:val="28"/>
        </w:rPr>
        <w:t xml:space="preserve">   </w:t>
      </w:r>
      <w:r w:rsidR="000624BB">
        <w:rPr>
          <w:rFonts w:eastAsia="Calibri"/>
          <w:color w:val="000000"/>
          <w:szCs w:val="28"/>
        </w:rPr>
        <w:t xml:space="preserve">  </w:t>
      </w:r>
      <w:r w:rsidR="00B978E5">
        <w:rPr>
          <w:rFonts w:eastAsia="Calibri"/>
          <w:color w:val="000000"/>
          <w:szCs w:val="28"/>
        </w:rPr>
        <w:t xml:space="preserve">              </w:t>
      </w:r>
      <w:r w:rsidR="005001D4">
        <w:rPr>
          <w:rFonts w:eastAsia="Calibri"/>
          <w:color w:val="000000"/>
          <w:szCs w:val="28"/>
        </w:rPr>
        <w:t xml:space="preserve">     </w:t>
      </w:r>
      <w:r w:rsidR="000624BB">
        <w:rPr>
          <w:rFonts w:eastAsia="Calibri"/>
          <w:color w:val="000000"/>
          <w:szCs w:val="28"/>
        </w:rPr>
        <w:t xml:space="preserve"> </w:t>
      </w:r>
      <w:r w:rsidR="0050724C">
        <w:rPr>
          <w:rFonts w:eastAsia="Calibri"/>
          <w:color w:val="000000"/>
          <w:szCs w:val="28"/>
        </w:rPr>
        <w:t xml:space="preserve">                 </w:t>
      </w:r>
      <w:r w:rsidR="000624BB">
        <w:rPr>
          <w:rFonts w:eastAsia="Calibri"/>
          <w:color w:val="000000"/>
          <w:szCs w:val="28"/>
        </w:rPr>
        <w:t xml:space="preserve">  </w:t>
      </w:r>
      <w:r w:rsidR="00F4478A">
        <w:rPr>
          <w:rFonts w:eastAsia="Calibri"/>
          <w:color w:val="000000"/>
          <w:szCs w:val="28"/>
        </w:rPr>
        <w:t xml:space="preserve">      </w:t>
      </w:r>
      <w:r w:rsidR="00731076">
        <w:rPr>
          <w:rFonts w:eastAsia="Calibri"/>
          <w:color w:val="000000"/>
          <w:szCs w:val="28"/>
        </w:rPr>
        <w:t xml:space="preserve">  </w:t>
      </w:r>
      <w:r w:rsidR="00F4478A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 xml:space="preserve">               </w:t>
      </w:r>
      <w:r w:rsidR="00486875">
        <w:rPr>
          <w:rFonts w:eastAsia="Calibri"/>
          <w:color w:val="000000"/>
          <w:szCs w:val="28"/>
        </w:rPr>
        <w:t xml:space="preserve">№ </w:t>
      </w:r>
      <w:r w:rsidRPr="00C75188">
        <w:rPr>
          <w:rFonts w:eastAsia="Calibri"/>
          <w:color w:val="000000"/>
          <w:szCs w:val="28"/>
          <w:u w:val="single"/>
        </w:rPr>
        <w:t>45</w:t>
      </w:r>
      <w:r w:rsidR="000624BB">
        <w:rPr>
          <w:rFonts w:eastAsia="Calibri"/>
          <w:color w:val="000000"/>
          <w:szCs w:val="28"/>
        </w:rPr>
        <w:t xml:space="preserve"> </w:t>
      </w:r>
    </w:p>
    <w:p w14:paraId="7744B30D" w14:textId="4F320B0A" w:rsidR="003C78BD" w:rsidRPr="003E3216" w:rsidRDefault="000624BB" w:rsidP="003E3216">
      <w:pPr>
        <w:spacing w:before="240"/>
        <w:ind w:firstLine="0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     </w:t>
      </w:r>
      <w:r w:rsidR="003E3216">
        <w:rPr>
          <w:sz w:val="24"/>
        </w:rPr>
        <w:t xml:space="preserve">г. </w:t>
      </w:r>
      <w:r w:rsidR="003E3216" w:rsidRPr="00357B5B">
        <w:rPr>
          <w:sz w:val="24"/>
        </w:rPr>
        <w:t>Новосибирск</w:t>
      </w:r>
    </w:p>
    <w:p w14:paraId="4264E3F8" w14:textId="77777777" w:rsidR="003E2DEF" w:rsidRDefault="00ED06B5" w:rsidP="00ED06B5">
      <w:pPr>
        <w:spacing w:before="480"/>
        <w:ind w:firstLine="0"/>
        <w:jc w:val="center"/>
        <w:rPr>
          <w:b/>
        </w:rPr>
      </w:pPr>
      <w:r w:rsidRPr="003E2DEF">
        <w:rPr>
          <w:b/>
          <w:szCs w:val="28"/>
        </w:rPr>
        <w:t>Об утверждении Положения о</w:t>
      </w:r>
      <w:r w:rsidR="00486875" w:rsidRPr="003E2DEF">
        <w:rPr>
          <w:b/>
        </w:rPr>
        <w:t xml:space="preserve"> порядке принятия лицами, </w:t>
      </w:r>
    </w:p>
    <w:p w14:paraId="1ED6AED9" w14:textId="77777777" w:rsidR="003E2DEF" w:rsidRDefault="00486875" w:rsidP="003E2DEF">
      <w:pPr>
        <w:ind w:firstLine="0"/>
        <w:jc w:val="center"/>
        <w:rPr>
          <w:b/>
        </w:rPr>
      </w:pPr>
      <w:r w:rsidRPr="003E2DEF">
        <w:rPr>
          <w:b/>
        </w:rPr>
        <w:t xml:space="preserve">замещающими </w:t>
      </w:r>
      <w:r w:rsidR="007D3C53" w:rsidRPr="003E2DEF">
        <w:rPr>
          <w:b/>
        </w:rPr>
        <w:t xml:space="preserve">отдельные </w:t>
      </w:r>
      <w:r w:rsidRPr="003E2DEF">
        <w:rPr>
          <w:b/>
        </w:rPr>
        <w:t xml:space="preserve">должности государственной гражданской службы Новосибирской области, почетных и специальных званий, </w:t>
      </w:r>
      <w:r w:rsidR="003E2DEF">
        <w:rPr>
          <w:b/>
        </w:rPr>
        <w:t>н</w:t>
      </w:r>
      <w:r w:rsidRPr="003E2DEF">
        <w:rPr>
          <w:b/>
        </w:rPr>
        <w:t xml:space="preserve">аград и иных знаков отличия иностранных государств, международных организаций, политических партий, иных общественных объединений </w:t>
      </w:r>
    </w:p>
    <w:p w14:paraId="63AE626F" w14:textId="385B3A41" w:rsidR="00486875" w:rsidRPr="003E2DEF" w:rsidRDefault="00486875" w:rsidP="003E2DEF">
      <w:pPr>
        <w:ind w:firstLine="0"/>
        <w:jc w:val="center"/>
        <w:rPr>
          <w:b/>
          <w:szCs w:val="28"/>
        </w:rPr>
      </w:pPr>
      <w:r w:rsidRPr="003E2DEF">
        <w:rPr>
          <w:b/>
        </w:rPr>
        <w:t>и других организаций</w:t>
      </w:r>
    </w:p>
    <w:p w14:paraId="463C1E11" w14:textId="4310E4F4" w:rsidR="0050724C" w:rsidRDefault="0050724C" w:rsidP="0050724C">
      <w:pPr>
        <w:spacing w:before="480"/>
        <w:jc w:val="both"/>
        <w:rPr>
          <w:szCs w:val="28"/>
        </w:rPr>
      </w:pPr>
      <w:r>
        <w:rPr>
          <w:szCs w:val="28"/>
        </w:rPr>
        <w:t xml:space="preserve">В соответствии с Указом Президента Российской Федерации от </w:t>
      </w:r>
      <w:r w:rsidR="00486875">
        <w:rPr>
          <w:szCs w:val="28"/>
        </w:rPr>
        <w:t>10.10</w:t>
      </w:r>
      <w:r>
        <w:rPr>
          <w:szCs w:val="28"/>
        </w:rPr>
        <w:t xml:space="preserve">.2015      № </w:t>
      </w:r>
      <w:r w:rsidR="00ED06B5">
        <w:rPr>
          <w:szCs w:val="28"/>
        </w:rPr>
        <w:t>506</w:t>
      </w:r>
      <w:r>
        <w:rPr>
          <w:szCs w:val="28"/>
        </w:rPr>
        <w:t xml:space="preserve"> «</w:t>
      </w:r>
      <w:r w:rsidR="00ED06B5">
        <w:rPr>
          <w:szCs w:val="28"/>
        </w:rPr>
        <w:t>Об утверждении Положения</w:t>
      </w:r>
      <w:r>
        <w:rPr>
          <w:szCs w:val="28"/>
        </w:rPr>
        <w:t xml:space="preserve"> </w:t>
      </w:r>
      <w:r w:rsidR="00ED06B5">
        <w:t xml:space="preserve">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 </w:t>
      </w:r>
      <w:r w:rsidRPr="00B31C0F">
        <w:rPr>
          <w:b/>
          <w:szCs w:val="28"/>
        </w:rPr>
        <w:t>п р и к а з ы в а ю:</w:t>
      </w:r>
    </w:p>
    <w:p w14:paraId="40CCA84B" w14:textId="40C833AD" w:rsidR="00ED06B5" w:rsidRDefault="00A75956" w:rsidP="00A75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86875" w:rsidRPr="00ED06B5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44" w:tooltip="ПОЛОЖЕНИЕ" w:history="1">
        <w:r w:rsidR="00486875" w:rsidRPr="00ED06B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486875" w:rsidRPr="00ED06B5">
        <w:rPr>
          <w:rFonts w:ascii="Times New Roman" w:hAnsi="Times New Roman" w:cs="Times New Roman"/>
          <w:sz w:val="28"/>
          <w:szCs w:val="28"/>
        </w:rPr>
        <w:t xml:space="preserve"> о порядке принятия лицами, </w:t>
      </w:r>
      <w:r w:rsidR="00ED06B5" w:rsidRPr="00ED06B5">
        <w:rPr>
          <w:rFonts w:ascii="Times New Roman" w:hAnsi="Times New Roman" w:cs="Times New Roman"/>
          <w:sz w:val="28"/>
          <w:szCs w:val="28"/>
        </w:rPr>
        <w:t xml:space="preserve">замещающими </w:t>
      </w:r>
      <w:r w:rsidR="00C6197D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ED06B5" w:rsidRPr="00ED06B5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Новосибирской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ED06B5">
        <w:rPr>
          <w:rFonts w:ascii="Times New Roman" w:hAnsi="Times New Roman" w:cs="Times New Roman"/>
          <w:sz w:val="28"/>
          <w:szCs w:val="28"/>
        </w:rPr>
        <w:t>.</w:t>
      </w:r>
    </w:p>
    <w:p w14:paraId="2606AE13" w14:textId="29324EA5" w:rsidR="000B28CF" w:rsidRPr="00A75956" w:rsidRDefault="00A75956" w:rsidP="00A75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B28CF" w:rsidRPr="00A75956">
        <w:rPr>
          <w:rFonts w:ascii="Times New Roman" w:hAnsi="Times New Roman" w:cs="Times New Roman"/>
          <w:sz w:val="28"/>
          <w:szCs w:val="28"/>
        </w:rPr>
        <w:t xml:space="preserve">Установить, что лицам, замещающим должности государственной гражданской службы Новосибирской области, </w:t>
      </w:r>
      <w:r w:rsidR="00C6197D" w:rsidRPr="00A75956">
        <w:rPr>
          <w:rFonts w:ascii="Times New Roman" w:hAnsi="Times New Roman" w:cs="Times New Roman"/>
          <w:sz w:val="28"/>
          <w:szCs w:val="28"/>
        </w:rPr>
        <w:t xml:space="preserve">назначение на которые и освобождение от которых осуществляются начальником управления по обеспечению деятельности мировых судей Новосибирской области </w:t>
      </w:r>
      <w:r w:rsidR="000B28CF" w:rsidRPr="00A75956">
        <w:rPr>
          <w:rFonts w:ascii="Times New Roman" w:hAnsi="Times New Roman" w:cs="Times New Roman"/>
          <w:sz w:val="28"/>
          <w:szCs w:val="28"/>
        </w:rPr>
        <w:t>разрешается принимать научные и спортивные звания (награды) иностранных государств, международных организаций, общественных о</w:t>
      </w:r>
      <w:r w:rsidRPr="00A75956">
        <w:rPr>
          <w:rFonts w:ascii="Times New Roman" w:hAnsi="Times New Roman" w:cs="Times New Roman"/>
          <w:sz w:val="28"/>
          <w:szCs w:val="28"/>
        </w:rPr>
        <w:t>бъединений и других организаций.</w:t>
      </w:r>
    </w:p>
    <w:p w14:paraId="6DFFFE53" w14:textId="77777777" w:rsidR="000B28CF" w:rsidRDefault="000B28CF" w:rsidP="000B28CF">
      <w:pPr>
        <w:pStyle w:val="ConsPlusNormal"/>
        <w:jc w:val="both"/>
        <w:rPr>
          <w:szCs w:val="28"/>
        </w:rPr>
      </w:pPr>
    </w:p>
    <w:p w14:paraId="71F4F07C" w14:textId="4D345500" w:rsidR="00ED06B5" w:rsidRDefault="00ED06B5" w:rsidP="00ED06B5">
      <w:pPr>
        <w:spacing w:before="720"/>
        <w:ind w:firstLine="0"/>
      </w:pPr>
      <w:r>
        <w:t xml:space="preserve">Начальник управления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A75956">
        <w:t xml:space="preserve"> </w:t>
      </w:r>
      <w:r>
        <w:t xml:space="preserve">         </w:t>
      </w:r>
      <w:r w:rsidR="00731076">
        <w:t xml:space="preserve">         </w:t>
      </w:r>
      <w:r>
        <w:t xml:space="preserve">     В.А. Чиркунов</w:t>
      </w:r>
    </w:p>
    <w:p w14:paraId="3BC9FA54" w14:textId="277FD921" w:rsidR="00486875" w:rsidRDefault="00486875" w:rsidP="00486875">
      <w:pPr>
        <w:pStyle w:val="ConsPlusNormal"/>
        <w:ind w:firstLine="540"/>
        <w:jc w:val="both"/>
      </w:pPr>
    </w:p>
    <w:p w14:paraId="0BC5D4FC" w14:textId="77777777" w:rsidR="00731076" w:rsidRDefault="00731076" w:rsidP="00B500E5">
      <w:pPr>
        <w:pStyle w:val="ConsPlusNormal"/>
        <w:ind w:left="42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71FC398" w14:textId="77777777" w:rsidR="00731076" w:rsidRDefault="00731076" w:rsidP="00B500E5">
      <w:pPr>
        <w:pStyle w:val="ConsPlusNormal"/>
        <w:ind w:left="42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E952DAD" w14:textId="073A8458" w:rsidR="00486875" w:rsidRPr="00B500E5" w:rsidRDefault="00486875" w:rsidP="00B500E5">
      <w:pPr>
        <w:pStyle w:val="ConsPlusNormal"/>
        <w:ind w:left="424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F27707">
        <w:rPr>
          <w:rFonts w:ascii="Times New Roman" w:hAnsi="Times New Roman" w:cs="Times New Roman"/>
          <w:sz w:val="28"/>
          <w:szCs w:val="28"/>
        </w:rPr>
        <w:t>ТВЕРЖДЕНО</w:t>
      </w:r>
    </w:p>
    <w:p w14:paraId="56DC451B" w14:textId="64AA01E1" w:rsidR="00C6197D" w:rsidRPr="00B500E5" w:rsidRDefault="00ED06B5" w:rsidP="00B500E5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t>приказом начальника управления</w:t>
      </w:r>
    </w:p>
    <w:p w14:paraId="1FFDAB81" w14:textId="43AAC455" w:rsidR="00486875" w:rsidRPr="00B500E5" w:rsidRDefault="00ED06B5" w:rsidP="00B500E5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t>по обеспечению</w:t>
      </w:r>
      <w:r w:rsidR="00C6197D" w:rsidRPr="00B500E5">
        <w:rPr>
          <w:rFonts w:ascii="Times New Roman" w:hAnsi="Times New Roman" w:cs="Times New Roman"/>
          <w:sz w:val="28"/>
          <w:szCs w:val="28"/>
        </w:rPr>
        <w:t xml:space="preserve"> деятельности мировых</w:t>
      </w:r>
    </w:p>
    <w:p w14:paraId="17B66464" w14:textId="7E6C6E17" w:rsidR="00ED06B5" w:rsidRPr="00B500E5" w:rsidRDefault="00ED06B5" w:rsidP="00B500E5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t>судей Новосибирской области</w:t>
      </w:r>
    </w:p>
    <w:p w14:paraId="61A9276A" w14:textId="73DEA5FF" w:rsidR="00486875" w:rsidRPr="00B500E5" w:rsidRDefault="00ED06B5" w:rsidP="00B500E5">
      <w:pPr>
        <w:pStyle w:val="ConsPlusNormal"/>
        <w:ind w:left="424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t xml:space="preserve">от </w:t>
      </w:r>
      <w:r w:rsidR="00C75188">
        <w:rPr>
          <w:rFonts w:ascii="Times New Roman" w:hAnsi="Times New Roman" w:cs="Times New Roman"/>
          <w:sz w:val="28"/>
          <w:szCs w:val="28"/>
        </w:rPr>
        <w:t>09</w:t>
      </w:r>
      <w:r w:rsidRPr="00B500E5">
        <w:rPr>
          <w:rFonts w:ascii="Times New Roman" w:hAnsi="Times New Roman" w:cs="Times New Roman"/>
          <w:sz w:val="28"/>
          <w:szCs w:val="28"/>
        </w:rPr>
        <w:t>.</w:t>
      </w:r>
      <w:r w:rsidR="00C75188">
        <w:rPr>
          <w:rFonts w:ascii="Times New Roman" w:hAnsi="Times New Roman" w:cs="Times New Roman"/>
          <w:sz w:val="28"/>
          <w:szCs w:val="28"/>
        </w:rPr>
        <w:t>03</w:t>
      </w:r>
      <w:r w:rsidRPr="00B500E5">
        <w:rPr>
          <w:rFonts w:ascii="Times New Roman" w:hAnsi="Times New Roman" w:cs="Times New Roman"/>
          <w:sz w:val="28"/>
          <w:szCs w:val="28"/>
        </w:rPr>
        <w:t xml:space="preserve">. 2016 № </w:t>
      </w:r>
      <w:r w:rsidR="00C75188">
        <w:rPr>
          <w:rFonts w:ascii="Times New Roman" w:hAnsi="Times New Roman" w:cs="Times New Roman"/>
          <w:sz w:val="28"/>
          <w:szCs w:val="28"/>
        </w:rPr>
        <w:t>45</w:t>
      </w:r>
    </w:p>
    <w:p w14:paraId="3159E626" w14:textId="77777777" w:rsidR="00486875" w:rsidRPr="00795BD0" w:rsidRDefault="00486875" w:rsidP="004868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CD40515" w14:textId="77777777" w:rsidR="003E2DEF" w:rsidRDefault="003E2DEF" w:rsidP="004868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</w:p>
    <w:p w14:paraId="60DF1512" w14:textId="2CFE8F81" w:rsidR="00486875" w:rsidRPr="000B28CF" w:rsidRDefault="00486875" w:rsidP="004868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>ПОЛОЖЕНИЕ</w:t>
      </w:r>
    </w:p>
    <w:p w14:paraId="2F424518" w14:textId="0346C297" w:rsidR="00486875" w:rsidRPr="000B28CF" w:rsidRDefault="00486875" w:rsidP="005729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 xml:space="preserve">О ПОРЯДКЕ ПРИНЯТИЯ ЛИЦАМИ, ЗАМЕЩАЮЩИМИ </w:t>
      </w:r>
    </w:p>
    <w:p w14:paraId="01EAFEA3" w14:textId="3BB306DB" w:rsidR="00486875" w:rsidRPr="000B28CF" w:rsidRDefault="00C6197D" w:rsidP="004868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ДОЛЖНОСТИ ГОСУДАРСТВЕННОЙ 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 w:rsidR="006579DD">
        <w:rPr>
          <w:rFonts w:ascii="Times New Roman" w:hAnsi="Times New Roman" w:cs="Times New Roman"/>
          <w:sz w:val="28"/>
          <w:szCs w:val="28"/>
        </w:rPr>
        <w:t>НОВОСИ</w:t>
      </w:r>
      <w:r w:rsidR="00572905" w:rsidRPr="000B28CF">
        <w:rPr>
          <w:rFonts w:ascii="Times New Roman" w:hAnsi="Times New Roman" w:cs="Times New Roman"/>
          <w:sz w:val="28"/>
          <w:szCs w:val="28"/>
        </w:rPr>
        <w:t>БИРСКОЙ ОБЛАСТИ</w:t>
      </w:r>
      <w:r w:rsidR="00486875" w:rsidRPr="000B28CF">
        <w:rPr>
          <w:rFonts w:ascii="Times New Roman" w:hAnsi="Times New Roman" w:cs="Times New Roman"/>
          <w:sz w:val="28"/>
          <w:szCs w:val="28"/>
        </w:rPr>
        <w:t>, ПОЧЕТНЫХ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 </w:t>
      </w:r>
      <w:r w:rsidR="00486875" w:rsidRPr="000B28CF">
        <w:rPr>
          <w:rFonts w:ascii="Times New Roman" w:hAnsi="Times New Roman" w:cs="Times New Roman"/>
          <w:sz w:val="28"/>
          <w:szCs w:val="28"/>
        </w:rPr>
        <w:t>И СПЕЦИАЛЬНЫХ ЗВАНИЙ, НАГРАД И ИНЫХ ЗНАКОВ ОТЛИЧИЯ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 </w:t>
      </w:r>
      <w:r w:rsidR="00486875" w:rsidRPr="000B28CF">
        <w:rPr>
          <w:rFonts w:ascii="Times New Roman" w:hAnsi="Times New Roman" w:cs="Times New Roman"/>
          <w:sz w:val="28"/>
          <w:szCs w:val="28"/>
        </w:rPr>
        <w:t>ИНОСТРАННЫХ ГОСУДАРСТВ, МЕЖДУНАРОДНЫХ ОРГАНИЗАЦИЙ,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 </w:t>
      </w:r>
      <w:r w:rsidR="00486875" w:rsidRPr="000B28CF">
        <w:rPr>
          <w:rFonts w:ascii="Times New Roman" w:hAnsi="Times New Roman" w:cs="Times New Roman"/>
          <w:sz w:val="28"/>
          <w:szCs w:val="28"/>
        </w:rPr>
        <w:t>ПОЛИТИЧЕСКИХ ПАРТИЙ, ИНЫХ ОБЩЕСТВЕННЫХ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 </w:t>
      </w:r>
      <w:r w:rsidR="00486875" w:rsidRPr="000B28CF">
        <w:rPr>
          <w:rFonts w:ascii="Times New Roman" w:hAnsi="Times New Roman" w:cs="Times New Roman"/>
          <w:sz w:val="28"/>
          <w:szCs w:val="28"/>
        </w:rPr>
        <w:t>ОБЪЕДИНЕНИЙ И ДРУГИХ ОРГАНИЗАЦИЙ</w:t>
      </w:r>
    </w:p>
    <w:p w14:paraId="2F375B87" w14:textId="77777777" w:rsidR="00486875" w:rsidRPr="000B28CF" w:rsidRDefault="00486875" w:rsidP="00486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BF193E" w14:textId="18954594" w:rsidR="00486875" w:rsidRPr="000B28CF" w:rsidRDefault="00486875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 xml:space="preserve">1. Настоящим Положением устанавливается порядок принятия с разрешения </w:t>
      </w:r>
      <w:r w:rsidR="00572905" w:rsidRPr="000B28CF">
        <w:rPr>
          <w:rFonts w:ascii="Times New Roman" w:hAnsi="Times New Roman" w:cs="Times New Roman"/>
          <w:sz w:val="28"/>
          <w:szCs w:val="28"/>
        </w:rPr>
        <w:t>начальника управления по обеспечению деятельности мировых судей Новосибирской области (далее – управление)</w:t>
      </w:r>
      <w:r w:rsidRPr="000B28CF">
        <w:rPr>
          <w:rFonts w:ascii="Times New Roman" w:hAnsi="Times New Roman" w:cs="Times New Roman"/>
          <w:sz w:val="28"/>
          <w:szCs w:val="28"/>
        </w:rPr>
        <w:t xml:space="preserve"> лицами, замещающими 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C6197D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0B28CF">
        <w:rPr>
          <w:rFonts w:ascii="Times New Roman" w:hAnsi="Times New Roman" w:cs="Times New Roman"/>
          <w:sz w:val="28"/>
          <w:szCs w:val="28"/>
        </w:rPr>
        <w:t xml:space="preserve">должности государственной </w:t>
      </w:r>
      <w:r w:rsidR="00572905" w:rsidRPr="000B28CF">
        <w:rPr>
          <w:rFonts w:ascii="Times New Roman" w:hAnsi="Times New Roman" w:cs="Times New Roman"/>
          <w:sz w:val="28"/>
          <w:szCs w:val="28"/>
        </w:rPr>
        <w:t>гражданской службы Новосибирской области</w:t>
      </w:r>
      <w:r w:rsidRPr="000B28CF">
        <w:rPr>
          <w:rFonts w:ascii="Times New Roman" w:hAnsi="Times New Roman" w:cs="Times New Roman"/>
          <w:sz w:val="28"/>
          <w:szCs w:val="28"/>
        </w:rPr>
        <w:t>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- звания, награды).</w:t>
      </w:r>
    </w:p>
    <w:p w14:paraId="04BB9F01" w14:textId="07A25F02" w:rsidR="00486875" w:rsidRPr="000B28CF" w:rsidRDefault="00486875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>2.</w:t>
      </w:r>
      <w:bookmarkStart w:id="1" w:name="Par55"/>
      <w:bookmarkEnd w:id="1"/>
      <w:r w:rsidR="003E2DEF">
        <w:rPr>
          <w:rFonts w:ascii="Times New Roman" w:hAnsi="Times New Roman" w:cs="Times New Roman"/>
          <w:sz w:val="28"/>
          <w:szCs w:val="28"/>
        </w:rPr>
        <w:t> </w:t>
      </w:r>
      <w:r w:rsidRPr="000B28C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572905" w:rsidRPr="000B28CF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Pr="000B28CF">
        <w:rPr>
          <w:rFonts w:ascii="Times New Roman" w:hAnsi="Times New Roman" w:cs="Times New Roman"/>
          <w:sz w:val="28"/>
          <w:szCs w:val="28"/>
        </w:rPr>
        <w:t xml:space="preserve"> обязаны получить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 </w:t>
      </w:r>
      <w:r w:rsidRPr="000B28CF">
        <w:rPr>
          <w:rFonts w:ascii="Times New Roman" w:hAnsi="Times New Roman" w:cs="Times New Roman"/>
          <w:sz w:val="28"/>
          <w:szCs w:val="28"/>
        </w:rPr>
        <w:t xml:space="preserve">лица, замещающие </w:t>
      </w:r>
      <w:r w:rsidR="00572905" w:rsidRPr="000B28CF">
        <w:rPr>
          <w:rFonts w:ascii="Times New Roman" w:hAnsi="Times New Roman" w:cs="Times New Roman"/>
          <w:sz w:val="28"/>
          <w:szCs w:val="28"/>
        </w:rPr>
        <w:t>в управлении должности государственной гражданской службы Новосибирской области</w:t>
      </w:r>
      <w:r w:rsidR="00C6197D">
        <w:rPr>
          <w:rFonts w:ascii="Times New Roman" w:hAnsi="Times New Roman" w:cs="Times New Roman"/>
          <w:sz w:val="28"/>
          <w:szCs w:val="28"/>
        </w:rPr>
        <w:t xml:space="preserve">, </w:t>
      </w:r>
      <w:r w:rsidR="00C6197D" w:rsidRPr="00A75956">
        <w:rPr>
          <w:rFonts w:ascii="Times New Roman" w:hAnsi="Times New Roman" w:cs="Times New Roman"/>
          <w:sz w:val="28"/>
          <w:szCs w:val="28"/>
        </w:rPr>
        <w:t>назначение на которые и освобождение от которых осуществляются начальником управления по обеспечению деятельности мировых судей Новосибирской области</w:t>
      </w:r>
      <w:r w:rsidR="00572905" w:rsidRPr="000B28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CFA708" w14:textId="48FC3547" w:rsidR="00486875" w:rsidRPr="000B28CF" w:rsidRDefault="00572905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"/>
      <w:bookmarkEnd w:id="2"/>
      <w:r w:rsidRPr="000B28CF">
        <w:rPr>
          <w:rFonts w:ascii="Times New Roman" w:hAnsi="Times New Roman" w:cs="Times New Roman"/>
          <w:sz w:val="28"/>
          <w:szCs w:val="28"/>
        </w:rPr>
        <w:t>3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</w:t>
      </w:r>
      <w:r w:rsidRPr="000B28CF">
        <w:rPr>
          <w:rFonts w:ascii="Times New Roman" w:hAnsi="Times New Roman" w:cs="Times New Roman"/>
          <w:sz w:val="28"/>
          <w:szCs w:val="28"/>
        </w:rPr>
        <w:t>Государственный гражданский служащий Новосибирской области</w:t>
      </w:r>
      <w:r w:rsidR="00C6197D">
        <w:rPr>
          <w:rFonts w:ascii="Times New Roman" w:hAnsi="Times New Roman" w:cs="Times New Roman"/>
          <w:sz w:val="28"/>
          <w:szCs w:val="28"/>
        </w:rPr>
        <w:t xml:space="preserve"> из числа лиц, указанных в пункте 2 настоящего Положения </w:t>
      </w:r>
      <w:r w:rsidRPr="000B28CF">
        <w:rPr>
          <w:rFonts w:ascii="Times New Roman" w:hAnsi="Times New Roman" w:cs="Times New Roman"/>
          <w:sz w:val="28"/>
          <w:szCs w:val="28"/>
        </w:rPr>
        <w:t xml:space="preserve">(далее – гражданский служащий), и </w:t>
      </w:r>
      <w:r w:rsidR="00486875" w:rsidRPr="000B28CF">
        <w:rPr>
          <w:rFonts w:ascii="Times New Roman" w:hAnsi="Times New Roman" w:cs="Times New Roman"/>
          <w:sz w:val="28"/>
          <w:szCs w:val="28"/>
        </w:rPr>
        <w:t>получивш</w:t>
      </w:r>
      <w:r w:rsidRPr="000B28CF">
        <w:rPr>
          <w:rFonts w:ascii="Times New Roman" w:hAnsi="Times New Roman" w:cs="Times New Roman"/>
          <w:sz w:val="28"/>
          <w:szCs w:val="28"/>
        </w:rPr>
        <w:t>ий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звание, награду либо уведомле</w:t>
      </w:r>
      <w:r w:rsidRPr="000B28CF">
        <w:rPr>
          <w:rFonts w:ascii="Times New Roman" w:hAnsi="Times New Roman" w:cs="Times New Roman"/>
          <w:sz w:val="28"/>
          <w:szCs w:val="28"/>
        </w:rPr>
        <w:t>нный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</w:t>
      </w:r>
      <w:r w:rsidRPr="000B28CF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w:anchor="Par95" w:tooltip="                                Ходатайство" w:history="1">
        <w:r w:rsidR="000B28CF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486875" w:rsidRPr="000B28C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86875" w:rsidRPr="000B28CF">
        <w:rPr>
          <w:rFonts w:ascii="Times New Roman" w:hAnsi="Times New Roman" w:cs="Times New Roman"/>
          <w:sz w:val="28"/>
          <w:szCs w:val="28"/>
        </w:rPr>
        <w:t>.</w:t>
      </w:r>
    </w:p>
    <w:p w14:paraId="3547A431" w14:textId="02EE028E" w:rsidR="00486875" w:rsidRPr="000B28CF" w:rsidRDefault="00572905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A75956">
        <w:rPr>
          <w:rFonts w:ascii="Times New Roman" w:hAnsi="Times New Roman" w:cs="Times New Roman"/>
          <w:sz w:val="28"/>
          <w:szCs w:val="28"/>
        </w:rPr>
        <w:t>в течение одного месяца рассматривает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ходатайство.</w:t>
      </w:r>
    </w:p>
    <w:p w14:paraId="1872ADD1" w14:textId="291C4349" w:rsidR="00486875" w:rsidRPr="000B28CF" w:rsidRDefault="00820A9E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>4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</w:t>
      </w:r>
      <w:r w:rsidR="00572905" w:rsidRPr="000B28CF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486875" w:rsidRPr="000B28CF">
        <w:rPr>
          <w:rFonts w:ascii="Times New Roman" w:hAnsi="Times New Roman" w:cs="Times New Roman"/>
          <w:sz w:val="28"/>
          <w:szCs w:val="28"/>
        </w:rPr>
        <w:t>, отказавш</w:t>
      </w:r>
      <w:r w:rsidRPr="000B28CF">
        <w:rPr>
          <w:rFonts w:ascii="Times New Roman" w:hAnsi="Times New Roman" w:cs="Times New Roman"/>
          <w:sz w:val="28"/>
          <w:szCs w:val="28"/>
        </w:rPr>
        <w:t>ийся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от звания, награды, в течение трех рабочих дней представляет </w:t>
      </w:r>
      <w:r w:rsidRPr="000B28CF">
        <w:rPr>
          <w:rFonts w:ascii="Times New Roman" w:hAnsi="Times New Roman" w:cs="Times New Roman"/>
          <w:sz w:val="28"/>
          <w:szCs w:val="28"/>
        </w:rPr>
        <w:t>начальнику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</w:t>
      </w:r>
      <w:r w:rsidR="00486875" w:rsidRPr="000B28CF">
        <w:rPr>
          <w:rFonts w:ascii="Times New Roman" w:hAnsi="Times New Roman" w:cs="Times New Roman"/>
          <w:sz w:val="28"/>
          <w:szCs w:val="28"/>
        </w:rPr>
        <w:lastRenderedPageBreak/>
        <w:t xml:space="preserve">иного общественного объединения или другой организации (далее - уведомление), составленное по форме согласно </w:t>
      </w:r>
      <w:hyperlink w:anchor="Par153" w:tooltip="                                Уведомление" w:history="1">
        <w:r w:rsidR="000B28CF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486875" w:rsidRPr="000B28C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486875" w:rsidRPr="000B28CF">
        <w:rPr>
          <w:rFonts w:ascii="Times New Roman" w:hAnsi="Times New Roman" w:cs="Times New Roman"/>
          <w:sz w:val="28"/>
          <w:szCs w:val="28"/>
        </w:rPr>
        <w:t>.</w:t>
      </w:r>
    </w:p>
    <w:p w14:paraId="0282DF61" w14:textId="2D430A3E" w:rsidR="00486875" w:rsidRPr="000B28CF" w:rsidRDefault="00820A9E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CF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в течение одного месяца </w:t>
      </w:r>
      <w:r w:rsidR="00A75956">
        <w:rPr>
          <w:rFonts w:ascii="Times New Roman" w:hAnsi="Times New Roman" w:cs="Times New Roman"/>
          <w:sz w:val="28"/>
          <w:szCs w:val="28"/>
        </w:rPr>
        <w:t>рассматривает уведомление</w:t>
      </w:r>
      <w:r w:rsidR="00486875" w:rsidRPr="000B28CF">
        <w:rPr>
          <w:rFonts w:ascii="Times New Roman" w:hAnsi="Times New Roman" w:cs="Times New Roman"/>
          <w:sz w:val="28"/>
          <w:szCs w:val="28"/>
        </w:rPr>
        <w:t>.</w:t>
      </w:r>
    </w:p>
    <w:p w14:paraId="78339753" w14:textId="639FB033" w:rsidR="00486875" w:rsidRPr="000B28CF" w:rsidRDefault="00C6197D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</w:t>
      </w:r>
      <w:r w:rsidR="00820A9E" w:rsidRPr="000B28CF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486875" w:rsidRPr="000B28CF">
        <w:rPr>
          <w:rFonts w:ascii="Times New Roman" w:hAnsi="Times New Roman" w:cs="Times New Roman"/>
          <w:sz w:val="28"/>
          <w:szCs w:val="28"/>
        </w:rPr>
        <w:t>, получивш</w:t>
      </w:r>
      <w:r w:rsidR="00820A9E" w:rsidRPr="000B28CF">
        <w:rPr>
          <w:rFonts w:ascii="Times New Roman" w:hAnsi="Times New Roman" w:cs="Times New Roman"/>
          <w:sz w:val="28"/>
          <w:szCs w:val="28"/>
        </w:rPr>
        <w:t>ий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звание, награду до принятия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 w:rsidR="00820A9E" w:rsidRPr="000B28CF">
        <w:rPr>
          <w:rFonts w:ascii="Times New Roman" w:hAnsi="Times New Roman" w:cs="Times New Roman"/>
          <w:sz w:val="28"/>
          <w:szCs w:val="28"/>
        </w:rPr>
        <w:t>отдел государственной гражданской службы и кадров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их получения.</w:t>
      </w:r>
    </w:p>
    <w:p w14:paraId="6E413553" w14:textId="3111E6EF" w:rsidR="00486875" w:rsidRPr="000B28CF" w:rsidRDefault="00C6197D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В случае если во время служебной командировки </w:t>
      </w:r>
      <w:r w:rsidR="00820A9E" w:rsidRPr="000B28CF">
        <w:rPr>
          <w:rFonts w:ascii="Times New Roman" w:hAnsi="Times New Roman" w:cs="Times New Roman"/>
          <w:sz w:val="28"/>
          <w:szCs w:val="28"/>
        </w:rPr>
        <w:t>гражданский служащий получил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звание, награду или отка</w:t>
      </w:r>
      <w:r w:rsidR="00820A9E" w:rsidRPr="000B28CF">
        <w:rPr>
          <w:rFonts w:ascii="Times New Roman" w:hAnsi="Times New Roman" w:cs="Times New Roman"/>
          <w:sz w:val="28"/>
          <w:szCs w:val="28"/>
        </w:rPr>
        <w:t>зался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от них, срок представления ходатайства либо уведомления исчисляется со дня возвращения </w:t>
      </w:r>
      <w:r w:rsidR="00820A9E" w:rsidRPr="000B28CF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из служебной командировки.</w:t>
      </w:r>
    </w:p>
    <w:p w14:paraId="56A799D3" w14:textId="5CFF8701" w:rsidR="00486875" w:rsidRPr="000B28CF" w:rsidRDefault="00C6197D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86875" w:rsidRPr="000B28CF">
        <w:rPr>
          <w:rFonts w:ascii="Times New Roman" w:hAnsi="Times New Roman" w:cs="Times New Roman"/>
          <w:sz w:val="28"/>
          <w:szCs w:val="28"/>
        </w:rPr>
        <w:t>. В случае</w:t>
      </w:r>
      <w:r w:rsidR="00F06A31">
        <w:rPr>
          <w:rFonts w:ascii="Times New Roman" w:hAnsi="Times New Roman" w:cs="Times New Roman"/>
          <w:sz w:val="28"/>
          <w:szCs w:val="28"/>
        </w:rPr>
        <w:t>,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20A9E" w:rsidRPr="000B28CF"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r w:rsidR="00820A9E" w:rsidRPr="000B28CF">
        <w:rPr>
          <w:rFonts w:ascii="Times New Roman" w:hAnsi="Times New Roman" w:cs="Times New Roman"/>
          <w:sz w:val="28"/>
          <w:szCs w:val="28"/>
        </w:rPr>
        <w:t xml:space="preserve">пунктах </w:t>
      </w:r>
      <w:hyperlink w:anchor="Par59" w:tooltip="4. Должностное лицо из числа лиц, указанных в пункте 3 настоящего Положения (далее - 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" w:history="1">
        <w:r w:rsidR="00820A9E" w:rsidRPr="000B28C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86875" w:rsidRPr="000B28C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4" w:tooltip="7. Должностное лицо, получившее звание, награду до принятия Президентом Российской Феде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" w:history="1">
        <w:r w:rsidR="00F06A3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820A9E" w:rsidRPr="000B28CF">
        <w:rPr>
          <w:rFonts w:ascii="Times New Roman" w:hAnsi="Times New Roman" w:cs="Times New Roman"/>
          <w:sz w:val="28"/>
          <w:szCs w:val="28"/>
        </w:rPr>
        <w:t xml:space="preserve"> настоящего Положения, такой гражданский служащий </w:t>
      </w:r>
      <w:r w:rsidR="00486875" w:rsidRPr="000B28CF">
        <w:rPr>
          <w:rFonts w:ascii="Times New Roman" w:hAnsi="Times New Roman" w:cs="Times New Roman"/>
          <w:sz w:val="28"/>
          <w:szCs w:val="28"/>
        </w:rPr>
        <w:t>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14:paraId="04F8FA88" w14:textId="7EA837BC" w:rsidR="00486875" w:rsidRPr="000B28CF" w:rsidRDefault="007D3C53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В случае удовлетворения ходатайства </w:t>
      </w:r>
      <w:r w:rsidR="000B28CF" w:rsidRPr="000B28CF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ar64" w:tooltip="7. Должностное лицо, получившее звание, награду до принятия Президентом Российской Феде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" w:history="1">
        <w:r w:rsidR="00486875" w:rsidRPr="000B28C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F06A31">
        <w:rPr>
          <w:rFonts w:ascii="Times New Roman" w:hAnsi="Times New Roman" w:cs="Times New Roman"/>
          <w:sz w:val="28"/>
          <w:szCs w:val="28"/>
        </w:rPr>
        <w:t>5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B28CF" w:rsidRPr="000B28CF">
        <w:rPr>
          <w:rFonts w:ascii="Times New Roman" w:hAnsi="Times New Roman" w:cs="Times New Roman"/>
          <w:sz w:val="28"/>
          <w:szCs w:val="28"/>
        </w:rPr>
        <w:t>отдел государственной гражданской службы и кадров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в течение 10 рабочих дней передает такому </w:t>
      </w:r>
      <w:r w:rsidR="00A75956">
        <w:rPr>
          <w:rFonts w:ascii="Times New Roman" w:hAnsi="Times New Roman" w:cs="Times New Roman"/>
          <w:sz w:val="28"/>
          <w:szCs w:val="28"/>
        </w:rPr>
        <w:t>гражданскому служащему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оригиналы документов к званию, награду и оригиналы документов к ней.</w:t>
      </w:r>
    </w:p>
    <w:p w14:paraId="5EAFD499" w14:textId="0C22D6AA" w:rsidR="00486875" w:rsidRDefault="007D3C53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. В случае отказа в удовлетворении ходатайства </w:t>
      </w:r>
      <w:r w:rsidR="000B28CF" w:rsidRPr="000B28CF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ar64" w:tooltip="7. Должностное лицо, получившее звание, награду до принятия Президентом Российской Феде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" w:history="1">
        <w:r w:rsidR="00486875" w:rsidRPr="000B28CF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06A3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0B28CF" w:rsidRPr="000B28CF">
        <w:rPr>
          <w:rFonts w:ascii="Times New Roman" w:hAnsi="Times New Roman" w:cs="Times New Roman"/>
          <w:sz w:val="28"/>
          <w:szCs w:val="28"/>
        </w:rPr>
        <w:t>отдел государственной гражданской службы и кадров управления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в течение 10 рабочих дней с</w:t>
      </w:r>
      <w:r w:rsidR="00A75956">
        <w:rPr>
          <w:rFonts w:ascii="Times New Roman" w:hAnsi="Times New Roman" w:cs="Times New Roman"/>
          <w:sz w:val="28"/>
          <w:szCs w:val="28"/>
        </w:rPr>
        <w:t>ообщает такому гражданскому служащему</w:t>
      </w:r>
      <w:r w:rsidR="00486875" w:rsidRPr="000B28CF">
        <w:rPr>
          <w:rFonts w:ascii="Times New Roman" w:hAnsi="Times New Roman" w:cs="Times New Roman"/>
          <w:sz w:val="28"/>
          <w:szCs w:val="28"/>
        </w:rPr>
        <w:t xml:space="preserve">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14:paraId="2F91DFB2" w14:textId="324F6784" w:rsidR="003E2DEF" w:rsidRPr="000B28CF" w:rsidRDefault="003E2DEF" w:rsidP="00C619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Обеспечение рассмотрения начальником управления ходатайств, а также учет уведомлений осуществляется отделом государственной гражданской службы и кадров.</w:t>
      </w:r>
    </w:p>
    <w:p w14:paraId="1A7BDD55" w14:textId="77777777" w:rsidR="00486875" w:rsidRDefault="00486875" w:rsidP="00486875">
      <w:pPr>
        <w:pStyle w:val="ConsPlusNormal"/>
        <w:ind w:firstLine="540"/>
        <w:jc w:val="both"/>
      </w:pPr>
    </w:p>
    <w:p w14:paraId="1CE6C100" w14:textId="77777777" w:rsidR="00486875" w:rsidRDefault="00486875" w:rsidP="00486875">
      <w:pPr>
        <w:pStyle w:val="ConsPlusNormal"/>
        <w:ind w:firstLine="540"/>
        <w:jc w:val="both"/>
      </w:pPr>
    </w:p>
    <w:p w14:paraId="5B86DC8A" w14:textId="77777777" w:rsidR="00486875" w:rsidRDefault="00486875" w:rsidP="00486875">
      <w:pPr>
        <w:pStyle w:val="ConsPlusNormal"/>
        <w:ind w:firstLine="540"/>
        <w:jc w:val="both"/>
      </w:pPr>
    </w:p>
    <w:p w14:paraId="5FC7752B" w14:textId="77777777" w:rsidR="00486875" w:rsidRDefault="00486875" w:rsidP="00486875">
      <w:pPr>
        <w:pStyle w:val="ConsPlusNormal"/>
        <w:ind w:firstLine="540"/>
        <w:jc w:val="both"/>
      </w:pPr>
    </w:p>
    <w:p w14:paraId="01E6E710" w14:textId="77777777" w:rsidR="00486875" w:rsidRDefault="00486875" w:rsidP="00486875">
      <w:pPr>
        <w:pStyle w:val="ConsPlusNormal"/>
        <w:ind w:firstLine="540"/>
        <w:jc w:val="both"/>
      </w:pPr>
    </w:p>
    <w:p w14:paraId="24074891" w14:textId="77777777" w:rsidR="000B28CF" w:rsidRDefault="000B28CF" w:rsidP="00486875">
      <w:pPr>
        <w:pStyle w:val="ConsPlusNormal"/>
        <w:jc w:val="right"/>
        <w:outlineLvl w:val="1"/>
      </w:pPr>
    </w:p>
    <w:p w14:paraId="1E1ABB6A" w14:textId="3E8DA5ED" w:rsidR="000B28CF" w:rsidRDefault="000B28CF" w:rsidP="00486875">
      <w:pPr>
        <w:pStyle w:val="ConsPlusNormal"/>
        <w:jc w:val="right"/>
        <w:outlineLvl w:val="1"/>
      </w:pPr>
    </w:p>
    <w:p w14:paraId="5B2347E4" w14:textId="4D53D34D" w:rsidR="00731076" w:rsidRDefault="00731076" w:rsidP="00486875">
      <w:pPr>
        <w:pStyle w:val="ConsPlusNormal"/>
        <w:jc w:val="right"/>
        <w:outlineLvl w:val="1"/>
      </w:pPr>
    </w:p>
    <w:p w14:paraId="23DE1BD3" w14:textId="6193CB45" w:rsidR="00731076" w:rsidRDefault="00731076" w:rsidP="00486875">
      <w:pPr>
        <w:pStyle w:val="ConsPlusNormal"/>
        <w:jc w:val="right"/>
        <w:outlineLvl w:val="1"/>
      </w:pPr>
    </w:p>
    <w:p w14:paraId="7DEA0B53" w14:textId="3501168B" w:rsidR="00731076" w:rsidRDefault="00731076" w:rsidP="00486875">
      <w:pPr>
        <w:pStyle w:val="ConsPlusNormal"/>
        <w:jc w:val="right"/>
        <w:outlineLvl w:val="1"/>
      </w:pPr>
    </w:p>
    <w:p w14:paraId="05CAAE70" w14:textId="742FFA00" w:rsidR="00731076" w:rsidRDefault="00731076" w:rsidP="00486875">
      <w:pPr>
        <w:pStyle w:val="ConsPlusNormal"/>
        <w:jc w:val="right"/>
        <w:outlineLvl w:val="1"/>
      </w:pPr>
    </w:p>
    <w:p w14:paraId="6F96C0F7" w14:textId="7FBFCA3C" w:rsidR="00731076" w:rsidRDefault="00731076" w:rsidP="00486875">
      <w:pPr>
        <w:pStyle w:val="ConsPlusNormal"/>
        <w:jc w:val="right"/>
        <w:outlineLvl w:val="1"/>
      </w:pPr>
    </w:p>
    <w:p w14:paraId="7BBE5192" w14:textId="77777777" w:rsidR="00731076" w:rsidRDefault="00731076" w:rsidP="00486875">
      <w:pPr>
        <w:pStyle w:val="ConsPlusNormal"/>
        <w:jc w:val="right"/>
        <w:outlineLvl w:val="1"/>
      </w:pPr>
    </w:p>
    <w:p w14:paraId="2C943F43" w14:textId="1F7B317E" w:rsidR="00F06A31" w:rsidRDefault="00F06A31" w:rsidP="00486875">
      <w:pPr>
        <w:pStyle w:val="ConsPlusNormal"/>
        <w:jc w:val="right"/>
        <w:outlineLvl w:val="1"/>
      </w:pPr>
    </w:p>
    <w:p w14:paraId="123B0EA2" w14:textId="30992974" w:rsidR="00486875" w:rsidRPr="00B500E5" w:rsidRDefault="006579DD" w:rsidP="00B500E5">
      <w:pPr>
        <w:pStyle w:val="ConsPlusNormal"/>
        <w:ind w:left="4248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0E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27707">
        <w:rPr>
          <w:rFonts w:ascii="Times New Roman" w:hAnsi="Times New Roman" w:cs="Times New Roman"/>
          <w:sz w:val="28"/>
          <w:szCs w:val="28"/>
        </w:rPr>
        <w:t>РИЛОЖЕНИЕ</w:t>
      </w:r>
      <w:r w:rsidRPr="00B500E5">
        <w:rPr>
          <w:rFonts w:ascii="Times New Roman" w:hAnsi="Times New Roman" w:cs="Times New Roman"/>
          <w:sz w:val="28"/>
          <w:szCs w:val="28"/>
        </w:rPr>
        <w:t xml:space="preserve"> №</w:t>
      </w:r>
      <w:r w:rsidR="00486875" w:rsidRPr="00B500E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078665E" w14:textId="77777777" w:rsidR="001E1BD7" w:rsidRPr="00B500E5" w:rsidRDefault="001E1BD7" w:rsidP="00B500E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918DAAB" w14:textId="77777777" w:rsidR="001E1BD7" w:rsidRPr="008116E7" w:rsidRDefault="001E1BD7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14:paraId="7B69CB23" w14:textId="0F3DF19C" w:rsidR="001E1BD7" w:rsidRPr="008116E7" w:rsidRDefault="001E1BD7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управления по обеспечению </w:t>
      </w:r>
    </w:p>
    <w:p w14:paraId="75685CCF" w14:textId="77777777" w:rsidR="001E1BD7" w:rsidRPr="008116E7" w:rsidRDefault="001E1BD7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деятельности мировых судей </w:t>
      </w:r>
    </w:p>
    <w:p w14:paraId="16626F5D" w14:textId="4681E1E7" w:rsidR="00486875" w:rsidRPr="008116E7" w:rsidRDefault="001E1BD7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FC42FCF" w14:textId="41DF7B3C" w:rsidR="001E1BD7" w:rsidRPr="00795BD0" w:rsidRDefault="001E1BD7" w:rsidP="00731076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795BD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7BB8193" w14:textId="02472C72" w:rsidR="001E1BD7" w:rsidRPr="001E1BD7" w:rsidRDefault="001E1BD7" w:rsidP="00731076">
      <w:pPr>
        <w:pStyle w:val="ConsPlusNonformat"/>
        <w:ind w:left="5664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</w:t>
      </w:r>
      <w:r w:rsidRPr="001E1BD7">
        <w:rPr>
          <w:rFonts w:ascii="Times New Roman" w:hAnsi="Times New Roman" w:cs="Times New Roman"/>
        </w:rPr>
        <w:t xml:space="preserve">  (инициалы, фамилия)</w:t>
      </w:r>
    </w:p>
    <w:p w14:paraId="595710C9" w14:textId="64387754" w:rsidR="00486875" w:rsidRPr="00795BD0" w:rsidRDefault="00486875" w:rsidP="00731076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8116E7">
        <w:rPr>
          <w:rFonts w:ascii="Times New Roman" w:hAnsi="Times New Roman" w:cs="Times New Roman"/>
          <w:sz w:val="24"/>
          <w:szCs w:val="24"/>
        </w:rPr>
        <w:t>от</w:t>
      </w:r>
      <w:r w:rsidRPr="00795BD0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92714E">
        <w:rPr>
          <w:rFonts w:ascii="Times New Roman" w:hAnsi="Times New Roman" w:cs="Times New Roman"/>
          <w:sz w:val="28"/>
          <w:szCs w:val="28"/>
        </w:rPr>
        <w:softHyphen/>
      </w:r>
      <w:r w:rsidR="0092714E">
        <w:rPr>
          <w:rFonts w:ascii="Times New Roman" w:hAnsi="Times New Roman" w:cs="Times New Roman"/>
          <w:sz w:val="28"/>
          <w:szCs w:val="28"/>
        </w:rPr>
        <w:softHyphen/>
      </w:r>
      <w:r w:rsidR="0092714E">
        <w:rPr>
          <w:rFonts w:ascii="Times New Roman" w:hAnsi="Times New Roman" w:cs="Times New Roman"/>
          <w:sz w:val="28"/>
          <w:szCs w:val="28"/>
        </w:rPr>
        <w:softHyphen/>
        <w:t>_</w:t>
      </w:r>
    </w:p>
    <w:p w14:paraId="3746CBC6" w14:textId="47B123E4" w:rsidR="00486875" w:rsidRPr="001E1BD7" w:rsidRDefault="001E1BD7" w:rsidP="00731076">
      <w:pPr>
        <w:pStyle w:val="ConsPlusNonformat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6875" w:rsidRPr="001E1BD7">
        <w:rPr>
          <w:rFonts w:ascii="Times New Roman" w:hAnsi="Times New Roman" w:cs="Times New Roman"/>
        </w:rPr>
        <w:t>(Ф.И.О., замещаемая должность)</w:t>
      </w:r>
    </w:p>
    <w:p w14:paraId="32044AC4" w14:textId="55402C60" w:rsidR="00486875" w:rsidRDefault="00486875" w:rsidP="00795BD0">
      <w:pPr>
        <w:pStyle w:val="ConsPlusNonformat"/>
        <w:jc w:val="both"/>
      </w:pPr>
    </w:p>
    <w:p w14:paraId="69B500E4" w14:textId="7426010A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 w:rsidRPr="001E1BD7">
        <w:rPr>
          <w:rFonts w:ascii="Times New Roman" w:hAnsi="Times New Roman" w:cs="Times New Roman"/>
          <w:sz w:val="24"/>
          <w:szCs w:val="24"/>
        </w:rPr>
        <w:t>Ходатайство</w:t>
      </w:r>
    </w:p>
    <w:p w14:paraId="5FF013CD" w14:textId="7102D03F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</w:t>
      </w:r>
    </w:p>
    <w:p w14:paraId="18348BAC" w14:textId="13FBE538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награду или иной знак отличия иностранного государства,</w:t>
      </w:r>
    </w:p>
    <w:p w14:paraId="32DF040D" w14:textId="41955136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международной организации, политической партии, иного</w:t>
      </w:r>
    </w:p>
    <w:p w14:paraId="30AB33E6" w14:textId="1859637B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общественного объединения или другой организации</w:t>
      </w:r>
    </w:p>
    <w:p w14:paraId="203401FA" w14:textId="61876A2B" w:rsidR="001E1BD7" w:rsidRPr="001E1BD7" w:rsidRDefault="001E1BD7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E8A66A" w14:textId="58605F82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Прошу разрешить мне принять 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3CEFC6E7" w14:textId="7994DE0A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 xml:space="preserve">                               </w:t>
      </w:r>
      <w:r w:rsidR="001E1BD7">
        <w:rPr>
          <w:rFonts w:ascii="Times New Roman" w:hAnsi="Times New Roman" w:cs="Times New Roman"/>
        </w:rPr>
        <w:t xml:space="preserve">                                               </w:t>
      </w:r>
      <w:r w:rsidRPr="001E1BD7">
        <w:rPr>
          <w:rFonts w:ascii="Times New Roman" w:hAnsi="Times New Roman" w:cs="Times New Roman"/>
        </w:rPr>
        <w:t>(наименование почетного или специального</w:t>
      </w:r>
      <w:r w:rsidR="001E1BD7">
        <w:rPr>
          <w:rFonts w:ascii="Times New Roman" w:hAnsi="Times New Roman" w:cs="Times New Roman"/>
        </w:rPr>
        <w:t xml:space="preserve"> </w:t>
      </w:r>
      <w:r w:rsidRPr="001E1BD7">
        <w:rPr>
          <w:rFonts w:ascii="Times New Roman" w:hAnsi="Times New Roman" w:cs="Times New Roman"/>
        </w:rPr>
        <w:t>звания,</w:t>
      </w:r>
    </w:p>
    <w:p w14:paraId="55AE4F21" w14:textId="6B97A3C7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1B1E7C35" w14:textId="617031AC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>награды или иного знака отличия)</w:t>
      </w:r>
    </w:p>
    <w:p w14:paraId="7B8FC136" w14:textId="296D1236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</w:t>
      </w:r>
      <w:r w:rsidRPr="001E1BD7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54F42B27" w14:textId="6D76C080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14:paraId="36285ECB" w14:textId="799C74AF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</w:t>
      </w:r>
      <w:r w:rsidRPr="001E1BD7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45C9739A" w14:textId="630C0678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>(дата и место вручения документов к почетному или</w:t>
      </w:r>
    </w:p>
    <w:p w14:paraId="5C64BD53" w14:textId="0150B515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___</w:t>
      </w:r>
      <w:r w:rsidRPr="001E1BD7">
        <w:rPr>
          <w:rFonts w:ascii="Times New Roman" w:hAnsi="Times New Roman" w:cs="Times New Roman"/>
          <w:sz w:val="24"/>
          <w:szCs w:val="24"/>
        </w:rPr>
        <w:t>______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  <w:r w:rsidRPr="001E1BD7">
        <w:rPr>
          <w:rFonts w:ascii="Times New Roman" w:hAnsi="Times New Roman" w:cs="Times New Roman"/>
          <w:sz w:val="24"/>
          <w:szCs w:val="24"/>
        </w:rPr>
        <w:t>.</w:t>
      </w:r>
    </w:p>
    <w:p w14:paraId="1FC005F3" w14:textId="6898BE17" w:rsidR="00486875" w:rsidRPr="001E1BD7" w:rsidRDefault="00486875" w:rsidP="001E1BD7">
      <w:pPr>
        <w:pStyle w:val="ConsPlusNonformat"/>
        <w:jc w:val="center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>специальному званию, награды или иного знака отличия)</w:t>
      </w:r>
    </w:p>
    <w:p w14:paraId="070FDC73" w14:textId="77777777" w:rsidR="006579DD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Документы к почетному или специальному званию, награда и документы к ней,</w:t>
      </w:r>
      <w:r w:rsidR="00657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8ADDC" w14:textId="07EF05C8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знак отличия и документы к нему</w:t>
      </w:r>
      <w:r w:rsidR="006579DD">
        <w:rPr>
          <w:rFonts w:ascii="Times New Roman" w:hAnsi="Times New Roman" w:cs="Times New Roman"/>
          <w:sz w:val="24"/>
          <w:szCs w:val="24"/>
        </w:rPr>
        <w:t xml:space="preserve"> </w:t>
      </w:r>
      <w:r w:rsidRPr="001E1BD7">
        <w:rPr>
          <w:rFonts w:ascii="Times New Roman" w:hAnsi="Times New Roman" w:cs="Times New Roman"/>
          <w:sz w:val="24"/>
          <w:szCs w:val="24"/>
        </w:rPr>
        <w:t>(нужное подчеркнуть) _____________________</w:t>
      </w:r>
      <w:r w:rsidR="006579DD">
        <w:rPr>
          <w:rFonts w:ascii="Times New Roman" w:hAnsi="Times New Roman" w:cs="Times New Roman"/>
          <w:sz w:val="24"/>
          <w:szCs w:val="24"/>
        </w:rPr>
        <w:t>______</w:t>
      </w:r>
      <w:r w:rsidRPr="001E1BD7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0282BA6D" w14:textId="37C9BC1F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</w:t>
      </w:r>
      <w:r w:rsidRPr="001E1BD7">
        <w:rPr>
          <w:rFonts w:ascii="Times New Roman" w:hAnsi="Times New Roman" w:cs="Times New Roman"/>
          <w:sz w:val="24"/>
          <w:szCs w:val="24"/>
        </w:rPr>
        <w:t>_____________________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04780A22" w14:textId="0DF52413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6579DD">
        <w:rPr>
          <w:rFonts w:ascii="Times New Roman" w:hAnsi="Times New Roman" w:cs="Times New Roman"/>
        </w:rPr>
        <w:t xml:space="preserve">    (наименование почетного или специального звания, награды или иного</w:t>
      </w:r>
      <w:r w:rsidR="006579DD">
        <w:rPr>
          <w:rFonts w:ascii="Times New Roman" w:hAnsi="Times New Roman" w:cs="Times New Roman"/>
        </w:rPr>
        <w:t xml:space="preserve"> </w:t>
      </w:r>
      <w:r w:rsidRPr="006579DD">
        <w:rPr>
          <w:rFonts w:ascii="Times New Roman" w:hAnsi="Times New Roman" w:cs="Times New Roman"/>
        </w:rPr>
        <w:t>знака отличия)</w:t>
      </w:r>
    </w:p>
    <w:p w14:paraId="0C297ADE" w14:textId="5F33B543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</w:t>
      </w:r>
      <w:r w:rsidRPr="001E1BD7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2E5B5930" w14:textId="24AEBDC3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6579DD">
        <w:rPr>
          <w:rFonts w:ascii="Times New Roman" w:hAnsi="Times New Roman" w:cs="Times New Roman"/>
        </w:rPr>
        <w:t>(наименование документов к почетному или специальному званию,</w:t>
      </w:r>
    </w:p>
    <w:p w14:paraId="0179454E" w14:textId="7D5A19F9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</w:t>
      </w:r>
      <w:r w:rsidRPr="001E1BD7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24648406" w14:textId="362524BA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6579DD">
        <w:rPr>
          <w:rFonts w:ascii="Times New Roman" w:hAnsi="Times New Roman" w:cs="Times New Roman"/>
        </w:rPr>
        <w:t>награде или иному знаку отличия)</w:t>
      </w:r>
    </w:p>
    <w:p w14:paraId="3F29A6FC" w14:textId="27B49AC3" w:rsidR="00486875" w:rsidRPr="001E1BD7" w:rsidRDefault="006579DD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сданы по акту приема-передачи №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_____________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86875" w:rsidRPr="001E1B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731076">
        <w:rPr>
          <w:rFonts w:ascii="Times New Roman" w:hAnsi="Times New Roman" w:cs="Times New Roman"/>
          <w:sz w:val="24"/>
          <w:szCs w:val="24"/>
        </w:rPr>
        <w:t>__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31076">
        <w:rPr>
          <w:rFonts w:ascii="Times New Roman" w:hAnsi="Times New Roman" w:cs="Times New Roman"/>
          <w:sz w:val="24"/>
          <w:szCs w:val="24"/>
        </w:rPr>
        <w:t>__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  г.</w:t>
      </w:r>
    </w:p>
    <w:p w14:paraId="3BF7D77E" w14:textId="15CCB33A" w:rsidR="00486875" w:rsidRPr="001E1BD7" w:rsidRDefault="00486875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1BD7">
        <w:rPr>
          <w:rFonts w:ascii="Times New Roman" w:hAnsi="Times New Roman" w:cs="Times New Roman"/>
          <w:sz w:val="24"/>
          <w:szCs w:val="24"/>
        </w:rPr>
        <w:t>в _________________________________________</w:t>
      </w:r>
      <w:r w:rsidR="006579DD">
        <w:rPr>
          <w:rFonts w:ascii="Times New Roman" w:hAnsi="Times New Roman" w:cs="Times New Roman"/>
          <w:sz w:val="24"/>
          <w:szCs w:val="24"/>
        </w:rPr>
        <w:t>_____</w:t>
      </w:r>
      <w:r w:rsidRPr="001E1BD7">
        <w:rPr>
          <w:rFonts w:ascii="Times New Roman" w:hAnsi="Times New Roman" w:cs="Times New Roman"/>
          <w:sz w:val="24"/>
          <w:szCs w:val="24"/>
        </w:rPr>
        <w:t>_____________________________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  <w:r w:rsidRPr="001E1BD7">
        <w:rPr>
          <w:rFonts w:ascii="Times New Roman" w:hAnsi="Times New Roman" w:cs="Times New Roman"/>
          <w:sz w:val="24"/>
          <w:szCs w:val="24"/>
        </w:rPr>
        <w:t>.</w:t>
      </w:r>
    </w:p>
    <w:p w14:paraId="2E12D8F0" w14:textId="2BF60542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6579DD">
        <w:rPr>
          <w:rFonts w:ascii="Times New Roman" w:hAnsi="Times New Roman" w:cs="Times New Roman"/>
        </w:rPr>
        <w:t>(наименование кадрового подразделения)</w:t>
      </w:r>
    </w:p>
    <w:p w14:paraId="75BAC9C0" w14:textId="5D1B28CE" w:rsidR="00486875" w:rsidRPr="001E1BD7" w:rsidRDefault="006579DD" w:rsidP="004868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6875" w:rsidRPr="001E1BD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 г.      </w:t>
      </w:r>
      <w:r w:rsidR="00731076">
        <w:rPr>
          <w:rFonts w:ascii="Times New Roman" w:hAnsi="Times New Roman" w:cs="Times New Roman"/>
          <w:sz w:val="24"/>
          <w:szCs w:val="24"/>
        </w:rPr>
        <w:t xml:space="preserve">     </w:t>
      </w:r>
      <w:r w:rsidR="00486875" w:rsidRPr="001E1BD7">
        <w:rPr>
          <w:rFonts w:ascii="Times New Roman" w:hAnsi="Times New Roman" w:cs="Times New Roman"/>
          <w:sz w:val="24"/>
          <w:szCs w:val="24"/>
        </w:rPr>
        <w:t xml:space="preserve">______________   </w:t>
      </w:r>
      <w:r w:rsidR="00731076">
        <w:rPr>
          <w:rFonts w:ascii="Times New Roman" w:hAnsi="Times New Roman" w:cs="Times New Roman"/>
          <w:sz w:val="24"/>
          <w:szCs w:val="24"/>
        </w:rPr>
        <w:t xml:space="preserve">      </w:t>
      </w:r>
      <w:r w:rsidR="00486875" w:rsidRPr="001E1BD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9DACAF4" w14:textId="311BC736" w:rsidR="00486875" w:rsidRPr="006579DD" w:rsidRDefault="00486875" w:rsidP="00486875">
      <w:pPr>
        <w:pStyle w:val="ConsPlusNonformat"/>
        <w:jc w:val="both"/>
        <w:rPr>
          <w:rFonts w:ascii="Times New Roman" w:hAnsi="Times New Roman" w:cs="Times New Roman"/>
        </w:rPr>
      </w:pPr>
      <w:r w:rsidRPr="006579DD">
        <w:rPr>
          <w:rFonts w:ascii="Times New Roman" w:hAnsi="Times New Roman" w:cs="Times New Roman"/>
        </w:rPr>
        <w:t xml:space="preserve">                                  </w:t>
      </w:r>
      <w:r w:rsidR="006579DD" w:rsidRPr="006579DD">
        <w:rPr>
          <w:rFonts w:ascii="Times New Roman" w:hAnsi="Times New Roman" w:cs="Times New Roman"/>
        </w:rPr>
        <w:t xml:space="preserve">                                         </w:t>
      </w:r>
      <w:r w:rsidR="006579DD">
        <w:rPr>
          <w:rFonts w:ascii="Times New Roman" w:hAnsi="Times New Roman" w:cs="Times New Roman"/>
        </w:rPr>
        <w:t xml:space="preserve">                 </w:t>
      </w:r>
      <w:r w:rsidR="006579DD" w:rsidRPr="006579DD">
        <w:rPr>
          <w:rFonts w:ascii="Times New Roman" w:hAnsi="Times New Roman" w:cs="Times New Roman"/>
        </w:rPr>
        <w:t xml:space="preserve"> </w:t>
      </w:r>
      <w:r w:rsidRPr="006579DD">
        <w:rPr>
          <w:rFonts w:ascii="Times New Roman" w:hAnsi="Times New Roman" w:cs="Times New Roman"/>
        </w:rPr>
        <w:t xml:space="preserve"> </w:t>
      </w:r>
      <w:r w:rsidR="00731076">
        <w:rPr>
          <w:rFonts w:ascii="Times New Roman" w:hAnsi="Times New Roman" w:cs="Times New Roman"/>
        </w:rPr>
        <w:t xml:space="preserve">    (</w:t>
      </w:r>
      <w:r w:rsidRPr="006579DD">
        <w:rPr>
          <w:rFonts w:ascii="Times New Roman" w:hAnsi="Times New Roman" w:cs="Times New Roman"/>
        </w:rPr>
        <w:t xml:space="preserve">подпись)    </w:t>
      </w:r>
      <w:r w:rsidR="006579DD" w:rsidRPr="006579DD">
        <w:rPr>
          <w:rFonts w:ascii="Times New Roman" w:hAnsi="Times New Roman" w:cs="Times New Roman"/>
        </w:rPr>
        <w:t xml:space="preserve">           </w:t>
      </w:r>
      <w:r w:rsidRPr="006579DD">
        <w:rPr>
          <w:rFonts w:ascii="Times New Roman" w:hAnsi="Times New Roman" w:cs="Times New Roman"/>
        </w:rPr>
        <w:t xml:space="preserve">  </w:t>
      </w:r>
      <w:r w:rsidR="006579DD" w:rsidRPr="006579DD">
        <w:rPr>
          <w:rFonts w:ascii="Times New Roman" w:hAnsi="Times New Roman" w:cs="Times New Roman"/>
        </w:rPr>
        <w:t xml:space="preserve"> </w:t>
      </w:r>
      <w:r w:rsidR="00731076">
        <w:rPr>
          <w:rFonts w:ascii="Times New Roman" w:hAnsi="Times New Roman" w:cs="Times New Roman"/>
        </w:rPr>
        <w:t xml:space="preserve">           </w:t>
      </w:r>
      <w:r w:rsidRPr="006579DD">
        <w:rPr>
          <w:rFonts w:ascii="Times New Roman" w:hAnsi="Times New Roman" w:cs="Times New Roman"/>
        </w:rPr>
        <w:t>(расшифровка подписи)</w:t>
      </w:r>
    </w:p>
    <w:p w14:paraId="1F71EB26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2168577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6F14589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9409E83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F83F983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295A9E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51B9AE2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D315E19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075FB84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81DF4B1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8EE5913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91788B7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A00C9FC" w14:textId="77777777" w:rsidR="00F27707" w:rsidRDefault="00F27707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27DAD0D" w14:textId="2691B179" w:rsidR="006579DD" w:rsidRPr="00795BD0" w:rsidRDefault="006579DD" w:rsidP="0092714E">
      <w:pPr>
        <w:pStyle w:val="ConsPlusNormal"/>
        <w:ind w:left="4956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95BD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F27707">
        <w:rPr>
          <w:rFonts w:ascii="Times New Roman" w:hAnsi="Times New Roman" w:cs="Times New Roman"/>
          <w:sz w:val="24"/>
          <w:szCs w:val="24"/>
        </w:rPr>
        <w:t>РИЛОЖЕНИЕ</w:t>
      </w:r>
      <w:r w:rsidRPr="00795BD0">
        <w:rPr>
          <w:rFonts w:ascii="Times New Roman" w:hAnsi="Times New Roman" w:cs="Times New Roman"/>
          <w:sz w:val="24"/>
          <w:szCs w:val="24"/>
        </w:rPr>
        <w:t xml:space="preserve"> №</w:t>
      </w:r>
      <w:r w:rsidR="00124E31" w:rsidRPr="00795BD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83DF8BB" w14:textId="77777777" w:rsidR="006579DD" w:rsidRPr="00795BD0" w:rsidRDefault="006579DD" w:rsidP="00795BD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7BE50B" w14:textId="77777777" w:rsidR="006579DD" w:rsidRPr="008116E7" w:rsidRDefault="006579DD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14:paraId="780E98EE" w14:textId="77777777" w:rsidR="006579DD" w:rsidRPr="008116E7" w:rsidRDefault="006579DD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управления по обеспечению </w:t>
      </w:r>
    </w:p>
    <w:p w14:paraId="630DDCAB" w14:textId="77777777" w:rsidR="006579DD" w:rsidRPr="008116E7" w:rsidRDefault="006579DD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деятельности мировых судей </w:t>
      </w:r>
    </w:p>
    <w:p w14:paraId="25D76FDA" w14:textId="77777777" w:rsidR="006579DD" w:rsidRPr="008116E7" w:rsidRDefault="006579DD" w:rsidP="0073107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54EACEF8" w14:textId="447D1111" w:rsidR="006579DD" w:rsidRPr="00795BD0" w:rsidRDefault="006579DD" w:rsidP="00731076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795BD0">
        <w:rPr>
          <w:rFonts w:ascii="Times New Roman" w:hAnsi="Times New Roman" w:cs="Times New Roman"/>
          <w:sz w:val="28"/>
          <w:szCs w:val="28"/>
        </w:rPr>
        <w:t>__________________________</w:t>
      </w:r>
      <w:r w:rsidR="00795BD0">
        <w:rPr>
          <w:rFonts w:ascii="Times New Roman" w:hAnsi="Times New Roman" w:cs="Times New Roman"/>
          <w:sz w:val="28"/>
          <w:szCs w:val="28"/>
        </w:rPr>
        <w:t>_</w:t>
      </w:r>
      <w:r w:rsidR="00731076">
        <w:rPr>
          <w:rFonts w:ascii="Times New Roman" w:hAnsi="Times New Roman" w:cs="Times New Roman"/>
          <w:sz w:val="28"/>
          <w:szCs w:val="28"/>
        </w:rPr>
        <w:t>___</w:t>
      </w:r>
    </w:p>
    <w:p w14:paraId="4F12D297" w14:textId="77777777" w:rsidR="006579DD" w:rsidRPr="001E1BD7" w:rsidRDefault="006579DD" w:rsidP="00731076">
      <w:pPr>
        <w:pStyle w:val="ConsPlusNonformat"/>
        <w:ind w:left="6372"/>
        <w:rPr>
          <w:rFonts w:ascii="Times New Roman" w:hAnsi="Times New Roman" w:cs="Times New Roman"/>
        </w:rPr>
      </w:pPr>
      <w:r w:rsidRPr="001E1BD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</w:t>
      </w:r>
      <w:r w:rsidRPr="001E1BD7">
        <w:rPr>
          <w:rFonts w:ascii="Times New Roman" w:hAnsi="Times New Roman" w:cs="Times New Roman"/>
        </w:rPr>
        <w:t xml:space="preserve">  (инициалы, фамилия)</w:t>
      </w:r>
    </w:p>
    <w:p w14:paraId="2025C42C" w14:textId="7B61D431" w:rsidR="006579DD" w:rsidRPr="00795BD0" w:rsidRDefault="006579DD" w:rsidP="00731076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8116E7">
        <w:rPr>
          <w:rFonts w:ascii="Times New Roman" w:hAnsi="Times New Roman" w:cs="Times New Roman"/>
          <w:sz w:val="24"/>
          <w:szCs w:val="24"/>
        </w:rPr>
        <w:t xml:space="preserve">от </w:t>
      </w:r>
      <w:r w:rsidRPr="00795BD0">
        <w:rPr>
          <w:rFonts w:ascii="Times New Roman" w:hAnsi="Times New Roman" w:cs="Times New Roman"/>
          <w:sz w:val="28"/>
          <w:szCs w:val="28"/>
        </w:rPr>
        <w:t>______</w:t>
      </w:r>
      <w:r w:rsidR="00795BD0">
        <w:rPr>
          <w:rFonts w:ascii="Times New Roman" w:hAnsi="Times New Roman" w:cs="Times New Roman"/>
          <w:sz w:val="28"/>
          <w:szCs w:val="28"/>
        </w:rPr>
        <w:t>__</w:t>
      </w:r>
      <w:r w:rsidRPr="00795BD0">
        <w:rPr>
          <w:rFonts w:ascii="Times New Roman" w:hAnsi="Times New Roman" w:cs="Times New Roman"/>
          <w:sz w:val="28"/>
          <w:szCs w:val="28"/>
        </w:rPr>
        <w:t>____________________</w:t>
      </w:r>
    </w:p>
    <w:p w14:paraId="63E3933D" w14:textId="69F7336A" w:rsidR="006579DD" w:rsidRPr="00795BD0" w:rsidRDefault="006579DD" w:rsidP="00731076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 w:rsidRPr="00795BD0">
        <w:rPr>
          <w:rFonts w:ascii="Times New Roman" w:hAnsi="Times New Roman" w:cs="Times New Roman"/>
          <w:sz w:val="28"/>
          <w:szCs w:val="28"/>
        </w:rPr>
        <w:t>____</w:t>
      </w:r>
      <w:r w:rsidR="00795BD0">
        <w:rPr>
          <w:rFonts w:ascii="Times New Roman" w:hAnsi="Times New Roman" w:cs="Times New Roman"/>
          <w:sz w:val="28"/>
          <w:szCs w:val="28"/>
        </w:rPr>
        <w:t>_</w:t>
      </w:r>
      <w:r w:rsidRPr="00795BD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C948166" w14:textId="77777777" w:rsidR="006579DD" w:rsidRPr="001E1BD7" w:rsidRDefault="006579DD" w:rsidP="00731076">
      <w:pPr>
        <w:pStyle w:val="ConsPlusNonformat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1BD7">
        <w:rPr>
          <w:rFonts w:ascii="Times New Roman" w:hAnsi="Times New Roman" w:cs="Times New Roman"/>
        </w:rPr>
        <w:t>(Ф.И.О., замещаемая должность)</w:t>
      </w:r>
    </w:p>
    <w:p w14:paraId="535F5317" w14:textId="77777777" w:rsidR="00486875" w:rsidRDefault="00486875" w:rsidP="00486875">
      <w:pPr>
        <w:pStyle w:val="ConsPlusNonformat"/>
        <w:jc w:val="both"/>
      </w:pPr>
    </w:p>
    <w:p w14:paraId="4AA9A555" w14:textId="77777777" w:rsidR="006579DD" w:rsidRDefault="00486875" w:rsidP="00486875">
      <w:pPr>
        <w:pStyle w:val="ConsPlusNonformat"/>
        <w:jc w:val="both"/>
      </w:pPr>
      <w:bookmarkStart w:id="5" w:name="Par153"/>
      <w:bookmarkEnd w:id="5"/>
      <w:r>
        <w:t xml:space="preserve">                              </w:t>
      </w:r>
    </w:p>
    <w:p w14:paraId="50C97D87" w14:textId="77777777" w:rsidR="006579DD" w:rsidRDefault="006579DD" w:rsidP="00486875">
      <w:pPr>
        <w:pStyle w:val="ConsPlusNonformat"/>
        <w:jc w:val="both"/>
      </w:pPr>
    </w:p>
    <w:p w14:paraId="0B0387BA" w14:textId="7564B735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17AB367" w14:textId="2B7618C9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звания,</w:t>
      </w:r>
    </w:p>
    <w:p w14:paraId="7B413F2C" w14:textId="6CA195CF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награды или иного знака отличия иностранного государства,</w:t>
      </w:r>
    </w:p>
    <w:p w14:paraId="11216323" w14:textId="0DFD0849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международной организации, политической партии, иного</w:t>
      </w:r>
    </w:p>
    <w:p w14:paraId="48E4FBC6" w14:textId="3F338327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общественного объединения или другой организации</w:t>
      </w:r>
    </w:p>
    <w:p w14:paraId="139BAE67" w14:textId="77777777" w:rsidR="00486875" w:rsidRPr="008116E7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7E663B" w14:textId="7A2A4558" w:rsidR="00486875" w:rsidRPr="008116E7" w:rsidRDefault="00486875" w:rsidP="001001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 ______</w:t>
      </w:r>
      <w:r w:rsidR="008116E7">
        <w:rPr>
          <w:rFonts w:ascii="Times New Roman" w:hAnsi="Times New Roman" w:cs="Times New Roman"/>
          <w:sz w:val="24"/>
          <w:szCs w:val="24"/>
        </w:rPr>
        <w:t>_________</w:t>
      </w:r>
      <w:r w:rsidRPr="008116E7">
        <w:rPr>
          <w:rFonts w:ascii="Times New Roman" w:hAnsi="Times New Roman" w:cs="Times New Roman"/>
          <w:sz w:val="24"/>
          <w:szCs w:val="24"/>
        </w:rPr>
        <w:t>_</w:t>
      </w:r>
      <w:r w:rsidR="00100120" w:rsidRPr="008116E7">
        <w:rPr>
          <w:rFonts w:ascii="Times New Roman" w:hAnsi="Times New Roman" w:cs="Times New Roman"/>
          <w:sz w:val="24"/>
          <w:szCs w:val="24"/>
        </w:rPr>
        <w:t>______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4A24C3D8" w14:textId="606FCD92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79D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124E31">
        <w:rPr>
          <w:rFonts w:ascii="Times New Roman" w:hAnsi="Times New Roman" w:cs="Times New Roman"/>
          <w:sz w:val="24"/>
          <w:szCs w:val="24"/>
        </w:rPr>
        <w:softHyphen/>
      </w:r>
      <w:r w:rsidR="00124E31">
        <w:rPr>
          <w:rFonts w:ascii="Times New Roman" w:hAnsi="Times New Roman" w:cs="Times New Roman"/>
          <w:sz w:val="24"/>
          <w:szCs w:val="24"/>
        </w:rPr>
        <w:softHyphen/>
      </w:r>
      <w:r w:rsidR="00124E31">
        <w:rPr>
          <w:rFonts w:ascii="Times New Roman" w:hAnsi="Times New Roman" w:cs="Times New Roman"/>
          <w:sz w:val="24"/>
          <w:szCs w:val="24"/>
        </w:rPr>
        <w:softHyphen/>
        <w:t>__</w:t>
      </w:r>
      <w:r w:rsidRPr="006579DD">
        <w:rPr>
          <w:rFonts w:ascii="Times New Roman" w:hAnsi="Times New Roman" w:cs="Times New Roman"/>
          <w:sz w:val="24"/>
          <w:szCs w:val="24"/>
        </w:rPr>
        <w:t>____________________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</w:p>
    <w:p w14:paraId="07E6A42B" w14:textId="3E53C9FC" w:rsidR="00486875" w:rsidRPr="00124E31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124E31">
        <w:rPr>
          <w:rFonts w:ascii="Times New Roman" w:hAnsi="Times New Roman" w:cs="Times New Roman"/>
        </w:rPr>
        <w:t>(наименование почетного или специального звания, награды или иного</w:t>
      </w:r>
      <w:r w:rsidR="00124E31">
        <w:rPr>
          <w:rFonts w:ascii="Times New Roman" w:hAnsi="Times New Roman" w:cs="Times New Roman"/>
        </w:rPr>
        <w:t xml:space="preserve"> </w:t>
      </w:r>
      <w:r w:rsidRPr="00124E31">
        <w:rPr>
          <w:rFonts w:ascii="Times New Roman" w:hAnsi="Times New Roman" w:cs="Times New Roman"/>
        </w:rPr>
        <w:t>знака отличия)</w:t>
      </w:r>
    </w:p>
    <w:p w14:paraId="3634C47D" w14:textId="0789ADDB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79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124E31">
        <w:rPr>
          <w:rFonts w:ascii="Times New Roman" w:hAnsi="Times New Roman" w:cs="Times New Roman"/>
          <w:sz w:val="24"/>
          <w:szCs w:val="24"/>
        </w:rPr>
        <w:t>___</w:t>
      </w:r>
      <w:r w:rsidRPr="006579DD">
        <w:rPr>
          <w:rFonts w:ascii="Times New Roman" w:hAnsi="Times New Roman" w:cs="Times New Roman"/>
          <w:sz w:val="24"/>
          <w:szCs w:val="24"/>
        </w:rPr>
        <w:t>_</w:t>
      </w:r>
      <w:r w:rsidR="00731076">
        <w:rPr>
          <w:rFonts w:ascii="Times New Roman" w:hAnsi="Times New Roman" w:cs="Times New Roman"/>
          <w:sz w:val="24"/>
          <w:szCs w:val="24"/>
        </w:rPr>
        <w:t>_____</w:t>
      </w:r>
      <w:r w:rsidRPr="006579DD">
        <w:rPr>
          <w:rFonts w:ascii="Times New Roman" w:hAnsi="Times New Roman" w:cs="Times New Roman"/>
          <w:sz w:val="24"/>
          <w:szCs w:val="24"/>
        </w:rPr>
        <w:t>.</w:t>
      </w:r>
    </w:p>
    <w:p w14:paraId="2162B219" w14:textId="298E37A8" w:rsidR="00486875" w:rsidRPr="00124E31" w:rsidRDefault="00486875" w:rsidP="006579DD">
      <w:pPr>
        <w:pStyle w:val="ConsPlusNonformat"/>
        <w:jc w:val="center"/>
        <w:rPr>
          <w:rFonts w:ascii="Times New Roman" w:hAnsi="Times New Roman" w:cs="Times New Roman"/>
        </w:rPr>
      </w:pPr>
      <w:r w:rsidRPr="00124E31">
        <w:rPr>
          <w:rFonts w:ascii="Times New Roman" w:hAnsi="Times New Roman" w:cs="Times New Roman"/>
        </w:rPr>
        <w:t>(за какие заслуги присвоено и кем, за какие заслуги награжден(а) и кем)</w:t>
      </w:r>
    </w:p>
    <w:p w14:paraId="625735E2" w14:textId="77777777" w:rsidR="00486875" w:rsidRPr="006579DD" w:rsidRDefault="00486875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BAFFE9" w14:textId="7C60181A" w:rsidR="00486875" w:rsidRPr="008116E7" w:rsidRDefault="00124E31" w:rsidP="00657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16E7">
        <w:rPr>
          <w:rFonts w:ascii="Times New Roman" w:hAnsi="Times New Roman" w:cs="Times New Roman"/>
          <w:sz w:val="24"/>
          <w:szCs w:val="24"/>
        </w:rPr>
        <w:t>«</w:t>
      </w:r>
      <w:r w:rsidRPr="008116E7">
        <w:rPr>
          <w:rFonts w:ascii="Times New Roman" w:hAnsi="Times New Roman" w:cs="Times New Roman"/>
          <w:sz w:val="24"/>
          <w:szCs w:val="24"/>
        </w:rPr>
        <w:softHyphen/>
      </w:r>
      <w:r w:rsidRPr="008116E7">
        <w:rPr>
          <w:rFonts w:ascii="Times New Roman" w:hAnsi="Times New Roman" w:cs="Times New Roman"/>
          <w:sz w:val="24"/>
          <w:szCs w:val="24"/>
        </w:rPr>
        <w:softHyphen/>
      </w:r>
      <w:r w:rsidRPr="008116E7">
        <w:rPr>
          <w:rFonts w:ascii="Times New Roman" w:hAnsi="Times New Roman" w:cs="Times New Roman"/>
          <w:sz w:val="24"/>
          <w:szCs w:val="24"/>
        </w:rPr>
        <w:softHyphen/>
        <w:t>___</w:t>
      </w:r>
      <w:r w:rsidR="008116E7">
        <w:rPr>
          <w:rFonts w:ascii="Times New Roman" w:hAnsi="Times New Roman" w:cs="Times New Roman"/>
          <w:sz w:val="24"/>
          <w:szCs w:val="24"/>
        </w:rPr>
        <w:t>__</w:t>
      </w:r>
      <w:r w:rsidR="00486875" w:rsidRPr="008116E7">
        <w:rPr>
          <w:rFonts w:ascii="Times New Roman" w:hAnsi="Times New Roman" w:cs="Times New Roman"/>
          <w:sz w:val="24"/>
          <w:szCs w:val="24"/>
        </w:rPr>
        <w:t>_</w:t>
      </w:r>
      <w:r w:rsidRPr="008116E7">
        <w:rPr>
          <w:rFonts w:ascii="Times New Roman" w:hAnsi="Times New Roman" w:cs="Times New Roman"/>
          <w:sz w:val="24"/>
          <w:szCs w:val="24"/>
        </w:rPr>
        <w:t>»</w:t>
      </w:r>
      <w:r w:rsidR="00486875" w:rsidRPr="008116E7">
        <w:rPr>
          <w:rFonts w:ascii="Times New Roman" w:hAnsi="Times New Roman" w:cs="Times New Roman"/>
          <w:sz w:val="24"/>
          <w:szCs w:val="24"/>
        </w:rPr>
        <w:t xml:space="preserve"> </w:t>
      </w:r>
      <w:r w:rsidR="008116E7">
        <w:rPr>
          <w:rFonts w:ascii="Times New Roman" w:hAnsi="Times New Roman" w:cs="Times New Roman"/>
          <w:sz w:val="24"/>
          <w:szCs w:val="24"/>
        </w:rPr>
        <w:t>___</w:t>
      </w:r>
      <w:r w:rsidR="00486875" w:rsidRPr="008116E7">
        <w:rPr>
          <w:rFonts w:ascii="Times New Roman" w:hAnsi="Times New Roman" w:cs="Times New Roman"/>
          <w:sz w:val="24"/>
          <w:szCs w:val="24"/>
        </w:rPr>
        <w:t>___________</w:t>
      </w:r>
      <w:r w:rsidRPr="008116E7">
        <w:rPr>
          <w:rFonts w:ascii="Times New Roman" w:hAnsi="Times New Roman" w:cs="Times New Roman"/>
          <w:sz w:val="24"/>
          <w:szCs w:val="24"/>
        </w:rPr>
        <w:t>___</w:t>
      </w:r>
      <w:r w:rsidR="00486875" w:rsidRPr="008116E7">
        <w:rPr>
          <w:rFonts w:ascii="Times New Roman" w:hAnsi="Times New Roman" w:cs="Times New Roman"/>
          <w:sz w:val="24"/>
          <w:szCs w:val="24"/>
        </w:rPr>
        <w:t xml:space="preserve"> 20__</w:t>
      </w:r>
      <w:r w:rsidRPr="008116E7">
        <w:rPr>
          <w:rFonts w:ascii="Times New Roman" w:hAnsi="Times New Roman" w:cs="Times New Roman"/>
          <w:sz w:val="24"/>
          <w:szCs w:val="24"/>
        </w:rPr>
        <w:t>__</w:t>
      </w:r>
      <w:r w:rsidR="00486875" w:rsidRPr="008116E7">
        <w:rPr>
          <w:rFonts w:ascii="Times New Roman" w:hAnsi="Times New Roman" w:cs="Times New Roman"/>
          <w:sz w:val="24"/>
          <w:szCs w:val="24"/>
        </w:rPr>
        <w:t xml:space="preserve"> г.     </w:t>
      </w:r>
      <w:r w:rsidR="00731076">
        <w:rPr>
          <w:rFonts w:ascii="Times New Roman" w:hAnsi="Times New Roman" w:cs="Times New Roman"/>
          <w:sz w:val="24"/>
          <w:szCs w:val="24"/>
        </w:rPr>
        <w:t xml:space="preserve">     </w:t>
      </w:r>
      <w:r w:rsidR="00486875" w:rsidRPr="008116E7">
        <w:rPr>
          <w:rFonts w:ascii="Times New Roman" w:hAnsi="Times New Roman" w:cs="Times New Roman"/>
          <w:sz w:val="24"/>
          <w:szCs w:val="24"/>
        </w:rPr>
        <w:t xml:space="preserve"> </w:t>
      </w:r>
      <w:r w:rsidR="008116E7">
        <w:rPr>
          <w:rFonts w:ascii="Times New Roman" w:hAnsi="Times New Roman" w:cs="Times New Roman"/>
          <w:sz w:val="24"/>
          <w:szCs w:val="24"/>
        </w:rPr>
        <w:t>__</w:t>
      </w:r>
      <w:r w:rsidR="00486875" w:rsidRPr="008116E7">
        <w:rPr>
          <w:rFonts w:ascii="Times New Roman" w:hAnsi="Times New Roman" w:cs="Times New Roman"/>
          <w:sz w:val="24"/>
          <w:szCs w:val="24"/>
        </w:rPr>
        <w:t>______________   __</w:t>
      </w:r>
      <w:r w:rsidR="008116E7">
        <w:rPr>
          <w:rFonts w:ascii="Times New Roman" w:hAnsi="Times New Roman" w:cs="Times New Roman"/>
          <w:sz w:val="24"/>
          <w:szCs w:val="24"/>
        </w:rPr>
        <w:t>_____</w:t>
      </w:r>
      <w:r w:rsidR="00486875" w:rsidRPr="008116E7">
        <w:rPr>
          <w:rFonts w:ascii="Times New Roman" w:hAnsi="Times New Roman" w:cs="Times New Roman"/>
          <w:sz w:val="24"/>
          <w:szCs w:val="24"/>
        </w:rPr>
        <w:t>________________</w:t>
      </w:r>
      <w:r w:rsidR="00731076">
        <w:rPr>
          <w:rFonts w:ascii="Times New Roman" w:hAnsi="Times New Roman" w:cs="Times New Roman"/>
          <w:sz w:val="24"/>
          <w:szCs w:val="24"/>
        </w:rPr>
        <w:t>__</w:t>
      </w:r>
    </w:p>
    <w:p w14:paraId="0EF85B33" w14:textId="2586D2BD" w:rsidR="00486875" w:rsidRPr="00124E31" w:rsidRDefault="00124E31" w:rsidP="006579D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116E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 w:rsidR="00486875" w:rsidRPr="00124E31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      </w:t>
      </w:r>
      <w:r w:rsidR="00486875" w:rsidRPr="00124E31">
        <w:rPr>
          <w:rFonts w:ascii="Times New Roman" w:hAnsi="Times New Roman" w:cs="Times New Roman"/>
        </w:rPr>
        <w:t>(расшифровка подписи)</w:t>
      </w:r>
      <w:bookmarkStart w:id="6" w:name="_GoBack"/>
      <w:bookmarkEnd w:id="6"/>
    </w:p>
    <w:sectPr w:rsidR="00486875" w:rsidRPr="00124E31" w:rsidSect="00731076">
      <w:headerReference w:type="default" r:id="rId9"/>
      <w:pgSz w:w="11906" w:h="16838" w:code="9"/>
      <w:pgMar w:top="1418" w:right="567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4B35A" w14:textId="77777777" w:rsidR="00827796" w:rsidRDefault="00827796" w:rsidP="00825CCE">
      <w:r>
        <w:separator/>
      </w:r>
    </w:p>
  </w:endnote>
  <w:endnote w:type="continuationSeparator" w:id="0">
    <w:p w14:paraId="7744B35B" w14:textId="77777777" w:rsidR="00827796" w:rsidRDefault="00827796" w:rsidP="008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4B358" w14:textId="77777777" w:rsidR="00827796" w:rsidRDefault="00827796" w:rsidP="00825CCE">
      <w:r>
        <w:separator/>
      </w:r>
    </w:p>
  </w:footnote>
  <w:footnote w:type="continuationSeparator" w:id="0">
    <w:p w14:paraId="7744B359" w14:textId="77777777" w:rsidR="00827796" w:rsidRDefault="00827796" w:rsidP="0082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6234A" w14:textId="29B4F3D1" w:rsidR="00B500E5" w:rsidRPr="00B500E5" w:rsidRDefault="00B500E5">
    <w:pPr>
      <w:pStyle w:val="ac"/>
      <w:jc w:val="center"/>
      <w:rPr>
        <w:sz w:val="20"/>
        <w:szCs w:val="20"/>
      </w:rPr>
    </w:pPr>
  </w:p>
  <w:p w14:paraId="7744B35D" w14:textId="77777777" w:rsidR="00825CCE" w:rsidRDefault="00825C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94A"/>
    <w:multiLevelType w:val="hybridMultilevel"/>
    <w:tmpl w:val="9314D388"/>
    <w:lvl w:ilvl="0" w:tplc="5BBC95E8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FC5DD8"/>
    <w:multiLevelType w:val="hybridMultilevel"/>
    <w:tmpl w:val="23BC3C94"/>
    <w:lvl w:ilvl="0" w:tplc="11BCD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5F7D45"/>
    <w:multiLevelType w:val="multilevel"/>
    <w:tmpl w:val="67F813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5" w15:restartNumberingAfterBreak="0">
    <w:nsid w:val="66296D84"/>
    <w:multiLevelType w:val="hybridMultilevel"/>
    <w:tmpl w:val="A09C0244"/>
    <w:lvl w:ilvl="0" w:tplc="BB5AE2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7312F8"/>
    <w:multiLevelType w:val="hybridMultilevel"/>
    <w:tmpl w:val="1F463C20"/>
    <w:lvl w:ilvl="0" w:tplc="F4D2D5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E75180"/>
    <w:multiLevelType w:val="hybridMultilevel"/>
    <w:tmpl w:val="E820BDBC"/>
    <w:lvl w:ilvl="0" w:tplc="352A04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33"/>
    <w:rsid w:val="00005978"/>
    <w:rsid w:val="000178CA"/>
    <w:rsid w:val="00017BEF"/>
    <w:rsid w:val="000329FC"/>
    <w:rsid w:val="00060330"/>
    <w:rsid w:val="000624BB"/>
    <w:rsid w:val="0008352A"/>
    <w:rsid w:val="000874D8"/>
    <w:rsid w:val="00094AD0"/>
    <w:rsid w:val="000972C3"/>
    <w:rsid w:val="000A74D3"/>
    <w:rsid w:val="000B28CF"/>
    <w:rsid w:val="00100120"/>
    <w:rsid w:val="001005BD"/>
    <w:rsid w:val="001050D0"/>
    <w:rsid w:val="00124E31"/>
    <w:rsid w:val="0012562A"/>
    <w:rsid w:val="0012687E"/>
    <w:rsid w:val="001328A8"/>
    <w:rsid w:val="001441AC"/>
    <w:rsid w:val="001A4A61"/>
    <w:rsid w:val="001B5361"/>
    <w:rsid w:val="001C4BDE"/>
    <w:rsid w:val="001C6ED8"/>
    <w:rsid w:val="001E1BD7"/>
    <w:rsid w:val="001E22A8"/>
    <w:rsid w:val="00205B92"/>
    <w:rsid w:val="00207DDF"/>
    <w:rsid w:val="0021464D"/>
    <w:rsid w:val="00220B8E"/>
    <w:rsid w:val="00254081"/>
    <w:rsid w:val="0027049B"/>
    <w:rsid w:val="002768FA"/>
    <w:rsid w:val="00294379"/>
    <w:rsid w:val="00294CB0"/>
    <w:rsid w:val="00295CB5"/>
    <w:rsid w:val="002A0BA2"/>
    <w:rsid w:val="002A7F2C"/>
    <w:rsid w:val="002B5B9B"/>
    <w:rsid w:val="002C3400"/>
    <w:rsid w:val="002E172F"/>
    <w:rsid w:val="002E5F4A"/>
    <w:rsid w:val="002F6BF2"/>
    <w:rsid w:val="00302320"/>
    <w:rsid w:val="003144F2"/>
    <w:rsid w:val="00314F9F"/>
    <w:rsid w:val="0036093F"/>
    <w:rsid w:val="00361DEB"/>
    <w:rsid w:val="00362B66"/>
    <w:rsid w:val="00366FA2"/>
    <w:rsid w:val="0037271E"/>
    <w:rsid w:val="003A4308"/>
    <w:rsid w:val="003B6CA3"/>
    <w:rsid w:val="003C0540"/>
    <w:rsid w:val="003C78BD"/>
    <w:rsid w:val="003E2DEF"/>
    <w:rsid w:val="003E3216"/>
    <w:rsid w:val="003F6C57"/>
    <w:rsid w:val="00404B33"/>
    <w:rsid w:val="00405667"/>
    <w:rsid w:val="00413CB3"/>
    <w:rsid w:val="00426871"/>
    <w:rsid w:val="00432850"/>
    <w:rsid w:val="00437BDA"/>
    <w:rsid w:val="00440399"/>
    <w:rsid w:val="00441568"/>
    <w:rsid w:val="00444BBF"/>
    <w:rsid w:val="00450694"/>
    <w:rsid w:val="00455CB1"/>
    <w:rsid w:val="00486875"/>
    <w:rsid w:val="004B3BB4"/>
    <w:rsid w:val="004E4202"/>
    <w:rsid w:val="004E54F6"/>
    <w:rsid w:val="005001D4"/>
    <w:rsid w:val="0050724C"/>
    <w:rsid w:val="00525DEB"/>
    <w:rsid w:val="00526400"/>
    <w:rsid w:val="00532D30"/>
    <w:rsid w:val="005654CB"/>
    <w:rsid w:val="00572905"/>
    <w:rsid w:val="00584687"/>
    <w:rsid w:val="00592079"/>
    <w:rsid w:val="005C0643"/>
    <w:rsid w:val="005C73EA"/>
    <w:rsid w:val="005D5631"/>
    <w:rsid w:val="005F775B"/>
    <w:rsid w:val="006100F6"/>
    <w:rsid w:val="0061390B"/>
    <w:rsid w:val="0063099D"/>
    <w:rsid w:val="00643C3A"/>
    <w:rsid w:val="00646543"/>
    <w:rsid w:val="006579DD"/>
    <w:rsid w:val="00665D30"/>
    <w:rsid w:val="00684E32"/>
    <w:rsid w:val="006B0191"/>
    <w:rsid w:val="006B1084"/>
    <w:rsid w:val="006B7281"/>
    <w:rsid w:val="006C0B90"/>
    <w:rsid w:val="006C5068"/>
    <w:rsid w:val="006D336C"/>
    <w:rsid w:val="006F3AD0"/>
    <w:rsid w:val="00712EE1"/>
    <w:rsid w:val="00731076"/>
    <w:rsid w:val="00746B07"/>
    <w:rsid w:val="0078775A"/>
    <w:rsid w:val="00793E4D"/>
    <w:rsid w:val="00795BD0"/>
    <w:rsid w:val="007A6049"/>
    <w:rsid w:val="007C00F0"/>
    <w:rsid w:val="007D0C91"/>
    <w:rsid w:val="007D3C53"/>
    <w:rsid w:val="007E28B5"/>
    <w:rsid w:val="007E33CC"/>
    <w:rsid w:val="007E3DDF"/>
    <w:rsid w:val="007E5833"/>
    <w:rsid w:val="008116E7"/>
    <w:rsid w:val="00820394"/>
    <w:rsid w:val="00820A9E"/>
    <w:rsid w:val="00825CCE"/>
    <w:rsid w:val="00827796"/>
    <w:rsid w:val="00831CBC"/>
    <w:rsid w:val="0083704C"/>
    <w:rsid w:val="00846732"/>
    <w:rsid w:val="0087260B"/>
    <w:rsid w:val="00883AF5"/>
    <w:rsid w:val="008A7330"/>
    <w:rsid w:val="008D33A5"/>
    <w:rsid w:val="008E6C68"/>
    <w:rsid w:val="00904F3A"/>
    <w:rsid w:val="00920393"/>
    <w:rsid w:val="00923DA9"/>
    <w:rsid w:val="0092714E"/>
    <w:rsid w:val="009378FD"/>
    <w:rsid w:val="00953FD7"/>
    <w:rsid w:val="009623AB"/>
    <w:rsid w:val="00967724"/>
    <w:rsid w:val="00967AFF"/>
    <w:rsid w:val="00971CD1"/>
    <w:rsid w:val="00977348"/>
    <w:rsid w:val="009943FE"/>
    <w:rsid w:val="009956F0"/>
    <w:rsid w:val="009A6CDC"/>
    <w:rsid w:val="009B0A04"/>
    <w:rsid w:val="009B6545"/>
    <w:rsid w:val="009D068E"/>
    <w:rsid w:val="00A601C7"/>
    <w:rsid w:val="00A75956"/>
    <w:rsid w:val="00A97BCD"/>
    <w:rsid w:val="00AB279E"/>
    <w:rsid w:val="00AF02A2"/>
    <w:rsid w:val="00AF0C4F"/>
    <w:rsid w:val="00AF519E"/>
    <w:rsid w:val="00AF6203"/>
    <w:rsid w:val="00AF67D7"/>
    <w:rsid w:val="00B02FB4"/>
    <w:rsid w:val="00B053EA"/>
    <w:rsid w:val="00B22FF8"/>
    <w:rsid w:val="00B43650"/>
    <w:rsid w:val="00B473C7"/>
    <w:rsid w:val="00B500E5"/>
    <w:rsid w:val="00B50E0F"/>
    <w:rsid w:val="00B562A5"/>
    <w:rsid w:val="00B63080"/>
    <w:rsid w:val="00B66B47"/>
    <w:rsid w:val="00B724BA"/>
    <w:rsid w:val="00B94BCB"/>
    <w:rsid w:val="00B978E5"/>
    <w:rsid w:val="00BA1AD1"/>
    <w:rsid w:val="00BA51CE"/>
    <w:rsid w:val="00BC69A7"/>
    <w:rsid w:val="00BD2000"/>
    <w:rsid w:val="00BD5D01"/>
    <w:rsid w:val="00BE6B45"/>
    <w:rsid w:val="00C00EB8"/>
    <w:rsid w:val="00C03F85"/>
    <w:rsid w:val="00C07490"/>
    <w:rsid w:val="00C175E7"/>
    <w:rsid w:val="00C17B6A"/>
    <w:rsid w:val="00C2309E"/>
    <w:rsid w:val="00C27F51"/>
    <w:rsid w:val="00C508DA"/>
    <w:rsid w:val="00C60341"/>
    <w:rsid w:val="00C6197D"/>
    <w:rsid w:val="00C64931"/>
    <w:rsid w:val="00C72EB1"/>
    <w:rsid w:val="00C75188"/>
    <w:rsid w:val="00C752EE"/>
    <w:rsid w:val="00C76970"/>
    <w:rsid w:val="00C96544"/>
    <w:rsid w:val="00CA17A7"/>
    <w:rsid w:val="00CB19B3"/>
    <w:rsid w:val="00CB50E6"/>
    <w:rsid w:val="00CC74C4"/>
    <w:rsid w:val="00CF6913"/>
    <w:rsid w:val="00D208BF"/>
    <w:rsid w:val="00D213BE"/>
    <w:rsid w:val="00D55E19"/>
    <w:rsid w:val="00D569D0"/>
    <w:rsid w:val="00D84308"/>
    <w:rsid w:val="00D86368"/>
    <w:rsid w:val="00DB7D1E"/>
    <w:rsid w:val="00DE4933"/>
    <w:rsid w:val="00DF068C"/>
    <w:rsid w:val="00E00678"/>
    <w:rsid w:val="00E21D43"/>
    <w:rsid w:val="00E3560B"/>
    <w:rsid w:val="00E52EDA"/>
    <w:rsid w:val="00E56666"/>
    <w:rsid w:val="00E57A7F"/>
    <w:rsid w:val="00E64393"/>
    <w:rsid w:val="00EA03C4"/>
    <w:rsid w:val="00EB0150"/>
    <w:rsid w:val="00EB0F80"/>
    <w:rsid w:val="00EC58F4"/>
    <w:rsid w:val="00ED06B5"/>
    <w:rsid w:val="00ED3C26"/>
    <w:rsid w:val="00EE2361"/>
    <w:rsid w:val="00EE64BA"/>
    <w:rsid w:val="00EF0046"/>
    <w:rsid w:val="00F06A31"/>
    <w:rsid w:val="00F2513E"/>
    <w:rsid w:val="00F25ED1"/>
    <w:rsid w:val="00F27707"/>
    <w:rsid w:val="00F31771"/>
    <w:rsid w:val="00F4478A"/>
    <w:rsid w:val="00F5043A"/>
    <w:rsid w:val="00F619FA"/>
    <w:rsid w:val="00F65038"/>
    <w:rsid w:val="00F726D0"/>
    <w:rsid w:val="00F9679B"/>
    <w:rsid w:val="00FD14C6"/>
    <w:rsid w:val="00FD45CB"/>
    <w:rsid w:val="00FD4AE9"/>
    <w:rsid w:val="00FF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44B309"/>
  <w15:docId w15:val="{1FC0C404-41E4-44B6-8E65-336C84A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CF69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25C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25C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5C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7">
    <w:name w:val="Style7"/>
    <w:basedOn w:val="a"/>
    <w:uiPriority w:val="99"/>
    <w:rsid w:val="006B1084"/>
    <w:pPr>
      <w:widowControl w:val="0"/>
      <w:autoSpaceDE w:val="0"/>
      <w:autoSpaceDN w:val="0"/>
      <w:adjustRightInd w:val="0"/>
      <w:spacing w:line="227" w:lineRule="exact"/>
      <w:ind w:firstLine="504"/>
      <w:jc w:val="both"/>
    </w:pPr>
    <w:rPr>
      <w:sz w:val="24"/>
    </w:rPr>
  </w:style>
  <w:style w:type="character" w:customStyle="1" w:styleId="FontStyle21">
    <w:name w:val="Font Style21"/>
    <w:basedOn w:val="a0"/>
    <w:uiPriority w:val="99"/>
    <w:rsid w:val="006B1084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6B1084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48687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6875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827C-50E6-4995-A7FD-2902712C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5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OK2</cp:lastModifiedBy>
  <cp:revision>111</cp:revision>
  <cp:lastPrinted>2016-03-09T05:32:00Z</cp:lastPrinted>
  <dcterms:created xsi:type="dcterms:W3CDTF">2013-07-19T03:18:00Z</dcterms:created>
  <dcterms:modified xsi:type="dcterms:W3CDTF">2016-03-10T09:44:00Z</dcterms:modified>
</cp:coreProperties>
</file>