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E9C5" w14:textId="6FDDC66E" w:rsidR="0043792B" w:rsidRDefault="0043792B">
      <w:pPr>
        <w:pStyle w:val="ConsPlusTitlePage"/>
      </w:pPr>
      <w:r>
        <w:br/>
      </w:r>
    </w:p>
    <w:p w14:paraId="60F9D772" w14:textId="77777777" w:rsidR="0043792B" w:rsidRDefault="0043792B">
      <w:pPr>
        <w:pStyle w:val="ConsPlusNormal"/>
        <w:jc w:val="both"/>
        <w:outlineLvl w:val="0"/>
      </w:pPr>
    </w:p>
    <w:p w14:paraId="6BCB290C" w14:textId="77777777" w:rsidR="0043792B" w:rsidRDefault="0043792B">
      <w:pPr>
        <w:pStyle w:val="ConsPlusTitle"/>
        <w:jc w:val="center"/>
        <w:outlineLvl w:val="0"/>
      </w:pPr>
      <w:r>
        <w:t>СУДЕБНЫЙ ДЕПАРТАМЕНТ ПРИ ВЕРХОВНОМ СУДЕ</w:t>
      </w:r>
    </w:p>
    <w:p w14:paraId="6BF29C21" w14:textId="77777777" w:rsidR="0043792B" w:rsidRDefault="0043792B">
      <w:pPr>
        <w:pStyle w:val="ConsPlusTitle"/>
        <w:jc w:val="center"/>
      </w:pPr>
      <w:r>
        <w:t>РОССИЙСКОЙ ФЕДЕРАЦИИ</w:t>
      </w:r>
    </w:p>
    <w:p w14:paraId="555C980C" w14:textId="77777777" w:rsidR="0043792B" w:rsidRDefault="0043792B">
      <w:pPr>
        <w:pStyle w:val="ConsPlusTitle"/>
        <w:jc w:val="center"/>
      </w:pPr>
    </w:p>
    <w:p w14:paraId="5C41DA27" w14:textId="77777777" w:rsidR="0043792B" w:rsidRDefault="0043792B">
      <w:pPr>
        <w:pStyle w:val="ConsPlusTitle"/>
        <w:jc w:val="center"/>
      </w:pPr>
      <w:r>
        <w:t>ПРИКАЗ</w:t>
      </w:r>
    </w:p>
    <w:p w14:paraId="655AE32E" w14:textId="77777777" w:rsidR="0043792B" w:rsidRDefault="0043792B">
      <w:pPr>
        <w:pStyle w:val="ConsPlusTitle"/>
        <w:jc w:val="center"/>
      </w:pPr>
      <w:r>
        <w:t>от 25 июня 2021 г. N 124</w:t>
      </w:r>
    </w:p>
    <w:p w14:paraId="6ACA53D2" w14:textId="77777777" w:rsidR="0043792B" w:rsidRDefault="0043792B">
      <w:pPr>
        <w:pStyle w:val="ConsPlusTitle"/>
        <w:jc w:val="center"/>
      </w:pPr>
    </w:p>
    <w:p w14:paraId="6EFE7FA5" w14:textId="77777777" w:rsidR="0043792B" w:rsidRDefault="0043792B">
      <w:pPr>
        <w:pStyle w:val="ConsPlusTitle"/>
        <w:jc w:val="center"/>
      </w:pPr>
      <w:r>
        <w:t>ОБ УТВЕРЖДЕНИИ ИНСТРУКЦИИ ПО ВЕДЕНИЮ СУДЕБНОЙ СТАТИСТИКИ</w:t>
      </w:r>
    </w:p>
    <w:p w14:paraId="3473CD8F" w14:textId="77777777" w:rsidR="0043792B" w:rsidRDefault="0043792B">
      <w:pPr>
        <w:pStyle w:val="ConsPlusNormal"/>
        <w:jc w:val="both"/>
      </w:pPr>
    </w:p>
    <w:p w14:paraId="59A1C116" w14:textId="77777777" w:rsidR="0043792B" w:rsidRDefault="0043792B">
      <w:pPr>
        <w:pStyle w:val="ConsPlusNormal"/>
        <w:ind w:firstLine="540"/>
        <w:jc w:val="both"/>
      </w:pPr>
      <w:r>
        <w:t xml:space="preserve">В соответствии с Федеральным </w:t>
      </w:r>
      <w:hyperlink r:id="rId4" w:history="1">
        <w:r>
          <w:rPr>
            <w:color w:val="0000FF"/>
          </w:rPr>
          <w:t>законом</w:t>
        </w:r>
      </w:hyperlink>
      <w:r>
        <w:t xml:space="preserve"> от 8 января 1998 г. N 7-ФЗ "О Судебном департаменте при Верховном Суде Российской Федерации" приказываю:</w:t>
      </w:r>
    </w:p>
    <w:p w14:paraId="2D79568A" w14:textId="77777777" w:rsidR="0043792B" w:rsidRDefault="0043792B">
      <w:pPr>
        <w:pStyle w:val="ConsPlusNormal"/>
        <w:spacing w:before="220"/>
        <w:ind w:firstLine="540"/>
        <w:jc w:val="both"/>
      </w:pPr>
      <w:r>
        <w:t xml:space="preserve">1. Утвердить прилагаемую </w:t>
      </w:r>
      <w:hyperlink w:anchor="P29" w:history="1">
        <w:r>
          <w:rPr>
            <w:color w:val="0000FF"/>
          </w:rPr>
          <w:t>Инструкцию</w:t>
        </w:r>
      </w:hyperlink>
      <w:r>
        <w:t xml:space="preserve"> по ведению судебной статистики (далее - Инструкция).</w:t>
      </w:r>
    </w:p>
    <w:p w14:paraId="22F9B50A" w14:textId="77777777" w:rsidR="0043792B" w:rsidRDefault="0043792B">
      <w:pPr>
        <w:pStyle w:val="ConsPlusNormal"/>
        <w:spacing w:before="220"/>
        <w:ind w:firstLine="540"/>
        <w:jc w:val="both"/>
      </w:pPr>
      <w:r>
        <w:t xml:space="preserve">2. Председателям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районных судов, гарнизонных военных судов, арбитражных судов округов, арбитражных апелляционных судов, арбитражных судов субъектов Российской Федерации, Суда по интеллектуальным правам, начальникам управлений Судебного департамента в субъектах Российской Федерации организовать изучение </w:t>
      </w:r>
      <w:hyperlink w:anchor="P29" w:history="1">
        <w:r>
          <w:rPr>
            <w:color w:val="0000FF"/>
          </w:rPr>
          <w:t>Инструкции</w:t>
        </w:r>
      </w:hyperlink>
      <w:r>
        <w:t xml:space="preserve"> работниками, ответственными за организацию ведения судебной статистики, первичного статистического учета в судебном делопроизводстве, формирование статистической отчетности, и обеспечить выполнение предусмотренных в ней положений.</w:t>
      </w:r>
    </w:p>
    <w:p w14:paraId="60A3105B" w14:textId="77777777" w:rsidR="0043792B" w:rsidRDefault="0043792B">
      <w:pPr>
        <w:pStyle w:val="ConsPlusNormal"/>
        <w:spacing w:before="220"/>
        <w:ind w:firstLine="540"/>
        <w:jc w:val="both"/>
      </w:pPr>
      <w:r>
        <w:t>3. Начальникам управлений Судебного департамента в субъектах Российской Федерации довести настоящий приказ до сведения районных судов, гарнизонных военных судов и органов исполнительной власти соответствующих субъектов Российской Федерации, осуществляющих организационное обеспечение деятельности мировых судей.</w:t>
      </w:r>
    </w:p>
    <w:p w14:paraId="6AB75716" w14:textId="77777777" w:rsidR="0043792B" w:rsidRDefault="0043792B">
      <w:pPr>
        <w:pStyle w:val="ConsPlusNormal"/>
        <w:spacing w:before="220"/>
        <w:ind w:firstLine="540"/>
        <w:jc w:val="both"/>
      </w:pPr>
      <w:r>
        <w:t xml:space="preserve">4. Признать утратившим силу </w:t>
      </w:r>
      <w:hyperlink r:id="rId5" w:history="1">
        <w:r>
          <w:rPr>
            <w:color w:val="0000FF"/>
          </w:rPr>
          <w:t>приказ</w:t>
        </w:r>
      </w:hyperlink>
      <w:r>
        <w:t xml:space="preserve"> Судебного департамента при Верховном Суде Российской Федерации от 29 декабря 2007 г. N 169 "Об утверждении Инструкции по ведению судебной статистики".</w:t>
      </w:r>
    </w:p>
    <w:p w14:paraId="1694D3A4" w14:textId="77777777" w:rsidR="0043792B" w:rsidRDefault="0043792B">
      <w:pPr>
        <w:pStyle w:val="ConsPlusNormal"/>
        <w:spacing w:before="220"/>
        <w:ind w:firstLine="540"/>
        <w:jc w:val="both"/>
      </w:pPr>
      <w:r>
        <w:t>5. Настоящий приказ вступает в силу со дня его подписания.</w:t>
      </w:r>
    </w:p>
    <w:p w14:paraId="6687FC97" w14:textId="77777777" w:rsidR="0043792B" w:rsidRDefault="0043792B">
      <w:pPr>
        <w:pStyle w:val="ConsPlusNormal"/>
        <w:jc w:val="both"/>
      </w:pPr>
    </w:p>
    <w:p w14:paraId="09F207AC" w14:textId="77777777" w:rsidR="0043792B" w:rsidRDefault="0043792B">
      <w:pPr>
        <w:pStyle w:val="ConsPlusNormal"/>
        <w:jc w:val="right"/>
      </w:pPr>
      <w:r>
        <w:t>Генеральный директор</w:t>
      </w:r>
    </w:p>
    <w:p w14:paraId="251D0AA8" w14:textId="77777777" w:rsidR="0043792B" w:rsidRDefault="0043792B">
      <w:pPr>
        <w:pStyle w:val="ConsPlusNormal"/>
        <w:jc w:val="right"/>
      </w:pPr>
      <w:r>
        <w:t>А.В.ГУСЕВ</w:t>
      </w:r>
    </w:p>
    <w:p w14:paraId="662E9935" w14:textId="77777777" w:rsidR="0043792B" w:rsidRDefault="0043792B">
      <w:pPr>
        <w:pStyle w:val="ConsPlusNormal"/>
        <w:jc w:val="both"/>
      </w:pPr>
    </w:p>
    <w:p w14:paraId="24B87FB7" w14:textId="77777777" w:rsidR="0043792B" w:rsidRDefault="0043792B">
      <w:pPr>
        <w:pStyle w:val="ConsPlusNormal"/>
        <w:jc w:val="both"/>
      </w:pPr>
    </w:p>
    <w:p w14:paraId="550853D0" w14:textId="77777777" w:rsidR="0043792B" w:rsidRDefault="0043792B">
      <w:pPr>
        <w:pStyle w:val="ConsPlusNormal"/>
        <w:jc w:val="both"/>
      </w:pPr>
    </w:p>
    <w:p w14:paraId="3B844594" w14:textId="77777777" w:rsidR="0043792B" w:rsidRDefault="0043792B">
      <w:pPr>
        <w:pStyle w:val="ConsPlusNormal"/>
        <w:jc w:val="both"/>
      </w:pPr>
    </w:p>
    <w:p w14:paraId="5C6E11A3" w14:textId="77777777" w:rsidR="0043792B" w:rsidRDefault="0043792B">
      <w:pPr>
        <w:pStyle w:val="ConsPlusNormal"/>
        <w:jc w:val="both"/>
      </w:pPr>
    </w:p>
    <w:p w14:paraId="05A77003" w14:textId="77777777" w:rsidR="0043792B" w:rsidRDefault="0043792B">
      <w:pPr>
        <w:pStyle w:val="ConsPlusNormal"/>
        <w:jc w:val="right"/>
        <w:outlineLvl w:val="0"/>
      </w:pPr>
      <w:r>
        <w:t>Утверждена</w:t>
      </w:r>
    </w:p>
    <w:p w14:paraId="0380D5BF" w14:textId="77777777" w:rsidR="0043792B" w:rsidRDefault="0043792B">
      <w:pPr>
        <w:pStyle w:val="ConsPlusNormal"/>
        <w:jc w:val="right"/>
      </w:pPr>
      <w:r>
        <w:t>приказом Судебного департамента</w:t>
      </w:r>
    </w:p>
    <w:p w14:paraId="0094ABC6" w14:textId="77777777" w:rsidR="0043792B" w:rsidRDefault="0043792B">
      <w:pPr>
        <w:pStyle w:val="ConsPlusNormal"/>
        <w:jc w:val="right"/>
      </w:pPr>
      <w:r>
        <w:t>при Верховном Суде</w:t>
      </w:r>
    </w:p>
    <w:p w14:paraId="628E84EC" w14:textId="77777777" w:rsidR="0043792B" w:rsidRDefault="0043792B">
      <w:pPr>
        <w:pStyle w:val="ConsPlusNormal"/>
        <w:jc w:val="right"/>
      </w:pPr>
      <w:r>
        <w:t>Российской Федерации</w:t>
      </w:r>
    </w:p>
    <w:p w14:paraId="108E4235" w14:textId="77777777" w:rsidR="0043792B" w:rsidRDefault="0043792B">
      <w:pPr>
        <w:pStyle w:val="ConsPlusNormal"/>
        <w:jc w:val="right"/>
      </w:pPr>
      <w:r>
        <w:t>от 25 июня 2021 г. N 124</w:t>
      </w:r>
    </w:p>
    <w:p w14:paraId="3C8E9C7B" w14:textId="77777777" w:rsidR="0043792B" w:rsidRDefault="0043792B">
      <w:pPr>
        <w:pStyle w:val="ConsPlusNormal"/>
        <w:jc w:val="both"/>
      </w:pPr>
    </w:p>
    <w:p w14:paraId="4616017C" w14:textId="77777777" w:rsidR="0043792B" w:rsidRDefault="0043792B">
      <w:pPr>
        <w:pStyle w:val="ConsPlusTitle"/>
        <w:jc w:val="center"/>
      </w:pPr>
      <w:bookmarkStart w:id="0" w:name="P29"/>
      <w:bookmarkEnd w:id="0"/>
      <w:r>
        <w:t>ИНСТРУКЦИЯ ПО ВЕДЕНИЮ СУДЕБНОЙ СТАТИСТИКИ</w:t>
      </w:r>
    </w:p>
    <w:p w14:paraId="5543D3FA" w14:textId="77777777" w:rsidR="0043792B" w:rsidRDefault="0043792B">
      <w:pPr>
        <w:pStyle w:val="ConsPlusNormal"/>
        <w:jc w:val="both"/>
      </w:pPr>
    </w:p>
    <w:p w14:paraId="2628072C" w14:textId="77777777" w:rsidR="0043792B" w:rsidRDefault="0043792B">
      <w:pPr>
        <w:pStyle w:val="ConsPlusTitle"/>
        <w:jc w:val="center"/>
        <w:outlineLvl w:val="1"/>
      </w:pPr>
      <w:r>
        <w:t>I. ОБЩАЯ ЧАСТЬ</w:t>
      </w:r>
    </w:p>
    <w:p w14:paraId="68A7E54B" w14:textId="77777777" w:rsidR="0043792B" w:rsidRDefault="0043792B">
      <w:pPr>
        <w:pStyle w:val="ConsPlusNormal"/>
        <w:jc w:val="both"/>
      </w:pPr>
    </w:p>
    <w:p w14:paraId="0C1464F0" w14:textId="77777777" w:rsidR="0043792B" w:rsidRDefault="0043792B">
      <w:pPr>
        <w:pStyle w:val="ConsPlusTitle"/>
        <w:jc w:val="center"/>
        <w:outlineLvl w:val="2"/>
      </w:pPr>
      <w:r>
        <w:lastRenderedPageBreak/>
        <w:t>1. Нормативно-правовое и организационно-методическое</w:t>
      </w:r>
    </w:p>
    <w:p w14:paraId="0570F3E1" w14:textId="77777777" w:rsidR="0043792B" w:rsidRDefault="0043792B">
      <w:pPr>
        <w:pStyle w:val="ConsPlusTitle"/>
        <w:jc w:val="center"/>
      </w:pPr>
      <w:r>
        <w:t>обеспечение ведения судебной статистики</w:t>
      </w:r>
    </w:p>
    <w:p w14:paraId="5948A40D" w14:textId="77777777" w:rsidR="0043792B" w:rsidRDefault="0043792B">
      <w:pPr>
        <w:pStyle w:val="ConsPlusNormal"/>
        <w:jc w:val="both"/>
      </w:pPr>
    </w:p>
    <w:p w14:paraId="52CA7218" w14:textId="77777777" w:rsidR="0043792B" w:rsidRDefault="0043792B">
      <w:pPr>
        <w:pStyle w:val="ConsPlusNormal"/>
        <w:ind w:firstLine="540"/>
        <w:jc w:val="both"/>
      </w:pPr>
      <w:r>
        <w:t>1.1. Инструкция по ведению судебной статистики (далее - Инструкция) регламентирует реализацию функции ведения судебной статистики в судебной системе Российской Федерации, в том числе порядок формирования статистической отчетности:</w:t>
      </w:r>
    </w:p>
    <w:p w14:paraId="3B87E7B9" w14:textId="77777777" w:rsidR="0043792B" w:rsidRDefault="0043792B">
      <w:pPr>
        <w:pStyle w:val="ConsPlusNormal"/>
        <w:spacing w:before="220"/>
        <w:ind w:firstLine="540"/>
        <w:jc w:val="both"/>
      </w:pPr>
      <w:r>
        <w:t>в системе Судебного департамента при Верховном Суде Российской Федерации;</w:t>
      </w:r>
    </w:p>
    <w:p w14:paraId="67D17859" w14:textId="77777777" w:rsidR="0043792B" w:rsidRDefault="0043792B">
      <w:pPr>
        <w:pStyle w:val="ConsPlusNormal"/>
        <w:spacing w:before="220"/>
        <w:ind w:firstLine="540"/>
        <w:jc w:val="both"/>
      </w:pPr>
      <w:r>
        <w:t>в системе судов общей юрисдикции: кассационных судах общей юрисдикции, кассационном военном суде &lt;1&gt;, апелляционных судах общей юрисдикции, апелляционном военном суде &lt;2&gt;, верховных судах республик, краевых и областных судах, судах городов федерального значения, судах автономной области и автономных округов, окружных (флотских) военных судах, районных судах, гарнизонных военных судах, мировых судей (далее - суды общей юрисдикции);</w:t>
      </w:r>
    </w:p>
    <w:p w14:paraId="6A02EDDC" w14:textId="77777777" w:rsidR="0043792B" w:rsidRDefault="0043792B">
      <w:pPr>
        <w:pStyle w:val="ConsPlusNormal"/>
        <w:spacing w:before="220"/>
        <w:ind w:firstLine="540"/>
        <w:jc w:val="both"/>
      </w:pPr>
      <w:r>
        <w:t>--------------------------------</w:t>
      </w:r>
    </w:p>
    <w:p w14:paraId="0D6BF09C" w14:textId="77777777" w:rsidR="0043792B" w:rsidRDefault="0043792B">
      <w:pPr>
        <w:pStyle w:val="ConsPlusNormal"/>
        <w:spacing w:before="220"/>
        <w:ind w:firstLine="540"/>
        <w:jc w:val="both"/>
      </w:pPr>
      <w:r>
        <w:t>&lt;1&gt; Далее по тексту кассационные суды общей юрисдикции и кассационный военный суд - кассационные суды.</w:t>
      </w:r>
    </w:p>
    <w:p w14:paraId="00FA426E" w14:textId="77777777" w:rsidR="0043792B" w:rsidRDefault="0043792B">
      <w:pPr>
        <w:pStyle w:val="ConsPlusNormal"/>
        <w:spacing w:before="220"/>
        <w:ind w:firstLine="540"/>
        <w:jc w:val="both"/>
      </w:pPr>
      <w:r>
        <w:t>&lt;2&gt; Далее по тексту апелляционные суды общей юрисдикции и апелляционный военный суд - апелляционные суды.</w:t>
      </w:r>
    </w:p>
    <w:p w14:paraId="1BD31A74" w14:textId="77777777" w:rsidR="0043792B" w:rsidRDefault="0043792B">
      <w:pPr>
        <w:pStyle w:val="ConsPlusNormal"/>
        <w:jc w:val="both"/>
      </w:pPr>
    </w:p>
    <w:p w14:paraId="0CAA993B" w14:textId="77777777" w:rsidR="0043792B" w:rsidRDefault="0043792B">
      <w:pPr>
        <w:pStyle w:val="ConsPlusNormal"/>
        <w:ind w:firstLine="540"/>
        <w:jc w:val="both"/>
      </w:pPr>
      <w:r>
        <w:t>в системе федеральных арбитражных судов: арбитражных судах округов, арбитражных апелляционных судах, арбитражных судах субъектов Российской Федерации (далее - федеральные арбитражные суды),</w:t>
      </w:r>
    </w:p>
    <w:p w14:paraId="07C5172F" w14:textId="77777777" w:rsidR="0043792B" w:rsidRDefault="0043792B">
      <w:pPr>
        <w:pStyle w:val="ConsPlusNormal"/>
        <w:spacing w:before="220"/>
        <w:ind w:firstLine="540"/>
        <w:jc w:val="both"/>
      </w:pPr>
      <w:r>
        <w:t>а также в Верховном Суде Российской Федерации в части формирования статистической отчетности о деятельности судов.</w:t>
      </w:r>
    </w:p>
    <w:p w14:paraId="2F171E62" w14:textId="77777777" w:rsidR="0043792B" w:rsidRDefault="0043792B">
      <w:pPr>
        <w:pStyle w:val="ConsPlusNormal"/>
        <w:spacing w:before="220"/>
        <w:ind w:firstLine="540"/>
        <w:jc w:val="both"/>
      </w:pPr>
      <w:r>
        <w:t>Инструкция регулирует взаимоотношения Судебного департамента, управлений Судебного департамента в субъектах Российской Федерации с указанными судами, а также органами по обеспечению деятельности мировых судей (далее - ООДМС) в субъектах Российской Федерации по вопросам ведения судебной статистики.</w:t>
      </w:r>
    </w:p>
    <w:p w14:paraId="24F56F8E" w14:textId="77777777" w:rsidR="0043792B" w:rsidRDefault="0043792B">
      <w:pPr>
        <w:pStyle w:val="ConsPlusNormal"/>
        <w:spacing w:before="220"/>
        <w:ind w:firstLine="540"/>
        <w:jc w:val="both"/>
      </w:pPr>
      <w:r>
        <w:t>На военные суды Инструкция распространяется в части формирования единых форм статистической отчетности о деятельности судов и судимости &lt;3&gt;, ведения баз данных по судимости и автоматизированного судебного делопроизводства. &lt;4&gt;</w:t>
      </w:r>
    </w:p>
    <w:p w14:paraId="76C56387" w14:textId="77777777" w:rsidR="0043792B" w:rsidRDefault="0043792B">
      <w:pPr>
        <w:pStyle w:val="ConsPlusNormal"/>
        <w:spacing w:before="220"/>
        <w:ind w:firstLine="540"/>
        <w:jc w:val="both"/>
      </w:pPr>
      <w:r>
        <w:t>--------------------------------</w:t>
      </w:r>
    </w:p>
    <w:p w14:paraId="0D881870" w14:textId="77777777" w:rsidR="0043792B" w:rsidRDefault="0043792B">
      <w:pPr>
        <w:pStyle w:val="ConsPlusNormal"/>
        <w:spacing w:before="220"/>
        <w:ind w:firstLine="540"/>
        <w:jc w:val="both"/>
      </w:pPr>
      <w:r>
        <w:t>&lt;3&gt; Формы о деятельности судов характеризуют работу судов по рассмотрению дел и материалов по всем видам судопроизводства, формы о судимости являются статистической разработкой учетных показателей в уголовном судопроизводстве первой инстанции по лицам (подсудимым) о результатах рассмотрения уголовных дел по вступившим в силу судебным актам по существу обвинения.</w:t>
      </w:r>
    </w:p>
    <w:p w14:paraId="391E2939" w14:textId="77777777" w:rsidR="0043792B" w:rsidRDefault="0043792B">
      <w:pPr>
        <w:pStyle w:val="ConsPlusNormal"/>
        <w:spacing w:before="220"/>
        <w:ind w:firstLine="540"/>
        <w:jc w:val="both"/>
      </w:pPr>
      <w:r>
        <w:t xml:space="preserve">&lt;4&gt; Ведение судебной статистики в военных судах в части специализированных форм отчетности военных судов регламентируется приказом Судебного департамента от 24.09.2019 N 214 "Об утверждении Инструкции по составлению статистических отчетов военных судов", приказом Судебного департамента от 25.03.2021 N 56 "Об утверждении Табеля форм статистической отчетности о деятельности военных судов и форм статистической отчетности о деятельности военных судов". Ведение первичного учета в делопроизводстве военных судов осуществляется в соответствии с </w:t>
      </w:r>
      <w:hyperlink r:id="rId6" w:history="1">
        <w:r>
          <w:rPr>
            <w:color w:val="0000FF"/>
          </w:rPr>
          <w:t>Инструкцией</w:t>
        </w:r>
      </w:hyperlink>
      <w:r>
        <w:t xml:space="preserve"> по делопроизводству в военных судах, утвержденной приказом Судебного департамента от 09.10.2014 N 219. В автоматизированном судебном делопроизводстве предусмотрены особенности первичного учета и формирование </w:t>
      </w:r>
      <w:r>
        <w:lastRenderedPageBreak/>
        <w:t>специализированных форм статистической отчетности.</w:t>
      </w:r>
    </w:p>
    <w:p w14:paraId="552053CF" w14:textId="77777777" w:rsidR="0043792B" w:rsidRDefault="0043792B">
      <w:pPr>
        <w:pStyle w:val="ConsPlusNormal"/>
        <w:jc w:val="both"/>
      </w:pPr>
    </w:p>
    <w:p w14:paraId="543C1FD0" w14:textId="77777777" w:rsidR="0043792B" w:rsidRDefault="0043792B">
      <w:pPr>
        <w:pStyle w:val="ConsPlusNormal"/>
        <w:ind w:firstLine="540"/>
        <w:jc w:val="both"/>
      </w:pPr>
      <w:r>
        <w:t>1.2. Целью ведения судебной статистики является обеспечение Верховного Суда Российской Федерации и Судебного департамента, управлений Судебного департамента в субъектах Российской Федерации &lt;5&gt;, судов общей юрисдикции, федеральных арбитражных судов, иных органов государственной власти статистическими данными, необходимыми для осуществления судебно-правовой реформы, законотворческой деятельности, анализа и обобщения судебной практики, организационно-правового обеспечения деятельности судов, обеспечения открытости и прозрачности судебной деятельности.</w:t>
      </w:r>
    </w:p>
    <w:p w14:paraId="219D52D2" w14:textId="77777777" w:rsidR="0043792B" w:rsidRDefault="0043792B">
      <w:pPr>
        <w:pStyle w:val="ConsPlusNormal"/>
        <w:spacing w:before="220"/>
        <w:ind w:firstLine="540"/>
        <w:jc w:val="both"/>
      </w:pPr>
      <w:r>
        <w:t>--------------------------------</w:t>
      </w:r>
    </w:p>
    <w:p w14:paraId="2B7EF71D" w14:textId="77777777" w:rsidR="0043792B" w:rsidRDefault="0043792B">
      <w:pPr>
        <w:pStyle w:val="ConsPlusNormal"/>
        <w:spacing w:before="220"/>
        <w:ind w:firstLine="540"/>
        <w:jc w:val="both"/>
      </w:pPr>
      <w:r>
        <w:t>&lt;5&gt; Управления Судебного департамента в субъектах Российской Федерации (далее по тексту - УСД).</w:t>
      </w:r>
    </w:p>
    <w:p w14:paraId="40DAEF8C" w14:textId="77777777" w:rsidR="0043792B" w:rsidRDefault="0043792B">
      <w:pPr>
        <w:pStyle w:val="ConsPlusNormal"/>
        <w:jc w:val="both"/>
      </w:pPr>
    </w:p>
    <w:p w14:paraId="2A24A9CC" w14:textId="77777777" w:rsidR="0043792B" w:rsidRDefault="0043792B">
      <w:pPr>
        <w:pStyle w:val="ConsPlusNormal"/>
        <w:ind w:firstLine="540"/>
        <w:jc w:val="both"/>
      </w:pPr>
      <w:r>
        <w:t xml:space="preserve">1.3. Правовой основой ведения судебной статистики в судебной системе Российской Федерации являются Федеральный конституционный </w:t>
      </w:r>
      <w:hyperlink r:id="rId7" w:history="1">
        <w:r>
          <w:rPr>
            <w:color w:val="0000FF"/>
          </w:rPr>
          <w:t>закон</w:t>
        </w:r>
      </w:hyperlink>
      <w:r>
        <w:t xml:space="preserve"> от 31.12.1996 N 1-ФКЗ "О судебной системе Российской Федерации", Федеральный конституционный </w:t>
      </w:r>
      <w:hyperlink r:id="rId8" w:history="1">
        <w:r>
          <w:rPr>
            <w:color w:val="0000FF"/>
          </w:rPr>
          <w:t>закон</w:t>
        </w:r>
      </w:hyperlink>
      <w:r>
        <w:t xml:space="preserve"> от 07.02.2011 N 1-ФКЗ "О судах общей юрисдикции в Российской Федерации", Федеральный конституционный </w:t>
      </w:r>
      <w:hyperlink r:id="rId9" w:history="1">
        <w:r>
          <w:rPr>
            <w:color w:val="0000FF"/>
          </w:rPr>
          <w:t>закон</w:t>
        </w:r>
      </w:hyperlink>
      <w:r>
        <w:t xml:space="preserve"> от 28.04.1995 N 1-ФКЗ "Об арбитражных судах в Российской Федерации".</w:t>
      </w:r>
    </w:p>
    <w:p w14:paraId="5B92CC14" w14:textId="77777777" w:rsidR="0043792B" w:rsidRDefault="0043792B">
      <w:pPr>
        <w:pStyle w:val="ConsPlusNormal"/>
        <w:spacing w:before="220"/>
        <w:ind w:firstLine="540"/>
        <w:jc w:val="both"/>
      </w:pPr>
      <w:r>
        <w:t xml:space="preserve">Правовой основой осуществления Судебным департаментом и его территориальными органами функции ведения судебной статистики (организационно-методического обеспечения ведения судебной статистики и формирования статистической информации) является Федеральный </w:t>
      </w:r>
      <w:hyperlink r:id="rId10" w:history="1">
        <w:r>
          <w:rPr>
            <w:color w:val="0000FF"/>
          </w:rPr>
          <w:t>закон</w:t>
        </w:r>
      </w:hyperlink>
      <w:r>
        <w:t xml:space="preserve"> от 08.01.1998 N 7-ФЗ "О Судебном департаменте при Верховном Суде Российской Федерации". В соответствии с положениями названного Закона Судебный департамент и УСД ведут судебную статистику (соответственно </w:t>
      </w:r>
      <w:hyperlink r:id="rId11" w:history="1">
        <w:r>
          <w:rPr>
            <w:color w:val="0000FF"/>
          </w:rPr>
          <w:t>п. 12 ч. 1 ст. 6</w:t>
        </w:r>
      </w:hyperlink>
      <w:r>
        <w:t xml:space="preserve"> "Полномочия Судебного департамента" и </w:t>
      </w:r>
      <w:hyperlink r:id="rId12" w:history="1">
        <w:r>
          <w:rPr>
            <w:color w:val="0000FF"/>
          </w:rPr>
          <w:t>п. 4 ч. 1 ст. 14</w:t>
        </w:r>
      </w:hyperlink>
      <w:r>
        <w:t xml:space="preserve"> "Полномочия управления Судебного департамента").</w:t>
      </w:r>
    </w:p>
    <w:p w14:paraId="29ABF45B" w14:textId="77777777" w:rsidR="0043792B" w:rsidRDefault="0043792B">
      <w:pPr>
        <w:pStyle w:val="ConsPlusNormal"/>
        <w:spacing w:before="220"/>
        <w:ind w:firstLine="540"/>
        <w:jc w:val="both"/>
      </w:pPr>
      <w:r>
        <w:t xml:space="preserve">Судебный департамент является субъектом официального статистического учета и осуществляет организацию ведомственного статистического наблюдения в судебной системе в соответствии с Федеральным </w:t>
      </w:r>
      <w:hyperlink r:id="rId13" w:history="1">
        <w:r>
          <w:rPr>
            <w:color w:val="0000FF"/>
          </w:rPr>
          <w:t>законом</w:t>
        </w:r>
      </w:hyperlink>
      <w:r>
        <w:t xml:space="preserve"> от 29.11.2007 N 282-ФЗ "Об официальном статистическом учете и системе государственной статистики в Российской Федерации". Судебный департамент осуществляет ведение судебной статистики - формирование официальной статистической информации о количественных показателях рассмотрения федеральными судами и мировыми судьями дел и материалов в порядке уголовного, гражданского, административного, арбитражного судопроизводства &lt;6&gt; и производства по делам об административных правонарушениях на основе данных первичного статистического учета, представленных субъектами статистического наблюдения.</w:t>
      </w:r>
    </w:p>
    <w:p w14:paraId="44CA1FC6" w14:textId="77777777" w:rsidR="0043792B" w:rsidRDefault="0043792B">
      <w:pPr>
        <w:pStyle w:val="ConsPlusNormal"/>
        <w:spacing w:before="220"/>
        <w:ind w:firstLine="540"/>
        <w:jc w:val="both"/>
      </w:pPr>
      <w:r>
        <w:t>--------------------------------</w:t>
      </w:r>
    </w:p>
    <w:p w14:paraId="1931CB2B" w14:textId="77777777" w:rsidR="0043792B" w:rsidRDefault="0043792B">
      <w:pPr>
        <w:pStyle w:val="ConsPlusNormal"/>
        <w:spacing w:before="220"/>
        <w:ind w:firstLine="540"/>
        <w:jc w:val="both"/>
      </w:pPr>
      <w:r>
        <w:t xml:space="preserve">&lt;6&gt; В уголовном, гражданском, административном, арбитражном процессах в соответствии с Уголовно-процессуальным </w:t>
      </w:r>
      <w:hyperlink r:id="rId14" w:history="1">
        <w:r>
          <w:rPr>
            <w:color w:val="0000FF"/>
          </w:rPr>
          <w:t>кодексом</w:t>
        </w:r>
      </w:hyperlink>
      <w:r>
        <w:t xml:space="preserve"> Российской Федерации (далее - УПК РФ), Гражданским процессуальным </w:t>
      </w:r>
      <w:hyperlink r:id="rId15" w:history="1">
        <w:r>
          <w:rPr>
            <w:color w:val="0000FF"/>
          </w:rPr>
          <w:t>кодексом</w:t>
        </w:r>
      </w:hyperlink>
      <w:r>
        <w:t xml:space="preserve"> Российской Федерации (далее - ГПК РФ), </w:t>
      </w:r>
      <w:hyperlink r:id="rId16" w:history="1">
        <w:r>
          <w:rPr>
            <w:color w:val="0000FF"/>
          </w:rPr>
          <w:t>Кодексом</w:t>
        </w:r>
      </w:hyperlink>
      <w:r>
        <w:t xml:space="preserve"> административного судопроизводства Российской Федерации (далее - КАС РФ), </w:t>
      </w:r>
      <w:hyperlink r:id="rId17" w:history="1">
        <w:r>
          <w:rPr>
            <w:color w:val="0000FF"/>
          </w:rPr>
          <w:t>Кодексом</w:t>
        </w:r>
      </w:hyperlink>
      <w:r>
        <w:t xml:space="preserve"> Российской Федерации об административных правонарушениях (далее - КоАП РФ), Арбитражным процессуальным </w:t>
      </w:r>
      <w:hyperlink r:id="rId18" w:history="1">
        <w:r>
          <w:rPr>
            <w:color w:val="0000FF"/>
          </w:rPr>
          <w:t>кодексом</w:t>
        </w:r>
      </w:hyperlink>
      <w:r>
        <w:t xml:space="preserve"> Российской Федерации (далее - АПК РФ).</w:t>
      </w:r>
    </w:p>
    <w:p w14:paraId="264BFB1A" w14:textId="77777777" w:rsidR="0043792B" w:rsidRDefault="0043792B">
      <w:pPr>
        <w:pStyle w:val="ConsPlusNormal"/>
        <w:jc w:val="both"/>
      </w:pPr>
    </w:p>
    <w:p w14:paraId="4BECDD0D" w14:textId="77777777" w:rsidR="0043792B" w:rsidRDefault="0043792B">
      <w:pPr>
        <w:pStyle w:val="ConsPlusNormal"/>
        <w:ind w:firstLine="540"/>
        <w:jc w:val="both"/>
      </w:pPr>
      <w:r>
        <w:t xml:space="preserve">Сводная статистическая информация о работе судебной системы Российской Федерации представляется Судебным департаментом в Федеральную службу государственной статистики (Росстат) в сроки, установленные Федеральным </w:t>
      </w:r>
      <w:hyperlink r:id="rId19" w:history="1">
        <w:r>
          <w:rPr>
            <w:color w:val="0000FF"/>
          </w:rPr>
          <w:t>планом</w:t>
        </w:r>
      </w:hyperlink>
      <w:r>
        <w:t xml:space="preserve"> статистических работ &lt;7&gt;.</w:t>
      </w:r>
    </w:p>
    <w:p w14:paraId="58E915EF" w14:textId="77777777" w:rsidR="0043792B" w:rsidRDefault="0043792B">
      <w:pPr>
        <w:pStyle w:val="ConsPlusNormal"/>
        <w:spacing w:before="220"/>
        <w:ind w:firstLine="540"/>
        <w:jc w:val="both"/>
      </w:pPr>
      <w:r>
        <w:t>--------------------------------</w:t>
      </w:r>
    </w:p>
    <w:p w14:paraId="00FB6658" w14:textId="77777777" w:rsidR="0043792B" w:rsidRDefault="0043792B">
      <w:pPr>
        <w:pStyle w:val="ConsPlusNormal"/>
        <w:spacing w:before="220"/>
        <w:ind w:firstLine="540"/>
        <w:jc w:val="both"/>
      </w:pPr>
      <w:r>
        <w:lastRenderedPageBreak/>
        <w:t xml:space="preserve">&lt;7&gt; Федеральный </w:t>
      </w:r>
      <w:hyperlink r:id="rId20" w:history="1">
        <w:r>
          <w:rPr>
            <w:color w:val="0000FF"/>
          </w:rPr>
          <w:t>план</w:t>
        </w:r>
      </w:hyperlink>
      <w:r>
        <w:t xml:space="preserve"> статистических работ, утвержденный распоряжением Правительства Российской Федерации от 06.05.2008 N 671-р.</w:t>
      </w:r>
    </w:p>
    <w:p w14:paraId="4791DC64" w14:textId="77777777" w:rsidR="0043792B" w:rsidRDefault="0043792B">
      <w:pPr>
        <w:pStyle w:val="ConsPlusNormal"/>
        <w:jc w:val="both"/>
      </w:pPr>
    </w:p>
    <w:p w14:paraId="41C0B86E" w14:textId="77777777" w:rsidR="0043792B" w:rsidRDefault="0043792B">
      <w:pPr>
        <w:pStyle w:val="ConsPlusNormal"/>
        <w:ind w:firstLine="540"/>
        <w:jc w:val="both"/>
      </w:pPr>
      <w:r>
        <w:t xml:space="preserve">Предоставление судебной статистики по запросам и доступ к судебной статистике заинтересованных лиц определяется Федеральным </w:t>
      </w:r>
      <w:hyperlink r:id="rId21" w:history="1">
        <w:r>
          <w:rPr>
            <w:color w:val="0000FF"/>
          </w:rPr>
          <w:t>законом</w:t>
        </w:r>
      </w:hyperlink>
      <w:r>
        <w:t xml:space="preserve"> от 22.12.2008 N 262-ФЗ "Об обеспечении доступа к информации о деятельности судов в Российской Федерации" </w:t>
      </w:r>
      <w:hyperlink r:id="rId22" w:history="1">
        <w:r>
          <w:rPr>
            <w:color w:val="0000FF"/>
          </w:rPr>
          <w:t>(п. 2 ч. 5 ст. 14)</w:t>
        </w:r>
      </w:hyperlink>
      <w:r>
        <w:t xml:space="preserve"> и регламентируется положениями Инструкции.</w:t>
      </w:r>
    </w:p>
    <w:p w14:paraId="19701992" w14:textId="77777777" w:rsidR="0043792B" w:rsidRDefault="0043792B">
      <w:pPr>
        <w:pStyle w:val="ConsPlusNormal"/>
        <w:spacing w:before="220"/>
        <w:ind w:firstLine="540"/>
        <w:jc w:val="both"/>
      </w:pPr>
      <w:r>
        <w:t xml:space="preserve">Формы статистической отчетности в соответствии с полномочиями, определенными Федеральным </w:t>
      </w:r>
      <w:hyperlink r:id="rId23" w:history="1">
        <w:r>
          <w:rPr>
            <w:color w:val="0000FF"/>
          </w:rPr>
          <w:t>законом</w:t>
        </w:r>
      </w:hyperlink>
      <w:r>
        <w:t xml:space="preserve"> от 08.01.1998 N 7-ФЗ "О Судебном департаменте при Верховном Суде Российской Федерации" &lt;8&gt;, утверждаются приказами Судебного департамента. В этом же порядке в формы вносятся изменения и дополнения &lt;9&gt;.</w:t>
      </w:r>
    </w:p>
    <w:p w14:paraId="7C91C60F" w14:textId="77777777" w:rsidR="0043792B" w:rsidRDefault="0043792B">
      <w:pPr>
        <w:pStyle w:val="ConsPlusNormal"/>
        <w:spacing w:before="220"/>
        <w:ind w:firstLine="540"/>
        <w:jc w:val="both"/>
      </w:pPr>
      <w:r>
        <w:t>--------------------------------</w:t>
      </w:r>
    </w:p>
    <w:p w14:paraId="7F682D59" w14:textId="77777777" w:rsidR="0043792B" w:rsidRDefault="0043792B">
      <w:pPr>
        <w:pStyle w:val="ConsPlusNormal"/>
        <w:spacing w:before="220"/>
        <w:ind w:firstLine="540"/>
        <w:jc w:val="both"/>
      </w:pPr>
      <w:r>
        <w:t xml:space="preserve">&lt;8&gt; </w:t>
      </w:r>
      <w:hyperlink r:id="rId24" w:history="1">
        <w:r>
          <w:rPr>
            <w:color w:val="0000FF"/>
          </w:rPr>
          <w:t>Пункт 12 части 1 статьи 6</w:t>
        </w:r>
      </w:hyperlink>
      <w:r>
        <w:t xml:space="preserve"> Федерального закона от 08.01.1998 N 7-ФЗ "О Судебном департаменте при Верховном Суде Российской Федерации".</w:t>
      </w:r>
    </w:p>
    <w:p w14:paraId="5AA0B1EE" w14:textId="77777777" w:rsidR="0043792B" w:rsidRDefault="0043792B">
      <w:pPr>
        <w:pStyle w:val="ConsPlusNormal"/>
        <w:spacing w:before="220"/>
        <w:ind w:firstLine="540"/>
        <w:jc w:val="both"/>
      </w:pPr>
      <w:r>
        <w:t xml:space="preserve">&lt;9&gt; Положения Инструкции на дату утверждения соответствуют </w:t>
      </w:r>
      <w:hyperlink r:id="rId25" w:history="1">
        <w:r>
          <w:rPr>
            <w:color w:val="0000FF"/>
          </w:rPr>
          <w:t>Табелю</w:t>
        </w:r>
      </w:hyperlink>
      <w:r>
        <w:t xml:space="preserve"> форм статистической отчетности, формам статистической отчетности, утвержденным приказом Судебного департамента от 11.04.2017 N 65 (с изменениями и дополнениями), в соответствии с которым формы арбитражных судов </w:t>
      </w:r>
      <w:hyperlink r:id="rId26" w:history="1">
        <w:r>
          <w:rPr>
            <w:color w:val="0000FF"/>
          </w:rPr>
          <w:t>N 1 АС</w:t>
        </w:r>
      </w:hyperlink>
      <w:r>
        <w:t xml:space="preserve">, </w:t>
      </w:r>
      <w:hyperlink r:id="rId27" w:history="1">
        <w:r>
          <w:rPr>
            <w:color w:val="0000FF"/>
          </w:rPr>
          <w:t>2 АС</w:t>
        </w:r>
      </w:hyperlink>
      <w:r>
        <w:t xml:space="preserve">, </w:t>
      </w:r>
      <w:hyperlink r:id="rId28" w:history="1">
        <w:r>
          <w:rPr>
            <w:color w:val="0000FF"/>
          </w:rPr>
          <w:t>3 АС</w:t>
        </w:r>
      </w:hyperlink>
      <w:r>
        <w:t xml:space="preserve">, </w:t>
      </w:r>
      <w:hyperlink r:id="rId29" w:history="1">
        <w:r>
          <w:rPr>
            <w:color w:val="0000FF"/>
          </w:rPr>
          <w:t>5 АС</w:t>
        </w:r>
      </w:hyperlink>
      <w:r>
        <w:t xml:space="preserve"> введены с 01.07.2019.</w:t>
      </w:r>
    </w:p>
    <w:p w14:paraId="61D6E860" w14:textId="77777777" w:rsidR="0043792B" w:rsidRDefault="0043792B">
      <w:pPr>
        <w:pStyle w:val="ConsPlusNormal"/>
        <w:jc w:val="both"/>
      </w:pPr>
    </w:p>
    <w:p w14:paraId="0C9DA0D1" w14:textId="77777777" w:rsidR="0043792B" w:rsidRDefault="0043792B">
      <w:pPr>
        <w:pStyle w:val="ConsPlusNormal"/>
        <w:ind w:firstLine="540"/>
        <w:jc w:val="both"/>
      </w:pPr>
      <w:r>
        <w:t>1.4. Статистическая отчетность о деятельности судов разрабатывается с учетом следующих принципов:</w:t>
      </w:r>
    </w:p>
    <w:p w14:paraId="162F21A8" w14:textId="77777777" w:rsidR="0043792B" w:rsidRDefault="0043792B">
      <w:pPr>
        <w:pStyle w:val="ConsPlusNormal"/>
        <w:spacing w:before="220"/>
        <w:ind w:firstLine="540"/>
        <w:jc w:val="both"/>
      </w:pPr>
      <w:r>
        <w:t>унификация форм отчетности - единые требования к построению форм и их оформлению, методике заполнения, исчислению показателей, представляющих статистическую информацию;</w:t>
      </w:r>
    </w:p>
    <w:p w14:paraId="292AF88F" w14:textId="77777777" w:rsidR="0043792B" w:rsidRDefault="0043792B">
      <w:pPr>
        <w:pStyle w:val="ConsPlusNormal"/>
        <w:spacing w:before="220"/>
        <w:ind w:firstLine="540"/>
        <w:jc w:val="both"/>
      </w:pPr>
      <w:r>
        <w:t>преемственность статистических показателей - согласованность и сопоставимость данных по судебным инстанциям и при сравнении в динамике по отчетным периодам;</w:t>
      </w:r>
    </w:p>
    <w:p w14:paraId="708E4736" w14:textId="77777777" w:rsidR="0043792B" w:rsidRDefault="0043792B">
      <w:pPr>
        <w:pStyle w:val="ConsPlusNormal"/>
        <w:spacing w:before="220"/>
        <w:ind w:firstLine="540"/>
        <w:jc w:val="both"/>
      </w:pPr>
      <w:r>
        <w:t>оптимизация состава показателей - оптимальное количество данных для проведения аналитической работы и обеспечения потребностей пользователей судебной статистики.</w:t>
      </w:r>
    </w:p>
    <w:p w14:paraId="1D4EC47A" w14:textId="77777777" w:rsidR="0043792B" w:rsidRDefault="0043792B">
      <w:pPr>
        <w:pStyle w:val="ConsPlusNormal"/>
        <w:spacing w:before="220"/>
        <w:ind w:firstLine="540"/>
        <w:jc w:val="both"/>
      </w:pPr>
      <w:r>
        <w:t>Использование автоматизированных технологий судебного делопроизводства должно обеспечивать единые алгоритмы формирования статистической отчетности и выгрузку статистических данных в электронные форматы, требуемые для загрузки в программное обеспечение для сбора форм статистической отчетности.</w:t>
      </w:r>
    </w:p>
    <w:p w14:paraId="71D4387C" w14:textId="77777777" w:rsidR="0043792B" w:rsidRDefault="0043792B">
      <w:pPr>
        <w:pStyle w:val="ConsPlusNormal"/>
        <w:spacing w:before="220"/>
        <w:ind w:firstLine="540"/>
        <w:jc w:val="both"/>
      </w:pPr>
      <w:r>
        <w:t>Система статистических показателей, представленная в формах статистической отчетности судов, отражает деятельность судов по различным судебным инстанциям и видам судопроизводства.</w:t>
      </w:r>
    </w:p>
    <w:p w14:paraId="7587E7C7" w14:textId="77777777" w:rsidR="0043792B" w:rsidRDefault="0043792B">
      <w:pPr>
        <w:pStyle w:val="ConsPlusNormal"/>
        <w:spacing w:before="220"/>
        <w:ind w:firstLine="540"/>
        <w:jc w:val="both"/>
      </w:pPr>
      <w:r>
        <w:t>Система статистической отчетности судов характеризуется единством статистических показателей для одной судебной инстанции: независимо от уровня суда в иерархии судебной системы по определенной инстанции заполняется единая для судов всех уровней статистическая отчетность. Этот принцип позволяет формировать сводную информацию как на районном уровне, уровне субъектов Российской Федерации, так и по уровням судебной системы - по мировым судьям, районным судам, областным и равным им судам, по апелляционным и кассационным судам общей юрисдикции, по всем военным судам, по всем судам общей юрисдикции в Российской Федерации, по всем федеральным арбитражным судам, рассматривающим дела по соответствующему уровню инстанции, а также формировать сводную статистическую информацию, включающую данные по статистическим показателям Верховного Суда Российской Федерации при рассмотрении дел в различных инстанциях.</w:t>
      </w:r>
    </w:p>
    <w:p w14:paraId="79D3AB82" w14:textId="77777777" w:rsidR="0043792B" w:rsidRDefault="0043792B">
      <w:pPr>
        <w:pStyle w:val="ConsPlusNormal"/>
        <w:spacing w:before="220"/>
        <w:ind w:firstLine="540"/>
        <w:jc w:val="both"/>
      </w:pPr>
      <w:r>
        <w:lastRenderedPageBreak/>
        <w:t>Система статистических показателей арбитражных судов представляет собой совокупность показателей форм отчетности арбитражных судов разных уровней и судебных инстанций, а также отчетности Коллегии по экономическим спорам Верховного Суда Российской Федерации о рассмотрении дел по экономическим спорам, пересмотру дел, рассмотренных арбитражными судами в качестве вышестоящих судебных инстанций.</w:t>
      </w:r>
    </w:p>
    <w:p w14:paraId="4867A1EC" w14:textId="77777777" w:rsidR="0043792B" w:rsidRDefault="0043792B">
      <w:pPr>
        <w:pStyle w:val="ConsPlusNormal"/>
        <w:spacing w:before="220"/>
        <w:ind w:firstLine="540"/>
        <w:jc w:val="both"/>
      </w:pPr>
      <w:r>
        <w:t>1.5. В Инструкции изложены основные правила заполнения форм статистических отчетов, обязательные для всех судов общей юрисдикции и федеральных арбитражных судов, Верховного Суда Российской Федерации.</w:t>
      </w:r>
    </w:p>
    <w:p w14:paraId="4ABBB2C6" w14:textId="77777777" w:rsidR="0043792B" w:rsidRDefault="0043792B">
      <w:pPr>
        <w:pStyle w:val="ConsPlusNormal"/>
        <w:spacing w:before="220"/>
        <w:ind w:firstLine="540"/>
        <w:jc w:val="both"/>
      </w:pPr>
      <w:r>
        <w:t>В Инструкции определены основные правила формирования статистических отчетов по формам о деятельности судов и судимости на основе данных первичного статистического учета, ведущегося в судах и на участках мировых судей в соответствии с правилами судебного делопроизводства; отражает порядок формирования первичной статистической отчетности в автоматизированных картотеках судебного делопроизводства, ее обработки, получение сводной статистической отчетности, ее хранение и представление по запросам в государственные органы, предоставление доступа иным заинтересованным пользователям.</w:t>
      </w:r>
    </w:p>
    <w:p w14:paraId="1DC6402E" w14:textId="77777777" w:rsidR="0043792B" w:rsidRDefault="0043792B">
      <w:pPr>
        <w:pStyle w:val="ConsPlusNormal"/>
        <w:spacing w:before="220"/>
        <w:ind w:firstLine="540"/>
        <w:jc w:val="both"/>
      </w:pPr>
      <w:r>
        <w:t>1.6. Организация ведения судебной статистики осуществляется отделами Главного управления организационно-правового обеспечения деятельности судов Судебного департамента, а именно отделом организационно-методического обеспечения ведения судебной статистики в части подготовки бланков форм статистической отчетности, сбора нерегламентной статистической отчетности по запросам, анализа данных судебной статистики и отделом обеспечения формирования информационных ресурсов &lt;10&gt; в части подготовки программных шаблонов &lt;11&gt;, формально-логического контроля &lt;12&gt;, сбора регламентной статистической отчетности &lt;13&gt;, подготовки аналитического сборника основных показателей работы судов и иных аналитических таблиц на основе представленной статистической отчетности, подготовки сводной отчетности и представления ее в Верховный Суд Российской Федерации и Росстат, в иные ведомства на постоянной основе, размещения на сайте Судебного департамента. Деятельность указанных отделов регламентируется положениями о них.</w:t>
      </w:r>
    </w:p>
    <w:p w14:paraId="5998EDEA" w14:textId="77777777" w:rsidR="0043792B" w:rsidRDefault="0043792B">
      <w:pPr>
        <w:pStyle w:val="ConsPlusNormal"/>
        <w:spacing w:before="220"/>
        <w:ind w:firstLine="540"/>
        <w:jc w:val="both"/>
      </w:pPr>
      <w:r>
        <w:t>--------------------------------</w:t>
      </w:r>
    </w:p>
    <w:p w14:paraId="5AEC159B" w14:textId="77777777" w:rsidR="0043792B" w:rsidRDefault="0043792B">
      <w:pPr>
        <w:pStyle w:val="ConsPlusNormal"/>
        <w:spacing w:before="220"/>
        <w:ind w:firstLine="540"/>
        <w:jc w:val="both"/>
      </w:pPr>
      <w:r>
        <w:t>&lt;10&gt; Главное управление организационно-правового обеспечения деятельности судов Судебного департамента при Верховном Суде Российской Федерации (далее по тексту - ГУОПО). Отдел организационно-методического обеспечения ведения судебной статистики Главного управления организационно-правового обеспечения деятельности судов (далее по тексту - отдел ОМОВСС ГУОПО). Отдел обеспечения формирования информационных ресурсов Главного управления организационно-правового обеспечения деятельности судов (далее по тексту - отдел ОФИР ГУОПО).</w:t>
      </w:r>
    </w:p>
    <w:p w14:paraId="2E05AEDB" w14:textId="77777777" w:rsidR="0043792B" w:rsidRDefault="0043792B">
      <w:pPr>
        <w:pStyle w:val="ConsPlusNormal"/>
        <w:spacing w:before="220"/>
        <w:ind w:firstLine="540"/>
        <w:jc w:val="both"/>
      </w:pPr>
      <w:r>
        <w:t>&lt;11&gt; Программный шаблон формы отчетности представляет собой электронную форму для формирования отчета в формате MS Excel, содержащую реквизиты формы, отчетный период и наименование организации (абонента), представляющей отчет, необходимые для автоматизированной идентификации отчета, статистические таблицы разделов формы, формализованное описание ФЛК (обязательного и информационного), справочники абонентов и отчетных периодов и иную справочную информацию. На титульном листе содержит программные элементы (кнопки), вызывающие программы формирования электронных форм отчетов в формате, необходимом для загрузки в базы данных программных изделий "Судебная статистика" (ПИ ССт) и "СТАКС-центр". Программные шаблоны форм регламентной статистической отчетности генерируются из ПИ ССт по описанию структур форм и ФЛК.</w:t>
      </w:r>
    </w:p>
    <w:p w14:paraId="2B11CF57" w14:textId="77777777" w:rsidR="0043792B" w:rsidRDefault="0043792B">
      <w:pPr>
        <w:pStyle w:val="ConsPlusNormal"/>
        <w:spacing w:before="220"/>
        <w:ind w:firstLine="540"/>
        <w:jc w:val="both"/>
      </w:pPr>
      <w:r>
        <w:t>&lt;12&gt; Используемые форматные, логические, юридические контроли к формам статистической отчетности (далее по тексту - ФЛК).</w:t>
      </w:r>
    </w:p>
    <w:p w14:paraId="654C16E4" w14:textId="77777777" w:rsidR="0043792B" w:rsidRDefault="0043792B">
      <w:pPr>
        <w:pStyle w:val="ConsPlusNormal"/>
        <w:spacing w:before="220"/>
        <w:ind w:firstLine="540"/>
        <w:jc w:val="both"/>
      </w:pPr>
      <w:r>
        <w:lastRenderedPageBreak/>
        <w:t>&lt;13&gt; В части сбора регламентной статистической отчетности, подготовки аналитического сборника основных показателей работы судов и иных аналитических таблиц на основе представленной статистической отчетности, подготовки сводной отчетности в программном изделии "Судебная статистика" подсистемы "Судебное делопроизводство и статистика" ГАС "Правосудие".</w:t>
      </w:r>
    </w:p>
    <w:p w14:paraId="33172450" w14:textId="77777777" w:rsidR="0043792B" w:rsidRDefault="0043792B">
      <w:pPr>
        <w:pStyle w:val="ConsPlusNormal"/>
        <w:jc w:val="both"/>
      </w:pPr>
    </w:p>
    <w:p w14:paraId="19D8D1BA" w14:textId="77777777" w:rsidR="0043792B" w:rsidRDefault="0043792B">
      <w:pPr>
        <w:pStyle w:val="ConsPlusNormal"/>
        <w:ind w:firstLine="540"/>
        <w:jc w:val="both"/>
      </w:pPr>
      <w:r>
        <w:t>1.7. Отделом ОМОВСС ГУОПО осуществляется разработка проектов форм статистической отчетности о деятельности судов, ФЛК проверки показателей в формах статистической отчетности, а также документов первичного статистического учета и логического контроля учетных показателей; организационно-методическое обеспечение ведения судебной статистики, ее развитие и взаимодействие с другими государственными информационными ресурсами; совершенствование аналитической деятельности на основании данных судебной статистики; координация деятельности УСД, федеральных судов в области ведения судебной статистики.</w:t>
      </w:r>
    </w:p>
    <w:p w14:paraId="2DF29D0B" w14:textId="77777777" w:rsidR="0043792B" w:rsidRDefault="0043792B">
      <w:pPr>
        <w:pStyle w:val="ConsPlusNormal"/>
        <w:spacing w:before="220"/>
        <w:ind w:firstLine="540"/>
        <w:jc w:val="both"/>
      </w:pPr>
      <w:r>
        <w:t>1.8. Сбор и обработка данных судебной статистики в системе Судебного департамента производится автоматизированным способом с использованием программ ведения судебной статистики: программного изделия "Судебная статистика" подсистемы "Судебное делопроизводство и статистика" и программного изделия "СТАКС-центр" подсистемы "Судебная статистика Судебного департамента" Государственной автоматизированной системы Российской Федерации "Правосудие" &lt;14&gt;.</w:t>
      </w:r>
    </w:p>
    <w:p w14:paraId="4F7F8BFB" w14:textId="77777777" w:rsidR="0043792B" w:rsidRDefault="0043792B">
      <w:pPr>
        <w:pStyle w:val="ConsPlusNormal"/>
        <w:spacing w:before="220"/>
        <w:ind w:firstLine="540"/>
        <w:jc w:val="both"/>
      </w:pPr>
      <w:r>
        <w:t>--------------------------------</w:t>
      </w:r>
    </w:p>
    <w:p w14:paraId="6B2A05FB" w14:textId="77777777" w:rsidR="0043792B" w:rsidRDefault="0043792B">
      <w:pPr>
        <w:pStyle w:val="ConsPlusNormal"/>
        <w:spacing w:before="220"/>
        <w:ind w:firstLine="540"/>
        <w:jc w:val="both"/>
      </w:pPr>
      <w:r>
        <w:t>&lt;14&gt; Программное изделие "Судебная статистика" подсистемы "Судебное делопроизводство и статистика", программное изделие "СТАКС-центр" подсистемы "Судебная статистика Судебного департамента" Государственной автоматизированной системы Российской Федерации "Правосудие" (далее по тексту соответственно - ПИ ССт, ПИ "СТАКС-центр", ГАС "Правосудие").</w:t>
      </w:r>
    </w:p>
    <w:p w14:paraId="46345A4E" w14:textId="77777777" w:rsidR="0043792B" w:rsidRDefault="0043792B">
      <w:pPr>
        <w:pStyle w:val="ConsPlusNormal"/>
        <w:jc w:val="both"/>
      </w:pPr>
    </w:p>
    <w:p w14:paraId="6179405F" w14:textId="77777777" w:rsidR="0043792B" w:rsidRDefault="0043792B">
      <w:pPr>
        <w:pStyle w:val="ConsPlusNormal"/>
        <w:ind w:firstLine="540"/>
        <w:jc w:val="both"/>
      </w:pPr>
      <w:r>
        <w:t>Для работы с использованием специализированного программного обеспечения необходимо руководствоваться &lt;15&gt;:</w:t>
      </w:r>
    </w:p>
    <w:p w14:paraId="03A754C8" w14:textId="77777777" w:rsidR="0043792B" w:rsidRDefault="0043792B">
      <w:pPr>
        <w:pStyle w:val="ConsPlusNormal"/>
        <w:spacing w:before="220"/>
        <w:ind w:firstLine="540"/>
        <w:jc w:val="both"/>
      </w:pPr>
      <w:r>
        <w:t>--------------------------------</w:t>
      </w:r>
    </w:p>
    <w:p w14:paraId="456C2F15" w14:textId="77777777" w:rsidR="0043792B" w:rsidRDefault="0043792B">
      <w:pPr>
        <w:pStyle w:val="ConsPlusNormal"/>
        <w:spacing w:before="220"/>
        <w:ind w:firstLine="540"/>
        <w:jc w:val="both"/>
      </w:pPr>
      <w:r>
        <w:t>&lt;15&gt; Все указанные нормативно-технологические документы в актуальном состоянии размещаются в файлообменном ресурсе Судебного департамента. Также документация к соответствующим программным изделиям размещается на портале технической поддержки ГАС "Правосудие" в разделе "Программное обеспечение".</w:t>
      </w:r>
    </w:p>
    <w:p w14:paraId="62571BD5" w14:textId="77777777" w:rsidR="0043792B" w:rsidRDefault="0043792B">
      <w:pPr>
        <w:pStyle w:val="ConsPlusNormal"/>
        <w:jc w:val="both"/>
      </w:pPr>
    </w:p>
    <w:p w14:paraId="42D3A71A" w14:textId="77777777" w:rsidR="0043792B" w:rsidRDefault="0043792B">
      <w:pPr>
        <w:pStyle w:val="ConsPlusNormal"/>
        <w:ind w:firstLine="540"/>
        <w:jc w:val="both"/>
      </w:pPr>
      <w:r>
        <w:t>в ПИ ССт - описанием применения ПИ "Судебная статистика" &lt;16&gt;;</w:t>
      </w:r>
    </w:p>
    <w:p w14:paraId="4CBE596D" w14:textId="77777777" w:rsidR="0043792B" w:rsidRDefault="0043792B">
      <w:pPr>
        <w:pStyle w:val="ConsPlusNormal"/>
        <w:spacing w:before="220"/>
        <w:ind w:firstLine="540"/>
        <w:jc w:val="both"/>
      </w:pPr>
      <w:r>
        <w:t>--------------------------------</w:t>
      </w:r>
    </w:p>
    <w:p w14:paraId="3D79814A" w14:textId="77777777" w:rsidR="0043792B" w:rsidRDefault="0043792B">
      <w:pPr>
        <w:pStyle w:val="ConsPlusNormal"/>
        <w:spacing w:before="220"/>
        <w:ind w:firstLine="540"/>
        <w:jc w:val="both"/>
      </w:pPr>
      <w:r>
        <w:t>&lt;16&gt; В дополнение к описанию применения ПИ ССт в файлообменном ресурсе Судебного департамента размещаются учебные материалы по работе с программным изделием.</w:t>
      </w:r>
    </w:p>
    <w:p w14:paraId="7961D3CA" w14:textId="77777777" w:rsidR="0043792B" w:rsidRDefault="0043792B">
      <w:pPr>
        <w:pStyle w:val="ConsPlusNormal"/>
        <w:jc w:val="both"/>
      </w:pPr>
    </w:p>
    <w:p w14:paraId="3906D967" w14:textId="77777777" w:rsidR="0043792B" w:rsidRDefault="0043792B">
      <w:pPr>
        <w:pStyle w:val="ConsPlusNormal"/>
        <w:ind w:firstLine="540"/>
        <w:jc w:val="both"/>
      </w:pPr>
      <w:r>
        <w:t>в ПИ "СТАКС-центр" - инструкцией по заполнению Excel-шаблонов для подготовки отчетов на загрузку в ПИ "СТАКС-центр", инструкцией о доступе к базе данных программного изделия "СТАКС-центр" и мониторинге сбора статистической информации по запросам о результатах рассмотрения дел в федеральных судах и на судебных участках мировых судей, инструкцией по подтверждению статистических сведений судебными актами, описанием применения ПИ "СТАКС-центр" &lt;17&gt;.</w:t>
      </w:r>
    </w:p>
    <w:p w14:paraId="56CF2958" w14:textId="77777777" w:rsidR="0043792B" w:rsidRDefault="0043792B">
      <w:pPr>
        <w:pStyle w:val="ConsPlusNormal"/>
        <w:spacing w:before="220"/>
        <w:ind w:firstLine="540"/>
        <w:jc w:val="both"/>
      </w:pPr>
      <w:r>
        <w:t>--------------------------------</w:t>
      </w:r>
    </w:p>
    <w:p w14:paraId="64720882" w14:textId="77777777" w:rsidR="0043792B" w:rsidRDefault="0043792B">
      <w:pPr>
        <w:pStyle w:val="ConsPlusNormal"/>
        <w:spacing w:before="220"/>
        <w:ind w:firstLine="540"/>
        <w:jc w:val="both"/>
      </w:pPr>
      <w:r>
        <w:t xml:space="preserve">&lt;17&gt; Инструкции размещены для работников судебной системы на портале технической поддержки ГАС "Правосудие" в разделе "Программное обеспечение: ПИ "СТАКС-центр" </w:t>
      </w:r>
      <w:r>
        <w:lastRenderedPageBreak/>
        <w:t>(ограниченный доступ).</w:t>
      </w:r>
    </w:p>
    <w:p w14:paraId="05BD4084" w14:textId="77777777" w:rsidR="0043792B" w:rsidRDefault="0043792B">
      <w:pPr>
        <w:pStyle w:val="ConsPlusNormal"/>
        <w:jc w:val="both"/>
      </w:pPr>
    </w:p>
    <w:p w14:paraId="4860C0E6" w14:textId="77777777" w:rsidR="0043792B" w:rsidRDefault="0043792B">
      <w:pPr>
        <w:pStyle w:val="ConsPlusNormal"/>
        <w:ind w:firstLine="540"/>
        <w:jc w:val="both"/>
      </w:pPr>
      <w:r>
        <w:t>1.9. Судебный департамент в случае необходимости проведения анализа и обобщения судебной практики Верховным Судом Российской Федерации по запросам высших органов государственной власти при отсутствии необходимых показателей в регламентной статистической отчетности или необходимости подтверждения данных статистической отчетности вправе проводить специально организованные статистические наблюдения, запрашивать дополнительные статистические данные на основе имеющихся сведений в первичном статистическом учете, копии судебных актов, если эта информация не может быть получена из имеющихся объединенных информационных ресурсов судов &lt;18&gt;.</w:t>
      </w:r>
    </w:p>
    <w:p w14:paraId="42D51331" w14:textId="77777777" w:rsidR="0043792B" w:rsidRDefault="0043792B">
      <w:pPr>
        <w:pStyle w:val="ConsPlusNormal"/>
        <w:spacing w:before="220"/>
        <w:ind w:firstLine="540"/>
        <w:jc w:val="both"/>
      </w:pPr>
      <w:r>
        <w:t>--------------------------------</w:t>
      </w:r>
    </w:p>
    <w:p w14:paraId="034E1E43" w14:textId="77777777" w:rsidR="0043792B" w:rsidRDefault="0043792B">
      <w:pPr>
        <w:pStyle w:val="ConsPlusNormal"/>
        <w:spacing w:before="220"/>
        <w:ind w:firstLine="540"/>
        <w:jc w:val="both"/>
      </w:pPr>
      <w:r>
        <w:t>&lt;18&gt; Консолидированные информационные источники судебной информации: консолидированная база данных сведений с сайтов судов общей юрисдикции, единая картотека судебных дел, консолидированные банки судебных решений, консолидированная база данных статистических карточек на подсудимых, картотека арбитражных дел и банк решений арбитражных судов.</w:t>
      </w:r>
    </w:p>
    <w:p w14:paraId="66EBB38C" w14:textId="77777777" w:rsidR="0043792B" w:rsidRDefault="0043792B">
      <w:pPr>
        <w:pStyle w:val="ConsPlusNormal"/>
        <w:jc w:val="both"/>
      </w:pPr>
    </w:p>
    <w:p w14:paraId="7B53FF70" w14:textId="77777777" w:rsidR="0043792B" w:rsidRDefault="0043792B">
      <w:pPr>
        <w:pStyle w:val="ConsPlusNormal"/>
        <w:ind w:firstLine="540"/>
        <w:jc w:val="both"/>
      </w:pPr>
      <w:r>
        <w:t>1.10. Для обеспечения качественного и своевременного рассмотрения дел с учетом нагрузки и специализации судей, для проведения аналитической работы в судах по указанию председателя суда может вводиться оперативная статистическая и иная справочная информация, содержащая статистические показатели, носящие уточняющий и дополнительный характер, формируемая из данных автоматизированного судебного делопроизводства.</w:t>
      </w:r>
    </w:p>
    <w:p w14:paraId="607B6D03" w14:textId="77777777" w:rsidR="0043792B" w:rsidRDefault="0043792B">
      <w:pPr>
        <w:pStyle w:val="ConsPlusNormal"/>
        <w:spacing w:before="220"/>
        <w:ind w:firstLine="540"/>
        <w:jc w:val="both"/>
      </w:pPr>
      <w:r>
        <w:t>Порядок организации работы по ведению судебной статистики в суде: первичному статистическому учету в судебном делопроизводстве, формированию регламентной и нерегламентной (запросной) статистической отчетности и ответственные должностные лица за ее выполнение устанавливаются приказом председателя суда.</w:t>
      </w:r>
    </w:p>
    <w:p w14:paraId="7A11F9B5" w14:textId="77777777" w:rsidR="0043792B" w:rsidRDefault="0043792B">
      <w:pPr>
        <w:pStyle w:val="ConsPlusNormal"/>
        <w:spacing w:before="220"/>
        <w:ind w:firstLine="540"/>
        <w:jc w:val="both"/>
      </w:pPr>
      <w:r>
        <w:t>В целях проведения ведомственных наблюдений в форме специально организованных обследований, в том числе для проверки достоверности представленной статистической отчетности, по решению начальника УСД могут запрашиваться из судов статистические или справочные сведения. Для подготовки таких запросов готовятся разъяснения о порядке их формирования с использованием функционала используемых автоматизированных систем.</w:t>
      </w:r>
    </w:p>
    <w:p w14:paraId="1EA58AFE" w14:textId="77777777" w:rsidR="0043792B" w:rsidRDefault="0043792B">
      <w:pPr>
        <w:pStyle w:val="ConsPlusNormal"/>
        <w:spacing w:before="220"/>
        <w:ind w:firstLine="540"/>
        <w:jc w:val="both"/>
      </w:pPr>
      <w:r>
        <w:t>В целях исключения необоснованных трудоемких работ, увеличивающих нагрузку на аппараты судов, при подготовке к специальным обследованиям (дополнительной статистической информации) проводятся предварительные выборочные обследования. Систематическое истребование дополнительной статистической отчетности, справочных сведений из судов и судебных участков мировых судей помимо утвержденных форм должно быть согласовано с председателем областного и равного ему суда в субъекте Российской Федерации.</w:t>
      </w:r>
    </w:p>
    <w:p w14:paraId="4FD1FE06" w14:textId="77777777" w:rsidR="0043792B" w:rsidRDefault="0043792B">
      <w:pPr>
        <w:pStyle w:val="ConsPlusNormal"/>
        <w:spacing w:before="220"/>
        <w:ind w:firstLine="540"/>
        <w:jc w:val="both"/>
      </w:pPr>
      <w:r>
        <w:t>1.11. В программном шаблоне в реквизите "Должностное лицо, ответственное за составление отчета" указывается фамилия, имя, отчество непосредственного составителя отчета, его должность, а также номер служебного телефона, дата формирования отчета.</w:t>
      </w:r>
    </w:p>
    <w:p w14:paraId="460B1E85" w14:textId="77777777" w:rsidR="0043792B" w:rsidRDefault="0043792B">
      <w:pPr>
        <w:pStyle w:val="ConsPlusNormal"/>
        <w:spacing w:before="220"/>
        <w:ind w:firstLine="540"/>
        <w:jc w:val="both"/>
      </w:pPr>
      <w:r>
        <w:t>В реквизите "Руководитель" указывается председатель суда (мировой судья) или другой руководитель (заместитель председателя суда), на которого возложена ответственность за составление и представление соответствующей формы статистической отчетности, который несет ответственность за достоверность и своевременность ее представления.</w:t>
      </w:r>
    </w:p>
    <w:p w14:paraId="339EB533" w14:textId="77777777" w:rsidR="0043792B" w:rsidRDefault="0043792B">
      <w:pPr>
        <w:pStyle w:val="ConsPlusNormal"/>
        <w:spacing w:before="220"/>
        <w:ind w:firstLine="540"/>
        <w:jc w:val="both"/>
      </w:pPr>
      <w:r>
        <w:t xml:space="preserve">В реквизите "Согласовано" при направлении сводной статистической отчетности по районным судам и по мировым судьям при направлении сводной отчетности по итогам года на бумажном носителе указывается председатель областного или равного ему суда соответствующего </w:t>
      </w:r>
      <w:r>
        <w:lastRenderedPageBreak/>
        <w:t>субъекта Российской Федерации или другой руководитель (заместитель председателя суда). При направлении первичных отчетов судов, а также сводных статистических отчетов о деятельности гарнизонных военных судов реквизит "Согласовано" не заполняется.</w:t>
      </w:r>
    </w:p>
    <w:p w14:paraId="6A9A3A0B" w14:textId="77777777" w:rsidR="0043792B" w:rsidRDefault="0043792B">
      <w:pPr>
        <w:pStyle w:val="ConsPlusNormal"/>
        <w:spacing w:before="220"/>
        <w:ind w:firstLine="540"/>
        <w:jc w:val="both"/>
      </w:pPr>
      <w:r>
        <w:t>1.12. Направление сводных статистических отчетов регламентной отчетности по районным судам и мировым судьям в электронном виде в Судебный департамент сопровождается направлением сопроводительного письма за подписями начальника (заместителя начальника) УСД и председателя (заместителя председателя) областного и равного ему суда соответствующего субъекта Российской Федерации, в котором указывается об успешной загрузке электронных форм отчетов в федеральное хранилище судебной статистики в ПИ ССт. Сопроводительные письма направляются посредством электронного документооборота.</w:t>
      </w:r>
    </w:p>
    <w:p w14:paraId="39B1B401" w14:textId="77777777" w:rsidR="0043792B" w:rsidRDefault="0043792B">
      <w:pPr>
        <w:pStyle w:val="ConsPlusNormal"/>
        <w:spacing w:before="220"/>
        <w:ind w:firstLine="540"/>
        <w:jc w:val="both"/>
      </w:pPr>
      <w:r>
        <w:t>1.13. Информационная поддержка судов, УСД и ООДМС по вопросам ведения судебной статистики осуществляется путем размещения методических материалов, новых версий программного обеспечения и обновления настроек информационного обеспечения ПИ ССт (описаний новых структур форм и формально-логического контроля к ним &lt;19&gt;), программных шаблонов форм статистической отчетности в папке "Stat", размещенной на файлообменном ресурсе Судебного департамента. Информация размещается в структурированном виде по годам &lt;20&gt;.</w:t>
      </w:r>
    </w:p>
    <w:p w14:paraId="71535570" w14:textId="77777777" w:rsidR="0043792B" w:rsidRDefault="0043792B">
      <w:pPr>
        <w:pStyle w:val="ConsPlusNormal"/>
        <w:spacing w:before="220"/>
        <w:ind w:firstLine="540"/>
        <w:jc w:val="both"/>
      </w:pPr>
      <w:r>
        <w:t>--------------------------------</w:t>
      </w:r>
    </w:p>
    <w:p w14:paraId="2501AA0B" w14:textId="77777777" w:rsidR="0043792B" w:rsidRDefault="0043792B">
      <w:pPr>
        <w:pStyle w:val="ConsPlusNormal"/>
        <w:spacing w:before="220"/>
        <w:ind w:firstLine="540"/>
        <w:jc w:val="both"/>
      </w:pPr>
      <w:r>
        <w:t>&lt;19&gt; XML-файлы для загрузки в ПИ ССт.</w:t>
      </w:r>
    </w:p>
    <w:p w14:paraId="4BE52151" w14:textId="77777777" w:rsidR="0043792B" w:rsidRDefault="0043792B">
      <w:pPr>
        <w:pStyle w:val="ConsPlusNormal"/>
        <w:jc w:val="both"/>
      </w:pPr>
    </w:p>
    <w:p w14:paraId="303BF88B" w14:textId="77777777" w:rsidR="0043792B" w:rsidRDefault="0043792B">
      <w:pPr>
        <w:pStyle w:val="ConsPlusNormal"/>
        <w:ind w:firstLine="540"/>
        <w:jc w:val="both"/>
      </w:pPr>
      <w:r>
        <w:t>В папке для каждого года создаются папки:</w:t>
      </w:r>
    </w:p>
    <w:p w14:paraId="07BAB75A" w14:textId="77777777" w:rsidR="0043792B" w:rsidRDefault="0043792B">
      <w:pPr>
        <w:pStyle w:val="ConsPlusNormal"/>
        <w:spacing w:before="220"/>
        <w:ind w:firstLine="540"/>
        <w:jc w:val="both"/>
      </w:pPr>
      <w:r>
        <w:t>ANALIZ-STAT, где размещаются обзоры судебной статистики, сборники основных показателей работы судов, сводные отчеты по уровням судов и иные аналитические материалы на основе данных судебной статистики;</w:t>
      </w:r>
    </w:p>
    <w:p w14:paraId="2118BCC8" w14:textId="77777777" w:rsidR="0043792B" w:rsidRDefault="0043792B">
      <w:pPr>
        <w:pStyle w:val="ConsPlusNormal"/>
        <w:spacing w:before="220"/>
        <w:ind w:firstLine="540"/>
        <w:jc w:val="both"/>
      </w:pPr>
      <w:r>
        <w:t>INFORM, где размещаются методические и информационные материалы;</w:t>
      </w:r>
    </w:p>
    <w:p w14:paraId="4D0F0A44" w14:textId="77777777" w:rsidR="0043792B" w:rsidRDefault="0043792B">
      <w:pPr>
        <w:pStyle w:val="ConsPlusNormal"/>
        <w:spacing w:before="220"/>
        <w:ind w:firstLine="540"/>
        <w:jc w:val="both"/>
      </w:pPr>
      <w:r>
        <w:t>PROGRAMS, где размещаются программные шаблоны и обновления к ПИ ССт.</w:t>
      </w:r>
    </w:p>
    <w:p w14:paraId="5509A2BA" w14:textId="77777777" w:rsidR="0043792B" w:rsidRDefault="0043792B">
      <w:pPr>
        <w:pStyle w:val="ConsPlusNormal"/>
        <w:spacing w:before="220"/>
        <w:ind w:firstLine="540"/>
        <w:jc w:val="both"/>
      </w:pPr>
      <w:r>
        <w:t>Для арбитражных судов в папке Stat имеется папка ARBITRSTAT с аналогичной структурой.</w:t>
      </w:r>
    </w:p>
    <w:p w14:paraId="6DB4931B" w14:textId="77777777" w:rsidR="0043792B" w:rsidRDefault="0043792B">
      <w:pPr>
        <w:pStyle w:val="ConsPlusNormal"/>
        <w:spacing w:before="220"/>
        <w:ind w:firstLine="540"/>
        <w:jc w:val="both"/>
      </w:pPr>
      <w:r>
        <w:t>1.14. Доступ на файлообменный ресурс осуществляется через сайт Судебного департамента, размещенный в сети Интернет по адресу www.cdep.ru. Доступ к указанной папке является ограниченным и осуществляется работниками судов, УСД и ООДМС с использованием логина и пароля, которые устанавливаются в централизованном порядке Судебным департаментом.</w:t>
      </w:r>
    </w:p>
    <w:p w14:paraId="437C7555" w14:textId="77777777" w:rsidR="0043792B" w:rsidRDefault="0043792B">
      <w:pPr>
        <w:pStyle w:val="ConsPlusNormal"/>
        <w:spacing w:before="220"/>
        <w:ind w:firstLine="540"/>
        <w:jc w:val="both"/>
      </w:pPr>
      <w:r>
        <w:t>1.15. В папке "Stat" в информационных файлах "INFxxxx-AS.xls" и "INFxxxx-SOU.xls" (xxxx - текущий год, AS - федеральные арбитражные суды, SOU - суды общей юрисдикции) в хронологическом порядке размещается информация обо всех находящихся в ней документах, краткое содержание размещенных материалов, дата размещения и фамилия, имя, отчество лица, разместившего материалы, ссылка на место размещения в папке.</w:t>
      </w:r>
    </w:p>
    <w:p w14:paraId="18AE27E8" w14:textId="77777777" w:rsidR="0043792B" w:rsidRDefault="0043792B">
      <w:pPr>
        <w:pStyle w:val="ConsPlusNormal"/>
        <w:spacing w:before="220"/>
        <w:ind w:firstLine="540"/>
        <w:jc w:val="both"/>
      </w:pPr>
      <w:r>
        <w:t>1.16. Просмотр содержимого папки "Stat", копирование новой информации, обновлений программного обеспечения по судебной статистике и программных шаблонов работниками, ответственными за ведение судебной статистики в УСД, ООДМС и в судах, должны производиться не реже одного раза в неделю (в отчетный период ежедневно).</w:t>
      </w:r>
    </w:p>
    <w:p w14:paraId="6C3DA394" w14:textId="77777777" w:rsidR="0043792B" w:rsidRDefault="0043792B">
      <w:pPr>
        <w:pStyle w:val="ConsPlusNormal"/>
        <w:spacing w:before="220"/>
        <w:ind w:firstLine="540"/>
        <w:jc w:val="both"/>
      </w:pPr>
      <w:r>
        <w:t xml:space="preserve">1.17. Централизованное сопровождение информационного обеспечения ПИ ССт осуществляется отделом ОФИР ГУОПО и состоит в ведении справочников ПИ ССт, описании структур форм статистической отчетности и ФЛК к ним, подготовке программных шаблонов утвержденных бланков статистических форм, подготовке xml-обновлений структур отчетов и ФЛК для обеспечения </w:t>
      </w:r>
      <w:r>
        <w:lastRenderedPageBreak/>
        <w:t>сбора регламентной статистической отчетности по текущим отчетным периодам в УСД, ООДМС, окружных (флотских) военных судах, эксплуатирующих ПИ ССт. &lt;21&gt;.</w:t>
      </w:r>
    </w:p>
    <w:p w14:paraId="13B95CBB" w14:textId="77777777" w:rsidR="0043792B" w:rsidRDefault="0043792B">
      <w:pPr>
        <w:pStyle w:val="ConsPlusNormal"/>
        <w:spacing w:before="220"/>
        <w:ind w:firstLine="540"/>
        <w:jc w:val="both"/>
      </w:pPr>
      <w:r>
        <w:t>--------------------------------</w:t>
      </w:r>
    </w:p>
    <w:p w14:paraId="49271E11" w14:textId="77777777" w:rsidR="0043792B" w:rsidRDefault="0043792B">
      <w:pPr>
        <w:pStyle w:val="ConsPlusNormal"/>
        <w:spacing w:before="220"/>
        <w:ind w:firstLine="540"/>
        <w:jc w:val="both"/>
      </w:pPr>
      <w:r>
        <w:t>&lt;21&gt; Работы по настройке ПИ "Судебная статистика" могут быть включены в договоры технической поддержки ГАС "Правосудие".</w:t>
      </w:r>
    </w:p>
    <w:p w14:paraId="7CB94B7D" w14:textId="77777777" w:rsidR="0043792B" w:rsidRDefault="0043792B">
      <w:pPr>
        <w:pStyle w:val="ConsPlusNormal"/>
        <w:jc w:val="both"/>
      </w:pPr>
    </w:p>
    <w:p w14:paraId="6B91E807" w14:textId="77777777" w:rsidR="0043792B" w:rsidRDefault="0043792B">
      <w:pPr>
        <w:pStyle w:val="ConsPlusNormal"/>
        <w:ind w:firstLine="540"/>
        <w:jc w:val="both"/>
      </w:pPr>
      <w:r>
        <w:t>1.18. Специалисты по судебной статистике в УСД и окружных (флотских) военных судах поддерживают в актуальном состоянии информационное обеспечение программного изделия (справочники, описание структур форм и ФЛК) и программные шаблоны в ПИ ССт.</w:t>
      </w:r>
    </w:p>
    <w:p w14:paraId="577F4ADB" w14:textId="77777777" w:rsidR="0043792B" w:rsidRDefault="0043792B">
      <w:pPr>
        <w:pStyle w:val="ConsPlusNormal"/>
        <w:spacing w:before="220"/>
        <w:ind w:firstLine="540"/>
        <w:jc w:val="both"/>
      </w:pPr>
      <w:r>
        <w:t>1.19. При упразднении суда (судебного участка) не рассмотренные на конец отчетного периода дела и материалы передаются в суд (на судебный участок) и отражаются в отчетности следующим образом:</w:t>
      </w:r>
    </w:p>
    <w:p w14:paraId="49678634" w14:textId="77777777" w:rsidR="0043792B" w:rsidRDefault="0043792B">
      <w:pPr>
        <w:pStyle w:val="ConsPlusNormal"/>
        <w:spacing w:before="220"/>
        <w:ind w:firstLine="540"/>
        <w:jc w:val="both"/>
      </w:pPr>
      <w:r>
        <w:t>в случаях вынесения определения о передаче по подсудности (поступившие дела, по которым не было принято решение о назначении судебного заседания) дела будут учтены как оконченные, а в суде, куда передано дело, будет учтено как повторно поступившее после передачи по подсудности;</w:t>
      </w:r>
    </w:p>
    <w:p w14:paraId="23946025" w14:textId="77777777" w:rsidR="0043792B" w:rsidRDefault="0043792B">
      <w:pPr>
        <w:pStyle w:val="ConsPlusNormal"/>
        <w:spacing w:before="220"/>
        <w:ind w:firstLine="540"/>
        <w:jc w:val="both"/>
      </w:pPr>
      <w:r>
        <w:t>в случаях передачи по акту без вынесения судебного постановления, оканчивающего производство по делу, учет дела должен быть полностью перенесен в базу данных суда, которому дело было передано по акту (то есть с даты поступления дела в упраздненный суд). В картотеке упраздненного суда в примечании указывается о передаче дела по акту в связи с упразднением суда. При формировании отчета дела, переданные по акту, исключаются из отчета.</w:t>
      </w:r>
    </w:p>
    <w:p w14:paraId="0E392A76" w14:textId="77777777" w:rsidR="0043792B" w:rsidRDefault="0043792B">
      <w:pPr>
        <w:pStyle w:val="ConsPlusNormal"/>
        <w:jc w:val="both"/>
      </w:pPr>
    </w:p>
    <w:p w14:paraId="421E9B20" w14:textId="77777777" w:rsidR="0043792B" w:rsidRDefault="0043792B">
      <w:pPr>
        <w:pStyle w:val="ConsPlusTitle"/>
        <w:jc w:val="center"/>
        <w:outlineLvl w:val="2"/>
      </w:pPr>
      <w:r>
        <w:t>2. Виды статистической отчетности. Структура форм</w:t>
      </w:r>
    </w:p>
    <w:p w14:paraId="2B32058D" w14:textId="77777777" w:rsidR="0043792B" w:rsidRDefault="0043792B">
      <w:pPr>
        <w:pStyle w:val="ConsPlusTitle"/>
        <w:jc w:val="center"/>
      </w:pPr>
      <w:r>
        <w:t>статистической отчетности о деятельности судов и судимости</w:t>
      </w:r>
    </w:p>
    <w:p w14:paraId="390BAD6B" w14:textId="77777777" w:rsidR="0043792B" w:rsidRDefault="0043792B">
      <w:pPr>
        <w:pStyle w:val="ConsPlusNormal"/>
        <w:jc w:val="both"/>
      </w:pPr>
    </w:p>
    <w:p w14:paraId="1008A862" w14:textId="77777777" w:rsidR="0043792B" w:rsidRDefault="0043792B">
      <w:pPr>
        <w:pStyle w:val="ConsPlusNormal"/>
        <w:ind w:firstLine="540"/>
        <w:jc w:val="both"/>
      </w:pPr>
      <w:r>
        <w:t>2.1. Статистическая отчетность о деятельности судов и судимости подразделяется на:</w:t>
      </w:r>
    </w:p>
    <w:p w14:paraId="37306828" w14:textId="77777777" w:rsidR="0043792B" w:rsidRDefault="0043792B">
      <w:pPr>
        <w:pStyle w:val="ConsPlusNormal"/>
        <w:spacing w:before="220"/>
        <w:ind w:firstLine="540"/>
        <w:jc w:val="both"/>
      </w:pPr>
      <w:r>
        <w:t>1) текущую - вводится на неограниченный срок с определенной периодичностью представления в течение года. Она подразделяется на регламентную, представляющую собой полный набор утвержденных форм, составляемых по итогам полугодия и года, а также регламентную оперативную отчетность, формируемую ежеквартально нарастающим итогом;</w:t>
      </w:r>
    </w:p>
    <w:p w14:paraId="571894FB" w14:textId="77777777" w:rsidR="0043792B" w:rsidRDefault="0043792B">
      <w:pPr>
        <w:pStyle w:val="ConsPlusNormal"/>
        <w:spacing w:before="220"/>
        <w:ind w:firstLine="540"/>
        <w:jc w:val="both"/>
      </w:pPr>
      <w:r>
        <w:t>2) единовременную - вводится на ограниченный период времени &lt;22&gt; или собирается один раз &lt;23&gt;.</w:t>
      </w:r>
    </w:p>
    <w:p w14:paraId="651841D7" w14:textId="77777777" w:rsidR="0043792B" w:rsidRDefault="0043792B">
      <w:pPr>
        <w:pStyle w:val="ConsPlusNormal"/>
        <w:spacing w:before="220"/>
        <w:ind w:firstLine="540"/>
        <w:jc w:val="both"/>
      </w:pPr>
      <w:r>
        <w:t>--------------------------------</w:t>
      </w:r>
    </w:p>
    <w:p w14:paraId="6EA2BB15" w14:textId="77777777" w:rsidR="0043792B" w:rsidRDefault="0043792B">
      <w:pPr>
        <w:pStyle w:val="ConsPlusNormal"/>
        <w:spacing w:before="220"/>
        <w:ind w:firstLine="540"/>
        <w:jc w:val="both"/>
      </w:pPr>
      <w:r>
        <w:t xml:space="preserve">&lt;22&gt; К данному виду отчетности относится форма N 1-а "Отчет о работе судов по применению </w:t>
      </w:r>
      <w:hyperlink r:id="rId30" w:history="1">
        <w:r>
          <w:rPr>
            <w:color w:val="0000FF"/>
          </w:rPr>
          <w:t>постановления</w:t>
        </w:r>
      </w:hyperlink>
      <w:r>
        <w:t xml:space="preserve"> Государственной Думы Федерального Собрания Российской Федерации "Об объявлении амнистии".</w:t>
      </w:r>
    </w:p>
    <w:p w14:paraId="73EFF6A2" w14:textId="77777777" w:rsidR="0043792B" w:rsidRDefault="0043792B">
      <w:pPr>
        <w:pStyle w:val="ConsPlusNormal"/>
        <w:spacing w:before="220"/>
        <w:ind w:firstLine="540"/>
        <w:jc w:val="both"/>
      </w:pPr>
      <w:r>
        <w:t>&lt;23&gt; Такая форма характерна для нерегламентной статистической отчетности.</w:t>
      </w:r>
    </w:p>
    <w:p w14:paraId="57D5952B" w14:textId="77777777" w:rsidR="0043792B" w:rsidRDefault="0043792B">
      <w:pPr>
        <w:pStyle w:val="ConsPlusNormal"/>
        <w:jc w:val="both"/>
      </w:pPr>
    </w:p>
    <w:p w14:paraId="37C87740" w14:textId="77777777" w:rsidR="0043792B" w:rsidRDefault="0043792B">
      <w:pPr>
        <w:pStyle w:val="ConsPlusNormal"/>
        <w:ind w:firstLine="540"/>
        <w:jc w:val="both"/>
      </w:pPr>
      <w:r>
        <w:t>2.2. Все формы статистической отчетности о деятельности судов и судимости на бумажном носителе имеют следующие обязательные составные части: заголовочная, адресная, содержательная, оформительская.</w:t>
      </w:r>
    </w:p>
    <w:p w14:paraId="2093A9EB" w14:textId="77777777" w:rsidR="0043792B" w:rsidRDefault="0043792B">
      <w:pPr>
        <w:pStyle w:val="ConsPlusNormal"/>
        <w:spacing w:before="220"/>
        <w:ind w:firstLine="540"/>
        <w:jc w:val="both"/>
      </w:pPr>
      <w:r>
        <w:t xml:space="preserve">На титульном листе отчета размещаются заголовочная и адресные части. Заголовочная часть включает название формы; номер формы; номер приказа, которым утверждена форма; периодичность и сроки ее представления. Адресная часть включает наименование органа (организации), в адрес которой должен представляться отчет; наименование органа (организации), </w:t>
      </w:r>
      <w:r>
        <w:lastRenderedPageBreak/>
        <w:t>представляющего отчет.</w:t>
      </w:r>
    </w:p>
    <w:p w14:paraId="5BEA63C7" w14:textId="77777777" w:rsidR="0043792B" w:rsidRDefault="0043792B">
      <w:pPr>
        <w:pStyle w:val="ConsPlusNormal"/>
        <w:spacing w:before="220"/>
        <w:ind w:firstLine="540"/>
        <w:jc w:val="both"/>
      </w:pPr>
      <w:r>
        <w:t>Содержательная часть включает количественные показатели, состоит из одного или более пронумерованных и озаглавленных разделов и размещается на одном или нескольких листах. Каждый раздел представляет собой таблицу, имеющую два уровня расположения сведений: горизонтальный - строки (строка) и вертикальный - графы (графа). В ячейки таблицы вносятся цифровые показатели в целых числах.</w:t>
      </w:r>
    </w:p>
    <w:p w14:paraId="4A02A71A" w14:textId="77777777" w:rsidR="0043792B" w:rsidRDefault="0043792B">
      <w:pPr>
        <w:pStyle w:val="ConsPlusNormal"/>
        <w:spacing w:before="220"/>
        <w:ind w:firstLine="540"/>
        <w:jc w:val="both"/>
      </w:pPr>
      <w:r>
        <w:t>Оформительская часть содержит наименование должностей, фамилии, имени, отчества и подписи руководителя, утвердившего отчет, и исполнителя (лица, составившего отчет), дату составления отчета; номер телефона и адрес электронной почты исполнителя.</w:t>
      </w:r>
    </w:p>
    <w:p w14:paraId="62D17A2B" w14:textId="77777777" w:rsidR="0043792B" w:rsidRDefault="0043792B">
      <w:pPr>
        <w:pStyle w:val="ConsPlusNormal"/>
        <w:spacing w:before="220"/>
        <w:ind w:firstLine="540"/>
        <w:jc w:val="both"/>
      </w:pPr>
      <w:r>
        <w:t>2.3. В разделах содержательной части форм указываются основные контрольные соотношения, помогающие понять структуру раздела и содержание показателей, их соотношение как части и целого. Описание контрольных соотношений указывается над разделом или непосредственно в наименовании показателей или групп показателей &lt;24&gt;.</w:t>
      </w:r>
    </w:p>
    <w:p w14:paraId="1948A8C7" w14:textId="77777777" w:rsidR="0043792B" w:rsidRDefault="0043792B">
      <w:pPr>
        <w:pStyle w:val="ConsPlusNormal"/>
        <w:spacing w:before="220"/>
        <w:ind w:firstLine="540"/>
        <w:jc w:val="both"/>
      </w:pPr>
      <w:r>
        <w:t>--------------------------------</w:t>
      </w:r>
    </w:p>
    <w:p w14:paraId="137F9604" w14:textId="77777777" w:rsidR="0043792B" w:rsidRDefault="0043792B">
      <w:pPr>
        <w:pStyle w:val="ConsPlusNormal"/>
        <w:spacing w:before="220"/>
        <w:ind w:firstLine="540"/>
        <w:jc w:val="both"/>
      </w:pPr>
      <w:r>
        <w:t xml:space="preserve">&lt;24&gt; Полный объем контролируемых соотношений в форме, в том числе с учетом особенностей заполнения по уровням судов внутри разделов и между разделами формы отчетности, предусматривается в ФЛК в программных шаблонах. Кроме того, могут помещаться дополнительно вспомогательные методические материалы, например, для контроля средней суммы административного штрафа по строкам в отчете </w:t>
      </w:r>
      <w:hyperlink r:id="rId31" w:history="1">
        <w:r>
          <w:rPr>
            <w:color w:val="0000FF"/>
          </w:rPr>
          <w:t>формы N 1-АП</w:t>
        </w:r>
      </w:hyperlink>
      <w:r>
        <w:t>. Межпериодные и межформенные ФЛК в программных шаблонах не содержатся, проверка межформенного и межпериодного контроля осуществляется дополнительно при обработке статистической отчетности в ПИ ССт и ПИ "СТАКС-центр", а также межформенного контроля в ПИ СДП".</w:t>
      </w:r>
    </w:p>
    <w:p w14:paraId="20AAC204" w14:textId="77777777" w:rsidR="0043792B" w:rsidRDefault="0043792B">
      <w:pPr>
        <w:pStyle w:val="ConsPlusNormal"/>
        <w:jc w:val="both"/>
      </w:pPr>
    </w:p>
    <w:p w14:paraId="51E1CD86" w14:textId="77777777" w:rsidR="0043792B" w:rsidRDefault="0043792B">
      <w:pPr>
        <w:pStyle w:val="ConsPlusNormal"/>
        <w:ind w:firstLine="540"/>
        <w:jc w:val="both"/>
      </w:pPr>
      <w:r>
        <w:t>2.4. Статистические отчеты формируются в программных шаблонах, соответствующих утвержденным приказами Судебного департамента бланкам форм или формам статистических таблиц и списков при сборе сведений по запросам (нерегламентной отчетности). &lt;25&gt; Программные шаблоны имеют вспомогательные листы или таблицы с обязательным и информационным ФЛК, справочниками.</w:t>
      </w:r>
    </w:p>
    <w:p w14:paraId="5E965EC0" w14:textId="77777777" w:rsidR="0043792B" w:rsidRDefault="0043792B">
      <w:pPr>
        <w:pStyle w:val="ConsPlusNormal"/>
        <w:spacing w:before="220"/>
        <w:ind w:firstLine="540"/>
        <w:jc w:val="both"/>
      </w:pPr>
      <w:r>
        <w:t>--------------------------------</w:t>
      </w:r>
    </w:p>
    <w:p w14:paraId="49BDDA1E" w14:textId="77777777" w:rsidR="0043792B" w:rsidRDefault="0043792B">
      <w:pPr>
        <w:pStyle w:val="ConsPlusNormal"/>
        <w:spacing w:before="220"/>
        <w:ind w:firstLine="540"/>
        <w:jc w:val="both"/>
      </w:pPr>
      <w:r>
        <w:t xml:space="preserve">&lt;25&gt; Адреса автоматических почтовых ящиков для сбора статистической отчетности судов общей юрисдикции и федеральных арбитражных судов для загрузки в ПИ ССт и ПИ СТАКС-центр указываются в Табеле форм статистической отчетности о деятельности федеральных судов общей юрисдикции, федеральных арбитражных судов, мировых судей и судимости. В ПИ ССт загружается регламентная статистическая отчетность, предусматривающая только статистические показатели в формах статистической отчетности, в ПИ "СТАКС-центр" - сведения по формам отчетности, содержащим списки и предусматривающим загрузку подтверждений к сведениям (например, </w:t>
      </w:r>
      <w:hyperlink r:id="rId32" w:history="1">
        <w:r>
          <w:rPr>
            <w:color w:val="0000FF"/>
          </w:rPr>
          <w:t>форма S09</w:t>
        </w:r>
      </w:hyperlink>
      <w:r>
        <w:t>, запросы, нерегламентные формы по запросам).</w:t>
      </w:r>
    </w:p>
    <w:p w14:paraId="1365A018" w14:textId="77777777" w:rsidR="0043792B" w:rsidRDefault="0043792B">
      <w:pPr>
        <w:pStyle w:val="ConsPlusNormal"/>
        <w:jc w:val="both"/>
      </w:pPr>
    </w:p>
    <w:p w14:paraId="3CBB817A" w14:textId="77777777" w:rsidR="0043792B" w:rsidRDefault="0043792B">
      <w:pPr>
        <w:pStyle w:val="ConsPlusNormal"/>
        <w:ind w:firstLine="540"/>
        <w:jc w:val="both"/>
      </w:pPr>
      <w:r>
        <w:t>Программные шаблоны с формализованным описанием ФЛК готовятся централизованно в Судебном департаменте и включаются в актуальные версии специализированного программного обеспечения автоматизированного судебного делопроизводства для формирования регламентной статистической отчетности путем автоматизированного расчета статистических показателей на основе баз данных автоматизированных картотек судебного делопроизводства.</w:t>
      </w:r>
    </w:p>
    <w:p w14:paraId="0062E71D" w14:textId="77777777" w:rsidR="0043792B" w:rsidRDefault="0043792B">
      <w:pPr>
        <w:pStyle w:val="ConsPlusNormal"/>
        <w:spacing w:before="220"/>
        <w:ind w:firstLine="540"/>
        <w:jc w:val="both"/>
      </w:pPr>
      <w:r>
        <w:t xml:space="preserve">В статистических таблицах программных шаблонов имеются цветовые различия графоклеток (ячеек) статистических показателей, соответствующие описанию ФЛК. Если в статистической отчетности предусмотрены ячейки с серой заливкой (не подлежащие заполнению), то данные по ним не должны заполняться по содержанию статистических показателей, определяемых </w:t>
      </w:r>
      <w:r>
        <w:lastRenderedPageBreak/>
        <w:t>совокупностью наименований соответствующих строк и граф, их образующих. Серая заливка ячеек предусматривается в программных шаблонах по типам судов, когда соответствующие показатели не применимы для судов соответствующего уровня &lt;26&gt;. По таким ячейкам в программных шаблонах и в программах ведения судебной статистики при загрузке данных проверяется ФЛК на отсутствие значений (нулевом значении).</w:t>
      </w:r>
    </w:p>
    <w:p w14:paraId="6D48E314" w14:textId="77777777" w:rsidR="0043792B" w:rsidRDefault="0043792B">
      <w:pPr>
        <w:pStyle w:val="ConsPlusNormal"/>
        <w:spacing w:before="220"/>
        <w:ind w:firstLine="540"/>
        <w:jc w:val="both"/>
      </w:pPr>
      <w:r>
        <w:t>--------------------------------</w:t>
      </w:r>
    </w:p>
    <w:p w14:paraId="203C622B" w14:textId="77777777" w:rsidR="0043792B" w:rsidRDefault="0043792B">
      <w:pPr>
        <w:pStyle w:val="ConsPlusNormal"/>
        <w:spacing w:before="220"/>
        <w:ind w:firstLine="540"/>
        <w:jc w:val="both"/>
      </w:pPr>
      <w:r>
        <w:t xml:space="preserve">&lt;26&gt; Например, показатели по результатам рассмотрения по графам по строкам по категориям дел, не подсудным мировым судьям. Наличие данных на серых ячейках проверяется по судебным актам и возможно только при отключении контрольного соотношения лицом, ответственным за сбор статистической отчетности по данной форме (рассмотрения дела по статье </w:t>
      </w:r>
      <w:hyperlink r:id="rId33" w:history="1">
        <w:r>
          <w:rPr>
            <w:color w:val="0000FF"/>
          </w:rPr>
          <w:t>УК</w:t>
        </w:r>
      </w:hyperlink>
      <w:r>
        <w:t xml:space="preserve"> РФ или категории гражданского или административного дела, не относящейся к подсудности мировых судей).</w:t>
      </w:r>
    </w:p>
    <w:p w14:paraId="478EBCB3" w14:textId="77777777" w:rsidR="0043792B" w:rsidRDefault="0043792B">
      <w:pPr>
        <w:pStyle w:val="ConsPlusNormal"/>
        <w:jc w:val="both"/>
      </w:pPr>
    </w:p>
    <w:p w14:paraId="49E9F7E4" w14:textId="77777777" w:rsidR="0043792B" w:rsidRDefault="0043792B">
      <w:pPr>
        <w:pStyle w:val="ConsPlusNormal"/>
        <w:ind w:firstLine="540"/>
        <w:jc w:val="both"/>
      </w:pPr>
      <w:r>
        <w:t>Бирюзовая заливка ячеек устанавливается для обязательного контроля значений показателей, которые должны быть подтверждены судебными актами при загрузке в базы данных судебной статистики &lt;27&gt;.</w:t>
      </w:r>
    </w:p>
    <w:p w14:paraId="2FD7D001" w14:textId="77777777" w:rsidR="0043792B" w:rsidRDefault="0043792B">
      <w:pPr>
        <w:pStyle w:val="ConsPlusNormal"/>
        <w:spacing w:before="220"/>
        <w:ind w:firstLine="540"/>
        <w:jc w:val="both"/>
      </w:pPr>
      <w:r>
        <w:t>--------------------------------</w:t>
      </w:r>
    </w:p>
    <w:p w14:paraId="0553789B" w14:textId="77777777" w:rsidR="0043792B" w:rsidRDefault="0043792B">
      <w:pPr>
        <w:pStyle w:val="ConsPlusNormal"/>
        <w:spacing w:before="220"/>
        <w:ind w:firstLine="540"/>
        <w:jc w:val="both"/>
      </w:pPr>
      <w:r>
        <w:t>&lt;27&gt; Устанавливается на показатели, имеющие единичные значения, достоверность которых контролируется и проверяется по судебным актам (например, число осужденных прокуроров, судей за преступления коррупционной направленности).</w:t>
      </w:r>
    </w:p>
    <w:p w14:paraId="6E46754C" w14:textId="77777777" w:rsidR="0043792B" w:rsidRDefault="0043792B">
      <w:pPr>
        <w:pStyle w:val="ConsPlusNormal"/>
        <w:jc w:val="both"/>
      </w:pPr>
    </w:p>
    <w:p w14:paraId="200EDE25" w14:textId="77777777" w:rsidR="0043792B" w:rsidRDefault="0043792B">
      <w:pPr>
        <w:pStyle w:val="ConsPlusNormal"/>
        <w:ind w:firstLine="540"/>
        <w:jc w:val="both"/>
      </w:pPr>
      <w:r>
        <w:t>Оранжевая заливка предусматривается для отображения информационного контроля, значения показателей по которому должны быть проверены по первичному учету в автоматизированном судебном делопроизводстве и дано пояснение &lt;28&gt;, по какому делу и по каким причинам не соблюдается ФЛК.</w:t>
      </w:r>
    </w:p>
    <w:p w14:paraId="756CFCE4" w14:textId="77777777" w:rsidR="0043792B" w:rsidRDefault="0043792B">
      <w:pPr>
        <w:pStyle w:val="ConsPlusNormal"/>
        <w:spacing w:before="220"/>
        <w:ind w:firstLine="540"/>
        <w:jc w:val="both"/>
      </w:pPr>
      <w:r>
        <w:t>--------------------------------</w:t>
      </w:r>
    </w:p>
    <w:p w14:paraId="712EB3A8" w14:textId="77777777" w:rsidR="0043792B" w:rsidRDefault="0043792B">
      <w:pPr>
        <w:pStyle w:val="ConsPlusNormal"/>
        <w:spacing w:before="220"/>
        <w:ind w:firstLine="540"/>
        <w:jc w:val="both"/>
      </w:pPr>
      <w:r>
        <w:t>&lt;28&gt; В программных шаблонах на листе с перечнем информационных ФЛК предусмотрены по строкам поля для текстовых подтверждений, заполнение которых является обязательным.</w:t>
      </w:r>
    </w:p>
    <w:p w14:paraId="27AF258D" w14:textId="77777777" w:rsidR="0043792B" w:rsidRDefault="0043792B">
      <w:pPr>
        <w:pStyle w:val="ConsPlusNormal"/>
        <w:jc w:val="both"/>
      </w:pPr>
    </w:p>
    <w:p w14:paraId="05404CE5" w14:textId="77777777" w:rsidR="0043792B" w:rsidRDefault="0043792B">
      <w:pPr>
        <w:pStyle w:val="ConsPlusNormal"/>
        <w:ind w:firstLine="540"/>
        <w:jc w:val="both"/>
      </w:pPr>
      <w:r>
        <w:t>Заполняемые показатели в программных шаблонах имеют светло-желтую окраску.</w:t>
      </w:r>
    </w:p>
    <w:p w14:paraId="0ED2A94A" w14:textId="77777777" w:rsidR="0043792B" w:rsidRDefault="0043792B">
      <w:pPr>
        <w:pStyle w:val="ConsPlusNormal"/>
        <w:spacing w:before="220"/>
        <w:ind w:firstLine="540"/>
        <w:jc w:val="both"/>
      </w:pPr>
      <w:r>
        <w:t>2.5. Электронные формы статистической отчетности о деятельности судов и судимости являются файлами формата книги MS-Excel, сформированными из программных шаблонов форм, содержащими заполненные реквизиты отчета на титульном листе, листы с разделами формы отчетности, составителей отчета, а также и имеющие формализованное наименование файла, по которому определяется номер формы, отчетный период и тип данных в отчете. Формы на бумажных носителях являются распечатками файлов электронных форм без листов ФЛК и справочников.</w:t>
      </w:r>
    </w:p>
    <w:p w14:paraId="42B522EC" w14:textId="77777777" w:rsidR="0043792B" w:rsidRDefault="0043792B">
      <w:pPr>
        <w:pStyle w:val="ConsPlusNormal"/>
        <w:jc w:val="both"/>
      </w:pPr>
    </w:p>
    <w:p w14:paraId="3A098390" w14:textId="77777777" w:rsidR="0043792B" w:rsidRDefault="0043792B">
      <w:pPr>
        <w:pStyle w:val="ConsPlusTitle"/>
        <w:jc w:val="center"/>
        <w:outlineLvl w:val="2"/>
      </w:pPr>
      <w:r>
        <w:t>3. Порядок подготовки проектов форм</w:t>
      </w:r>
    </w:p>
    <w:p w14:paraId="1A08FE43" w14:textId="77777777" w:rsidR="0043792B" w:rsidRDefault="0043792B">
      <w:pPr>
        <w:pStyle w:val="ConsPlusTitle"/>
        <w:jc w:val="center"/>
      </w:pPr>
      <w:r>
        <w:t>статистической отчетности</w:t>
      </w:r>
    </w:p>
    <w:p w14:paraId="660F06BC" w14:textId="77777777" w:rsidR="0043792B" w:rsidRDefault="0043792B">
      <w:pPr>
        <w:pStyle w:val="ConsPlusNormal"/>
        <w:jc w:val="both"/>
      </w:pPr>
    </w:p>
    <w:p w14:paraId="6982558D" w14:textId="77777777" w:rsidR="0043792B" w:rsidRDefault="0043792B">
      <w:pPr>
        <w:pStyle w:val="ConsPlusNormal"/>
        <w:ind w:firstLine="540"/>
        <w:jc w:val="both"/>
      </w:pPr>
      <w:r>
        <w:t>3.1. Отдел ОМОВСС ГУОПО на основе изменений действующего законодательства и практической необходимости, а также с учетом предложений Верховного Суда Российской Федерации разрабатывает и представляет Генеральному директору Судебного департамента при Верховном Суде Российской Федерации в установленном порядке проекты бланков форм статистической отчетности о деятельности судов и состоянии судимости, проект табеля форм статистической отчетности, проект приказа об их утверждении, а также готовит проекты учетно-статистических карточек для ведения первичного учета в судебном делопроизводстве.</w:t>
      </w:r>
    </w:p>
    <w:p w14:paraId="4818FAB5" w14:textId="77777777" w:rsidR="0043792B" w:rsidRDefault="0043792B">
      <w:pPr>
        <w:pStyle w:val="ConsPlusNormal"/>
        <w:spacing w:before="220"/>
        <w:ind w:firstLine="540"/>
        <w:jc w:val="both"/>
      </w:pPr>
      <w:r>
        <w:lastRenderedPageBreak/>
        <w:t>3.2. Суды и УСД могут направлять в Судебный департамент свои предложения о внесении изменений и дополнений в действующие формы статистической отчетности, которые учитываются при разработке требований на модификацию автоматизированных систем судебного делопроизводства и при подготовке проектов бланков форм статистической отчетности и программных шаблонов &lt;29&gt;.</w:t>
      </w:r>
    </w:p>
    <w:p w14:paraId="0156CE98" w14:textId="77777777" w:rsidR="0043792B" w:rsidRDefault="0043792B">
      <w:pPr>
        <w:pStyle w:val="ConsPlusNormal"/>
        <w:spacing w:before="220"/>
        <w:ind w:firstLine="540"/>
        <w:jc w:val="both"/>
      </w:pPr>
      <w:r>
        <w:t>--------------------------------</w:t>
      </w:r>
    </w:p>
    <w:p w14:paraId="7A4052B7" w14:textId="77777777" w:rsidR="0043792B" w:rsidRDefault="0043792B">
      <w:pPr>
        <w:pStyle w:val="ConsPlusNormal"/>
        <w:spacing w:before="220"/>
        <w:ind w:firstLine="540"/>
        <w:jc w:val="both"/>
      </w:pPr>
      <w:r>
        <w:t>&lt;29&gt; Предложения о внесении изменений и дополнений в статистическую отчетность направляется УСД и судами по электронной почте или официальным письмом посредством системы ведомственного электронного документооборота.</w:t>
      </w:r>
    </w:p>
    <w:p w14:paraId="10B22AD9" w14:textId="77777777" w:rsidR="0043792B" w:rsidRDefault="0043792B">
      <w:pPr>
        <w:pStyle w:val="ConsPlusNormal"/>
        <w:jc w:val="both"/>
      </w:pPr>
    </w:p>
    <w:p w14:paraId="1E22894C" w14:textId="77777777" w:rsidR="0043792B" w:rsidRDefault="0043792B">
      <w:pPr>
        <w:pStyle w:val="ConsPlusNormal"/>
        <w:ind w:firstLine="540"/>
        <w:jc w:val="both"/>
      </w:pPr>
      <w:r>
        <w:t>3.3. При введении новых форм ведомственной статистической отчетности и включении в действующие формы ведомственной статистической отчетности новых статистических показателей одновременно вносятся соответствующие модификации в картотеки автоматизированного судебного делопроизводства при необходимости изменения в документы первичного учета &lt;30&gt;.</w:t>
      </w:r>
    </w:p>
    <w:p w14:paraId="2DF9E082" w14:textId="77777777" w:rsidR="0043792B" w:rsidRDefault="0043792B">
      <w:pPr>
        <w:pStyle w:val="ConsPlusNormal"/>
        <w:spacing w:before="220"/>
        <w:ind w:firstLine="540"/>
        <w:jc w:val="both"/>
      </w:pPr>
      <w:r>
        <w:t>--------------------------------</w:t>
      </w:r>
    </w:p>
    <w:p w14:paraId="6626A208" w14:textId="77777777" w:rsidR="0043792B" w:rsidRDefault="0043792B">
      <w:pPr>
        <w:pStyle w:val="ConsPlusNormal"/>
        <w:spacing w:before="220"/>
        <w:ind w:firstLine="540"/>
        <w:jc w:val="both"/>
      </w:pPr>
      <w:r>
        <w:t>&lt;30&gt; Учетно-статистические карточки на производства по делам, являющиеся приложениями к инструкциям по судебному делопроизводству, являются и нормативной основой организации первичного статистического учета в электронных картотеках (журналах) автоматизированного судебного делопроизводства.</w:t>
      </w:r>
    </w:p>
    <w:p w14:paraId="7322FFB2" w14:textId="77777777" w:rsidR="0043792B" w:rsidRDefault="0043792B">
      <w:pPr>
        <w:pStyle w:val="ConsPlusNormal"/>
        <w:jc w:val="both"/>
      </w:pPr>
    </w:p>
    <w:p w14:paraId="20B833FF" w14:textId="77777777" w:rsidR="0043792B" w:rsidRDefault="0043792B">
      <w:pPr>
        <w:pStyle w:val="ConsPlusNormal"/>
        <w:ind w:firstLine="540"/>
        <w:jc w:val="both"/>
      </w:pPr>
      <w:r>
        <w:t>3.4. Изменения в проектах бланков форм согласовываются с Верховным Судом Российской Федерации.</w:t>
      </w:r>
    </w:p>
    <w:p w14:paraId="55AF7981" w14:textId="77777777" w:rsidR="0043792B" w:rsidRDefault="0043792B">
      <w:pPr>
        <w:pStyle w:val="ConsPlusNormal"/>
        <w:spacing w:before="220"/>
        <w:ind w:firstLine="540"/>
        <w:jc w:val="both"/>
      </w:pPr>
      <w:r>
        <w:t>3.5. Проекты бланков форм статистической отчетности разрабатываются отделом ОМОВСС ГУОПО по состоянию законодательства на 15 октября года, предшествующего отчетному. Проекты с планируемыми изменениями размещаются на удаленном информационном ресурсе Судебного департамента с указанием даты их актуальности и выделением вносимых изменений &lt;31&gt; для ознакомления разработчиками программного обеспечения автоматизированного судебного делопроизводства и лицами, осуществляющими техническое сопровождение. Изменения, вносимые после указанной даты, описываются по списку на листе изменений в файле проекта формы статистической отчетности.</w:t>
      </w:r>
    </w:p>
    <w:p w14:paraId="47D528B9" w14:textId="77777777" w:rsidR="0043792B" w:rsidRDefault="0043792B">
      <w:pPr>
        <w:pStyle w:val="ConsPlusNormal"/>
        <w:spacing w:before="220"/>
        <w:ind w:firstLine="540"/>
        <w:jc w:val="both"/>
      </w:pPr>
      <w:r>
        <w:t>--------------------------------</w:t>
      </w:r>
    </w:p>
    <w:p w14:paraId="57881966" w14:textId="77777777" w:rsidR="0043792B" w:rsidRDefault="0043792B">
      <w:pPr>
        <w:pStyle w:val="ConsPlusNormal"/>
        <w:spacing w:before="220"/>
        <w:ind w:firstLine="540"/>
        <w:jc w:val="both"/>
      </w:pPr>
      <w:r>
        <w:t>&lt;31&gt; Новые показатели выделяются красным шрифтом, изменения редакции - зеленым. Вводятся дополнительные строки и графы для новой нумерации строк и граф разделов.</w:t>
      </w:r>
    </w:p>
    <w:p w14:paraId="1B432FE1" w14:textId="77777777" w:rsidR="0043792B" w:rsidRDefault="0043792B">
      <w:pPr>
        <w:pStyle w:val="ConsPlusNormal"/>
        <w:jc w:val="both"/>
      </w:pPr>
    </w:p>
    <w:p w14:paraId="7B908BB3" w14:textId="77777777" w:rsidR="0043792B" w:rsidRDefault="0043792B">
      <w:pPr>
        <w:pStyle w:val="ConsPlusNormal"/>
        <w:ind w:firstLine="540"/>
        <w:jc w:val="both"/>
      </w:pPr>
      <w:r>
        <w:t xml:space="preserve">3.6. В структуре разделов форм статистической отчетности по показателям составов преступлений и правонарушений, категорий дел предусматриваются в проектах форм резервные строки. В указанные строки могут вноситься изменения после 1 марта отчетного года в случае введения новых статей </w:t>
      </w:r>
      <w:hyperlink r:id="rId34" w:history="1">
        <w:r>
          <w:rPr>
            <w:color w:val="0000FF"/>
          </w:rPr>
          <w:t>УК</w:t>
        </w:r>
      </w:hyperlink>
      <w:r>
        <w:t xml:space="preserve"> РФ и </w:t>
      </w:r>
      <w:hyperlink r:id="rId35" w:history="1">
        <w:r>
          <w:rPr>
            <w:color w:val="0000FF"/>
          </w:rPr>
          <w:t>КоАП</w:t>
        </w:r>
      </w:hyperlink>
      <w:r>
        <w:t xml:space="preserve"> РФ.</w:t>
      </w:r>
    </w:p>
    <w:p w14:paraId="734C3E5F" w14:textId="77777777" w:rsidR="0043792B" w:rsidRDefault="0043792B">
      <w:pPr>
        <w:pStyle w:val="ConsPlusNormal"/>
        <w:spacing w:before="220"/>
        <w:ind w:firstLine="540"/>
        <w:jc w:val="both"/>
      </w:pPr>
      <w:r>
        <w:t xml:space="preserve">3.7. В резервные строки форм статистической отчетности по судимости включаются новые составы преступлений, введенные в </w:t>
      </w:r>
      <w:hyperlink r:id="rId36" w:history="1">
        <w:r>
          <w:rPr>
            <w:color w:val="0000FF"/>
          </w:rPr>
          <w:t>УК</w:t>
        </w:r>
      </w:hyperlink>
      <w:r>
        <w:t xml:space="preserve"> РФ после утверждения форм статистической отчетности.</w:t>
      </w:r>
    </w:p>
    <w:p w14:paraId="4F01B587" w14:textId="77777777" w:rsidR="0043792B" w:rsidRDefault="0043792B">
      <w:pPr>
        <w:pStyle w:val="ConsPlusNormal"/>
        <w:spacing w:before="220"/>
        <w:ind w:firstLine="540"/>
        <w:jc w:val="both"/>
      </w:pPr>
      <w:r>
        <w:t>3.8. В программные шаблоны могут вноситься коррективы в сравнении с утвержденными бланками форм в случае обнаружения опечаток.</w:t>
      </w:r>
    </w:p>
    <w:p w14:paraId="0F9DCEFE" w14:textId="77777777" w:rsidR="0043792B" w:rsidRDefault="0043792B">
      <w:pPr>
        <w:pStyle w:val="ConsPlusNormal"/>
        <w:jc w:val="both"/>
      </w:pPr>
    </w:p>
    <w:p w14:paraId="341A9CAC" w14:textId="77777777" w:rsidR="0043792B" w:rsidRDefault="0043792B">
      <w:pPr>
        <w:pStyle w:val="ConsPlusTitle"/>
        <w:jc w:val="center"/>
        <w:outlineLvl w:val="2"/>
      </w:pPr>
      <w:r>
        <w:t>4. Методические рекомендации по заполнению форм</w:t>
      </w:r>
    </w:p>
    <w:p w14:paraId="7BF94760" w14:textId="77777777" w:rsidR="0043792B" w:rsidRDefault="0043792B">
      <w:pPr>
        <w:pStyle w:val="ConsPlusTitle"/>
        <w:jc w:val="center"/>
      </w:pPr>
      <w:r>
        <w:t>статистической отчетности о деятельности судов и судимости,</w:t>
      </w:r>
    </w:p>
    <w:p w14:paraId="2534265D" w14:textId="77777777" w:rsidR="0043792B" w:rsidRDefault="0043792B">
      <w:pPr>
        <w:pStyle w:val="ConsPlusTitle"/>
        <w:jc w:val="center"/>
      </w:pPr>
      <w:r>
        <w:t>применению положений Инструкции</w:t>
      </w:r>
    </w:p>
    <w:p w14:paraId="5CB07442" w14:textId="77777777" w:rsidR="0043792B" w:rsidRDefault="0043792B">
      <w:pPr>
        <w:pStyle w:val="ConsPlusNormal"/>
        <w:jc w:val="both"/>
      </w:pPr>
    </w:p>
    <w:p w14:paraId="7868E3D6" w14:textId="77777777" w:rsidR="0043792B" w:rsidRDefault="0043792B">
      <w:pPr>
        <w:pStyle w:val="ConsPlusNormal"/>
        <w:ind w:firstLine="540"/>
        <w:jc w:val="both"/>
      </w:pPr>
      <w:r>
        <w:t>4.1. При внесении изменений и дополнений в бланки формы статистической отчетности и (или) при утверждении новых форм статистической отчетности, разработке нерегламентной отчетности отделом ОМОВСС ГУОПО одновременно разрабатываются методические рекомендации по формированию статистических показателей в отчетности. Данные рекомендации в электронном виде размещаются в файлообменном ресурсе в форме комментариев к Инструкции.</w:t>
      </w:r>
    </w:p>
    <w:p w14:paraId="6AF97D1B" w14:textId="77777777" w:rsidR="0043792B" w:rsidRDefault="0043792B">
      <w:pPr>
        <w:pStyle w:val="ConsPlusNormal"/>
        <w:spacing w:before="220"/>
        <w:ind w:firstLine="540"/>
        <w:jc w:val="both"/>
      </w:pPr>
      <w:r>
        <w:t>4.2. Отделом ОМОВСС ГУОПО на основании обобщения практики ведения судебной статистики, поступающих обращений по вопросам первичного статистического учета и формирования статистических показателей готовятся комментарии к положениям Инструкции и при необходимости изменения в Инструкцию.</w:t>
      </w:r>
    </w:p>
    <w:p w14:paraId="00415219" w14:textId="77777777" w:rsidR="0043792B" w:rsidRDefault="0043792B">
      <w:pPr>
        <w:pStyle w:val="ConsPlusNormal"/>
        <w:spacing w:before="220"/>
        <w:ind w:firstLine="540"/>
        <w:jc w:val="both"/>
      </w:pPr>
      <w:r>
        <w:t>4.3. Суды и УСД могут направлять свои предложения о внесении изменений и дополнений в Комментарий к Инструкции, регламенты расчета форм статистической отчетности в автоматизированных системах судебного делопроизводства, в методические рекомендации по формированию статистической отчетности, а также разрабатывать для использования в судах на региональном уровне дополнительные методические рекомендации по ведению судебной статистики, по итогам обобщения судебной практики и анализа допущенных ошибок при составлении статистической отчетности.</w:t>
      </w:r>
    </w:p>
    <w:p w14:paraId="64F7421A" w14:textId="77777777" w:rsidR="0043792B" w:rsidRDefault="0043792B">
      <w:pPr>
        <w:pStyle w:val="ConsPlusNormal"/>
        <w:spacing w:before="220"/>
        <w:ind w:firstLine="540"/>
        <w:jc w:val="both"/>
      </w:pPr>
      <w:r>
        <w:t>4.4. В алгоритмах расчета показателей в статистической отчетности, характеризующих соблюдение различных процессуальных сроков в арбитражных судах, а также в судах общей юрисдикции в гражданском и административном судопроизводстве, в сроки, исчисляемые днями, не включаются нерабочие дни &lt;32&gt;.</w:t>
      </w:r>
    </w:p>
    <w:p w14:paraId="7CAFC20D" w14:textId="77777777" w:rsidR="0043792B" w:rsidRDefault="0043792B">
      <w:pPr>
        <w:pStyle w:val="ConsPlusNormal"/>
        <w:spacing w:before="220"/>
        <w:ind w:firstLine="540"/>
        <w:jc w:val="both"/>
      </w:pPr>
      <w:r>
        <w:t>--------------------------------</w:t>
      </w:r>
    </w:p>
    <w:p w14:paraId="7DB45671" w14:textId="77777777" w:rsidR="0043792B" w:rsidRDefault="0043792B">
      <w:pPr>
        <w:pStyle w:val="ConsPlusNormal"/>
        <w:spacing w:before="220"/>
        <w:ind w:firstLine="540"/>
        <w:jc w:val="both"/>
      </w:pPr>
      <w:r>
        <w:t xml:space="preserve">&lt;32&gt; В соответствии с правилами расчета сроков, предусмотренных </w:t>
      </w:r>
      <w:hyperlink r:id="rId37" w:history="1">
        <w:r>
          <w:rPr>
            <w:color w:val="0000FF"/>
          </w:rPr>
          <w:t>статьей 113</w:t>
        </w:r>
      </w:hyperlink>
      <w:r>
        <w:t xml:space="preserve"> АПК РФ, </w:t>
      </w:r>
      <w:hyperlink r:id="rId38" w:history="1">
        <w:r>
          <w:rPr>
            <w:color w:val="0000FF"/>
          </w:rPr>
          <w:t>абз. 2 ч. 3 ст. 107</w:t>
        </w:r>
      </w:hyperlink>
      <w:r>
        <w:t xml:space="preserve"> ГПК РФ, </w:t>
      </w:r>
      <w:hyperlink r:id="rId39" w:history="1">
        <w:r>
          <w:rPr>
            <w:color w:val="0000FF"/>
          </w:rPr>
          <w:t>ст. 92</w:t>
        </w:r>
      </w:hyperlink>
      <w:r>
        <w:t xml:space="preserve"> КАС РФ за исключением специальных сроков, предусмотренных отдельными нормами процессуальных кодексов. К нерабочим дням относятся выходные и нерабочие праздничные дни. Выходными днями являются суббота и воскресенье, перечень нерабочих праздничных дней устанавливается трудовым законодательством Российской Федерации. Расчет процессуальных сроков, исчисляемых месяцами, начинается на следующий день, а заканчивается в последний день до истечения месячного срока, таким образом, соответствует дате процессуального события (например, дате вынесения решения), но в следующем месяце.</w:t>
      </w:r>
    </w:p>
    <w:p w14:paraId="0A6538A5" w14:textId="77777777" w:rsidR="0043792B" w:rsidRDefault="0043792B">
      <w:pPr>
        <w:pStyle w:val="ConsPlusNormal"/>
        <w:jc w:val="both"/>
      </w:pPr>
    </w:p>
    <w:p w14:paraId="683AD4B3" w14:textId="77777777" w:rsidR="0043792B" w:rsidRDefault="0043792B">
      <w:pPr>
        <w:pStyle w:val="ConsPlusNormal"/>
        <w:ind w:firstLine="540"/>
        <w:jc w:val="both"/>
      </w:pPr>
      <w:r>
        <w:t>В уголовном судопроизводстве и производстве по делам об административных правонарушениях в судах общей юрисдикции при расчете процессуальных сроков рассмотрения не включается нерабочий день (и последующие за ним нерабочие), попадающий на расчетный день окончания процессуального срока &lt;33&gt;. Показатели по общим срокам нахождения дела или материала в производстве суда или судебной системы вычисляются по календарным дням.</w:t>
      </w:r>
    </w:p>
    <w:p w14:paraId="33FED129" w14:textId="77777777" w:rsidR="0043792B" w:rsidRDefault="0043792B">
      <w:pPr>
        <w:pStyle w:val="ConsPlusNormal"/>
        <w:spacing w:before="220"/>
        <w:ind w:firstLine="540"/>
        <w:jc w:val="both"/>
      </w:pPr>
      <w:r>
        <w:t>--------------------------------</w:t>
      </w:r>
    </w:p>
    <w:p w14:paraId="51AAEE94" w14:textId="77777777" w:rsidR="0043792B" w:rsidRDefault="0043792B">
      <w:pPr>
        <w:pStyle w:val="ConsPlusNormal"/>
        <w:spacing w:before="220"/>
        <w:ind w:firstLine="540"/>
        <w:jc w:val="both"/>
      </w:pPr>
      <w:r>
        <w:t xml:space="preserve">&lt;33&gt; В соответствии с </w:t>
      </w:r>
      <w:hyperlink r:id="rId40" w:history="1">
        <w:r>
          <w:rPr>
            <w:color w:val="0000FF"/>
          </w:rPr>
          <w:t>ч. 2 ст. 128</w:t>
        </w:r>
      </w:hyperlink>
      <w:r>
        <w:t xml:space="preserve"> УПК РФ если окончание срока приходится на нерабочий день, то последним днем срока считается первый следующий за ним рабочий день. Исключение могут составлять укороченные сроки рассмотрения, определенные в отдельных нормах, когда рассмотрение дел и материалов возможно в нерабочие дни. Расчет сроков по делам об административных правонарушениях отражен в разделе по </w:t>
      </w:r>
      <w:hyperlink r:id="rId41" w:history="1">
        <w:r>
          <w:rPr>
            <w:color w:val="0000FF"/>
          </w:rPr>
          <w:t>форме</w:t>
        </w:r>
      </w:hyperlink>
      <w:r>
        <w:t xml:space="preserve"> N 1-АП.</w:t>
      </w:r>
    </w:p>
    <w:p w14:paraId="258F980E" w14:textId="77777777" w:rsidR="0043792B" w:rsidRDefault="0043792B">
      <w:pPr>
        <w:pStyle w:val="ConsPlusNormal"/>
        <w:jc w:val="both"/>
      </w:pPr>
    </w:p>
    <w:p w14:paraId="10C92755" w14:textId="77777777" w:rsidR="0043792B" w:rsidRDefault="0043792B">
      <w:pPr>
        <w:pStyle w:val="ConsPlusTitle"/>
        <w:jc w:val="center"/>
        <w:outlineLvl w:val="2"/>
      </w:pPr>
      <w:r>
        <w:t>5. Организация ведения первичного статистического учета</w:t>
      </w:r>
    </w:p>
    <w:p w14:paraId="0FF69DFB" w14:textId="77777777" w:rsidR="0043792B" w:rsidRDefault="0043792B">
      <w:pPr>
        <w:pStyle w:val="ConsPlusNormal"/>
        <w:jc w:val="both"/>
      </w:pPr>
    </w:p>
    <w:p w14:paraId="03175F35" w14:textId="77777777" w:rsidR="0043792B" w:rsidRDefault="0043792B">
      <w:pPr>
        <w:pStyle w:val="ConsPlusNormal"/>
        <w:ind w:firstLine="540"/>
        <w:jc w:val="both"/>
      </w:pPr>
      <w:r>
        <w:t xml:space="preserve">5.1. Основой формирования статистических отчетов являются данные, внесенные в картотеки (журналы) автоматизированного судебного делопроизводства по делам и материалам. В связи с </w:t>
      </w:r>
      <w:r>
        <w:lastRenderedPageBreak/>
        <w:t>этим председателями судов, мировыми судьями возлагаются обязанности по организации ведения первичного статистического учета на конкретных работников аппаратов судов или судебных участков в соответствии с приказом о распределении обязанностей (распоряжением о распределении обязанностей, должностным регламентом), ответственность за своевременное внесение полных и достоверных сведений в базы данных автоматизированного судебного делопроизводства, формирование первичных статистических отчетов.</w:t>
      </w:r>
    </w:p>
    <w:p w14:paraId="32AC307F" w14:textId="77777777" w:rsidR="0043792B" w:rsidRDefault="0043792B">
      <w:pPr>
        <w:pStyle w:val="ConsPlusNormal"/>
        <w:spacing w:before="220"/>
        <w:ind w:firstLine="540"/>
        <w:jc w:val="both"/>
      </w:pPr>
      <w:r>
        <w:t>5.2. Начальник УСД по согласованию с органом по обеспечению деятельности мировых судей в субъекте Российской Федерации (в соответствии с заключенным соглашением) устанавливает порядок организации ведения судебной статистики на судебных участках мировых судей в соответствии с действующими в субъекте Российской Федерации законодательством и принятыми нормативными актами, регулирующими организационно-правовое обеспечение деятельности мировых судей.</w:t>
      </w:r>
    </w:p>
    <w:p w14:paraId="12CD537B" w14:textId="77777777" w:rsidR="0043792B" w:rsidRDefault="0043792B">
      <w:pPr>
        <w:pStyle w:val="ConsPlusNormal"/>
        <w:spacing w:before="220"/>
        <w:ind w:firstLine="540"/>
        <w:jc w:val="both"/>
      </w:pPr>
      <w:r>
        <w:t>5.3. При использовании на судебных участках мировых судей автоматизированных систем судебного делопроизводства нецентрализованной разработки &lt;34&gt; в них должны быть обеспечены первичный учет в объеме, необходимом для автоматизированного формирования всех показателей форм статистической отчетности, соответствие расчетов показателей регламентам расчета форм статистической отчетности в ГАС "Правосудие" и актуальность используемых программных шаблонов форм статистической отчетности &lt;35&gt;.</w:t>
      </w:r>
    </w:p>
    <w:p w14:paraId="6A0849E8" w14:textId="77777777" w:rsidR="0043792B" w:rsidRDefault="0043792B">
      <w:pPr>
        <w:pStyle w:val="ConsPlusNormal"/>
        <w:spacing w:before="220"/>
        <w:ind w:firstLine="540"/>
        <w:jc w:val="both"/>
      </w:pPr>
      <w:r>
        <w:t>--------------------------------</w:t>
      </w:r>
    </w:p>
    <w:p w14:paraId="5B083A46" w14:textId="77777777" w:rsidR="0043792B" w:rsidRDefault="0043792B">
      <w:pPr>
        <w:pStyle w:val="ConsPlusNormal"/>
        <w:spacing w:before="220"/>
        <w:ind w:firstLine="540"/>
        <w:jc w:val="both"/>
      </w:pPr>
      <w:r>
        <w:t>&lt;34&gt; Не входящих в состав ГАС "Правосудие".</w:t>
      </w:r>
    </w:p>
    <w:p w14:paraId="65B065F8" w14:textId="77777777" w:rsidR="0043792B" w:rsidRDefault="0043792B">
      <w:pPr>
        <w:pStyle w:val="ConsPlusNormal"/>
        <w:spacing w:before="220"/>
        <w:ind w:firstLine="540"/>
        <w:jc w:val="both"/>
      </w:pPr>
      <w:r>
        <w:t>&lt;35&gt; Автоматизированные системы, программные изделия, не входящие в состав ГАС "Правосудие", должны содержать функционал, необходимый для проверки качества сформированных статистических данных: детализацию рассчитанных статистических показателей до уровня карточки (записи) по делу, отбора производств по делам и материалам, по которым нарушены условия ФЛК, возможность расчета регламентной отчетности за любой период, по конкретному судье и также с ограничениями (фильтрами по значениям справочников) по учетным показателям в объеме утвержденных документов первичного учета.</w:t>
      </w:r>
    </w:p>
    <w:p w14:paraId="3B44D36E" w14:textId="77777777" w:rsidR="0043792B" w:rsidRDefault="0043792B">
      <w:pPr>
        <w:pStyle w:val="ConsPlusNormal"/>
        <w:jc w:val="both"/>
      </w:pPr>
    </w:p>
    <w:p w14:paraId="5A6FF1DC" w14:textId="77777777" w:rsidR="0043792B" w:rsidRDefault="0043792B">
      <w:pPr>
        <w:pStyle w:val="ConsPlusNormal"/>
        <w:ind w:firstLine="540"/>
        <w:jc w:val="both"/>
      </w:pPr>
      <w:r>
        <w:t>5.4. Утвержденная статистическая отчетность о деятельности мировых судей на уровне субъекта Российской Федерации представляется по каждому судебному участку в УСД или в ООДМС (в соответствии с соглашением). Если соглашением предусмотрен сбор и сводка статистической отчетности по мировым судьям в ООДМС, то для УСД обеспечивается доступ к базе данных статистических отчетов с участков мировых судей ПИ ССт, установленной в ООДМС, и актуальной сводной статистической отчетности. Экземпляр сводной статистической отчетности о деятельности мировых судей субъекта Российской Федерации по регламентным формам за год ООДМС предоставляется на бумажном носителе в УСД для хранения.</w:t>
      </w:r>
    </w:p>
    <w:p w14:paraId="139E6907" w14:textId="77777777" w:rsidR="0043792B" w:rsidRDefault="0043792B">
      <w:pPr>
        <w:pStyle w:val="ConsPlusNormal"/>
        <w:spacing w:before="220"/>
        <w:ind w:firstLine="540"/>
        <w:jc w:val="both"/>
      </w:pPr>
      <w:r>
        <w:t>5.5. При прекращении или приостановлении полномочий мирового судьи, а также иных случаях временного отсутствия (болезнь, отпуск и иные уважительные причины) и возложении постановлением председателя соответствующего районного суда исполнения его обязанностей на мирового судью другого судебного участка того же судебного района все поступающие уголовные, гражданские и административные дела, дела об административных правонарушениях и материалы продолжают регистрироваться в соответствии с их подсудностью на судебном участке отсутствующего мирового судьи.</w:t>
      </w:r>
    </w:p>
    <w:p w14:paraId="3F2FFECB" w14:textId="77777777" w:rsidR="0043792B" w:rsidRDefault="0043792B">
      <w:pPr>
        <w:pStyle w:val="ConsPlusNormal"/>
        <w:spacing w:before="220"/>
        <w:ind w:firstLine="540"/>
        <w:jc w:val="both"/>
      </w:pPr>
      <w:r>
        <w:t>5.6. Все документы первичного учета в судебном делопроизводстве, а также дела после рассмотрения хранятся на этом судебном участке мирового судьи и не передаются на судебный участок заменяющего судьи. При этом в картотеках автоматизированного судебного делопроизводства указываются фамилия, имя, отчество мирового судьи, на которого возложено исполнение обязанности рассмотрения поступивших дел взамен отсутствующего мирового судьи.</w:t>
      </w:r>
    </w:p>
    <w:p w14:paraId="2F4E9600" w14:textId="77777777" w:rsidR="0043792B" w:rsidRDefault="0043792B">
      <w:pPr>
        <w:pStyle w:val="ConsPlusNormal"/>
        <w:spacing w:before="220"/>
        <w:ind w:firstLine="540"/>
        <w:jc w:val="both"/>
      </w:pPr>
      <w:r>
        <w:lastRenderedPageBreak/>
        <w:t>Для оценки служебной нагрузки и результатов работы каждого мирового судьи по указанию начальника УСД, руководителя ООДМС или председателя областного и равного ему суда может формироваться оперативная отчетность или отдельные показатели регламентной отчетности в разрезе работы каждого мирового судьи в субъекте Российской Федерации</w:t>
      </w:r>
    </w:p>
    <w:p w14:paraId="74DD592F" w14:textId="77777777" w:rsidR="0043792B" w:rsidRDefault="0043792B">
      <w:pPr>
        <w:pStyle w:val="ConsPlusNormal"/>
        <w:spacing w:before="220"/>
        <w:ind w:firstLine="540"/>
        <w:jc w:val="both"/>
      </w:pPr>
      <w:r>
        <w:t>Для проведения анализа деятельности каждого мирового судьи в субъекте Российской Федерации составляются статистические таблицы о количестве рассмотренных им дел и материалов на различных судебных участках, а также числе отмененных и измененных судебных решений по каждому мировому судье по данным районных судов.</w:t>
      </w:r>
    </w:p>
    <w:p w14:paraId="6AB36272" w14:textId="77777777" w:rsidR="0043792B" w:rsidRDefault="0043792B">
      <w:pPr>
        <w:pStyle w:val="ConsPlusNormal"/>
        <w:spacing w:before="220"/>
        <w:ind w:firstLine="540"/>
        <w:jc w:val="both"/>
      </w:pPr>
      <w:r>
        <w:t>5.7. Ответственность за полноту, достоверность и своевременность представления статистической информации, а также за соблюдение ФЛК, сопоставление их с аналогичными показателями предыдущего отчетного периода, полноту и достоверность первичного статистического учета в автоматизированных системах судебного делопроизводства несут председатели судов и мировые судьи, начальники УСД, а также лица, на которых возложены обязанности по организации ведения судебной статистики и составлению отдельных отчетов.</w:t>
      </w:r>
    </w:p>
    <w:p w14:paraId="7ED4B1B6" w14:textId="77777777" w:rsidR="0043792B" w:rsidRDefault="0043792B">
      <w:pPr>
        <w:pStyle w:val="ConsPlusNormal"/>
        <w:jc w:val="both"/>
      </w:pPr>
    </w:p>
    <w:p w14:paraId="40B28E73" w14:textId="77777777" w:rsidR="0043792B" w:rsidRDefault="0043792B">
      <w:pPr>
        <w:pStyle w:val="ConsPlusTitle"/>
        <w:jc w:val="center"/>
        <w:outlineLvl w:val="2"/>
      </w:pPr>
      <w:r>
        <w:t>6. Порядок формирования статистической отчетности судов</w:t>
      </w:r>
    </w:p>
    <w:p w14:paraId="1D0FAB05" w14:textId="77777777" w:rsidR="0043792B" w:rsidRDefault="0043792B">
      <w:pPr>
        <w:pStyle w:val="ConsPlusNormal"/>
        <w:jc w:val="both"/>
      </w:pPr>
    </w:p>
    <w:p w14:paraId="7D209F1A" w14:textId="77777777" w:rsidR="0043792B" w:rsidRDefault="0043792B">
      <w:pPr>
        <w:pStyle w:val="ConsPlusNormal"/>
        <w:ind w:firstLine="540"/>
        <w:jc w:val="both"/>
      </w:pPr>
      <w:r>
        <w:t xml:space="preserve">6.1. Порядок, сроки сбора и обработки, формы представления (в электронном виде и (или) на бумажном носителе) регламентной статистической отчетности устанавливаются </w:t>
      </w:r>
      <w:hyperlink r:id="rId42" w:history="1">
        <w:r>
          <w:rPr>
            <w:color w:val="0000FF"/>
          </w:rPr>
          <w:t>Табелем</w:t>
        </w:r>
      </w:hyperlink>
      <w:r>
        <w:t xml:space="preserve"> форм статистической отчетности о деятельности федеральных судов общей юрисдикции, федеральных арбитражных судов, мировых судей и судимости, утверждаемым ежегодными приказами Судебного департамента (далее - Табель форм статистической отчетности). &lt;36&gt;</w:t>
      </w:r>
    </w:p>
    <w:p w14:paraId="6784A2CD" w14:textId="77777777" w:rsidR="0043792B" w:rsidRDefault="0043792B">
      <w:pPr>
        <w:pStyle w:val="ConsPlusNormal"/>
        <w:spacing w:before="220"/>
        <w:ind w:firstLine="540"/>
        <w:jc w:val="both"/>
      </w:pPr>
      <w:r>
        <w:t>--------------------------------</w:t>
      </w:r>
    </w:p>
    <w:p w14:paraId="66668423" w14:textId="77777777" w:rsidR="0043792B" w:rsidRDefault="0043792B">
      <w:pPr>
        <w:pStyle w:val="ConsPlusNormal"/>
        <w:spacing w:before="220"/>
        <w:ind w:firstLine="540"/>
        <w:jc w:val="both"/>
      </w:pPr>
      <w:r>
        <w:t xml:space="preserve">&lt;36&gt; Положения Инструкции и </w:t>
      </w:r>
      <w:hyperlink r:id="rId43" w:history="1">
        <w:r>
          <w:rPr>
            <w:color w:val="0000FF"/>
          </w:rPr>
          <w:t>Табеля</w:t>
        </w:r>
      </w:hyperlink>
      <w:r>
        <w:t xml:space="preserve"> форм статистической отчетности применяются к военным судам только в отношении единых с другими судами общей юрисдикции форм статистической отчетности, утвержденными приказом Судебного департамента от 11.04.2017 N 65 (с изменениями и дополнениями).</w:t>
      </w:r>
    </w:p>
    <w:p w14:paraId="05E8219D" w14:textId="77777777" w:rsidR="0043792B" w:rsidRDefault="0043792B">
      <w:pPr>
        <w:pStyle w:val="ConsPlusNormal"/>
        <w:jc w:val="both"/>
      </w:pPr>
    </w:p>
    <w:p w14:paraId="355E30EB" w14:textId="77777777" w:rsidR="0043792B" w:rsidRDefault="0043792B">
      <w:pPr>
        <w:pStyle w:val="ConsPlusNormal"/>
        <w:ind w:firstLine="540"/>
        <w:jc w:val="both"/>
      </w:pPr>
      <w:r>
        <w:t>Регламентная статистическая отчетность формируется за отчетный период, который включает параметры, определяющие отчетный период (даты начала и окончания отчетного периода) с нарастающим итогом:</w:t>
      </w:r>
    </w:p>
    <w:p w14:paraId="798779A4" w14:textId="77777777" w:rsidR="0043792B" w:rsidRDefault="0043792B">
      <w:pPr>
        <w:pStyle w:val="ConsPlusNormal"/>
        <w:spacing w:before="220"/>
        <w:ind w:firstLine="540"/>
        <w:jc w:val="both"/>
      </w:pPr>
      <w:r>
        <w:t>полугодовая статистическая отчетность - за первое полугодие: с 1 января по 30 июня, по результатам года с 1 января по 31 декабря;</w:t>
      </w:r>
    </w:p>
    <w:p w14:paraId="5D527359" w14:textId="77777777" w:rsidR="0043792B" w:rsidRDefault="0043792B">
      <w:pPr>
        <w:pStyle w:val="ConsPlusNormal"/>
        <w:spacing w:before="220"/>
        <w:ind w:firstLine="540"/>
        <w:jc w:val="both"/>
      </w:pPr>
      <w:r>
        <w:t>ежеквартальная статистическая отчетность - за I квартал (три месяца текущего года) с 1 января по 31 марта, за 6 месяцев - с 1 января по 30 июня, за 9 месяцев - с 1 января по 30 сентября. Указанные значения отчетного периода включаются в условия автоматизированного расчета.</w:t>
      </w:r>
    </w:p>
    <w:p w14:paraId="3F201764" w14:textId="77777777" w:rsidR="0043792B" w:rsidRDefault="0043792B">
      <w:pPr>
        <w:pStyle w:val="ConsPlusNormal"/>
        <w:spacing w:before="220"/>
        <w:ind w:firstLine="540"/>
        <w:jc w:val="both"/>
      </w:pPr>
      <w:r>
        <w:t>Единовременная статистическая отчетность &lt;37&gt; формируется за определенный (заданный) календарный период.</w:t>
      </w:r>
    </w:p>
    <w:p w14:paraId="4D2E2D0C" w14:textId="77777777" w:rsidR="0043792B" w:rsidRDefault="0043792B">
      <w:pPr>
        <w:pStyle w:val="ConsPlusNormal"/>
        <w:spacing w:before="220"/>
        <w:ind w:firstLine="540"/>
        <w:jc w:val="both"/>
      </w:pPr>
      <w:r>
        <w:t>--------------------------------</w:t>
      </w:r>
    </w:p>
    <w:p w14:paraId="7F82F767" w14:textId="77777777" w:rsidR="0043792B" w:rsidRDefault="0043792B">
      <w:pPr>
        <w:pStyle w:val="ConsPlusNormal"/>
        <w:spacing w:before="220"/>
        <w:ind w:firstLine="540"/>
        <w:jc w:val="both"/>
      </w:pPr>
      <w:r>
        <w:t>&lt;37&gt; Например, форма N 1-а.</w:t>
      </w:r>
    </w:p>
    <w:p w14:paraId="5E5A26A6" w14:textId="77777777" w:rsidR="0043792B" w:rsidRDefault="0043792B">
      <w:pPr>
        <w:pStyle w:val="ConsPlusNormal"/>
        <w:jc w:val="both"/>
      </w:pPr>
    </w:p>
    <w:p w14:paraId="43898E70" w14:textId="77777777" w:rsidR="0043792B" w:rsidRDefault="0043792B">
      <w:pPr>
        <w:pStyle w:val="ConsPlusNormal"/>
        <w:ind w:firstLine="540"/>
        <w:jc w:val="both"/>
      </w:pPr>
      <w:r>
        <w:t xml:space="preserve">6.2. Верховным Судом Российской Федерации представляется в Судебный департамент регламентная статистическая отчетность о работе судебных коллегий и Президиума Верховного Суда Российской Федерации по утвержденным Судебным департаментом формам отчетности о пересмотре судебных актов раздельно по каждому уровню судов в целях формирования сводной статистической информации по всем судам общей юрисдикции и федеральным арбитражным </w:t>
      </w:r>
      <w:r>
        <w:lastRenderedPageBreak/>
        <w:t>судам.</w:t>
      </w:r>
    </w:p>
    <w:p w14:paraId="0F2A3A41" w14:textId="77777777" w:rsidR="0043792B" w:rsidRDefault="0043792B">
      <w:pPr>
        <w:pStyle w:val="ConsPlusNormal"/>
        <w:spacing w:before="220"/>
        <w:ind w:firstLine="540"/>
        <w:jc w:val="both"/>
      </w:pPr>
      <w:r>
        <w:t>Вместе с формами статистической отчетности представляются статистические таблицы, детализирующие статистические показатели представленной статистической отчетности, отражающие пересмотр судебных решений судебными коллегиями Верховного Суда Российской Федерации и Президиумом Верховного Суда Российской Федерации по делам судов различных уровней по субъектам Российской Федерации и федеральным арбитражным судам, по судебным кассационным и апелляционным округам для формирования статистического сборника по основным показателям работы судов.</w:t>
      </w:r>
    </w:p>
    <w:p w14:paraId="620981BD" w14:textId="77777777" w:rsidR="0043792B" w:rsidRDefault="0043792B">
      <w:pPr>
        <w:pStyle w:val="ConsPlusNormal"/>
        <w:spacing w:before="220"/>
        <w:ind w:firstLine="540"/>
        <w:jc w:val="both"/>
      </w:pPr>
      <w:r>
        <w:t>6.3. Сбор и обработка статистических данных, сформированных в судах и на судебных участках мировых судей &lt;38&gt;, осуществляется следующим образом: производится автоматизированная обработка электронных сообщений, содержащих вложения статистических отчетов, поступающих на автоматические почтовые ящики, по результатам загрузки отчетности в специализированное программное обеспечение направляется протокол (техническая квитанция) о результатах обработки (загрузке) и наличию ошибок.</w:t>
      </w:r>
    </w:p>
    <w:p w14:paraId="21C31D5B" w14:textId="77777777" w:rsidR="0043792B" w:rsidRDefault="0043792B">
      <w:pPr>
        <w:pStyle w:val="ConsPlusNormal"/>
        <w:spacing w:before="220"/>
        <w:ind w:firstLine="540"/>
        <w:jc w:val="both"/>
      </w:pPr>
      <w:r>
        <w:t>--------------------------------</w:t>
      </w:r>
    </w:p>
    <w:p w14:paraId="554A02E6" w14:textId="77777777" w:rsidR="0043792B" w:rsidRDefault="0043792B">
      <w:pPr>
        <w:pStyle w:val="ConsPlusNormal"/>
        <w:spacing w:before="220"/>
        <w:ind w:firstLine="540"/>
        <w:jc w:val="both"/>
      </w:pPr>
      <w:r>
        <w:t>&lt;38&gt; Далее для целей Инструкции используется общее понятие "суды" как для федеральных судов, так и для мировых судей, о деятельности которых статистическая отчетность формируется по судебным участкам мировых судей.</w:t>
      </w:r>
    </w:p>
    <w:p w14:paraId="135E1F67" w14:textId="77777777" w:rsidR="0043792B" w:rsidRDefault="0043792B">
      <w:pPr>
        <w:pStyle w:val="ConsPlusNormal"/>
        <w:jc w:val="both"/>
      </w:pPr>
    </w:p>
    <w:p w14:paraId="1CE770D6" w14:textId="77777777" w:rsidR="0043792B" w:rsidRDefault="0043792B">
      <w:pPr>
        <w:pStyle w:val="ConsPlusNormal"/>
        <w:ind w:firstLine="540"/>
        <w:jc w:val="both"/>
      </w:pPr>
      <w:r>
        <w:t>Организацию сбора и обработки статистической отчетности по районным судам осуществляет УСД, по гарнизонным судам - соответствующий окружной (флотский) военный суд, по судебным участкам мировых судей - УСД или ООДМС (в соответствии с соглашением).</w:t>
      </w:r>
    </w:p>
    <w:p w14:paraId="75E080FB" w14:textId="77777777" w:rsidR="0043792B" w:rsidRDefault="0043792B">
      <w:pPr>
        <w:pStyle w:val="ConsPlusNormal"/>
        <w:spacing w:before="220"/>
        <w:ind w:firstLine="540"/>
        <w:jc w:val="both"/>
      </w:pPr>
      <w:r>
        <w:t>Сбор и обработка сводной отчетности о деятельности районных, гарнизонных военных судов, мировых судей, представленной УСД, окружными (флотскими) военными судами, ООДМС, а также отчетности о деятельности федеральных арбитражных судов, кассационных, апелляционных судов, областных и равных им судов, окружных (флотских) военных судов об их деятельности происходит централизованно в Судебном департаменте.</w:t>
      </w:r>
    </w:p>
    <w:p w14:paraId="40C102B6" w14:textId="77777777" w:rsidR="0043792B" w:rsidRDefault="0043792B">
      <w:pPr>
        <w:pStyle w:val="ConsPlusNormal"/>
        <w:spacing w:before="220"/>
        <w:ind w:firstLine="540"/>
        <w:jc w:val="both"/>
      </w:pPr>
      <w:r>
        <w:t>6.4. Регламентная статистическая отчетность судов по утвержденным приказами Судебного департамента формам формируется автоматизированно на основе сведений первичного статистического учета по заявлениям, производствам по делам, процессуальным событиям (состояниям) и сведениям о вынесенных судебных актах, учтенных в электронных картотеках (журналах) автоматизированных систем судебного делопроизводства. Автоматизированный расчет показателей осуществляется в соответствии с регламентами (методиками) расчета форм статистической отчетности соответствующих уровней судов &lt;39&gt;, определяющими правила формирования статистических показателей по данным первичного статистического учета применительно к специальному программному обеспечению, используемому для автоматизированных систем судебного делопроизводства.</w:t>
      </w:r>
    </w:p>
    <w:p w14:paraId="4791DEC0" w14:textId="77777777" w:rsidR="0043792B" w:rsidRDefault="0043792B">
      <w:pPr>
        <w:pStyle w:val="ConsPlusNormal"/>
        <w:spacing w:before="220"/>
        <w:ind w:firstLine="540"/>
        <w:jc w:val="both"/>
      </w:pPr>
      <w:r>
        <w:t>--------------------------------</w:t>
      </w:r>
    </w:p>
    <w:p w14:paraId="421B5566" w14:textId="77777777" w:rsidR="0043792B" w:rsidRDefault="0043792B">
      <w:pPr>
        <w:pStyle w:val="ConsPlusNormal"/>
        <w:spacing w:before="220"/>
        <w:ind w:firstLine="540"/>
        <w:jc w:val="both"/>
      </w:pPr>
      <w:r>
        <w:t>&lt;39&gt; Расчет показателей осуществляется в соответствии с Регламентом расчета форм статистической отчетности (на судебных участках мировых судей в программном изделии АМИРС), Регламентом расчета форм статистической отчетности по судебной статистике (для федеральных судов общей юрисдикции в программном изделии "Судебное делопроизводство"), методиками расчета форм статистической отчетности о деятельности арбитражных судов.</w:t>
      </w:r>
    </w:p>
    <w:p w14:paraId="2DA8083E" w14:textId="77777777" w:rsidR="0043792B" w:rsidRDefault="0043792B">
      <w:pPr>
        <w:pStyle w:val="ConsPlusNormal"/>
        <w:jc w:val="both"/>
      </w:pPr>
    </w:p>
    <w:p w14:paraId="2250F25D" w14:textId="77777777" w:rsidR="0043792B" w:rsidRDefault="0043792B">
      <w:pPr>
        <w:pStyle w:val="ConsPlusNormal"/>
        <w:ind w:firstLine="540"/>
        <w:jc w:val="both"/>
      </w:pPr>
      <w:r>
        <w:t>Самостоятельное внесение изменений в автоматизированно рассчитанные статистические показатели в отчетности недопустимо и является умышленным искажением отчетности.</w:t>
      </w:r>
    </w:p>
    <w:p w14:paraId="166EAA56" w14:textId="77777777" w:rsidR="0043792B" w:rsidRDefault="0043792B">
      <w:pPr>
        <w:pStyle w:val="ConsPlusNormal"/>
        <w:spacing w:before="220"/>
        <w:ind w:firstLine="540"/>
        <w:jc w:val="both"/>
      </w:pPr>
      <w:r>
        <w:lastRenderedPageBreak/>
        <w:t>6.5. Корректировка (изменение) сформированных показателей и пересчет значений по данным судебного делопроизводства производится только при наличии специальных указаний Судебного департамента, в том числе при выявлении разработчиком специального программного обеспечения ошибок в алгоритме централизованного расчета статистических показателей, необходимости корректировки алгоритма расчета в связи с изменением законодательства или при отсутствии автоматизированного расчета какого-либо показателя (при формировании нерегламентной статистической отчетности).</w:t>
      </w:r>
    </w:p>
    <w:p w14:paraId="2E8962D6" w14:textId="77777777" w:rsidR="0043792B" w:rsidRDefault="0043792B">
      <w:pPr>
        <w:pStyle w:val="ConsPlusNormal"/>
        <w:spacing w:before="220"/>
        <w:ind w:firstLine="540"/>
        <w:jc w:val="both"/>
      </w:pPr>
      <w:r>
        <w:t>Если при расчете формы статистической отчетности ответственное лицо за составление отчета полагает, что имеется ошибка в алгоритме расчета статистических показателей отчета, об этом ставится в известность &lt;40&gt; служба технической поддержки ГАС "Правосудие", которая проводит проверку и дает ответ, а в случае выявления ошибки в расчете проводится доработка и обновление специального программного обеспечения или меняется программный шаблон.</w:t>
      </w:r>
    </w:p>
    <w:p w14:paraId="67A16B0E" w14:textId="77777777" w:rsidR="0043792B" w:rsidRDefault="0043792B">
      <w:pPr>
        <w:pStyle w:val="ConsPlusNormal"/>
        <w:spacing w:before="220"/>
        <w:ind w:firstLine="540"/>
        <w:jc w:val="both"/>
      </w:pPr>
      <w:r>
        <w:t>--------------------------------</w:t>
      </w:r>
    </w:p>
    <w:p w14:paraId="3694E495" w14:textId="77777777" w:rsidR="0043792B" w:rsidRDefault="0043792B">
      <w:pPr>
        <w:pStyle w:val="ConsPlusNormal"/>
        <w:spacing w:before="220"/>
        <w:ind w:firstLine="540"/>
        <w:jc w:val="both"/>
      </w:pPr>
      <w:r>
        <w:t xml:space="preserve">&lt;40&gt; Направляется заявка на "горячую линию" технической поддержки ГАС "Правосудие" в порядке, предусмотренном </w:t>
      </w:r>
      <w:hyperlink r:id="rId44" w:history="1">
        <w:r>
          <w:rPr>
            <w:color w:val="0000FF"/>
          </w:rPr>
          <w:t>Регламентом</w:t>
        </w:r>
      </w:hyperlink>
      <w:r>
        <w:t xml:space="preserve"> технической поддержки ГАС "Правосудие" на объектах автоматизации, утвержденным приказом Судебного департамента от 17.03.2014 N 52, на адрес sudhelp@sudrf.ru.</w:t>
      </w:r>
    </w:p>
    <w:p w14:paraId="09120292" w14:textId="77777777" w:rsidR="0043792B" w:rsidRDefault="0043792B">
      <w:pPr>
        <w:pStyle w:val="ConsPlusNormal"/>
        <w:jc w:val="both"/>
      </w:pPr>
    </w:p>
    <w:p w14:paraId="12F957BC" w14:textId="77777777" w:rsidR="0043792B" w:rsidRDefault="0043792B">
      <w:pPr>
        <w:pStyle w:val="ConsPlusNormal"/>
        <w:ind w:firstLine="540"/>
        <w:jc w:val="both"/>
      </w:pPr>
      <w:r>
        <w:t>В случае обнаружения ошибок и неточностей в программных шаблонах (окраска показателей, описание ФЛК) информируется лицо, ответственное за ведение судебной статистики в УСД или окружном (флотском) военном суде &lt;41&gt;, которые по электронной почте информируют куратора сбора статистической отчетности в отделе ОФИР ГУОПО и куратора соответствующей формы отчетности в отделе ОМОВСС ГУОПО с приложением некорректного шаблона.</w:t>
      </w:r>
    </w:p>
    <w:p w14:paraId="02A77FB9" w14:textId="77777777" w:rsidR="0043792B" w:rsidRDefault="0043792B">
      <w:pPr>
        <w:pStyle w:val="ConsPlusNormal"/>
        <w:spacing w:before="220"/>
        <w:ind w:firstLine="540"/>
        <w:jc w:val="both"/>
      </w:pPr>
      <w:r>
        <w:t>--------------------------------</w:t>
      </w:r>
    </w:p>
    <w:p w14:paraId="6EDB8710" w14:textId="77777777" w:rsidR="0043792B" w:rsidRDefault="0043792B">
      <w:pPr>
        <w:pStyle w:val="ConsPlusNormal"/>
        <w:spacing w:before="220"/>
        <w:ind w:firstLine="540"/>
        <w:jc w:val="both"/>
      </w:pPr>
      <w:r>
        <w:t>&lt;41&gt; Далее - ОВС.</w:t>
      </w:r>
    </w:p>
    <w:p w14:paraId="76D96D1E" w14:textId="77777777" w:rsidR="0043792B" w:rsidRDefault="0043792B">
      <w:pPr>
        <w:pStyle w:val="ConsPlusNormal"/>
        <w:jc w:val="both"/>
      </w:pPr>
    </w:p>
    <w:p w14:paraId="0E3C15DB" w14:textId="77777777" w:rsidR="0043792B" w:rsidRDefault="0043792B">
      <w:pPr>
        <w:pStyle w:val="ConsPlusNormal"/>
        <w:ind w:firstLine="540"/>
        <w:jc w:val="both"/>
      </w:pPr>
      <w:r>
        <w:t>Если в ответе технической поддержки ГАС "Правосудие" будет подтверждена ошибка и невозможность к установленному сроку внесения изменений в программу, то в связи с этим данные допускается по согласованию с лицами, ответственными за составления отчета в УСД и УСД, скорректировать вручную &lt;42&gt;. Подробное описание причины изменений и какие показатели были откорректированы указывается в сообщении с направлением отчетов в УСД, ОВС или в Судебный департамент.</w:t>
      </w:r>
    </w:p>
    <w:p w14:paraId="321F3313" w14:textId="77777777" w:rsidR="0043792B" w:rsidRDefault="0043792B">
      <w:pPr>
        <w:pStyle w:val="ConsPlusNormal"/>
        <w:spacing w:before="220"/>
        <w:ind w:firstLine="540"/>
        <w:jc w:val="both"/>
      </w:pPr>
      <w:r>
        <w:t>--------------------------------</w:t>
      </w:r>
    </w:p>
    <w:p w14:paraId="71F72270" w14:textId="77777777" w:rsidR="0043792B" w:rsidRDefault="0043792B">
      <w:pPr>
        <w:pStyle w:val="ConsPlusNormal"/>
        <w:spacing w:before="220"/>
        <w:ind w:firstLine="540"/>
        <w:jc w:val="both"/>
      </w:pPr>
      <w:r>
        <w:t>&lt;42&gt; При возможности выполнить расчет требуемых показателей из автоматизированного судебного делопроизводства с использованием запросов или детализации показателей.</w:t>
      </w:r>
    </w:p>
    <w:p w14:paraId="30F107EB" w14:textId="77777777" w:rsidR="0043792B" w:rsidRDefault="0043792B">
      <w:pPr>
        <w:pStyle w:val="ConsPlusNormal"/>
        <w:jc w:val="both"/>
      </w:pPr>
    </w:p>
    <w:p w14:paraId="29C98522" w14:textId="77777777" w:rsidR="0043792B" w:rsidRDefault="0043792B">
      <w:pPr>
        <w:pStyle w:val="ConsPlusNormal"/>
        <w:ind w:firstLine="540"/>
        <w:jc w:val="both"/>
      </w:pPr>
      <w:r>
        <w:t>Рассчитанный отчет без внесения изменений сохраняется в Модуле расчета статистики автоматизированного делопроизводства &lt;43&gt; в истории расчетов.</w:t>
      </w:r>
    </w:p>
    <w:p w14:paraId="33053D1F" w14:textId="77777777" w:rsidR="0043792B" w:rsidRDefault="0043792B">
      <w:pPr>
        <w:pStyle w:val="ConsPlusNormal"/>
        <w:spacing w:before="220"/>
        <w:ind w:firstLine="540"/>
        <w:jc w:val="both"/>
      </w:pPr>
      <w:r>
        <w:t>--------------------------------</w:t>
      </w:r>
    </w:p>
    <w:p w14:paraId="6B06AAF2" w14:textId="77777777" w:rsidR="0043792B" w:rsidRDefault="0043792B">
      <w:pPr>
        <w:pStyle w:val="ConsPlusNormal"/>
        <w:spacing w:before="220"/>
        <w:ind w:firstLine="540"/>
        <w:jc w:val="both"/>
      </w:pPr>
      <w:r>
        <w:t>&lt;43&gt; Использована терминология ПИ СДП.</w:t>
      </w:r>
    </w:p>
    <w:p w14:paraId="79D8FA33" w14:textId="77777777" w:rsidR="0043792B" w:rsidRDefault="0043792B">
      <w:pPr>
        <w:pStyle w:val="ConsPlusNormal"/>
        <w:jc w:val="both"/>
      </w:pPr>
    </w:p>
    <w:p w14:paraId="14037323" w14:textId="77777777" w:rsidR="0043792B" w:rsidRDefault="0043792B">
      <w:pPr>
        <w:pStyle w:val="ConsPlusNormal"/>
        <w:ind w:firstLine="540"/>
        <w:jc w:val="both"/>
      </w:pPr>
      <w:r>
        <w:t>6.6. Файлы с рассчитанными отчетами, направленными для формирования сводной отчетности, сохраняются в судах и на судебных участках мировых судей, в УСД (ООДМС в случае выполнения полномочий по сбору статистической отчетности мировых судей), ОВС с указанием дат их направления соответственно в УСД и Судебный департамент.</w:t>
      </w:r>
    </w:p>
    <w:p w14:paraId="6364BBE3" w14:textId="77777777" w:rsidR="0043792B" w:rsidRDefault="0043792B">
      <w:pPr>
        <w:pStyle w:val="ConsPlusNormal"/>
        <w:spacing w:before="220"/>
        <w:ind w:firstLine="540"/>
        <w:jc w:val="both"/>
      </w:pPr>
      <w:r>
        <w:t xml:space="preserve">6.7. Должностное лицо, ответственное за ведение судебной статистики в суде и УСД, должно </w:t>
      </w:r>
      <w:r>
        <w:lastRenderedPageBreak/>
        <w:t>в трехдневный срок с момента получения уведомления об итогах обработки статистической отчетности - протокола загрузки (квитанции) с описанием нарушенного контроля внести соответствующие изменения в отчет или дать пояснения о причинах нарушения ФЛК, проверив в суде заполнение картотек судебного делопроизводства и подготовив соответствующие подтверждающие копии судебных документов.</w:t>
      </w:r>
    </w:p>
    <w:p w14:paraId="2A88D9D2" w14:textId="77777777" w:rsidR="0043792B" w:rsidRDefault="0043792B">
      <w:pPr>
        <w:pStyle w:val="ConsPlusNormal"/>
        <w:spacing w:before="220"/>
        <w:ind w:firstLine="540"/>
        <w:jc w:val="both"/>
      </w:pPr>
      <w:r>
        <w:t>6.8. Уточненная (скорректированная) статистическая отчетность в отчетный период &lt;44&gt; представляется в программном шаблоне в том же порядке с пояснением (текстовым описанием) от ответственного лица за составление отчета в электронном сообщении о причине замены статистического отчета.</w:t>
      </w:r>
    </w:p>
    <w:p w14:paraId="5F190569" w14:textId="77777777" w:rsidR="0043792B" w:rsidRDefault="0043792B">
      <w:pPr>
        <w:pStyle w:val="ConsPlusNormal"/>
        <w:spacing w:before="220"/>
        <w:ind w:firstLine="540"/>
        <w:jc w:val="both"/>
      </w:pPr>
      <w:r>
        <w:t>--------------------------------</w:t>
      </w:r>
    </w:p>
    <w:p w14:paraId="5DF168DB" w14:textId="77777777" w:rsidR="0043792B" w:rsidRDefault="0043792B">
      <w:pPr>
        <w:pStyle w:val="ConsPlusNormal"/>
        <w:spacing w:before="220"/>
        <w:ind w:firstLine="540"/>
        <w:jc w:val="both"/>
      </w:pPr>
      <w:r>
        <w:t xml:space="preserve">&lt;44&gt; С даты, на которую формируются отчет, до даты представления сводной статистической отчетности в Верховный Суд Российской Федерации, определенных в </w:t>
      </w:r>
      <w:hyperlink r:id="rId45" w:history="1">
        <w:r>
          <w:rPr>
            <w:color w:val="0000FF"/>
          </w:rPr>
          <w:t>Табеле</w:t>
        </w:r>
      </w:hyperlink>
      <w:r>
        <w:t xml:space="preserve"> форм статистической отчетности.</w:t>
      </w:r>
    </w:p>
    <w:p w14:paraId="11507FFD" w14:textId="77777777" w:rsidR="0043792B" w:rsidRDefault="0043792B">
      <w:pPr>
        <w:pStyle w:val="ConsPlusNormal"/>
        <w:jc w:val="both"/>
      </w:pPr>
    </w:p>
    <w:p w14:paraId="584ACC00" w14:textId="77777777" w:rsidR="0043792B" w:rsidRDefault="0043792B">
      <w:pPr>
        <w:pStyle w:val="ConsPlusNormal"/>
        <w:ind w:firstLine="540"/>
        <w:jc w:val="both"/>
      </w:pPr>
      <w:r>
        <w:t>6.9. В случае обнаружения некорректных данных в статистическом отчете суда по истечении установленных сроков направления сводных отчетов из УСД, ОВС, ООДМС в Судебный департамент ответственное лицо за составление отчета в суде ставит в известность ответственного за подготовку сводного отчета в УСД, ОВС, ООДМС, которым представляется скорректированный сводный статистический отчет в Судебный департамент.</w:t>
      </w:r>
    </w:p>
    <w:p w14:paraId="4880F397" w14:textId="77777777" w:rsidR="0043792B" w:rsidRDefault="0043792B">
      <w:pPr>
        <w:pStyle w:val="ConsPlusNormal"/>
        <w:spacing w:before="220"/>
        <w:ind w:firstLine="540"/>
        <w:jc w:val="both"/>
      </w:pPr>
      <w:r>
        <w:t>УСД и ООДМС устанавливают порядок представления первичной отчетности и корректирующих отчетов от районных судов и судебных участков мировых судей в целях формирования полной, своевременной и достоверной отчетности, хранения актуальных сведений в базах данных статистической отчетности.</w:t>
      </w:r>
    </w:p>
    <w:p w14:paraId="160DCEA9" w14:textId="77777777" w:rsidR="0043792B" w:rsidRDefault="0043792B">
      <w:pPr>
        <w:pStyle w:val="ConsPlusNormal"/>
        <w:spacing w:before="220"/>
        <w:ind w:firstLine="540"/>
        <w:jc w:val="both"/>
      </w:pPr>
      <w:r>
        <w:t>6.10. В случае обнаружения ошибочных данных в сводных отчетах (по районным судам, судебным участкам мировых судей, гарнизонным военным судам), представленных в Судебный департамент, а также первичных отчетах судов, представляемых непосредственно в Судебный департамент, после формирования сводной статистической отчетности по Российской Федерации информируются ответственное лицо за составление сводного отчета по соответствующей форме и ответственное лицо за сбор статистической отчетности по субъекту Российской Федерации отдела ОФИР ГУОПО.</w:t>
      </w:r>
    </w:p>
    <w:p w14:paraId="2ABDE4F7" w14:textId="77777777" w:rsidR="0043792B" w:rsidRDefault="0043792B">
      <w:pPr>
        <w:pStyle w:val="ConsPlusNormal"/>
        <w:spacing w:before="220"/>
        <w:ind w:firstLine="540"/>
        <w:jc w:val="both"/>
      </w:pPr>
      <w:r>
        <w:t>6.11. После успешной загрузки сводных отчетов, формируемых в УСД, в ПИ ССт, по итогам полугодового и годового отчетных периодов, посредством системы ведомственного электронного документооборота (ВЭДО ПИ "Документооборот") в Судебный департамент направляется письмо о подтверждении значений статистических показателей в отчетах, загружаемых в федеральное хранилище статистической отчетности, за подписями начальника управления (заместителя начальника управления) и председателя (заместителя председателя) суда соответствующего субъекта Российской Федерации.</w:t>
      </w:r>
    </w:p>
    <w:p w14:paraId="52059AB7" w14:textId="77777777" w:rsidR="0043792B" w:rsidRDefault="0043792B">
      <w:pPr>
        <w:pStyle w:val="ConsPlusNormal"/>
        <w:spacing w:before="220"/>
        <w:ind w:firstLine="540"/>
        <w:jc w:val="both"/>
      </w:pPr>
      <w:r>
        <w:t>6.12. При необходимости пояснения показателей в форме отчетности или в обязательном порядке в случае повторного направления (замены отчета) информация отражается в сопроводительном письме.</w:t>
      </w:r>
    </w:p>
    <w:p w14:paraId="3C0D4728" w14:textId="77777777" w:rsidR="0043792B" w:rsidRDefault="0043792B">
      <w:pPr>
        <w:pStyle w:val="ConsPlusNormal"/>
        <w:spacing w:before="220"/>
        <w:ind w:firstLine="540"/>
        <w:jc w:val="both"/>
      </w:pPr>
      <w:r>
        <w:t>6.13. Регламентная статистическая отчетность за годовой отчетный период представляется в двух видах: на бумажном носителе и в электронном виде, сформированных на основе программных шаблонов.</w:t>
      </w:r>
    </w:p>
    <w:p w14:paraId="646F99DA" w14:textId="77777777" w:rsidR="0043792B" w:rsidRDefault="0043792B">
      <w:pPr>
        <w:pStyle w:val="ConsPlusNormal"/>
        <w:spacing w:before="220"/>
        <w:ind w:firstLine="540"/>
        <w:jc w:val="both"/>
      </w:pPr>
      <w:r>
        <w:t>Отчеты на бумажном носителе являются распечаткой электронного вида (полной копией успешно загруженного отчета). Печать форм статистической отчетности осуществляется строго на бумаге формата A4, допускается печать на обеих сторонах бумажного листа.</w:t>
      </w:r>
    </w:p>
    <w:p w14:paraId="286E359C" w14:textId="77777777" w:rsidR="0043792B" w:rsidRDefault="0043792B">
      <w:pPr>
        <w:pStyle w:val="ConsPlusNormal"/>
        <w:spacing w:before="220"/>
        <w:ind w:firstLine="540"/>
        <w:jc w:val="both"/>
      </w:pPr>
      <w:r>
        <w:lastRenderedPageBreak/>
        <w:t>6.14. Данные статистических отчетов за годовой отчетный период, распечатанные на бумажном носителе для архивного хранения, должны строго соответствовать загруженным данным статистических отчетов в автоматизированные системы сбора судебной статистики.</w:t>
      </w:r>
    </w:p>
    <w:p w14:paraId="270B6D5A" w14:textId="77777777" w:rsidR="0043792B" w:rsidRDefault="0043792B">
      <w:pPr>
        <w:pStyle w:val="ConsPlusNormal"/>
        <w:spacing w:before="220"/>
        <w:ind w:firstLine="540"/>
        <w:jc w:val="both"/>
      </w:pPr>
      <w:r>
        <w:t>6.15. Впервые представляемые первичные статистические отчеты судов (кассационных и апелляционных судов общей юрисдикции, областных и равных им судов, окружных (флотских военных судов), федеральных арбитражных судов) за год на бумажном носителе для постоянного архивного хранения, оформленные согласно требованиям Инструкции, направляются в Судебный департамент без сопроводительного письма с указанием на бланке исходящего номера и даты.</w:t>
      </w:r>
    </w:p>
    <w:p w14:paraId="7C6EDAB3" w14:textId="77777777" w:rsidR="0043792B" w:rsidRDefault="0043792B">
      <w:pPr>
        <w:pStyle w:val="ConsPlusNormal"/>
        <w:spacing w:before="220"/>
        <w:ind w:firstLine="540"/>
        <w:jc w:val="both"/>
      </w:pPr>
      <w:r>
        <w:t>6.16. Отчеты на бумажном носителе направляются по почтовым каналам связи &lt;45&gt;, а электронные формы отчетности в виде файлов, подготовленных с использованием программных шаблонов, по электронной почте на установленные адреса &lt;46&gt;.</w:t>
      </w:r>
    </w:p>
    <w:p w14:paraId="43C91065" w14:textId="77777777" w:rsidR="0043792B" w:rsidRDefault="0043792B">
      <w:pPr>
        <w:pStyle w:val="ConsPlusNormal"/>
        <w:spacing w:before="220"/>
        <w:ind w:firstLine="540"/>
        <w:jc w:val="both"/>
      </w:pPr>
      <w:r>
        <w:t>--------------------------------</w:t>
      </w:r>
    </w:p>
    <w:p w14:paraId="1386C6D7" w14:textId="77777777" w:rsidR="0043792B" w:rsidRDefault="0043792B">
      <w:pPr>
        <w:pStyle w:val="ConsPlusNormal"/>
        <w:spacing w:before="220"/>
        <w:ind w:firstLine="540"/>
        <w:jc w:val="both"/>
      </w:pPr>
      <w:r>
        <w:t>&lt;45&gt; В Судебный департамент статистические отчеты доставляются органами федеральной фельдъегерской связи.</w:t>
      </w:r>
    </w:p>
    <w:p w14:paraId="3486D8E8" w14:textId="77777777" w:rsidR="0043792B" w:rsidRDefault="0043792B">
      <w:pPr>
        <w:pStyle w:val="ConsPlusNormal"/>
        <w:spacing w:before="220"/>
        <w:ind w:firstLine="540"/>
        <w:jc w:val="both"/>
      </w:pPr>
      <w:r>
        <w:t>&lt;46&gt; При децентрализованном сборе статистической отчетности мировых судей, районных судов и гарнизонных военных судов УСД и ОВС самостоятельно устанавливают адреса почтовых ящиков для приема статистической отчетности.</w:t>
      </w:r>
    </w:p>
    <w:p w14:paraId="343C1BF7" w14:textId="77777777" w:rsidR="0043792B" w:rsidRDefault="0043792B">
      <w:pPr>
        <w:pStyle w:val="ConsPlusNormal"/>
        <w:jc w:val="both"/>
      </w:pPr>
    </w:p>
    <w:p w14:paraId="0109AADA" w14:textId="77777777" w:rsidR="0043792B" w:rsidRDefault="0043792B">
      <w:pPr>
        <w:pStyle w:val="ConsPlusNormal"/>
        <w:ind w:firstLine="540"/>
        <w:jc w:val="both"/>
      </w:pPr>
      <w:r>
        <w:t>Работники, ответственные за отправление сообщений с файлами электронной отчетности, должны обеспечить полное соответствие данных в отчетах на разных носителях.</w:t>
      </w:r>
    </w:p>
    <w:p w14:paraId="6AEC11AF" w14:textId="77777777" w:rsidR="0043792B" w:rsidRDefault="0043792B">
      <w:pPr>
        <w:pStyle w:val="ConsPlusNormal"/>
        <w:spacing w:before="220"/>
        <w:ind w:firstLine="540"/>
        <w:jc w:val="both"/>
      </w:pPr>
      <w:r>
        <w:t>6.17. Документы первичной статистической отчетности о работе судов на бумажном носителе составляются в двух экземплярах, подписываются лицом, ответственным за составление отчета, и председателем суда (мировым судьей). Сводные формы статистической отчетности подписываются специалистом по статистике в УСД, ответственным за сбор и обработку статистических данных, поступающих из районных судов или участков мировых судей, и начальником (заместителем начальника) УСД и согласуются с председателем (заместителем председателя) областного и равного ему суда в субъекте Российской Федерации.</w:t>
      </w:r>
    </w:p>
    <w:p w14:paraId="7D6F5205" w14:textId="77777777" w:rsidR="0043792B" w:rsidRDefault="0043792B">
      <w:pPr>
        <w:pStyle w:val="ConsPlusNormal"/>
        <w:spacing w:before="220"/>
        <w:ind w:firstLine="540"/>
        <w:jc w:val="both"/>
      </w:pPr>
      <w:r>
        <w:t>6.18. Статистические отчеты регистрируются, пересылаются и хранятся по действующим правилам делопроизводства с учетом особенностей, определяемых Инструкцией.</w:t>
      </w:r>
    </w:p>
    <w:p w14:paraId="32AA8154" w14:textId="77777777" w:rsidR="0043792B" w:rsidRDefault="0043792B">
      <w:pPr>
        <w:pStyle w:val="ConsPlusNormal"/>
        <w:spacing w:before="220"/>
        <w:ind w:firstLine="540"/>
        <w:jc w:val="both"/>
      </w:pPr>
      <w:r>
        <w:t>Годовая статистическая отчетность районных судов и судебных участков мировых судей на бумажном носителе, представленные в УСД, гарнизонных военных судов, представленная в ОВС, сводные отчеты о деятельности мировых судей, районных судов, формируемых УСД, ООДМС, сводные отчеты гарнизонных военных судов, формируемые ОВС, первичные отчеты областных и равных им судов, кассационных судов общей юрисдикции, кассационного военного суда, апелляционных судов общей юрисдикции, апелляционного военного суда, ОВС, федеральных арбитражных судов, представленные в Судебный департамент, а также отчетность о применении амнистии (независимо от отчетного периода) хранятся в нарядах, предусмотренных утвержденной номенклатурой дел (дела постоянного хранения). В связи с возможностью представления замены откорректированного отчета в течение трех лет, нумерация страниц в сформированных томах до сдачи на постоянное архивное хранение не проставляется.</w:t>
      </w:r>
    </w:p>
    <w:p w14:paraId="52304290" w14:textId="77777777" w:rsidR="0043792B" w:rsidRDefault="0043792B">
      <w:pPr>
        <w:pStyle w:val="ConsPlusNormal"/>
        <w:spacing w:before="220"/>
        <w:ind w:firstLine="540"/>
        <w:jc w:val="both"/>
      </w:pPr>
      <w:r>
        <w:t>6.19. Первые экземпляры документов первичной статистической отчетности районными судами направляются в соответствующие управления Судебного департамента в субъектах Российской Федерации, мировыми судьями в соответствии с установленным в соглашении между территориальным органом Судебного департамента и органом субъекта Российской Федерации по обеспечению деятельности мировых судей порядком - в УСД или вышеназванные органы.</w:t>
      </w:r>
    </w:p>
    <w:p w14:paraId="2076805B" w14:textId="77777777" w:rsidR="0043792B" w:rsidRDefault="0043792B">
      <w:pPr>
        <w:pStyle w:val="ConsPlusNormal"/>
        <w:spacing w:before="220"/>
        <w:ind w:firstLine="540"/>
        <w:jc w:val="both"/>
      </w:pPr>
      <w:r>
        <w:t xml:space="preserve">Первые экземпляры сводных отчетов о деятельности судов и судимости по районным судам, </w:t>
      </w:r>
      <w:r>
        <w:lastRenderedPageBreak/>
        <w:t>мировым судьям, составленные УСД, и первичной статистической отчетности областных и равных им судов направляются в Судебный департамент.</w:t>
      </w:r>
    </w:p>
    <w:p w14:paraId="7D26E810" w14:textId="77777777" w:rsidR="0043792B" w:rsidRDefault="0043792B">
      <w:pPr>
        <w:pStyle w:val="ConsPlusNormal"/>
        <w:spacing w:before="220"/>
        <w:ind w:firstLine="540"/>
        <w:jc w:val="both"/>
      </w:pPr>
      <w:r>
        <w:t>Первые экземпляры первичной статистической отчетности судов &lt;47&gt;, представляющих первичную статистическую отчетность о деятельности судов в Судебный департамент, направляются в адрес Судебного департамента для отдела ОФИР ГУОПО.</w:t>
      </w:r>
    </w:p>
    <w:p w14:paraId="58A1B92E" w14:textId="77777777" w:rsidR="0043792B" w:rsidRDefault="0043792B">
      <w:pPr>
        <w:pStyle w:val="ConsPlusNormal"/>
        <w:spacing w:before="220"/>
        <w:ind w:firstLine="540"/>
        <w:jc w:val="both"/>
      </w:pPr>
      <w:r>
        <w:t>--------------------------------</w:t>
      </w:r>
    </w:p>
    <w:p w14:paraId="4F49EDDB" w14:textId="77777777" w:rsidR="0043792B" w:rsidRDefault="0043792B">
      <w:pPr>
        <w:pStyle w:val="ConsPlusNormal"/>
        <w:spacing w:before="220"/>
        <w:ind w:firstLine="540"/>
        <w:jc w:val="both"/>
      </w:pPr>
      <w:r>
        <w:t>&lt;47&gt; Кассационные суды общей юрисдикции, кассационный военный суд, апелляционные суды общей юрисдикции, апелляционный военный суд, областные и равные им суды, окружные (флотские) военные суды, федеральные арбитражные суды.</w:t>
      </w:r>
    </w:p>
    <w:p w14:paraId="6236C3B9" w14:textId="77777777" w:rsidR="0043792B" w:rsidRDefault="0043792B">
      <w:pPr>
        <w:pStyle w:val="ConsPlusNormal"/>
        <w:jc w:val="both"/>
      </w:pPr>
    </w:p>
    <w:p w14:paraId="69FF6FE3" w14:textId="77777777" w:rsidR="0043792B" w:rsidRDefault="0043792B">
      <w:pPr>
        <w:pStyle w:val="ConsPlusNormal"/>
        <w:ind w:firstLine="540"/>
        <w:jc w:val="both"/>
      </w:pPr>
      <w:r>
        <w:t>Вторые экземпляры статистических отчетов остаются в отчитывающейся организации, хранятся в специальных нарядах.</w:t>
      </w:r>
    </w:p>
    <w:p w14:paraId="077455F3" w14:textId="77777777" w:rsidR="0043792B" w:rsidRDefault="0043792B">
      <w:pPr>
        <w:pStyle w:val="ConsPlusNormal"/>
        <w:spacing w:before="220"/>
        <w:ind w:firstLine="540"/>
        <w:jc w:val="both"/>
      </w:pPr>
      <w:r>
        <w:t>6.20. Областные и равные им суды для формирования единой базы данных судебной статистики по субъекту Российской Федерации направляют копии всех отчетов суда как в электронном виде, так и на бумажном носителе в УСД в соответствующем субъекте Российской Федерации после принятия их Судебным департаментом.</w:t>
      </w:r>
    </w:p>
    <w:p w14:paraId="1511EFC5" w14:textId="77777777" w:rsidR="0043792B" w:rsidRDefault="0043792B">
      <w:pPr>
        <w:pStyle w:val="ConsPlusNormal"/>
        <w:spacing w:before="220"/>
        <w:ind w:firstLine="540"/>
        <w:jc w:val="both"/>
      </w:pPr>
      <w:r>
        <w:t>6.21. В УСД для составления сводных отчетов по субъекту Российской Федерации формируются и сохраняются электронные формы сводной отчетности по судебным участкам мировых судей, районным судам и областному и равному ему суду в субъекте Российской Федерации по каждому отчетному периоду. В Судебный департамент для архивного хранения представляются на бумажном носителе сводные годовые отчеты по формам судимости по субъекту Российской Федерации.</w:t>
      </w:r>
    </w:p>
    <w:p w14:paraId="6C281DA6" w14:textId="77777777" w:rsidR="0043792B" w:rsidRDefault="0043792B">
      <w:pPr>
        <w:pStyle w:val="ConsPlusNormal"/>
        <w:spacing w:before="220"/>
        <w:ind w:firstLine="540"/>
        <w:jc w:val="both"/>
      </w:pPr>
      <w:r>
        <w:t>6.22. Сопроводительное письмо к первичному статистическому отчету суда прилагается только в тех случаях, когда требуется внести какие-либо пояснения к статистической информации, в том числе при повторном направлении отчетности после устранения выявленных недостатков.</w:t>
      </w:r>
    </w:p>
    <w:p w14:paraId="5A065546" w14:textId="77777777" w:rsidR="0043792B" w:rsidRDefault="0043792B">
      <w:pPr>
        <w:pStyle w:val="ConsPlusNormal"/>
        <w:spacing w:before="220"/>
        <w:ind w:firstLine="540"/>
        <w:jc w:val="both"/>
      </w:pPr>
      <w:r>
        <w:t>6.23. Необходимые пояснения к представляемым в электронном виде отчетам даются в сообщениях электронной почты, с которыми направляется статистическая отчетность.</w:t>
      </w:r>
    </w:p>
    <w:p w14:paraId="400254E4" w14:textId="77777777" w:rsidR="0043792B" w:rsidRDefault="0043792B">
      <w:pPr>
        <w:pStyle w:val="ConsPlusNormal"/>
        <w:spacing w:before="220"/>
        <w:ind w:firstLine="540"/>
        <w:jc w:val="both"/>
      </w:pPr>
      <w:r>
        <w:t>6.24. Статистическая информация, представляемая в Судебный департамент и в УСД, должна удовлетворять следующим требованиям: идентичность статистической информации, представляемой в электронном виде, информации на бумажном носителе; соблюдение установленного формата, структуры, имен файлов и их архивов, содержащих статистическую отчетность, а также направление информации на установленные электронные адреса. При невыполнении указанных требований Инструкции статистическая отчетность в электронном виде считается непредставленной.</w:t>
      </w:r>
    </w:p>
    <w:p w14:paraId="347F8F56" w14:textId="77777777" w:rsidR="0043792B" w:rsidRDefault="0043792B">
      <w:pPr>
        <w:pStyle w:val="ConsPlusNormal"/>
        <w:spacing w:before="220"/>
        <w:ind w:firstLine="540"/>
        <w:jc w:val="both"/>
      </w:pPr>
      <w:r>
        <w:t>6.25. Хранение статистических отчетов на бумажном носителе производится в специально созданных нарядах с соответствующими сроками хранения.</w:t>
      </w:r>
    </w:p>
    <w:p w14:paraId="1CAAAE49" w14:textId="77777777" w:rsidR="0043792B" w:rsidRDefault="0043792B">
      <w:pPr>
        <w:pStyle w:val="ConsPlusNormal"/>
        <w:spacing w:before="220"/>
        <w:ind w:firstLine="540"/>
        <w:jc w:val="both"/>
      </w:pPr>
      <w:r>
        <w:t>6.26. Статистическая отчетность и базы данных документов статистического учета по судимости в электронном виде за полугодие и год хранятся в судах общей юрисдикции и УСД на внешних электронных носителях &lt;48&gt; с копиями версий программного обеспечения, на которых они были созданы.</w:t>
      </w:r>
    </w:p>
    <w:p w14:paraId="5AECEA67" w14:textId="77777777" w:rsidR="0043792B" w:rsidRDefault="0043792B">
      <w:pPr>
        <w:pStyle w:val="ConsPlusNormal"/>
        <w:spacing w:before="220"/>
        <w:ind w:firstLine="540"/>
        <w:jc w:val="both"/>
      </w:pPr>
      <w:r>
        <w:t>--------------------------------</w:t>
      </w:r>
    </w:p>
    <w:p w14:paraId="4DE960FC" w14:textId="77777777" w:rsidR="0043792B" w:rsidRDefault="0043792B">
      <w:pPr>
        <w:pStyle w:val="ConsPlusNormal"/>
        <w:spacing w:before="220"/>
        <w:ind w:firstLine="540"/>
        <w:jc w:val="both"/>
      </w:pPr>
      <w:r>
        <w:t>&lt;48&gt; Записываются для долговременного хранения на внешние носители информации.</w:t>
      </w:r>
    </w:p>
    <w:p w14:paraId="0D3A8F26" w14:textId="77777777" w:rsidR="0043792B" w:rsidRDefault="0043792B">
      <w:pPr>
        <w:pStyle w:val="ConsPlusNormal"/>
        <w:jc w:val="both"/>
      </w:pPr>
    </w:p>
    <w:p w14:paraId="1A9251FD" w14:textId="77777777" w:rsidR="0043792B" w:rsidRDefault="0043792B">
      <w:pPr>
        <w:pStyle w:val="ConsPlusNormal"/>
        <w:ind w:firstLine="540"/>
        <w:jc w:val="both"/>
      </w:pPr>
      <w:r>
        <w:t xml:space="preserve">6.27. Сведения в формы статистической отчетности вносятся нарастающим итогом с начала </w:t>
      </w:r>
      <w:r>
        <w:lastRenderedPageBreak/>
        <w:t>отчетного периода, если иное не указано в бланке формы статистической отчетности. В связи с этим общее число (остаток) нерассмотренных дел и других материалов на начало отчетного периода должны быть неизменны в отчетах за полугодовой и годовой период одного года и соответствовать показателю по остатку дел на конец предыдущего отчетного года. Изменения в остатках по категориям дел и материалов в сравнении с предыдущим годом возможны при изменении содержания показателей по строкам, а также при изменении категории дела или вида судопроизводства.</w:t>
      </w:r>
    </w:p>
    <w:p w14:paraId="7A601EB0" w14:textId="77777777" w:rsidR="0043792B" w:rsidRDefault="0043792B">
      <w:pPr>
        <w:pStyle w:val="ConsPlusNormal"/>
        <w:spacing w:before="220"/>
        <w:ind w:firstLine="540"/>
        <w:jc w:val="both"/>
      </w:pPr>
      <w:r>
        <w:t>6.28. В отчетах остатки нерассмотренных дел и других материалов на начало отчетного периода приводятся по состоянию на первое число месяца текущего отчетного периода. Остатки на конец отчетного периода указываются по состоянию на последнее число месяца отчетного периода.</w:t>
      </w:r>
    </w:p>
    <w:p w14:paraId="54864697" w14:textId="77777777" w:rsidR="0043792B" w:rsidRDefault="0043792B">
      <w:pPr>
        <w:pStyle w:val="ConsPlusNormal"/>
        <w:spacing w:before="220"/>
        <w:ind w:firstLine="540"/>
        <w:jc w:val="both"/>
      </w:pPr>
      <w:r>
        <w:t>6.29. В остаток находящихся в производстве дел, не рассмотренных на конец отчетного периода, включаются и дела, производство по которым на конец отчетного периода приостановлено.</w:t>
      </w:r>
    </w:p>
    <w:p w14:paraId="3E4EE40D" w14:textId="77777777" w:rsidR="0043792B" w:rsidRDefault="0043792B">
      <w:pPr>
        <w:pStyle w:val="ConsPlusNormal"/>
        <w:spacing w:before="220"/>
        <w:ind w:firstLine="540"/>
        <w:jc w:val="both"/>
      </w:pPr>
      <w:r>
        <w:t>6.30. В разделах "Движение дел" форм о деятельности судов данные по неоконченным производствам на начало отчетного периода и по производствам, поступившим (зарегистрированным) в отчетный период, должны равняться числу оконченных производств по состоянию на отчетную дату, остатку неоконченных дел на конец отчетного периода и числу объединенных производств с иными производствами в отчетный период. &lt;49&gt;</w:t>
      </w:r>
    </w:p>
    <w:p w14:paraId="738F8E5A" w14:textId="77777777" w:rsidR="0043792B" w:rsidRDefault="0043792B">
      <w:pPr>
        <w:pStyle w:val="ConsPlusNormal"/>
        <w:spacing w:before="220"/>
        <w:ind w:firstLine="540"/>
        <w:jc w:val="both"/>
      </w:pPr>
      <w:r>
        <w:t>--------------------------------</w:t>
      </w:r>
    </w:p>
    <w:p w14:paraId="65550569" w14:textId="77777777" w:rsidR="0043792B" w:rsidRDefault="0043792B">
      <w:pPr>
        <w:pStyle w:val="ConsPlusNormal"/>
        <w:spacing w:before="220"/>
        <w:ind w:firstLine="540"/>
        <w:jc w:val="both"/>
      </w:pPr>
      <w:r>
        <w:t>&lt;49&gt; Суммарное значение каждой группы слагаемых представляет общее число дел, находившихся в производстве суда за отчетный период.</w:t>
      </w:r>
    </w:p>
    <w:p w14:paraId="09BD6A95" w14:textId="77777777" w:rsidR="0043792B" w:rsidRDefault="0043792B">
      <w:pPr>
        <w:pStyle w:val="ConsPlusNormal"/>
        <w:jc w:val="both"/>
      </w:pPr>
    </w:p>
    <w:p w14:paraId="42AE9D03" w14:textId="77777777" w:rsidR="0043792B" w:rsidRDefault="0043792B">
      <w:pPr>
        <w:pStyle w:val="ConsPlusNormal"/>
        <w:ind w:firstLine="540"/>
        <w:jc w:val="both"/>
      </w:pPr>
      <w:r>
        <w:t>6.31. В случаях отсутствия статистических данных по какой-либо форме статистической отчетности в обязательном порядке направляется подписанный соответствующими должностными лицами статистический отчет по утвержденной форме с нулевыми значениями показателей (незаполненный).</w:t>
      </w:r>
    </w:p>
    <w:p w14:paraId="3FCA4F7C" w14:textId="77777777" w:rsidR="0043792B" w:rsidRDefault="0043792B">
      <w:pPr>
        <w:pStyle w:val="ConsPlusNormal"/>
        <w:spacing w:before="220"/>
        <w:ind w:firstLine="540"/>
        <w:jc w:val="both"/>
      </w:pPr>
      <w:r>
        <w:t>6.32. Контрольным сроком представления статистического отчета считается день, указанный в бланке на титульном листе соответствующей формы отчетности. Если контрольный срок представления отчета приходится на выходные (праздничные) дни, то он переносится на предшествующий до выходного (праздничного) рабочий день.</w:t>
      </w:r>
    </w:p>
    <w:p w14:paraId="4F582841" w14:textId="77777777" w:rsidR="0043792B" w:rsidRDefault="0043792B">
      <w:pPr>
        <w:pStyle w:val="ConsPlusNormal"/>
        <w:spacing w:before="220"/>
        <w:ind w:firstLine="540"/>
        <w:jc w:val="both"/>
      </w:pPr>
      <w:r>
        <w:t>6.33. Судебный департамент в целях обеспечения достоверности представленной статистической отчетности запрашивает сведения о рассмотренных делах и копии необходимых судебных постановлений при отсутствии сведений в консолидированных источниках судебной информации.</w:t>
      </w:r>
    </w:p>
    <w:p w14:paraId="040D2826" w14:textId="77777777" w:rsidR="0043792B" w:rsidRDefault="0043792B">
      <w:pPr>
        <w:pStyle w:val="ConsPlusNormal"/>
        <w:spacing w:before="220"/>
        <w:ind w:firstLine="540"/>
        <w:jc w:val="both"/>
      </w:pPr>
      <w:r>
        <w:t>6.34. Представлением недостоверной статистической информации считается неправильное отражение данных в формах статистической отчетности, не соответствующих данным первичного учета в автоматизированных системах судебного делопроизводства, наличие неподтвержденных нарушений установленных в программных шаблонах контрольных соотношений обязательного и информационного ФЛК.</w:t>
      </w:r>
    </w:p>
    <w:p w14:paraId="07C9E7D0" w14:textId="77777777" w:rsidR="0043792B" w:rsidRDefault="0043792B">
      <w:pPr>
        <w:pStyle w:val="ConsPlusNormal"/>
        <w:spacing w:before="220"/>
        <w:ind w:firstLine="540"/>
        <w:jc w:val="both"/>
      </w:pPr>
      <w:r>
        <w:t>Подтверждение обязательных контрольных соотношений ФЛК осуществляется представлением электронных копий судебных актов &lt;50&gt;, информационных контрольных соотношений ФЛК - указанием в программном шаблоне реквизитов судебных постановлений с обоснованием нарушения &lt;51&gt;.</w:t>
      </w:r>
    </w:p>
    <w:p w14:paraId="67CEDE44" w14:textId="77777777" w:rsidR="0043792B" w:rsidRDefault="0043792B">
      <w:pPr>
        <w:pStyle w:val="ConsPlusNormal"/>
        <w:spacing w:before="220"/>
        <w:ind w:firstLine="540"/>
        <w:jc w:val="both"/>
      </w:pPr>
      <w:r>
        <w:t>--------------------------------</w:t>
      </w:r>
    </w:p>
    <w:p w14:paraId="0631D064" w14:textId="77777777" w:rsidR="0043792B" w:rsidRDefault="0043792B">
      <w:pPr>
        <w:pStyle w:val="ConsPlusNormal"/>
        <w:spacing w:before="220"/>
        <w:ind w:firstLine="540"/>
        <w:jc w:val="both"/>
      </w:pPr>
      <w:r>
        <w:lastRenderedPageBreak/>
        <w:t>&lt;50&gt; В случаях отключения обязательного ФЛК для загрузки отчета, содержащего ошибки ФЛК, ответственному лицу за загрузку отчета лицом, составившим отчет, предоставляются электронные копии судебных актов (выписок из них, справок) для сохранения в хранилище судебной статистики подтверждений и обоснований нарушения установленных обязательных ФЛК.</w:t>
      </w:r>
    </w:p>
    <w:p w14:paraId="40143F34" w14:textId="77777777" w:rsidR="0043792B" w:rsidRDefault="0043792B">
      <w:pPr>
        <w:pStyle w:val="ConsPlusNormal"/>
        <w:spacing w:before="220"/>
        <w:ind w:firstLine="540"/>
        <w:jc w:val="both"/>
      </w:pPr>
      <w:r>
        <w:t>&lt;51&gt; При массовом нарушении информационных контрольных соотношений (более пяти производств по делам или материалам) указывается только причина нарушения информационного ФЛК.</w:t>
      </w:r>
    </w:p>
    <w:p w14:paraId="63C9948A" w14:textId="77777777" w:rsidR="0043792B" w:rsidRDefault="0043792B">
      <w:pPr>
        <w:pStyle w:val="ConsPlusNormal"/>
        <w:jc w:val="both"/>
      </w:pPr>
    </w:p>
    <w:p w14:paraId="47546C7E" w14:textId="77777777" w:rsidR="0043792B" w:rsidRDefault="0043792B">
      <w:pPr>
        <w:pStyle w:val="ConsPlusNormal"/>
        <w:ind w:firstLine="540"/>
        <w:jc w:val="both"/>
      </w:pPr>
      <w:r>
        <w:t>6.35. При обнаружении недостоверных сведений в статистических отчетах за прошедший год после формирования официальной статистической информации и представления отчетов на бумажном носителе в случае замены или корректировки в базах данных статистической отчетности необходимо подготовить распечатки форм статистических отчетов на замену с указанием в сопроводительном письме о причине замены ранее направленного отчета и значений заменяемых показателей. При этом на отчете в правом углу делается пометка "На замену ранее направленного от (дата) за номером".</w:t>
      </w:r>
    </w:p>
    <w:p w14:paraId="0CD2E901" w14:textId="77777777" w:rsidR="0043792B" w:rsidRDefault="0043792B">
      <w:pPr>
        <w:pStyle w:val="ConsPlusNormal"/>
        <w:spacing w:before="220"/>
        <w:ind w:firstLine="540"/>
        <w:jc w:val="both"/>
      </w:pPr>
      <w:r>
        <w:t>При повторном направлении отчетов за год на бумажном носителе в сопроводительном письме указывается дата успешной (повторной) загрузки в базу данных федерального хранилища судебной статистики.</w:t>
      </w:r>
    </w:p>
    <w:p w14:paraId="12418CEE" w14:textId="77777777" w:rsidR="0043792B" w:rsidRDefault="0043792B">
      <w:pPr>
        <w:pStyle w:val="ConsPlusNormal"/>
        <w:spacing w:before="220"/>
        <w:ind w:firstLine="540"/>
        <w:jc w:val="both"/>
      </w:pPr>
      <w:r>
        <w:t>6.36. В случае необходимости внесения изменений в ранее загруженные в электронном виде статистические отчеты в Судебном департаменте электронный архив с отчетом (отчетами) именуется специальным префиксом "zamena", в теме сообщения указывается текст "замена, номера форм и отчетный период". В текстовом сообщении указывается перечень заменяемых показателей и причины представления ранее ошибочных данных.</w:t>
      </w:r>
    </w:p>
    <w:p w14:paraId="77C83776" w14:textId="77777777" w:rsidR="0043792B" w:rsidRDefault="0043792B">
      <w:pPr>
        <w:pStyle w:val="ConsPlusNormal"/>
        <w:spacing w:before="220"/>
        <w:ind w:firstLine="540"/>
        <w:jc w:val="both"/>
      </w:pPr>
      <w:r>
        <w:t>6.37. Решение о внесении изменений в обобщенные данные по Российской Федерации после представления данных в Росстат и размещения на сайте Судебного департамента принимается начальником ГУОПО Судебного департамента по просьбе, изложенной в письмах руководителей УСД или председателей федеральных судов.</w:t>
      </w:r>
    </w:p>
    <w:p w14:paraId="5704A220" w14:textId="77777777" w:rsidR="0043792B" w:rsidRDefault="0043792B">
      <w:pPr>
        <w:pStyle w:val="ConsPlusNormal"/>
        <w:spacing w:before="220"/>
        <w:ind w:firstLine="540"/>
        <w:jc w:val="both"/>
      </w:pPr>
      <w:r>
        <w:t>6.38. Нерегламентная статистическая отчетность формируется на основании официальных запросов Судебного департамента в связи с необходимостью проведения специально организованного статистического наблюдения при отсутствии необходимых показателей в регламентных формах статистической отчетности, необходимости их уточнения, детализации или подтверждения данных сведениями первичного учета и судебными актами. Представление и отбор данных осуществляется в соответствии с указаниями и методиками, подготавливаемыми отделом ОМОВСС ГУОПО &lt;52&gt;.</w:t>
      </w:r>
    </w:p>
    <w:p w14:paraId="67CC93FE" w14:textId="77777777" w:rsidR="0043792B" w:rsidRDefault="0043792B">
      <w:pPr>
        <w:pStyle w:val="ConsPlusNormal"/>
        <w:spacing w:before="220"/>
        <w:ind w:firstLine="540"/>
        <w:jc w:val="both"/>
      </w:pPr>
      <w:r>
        <w:t>--------------------------------</w:t>
      </w:r>
    </w:p>
    <w:p w14:paraId="2E566678" w14:textId="77777777" w:rsidR="0043792B" w:rsidRDefault="0043792B">
      <w:pPr>
        <w:pStyle w:val="ConsPlusNormal"/>
        <w:spacing w:before="220"/>
        <w:ind w:firstLine="540"/>
        <w:jc w:val="both"/>
      </w:pPr>
      <w:r>
        <w:t>&lt;52&gt; По каждому запросу определяется методика отбора данных - формирование статистических таблиц и списков осуществляется вручную, полуавтоматизированный отбор данных на основе данных первичного учета в картотеках и детализации показателей в регламентной отчетности и материалов судебных дел.</w:t>
      </w:r>
    </w:p>
    <w:p w14:paraId="43A5D259" w14:textId="77777777" w:rsidR="0043792B" w:rsidRDefault="0043792B">
      <w:pPr>
        <w:pStyle w:val="ConsPlusNormal"/>
        <w:jc w:val="both"/>
      </w:pPr>
    </w:p>
    <w:p w14:paraId="4B83887B" w14:textId="77777777" w:rsidR="0043792B" w:rsidRDefault="0043792B">
      <w:pPr>
        <w:pStyle w:val="ConsPlusNormal"/>
        <w:ind w:firstLine="540"/>
        <w:jc w:val="both"/>
      </w:pPr>
      <w:r>
        <w:t>6.39. Направление запросов руководителями структурных подразделений Судебного департамента в суды и УСД о предоставлении статистической отчетности о деятельности судов или данных первичного статистического учета из судов и управлений Судебного департамента не допускается без согласования с ГУОПО.</w:t>
      </w:r>
    </w:p>
    <w:p w14:paraId="1017C2F5" w14:textId="77777777" w:rsidR="0043792B" w:rsidRDefault="0043792B">
      <w:pPr>
        <w:pStyle w:val="ConsPlusNormal"/>
        <w:jc w:val="both"/>
      </w:pPr>
    </w:p>
    <w:p w14:paraId="7A9EF689" w14:textId="77777777" w:rsidR="0043792B" w:rsidRDefault="0043792B">
      <w:pPr>
        <w:pStyle w:val="ConsPlusTitle"/>
        <w:jc w:val="center"/>
        <w:outlineLvl w:val="2"/>
      </w:pPr>
      <w:r>
        <w:t>7. Представление сводной статистической отчетности</w:t>
      </w:r>
    </w:p>
    <w:p w14:paraId="3F64D530" w14:textId="77777777" w:rsidR="0043792B" w:rsidRDefault="0043792B">
      <w:pPr>
        <w:pStyle w:val="ConsPlusTitle"/>
        <w:jc w:val="center"/>
      </w:pPr>
      <w:r>
        <w:t>о деятельности судов и судимости по Российской Федерации</w:t>
      </w:r>
    </w:p>
    <w:p w14:paraId="1A53702D" w14:textId="77777777" w:rsidR="0043792B" w:rsidRDefault="0043792B">
      <w:pPr>
        <w:pStyle w:val="ConsPlusTitle"/>
        <w:jc w:val="center"/>
      </w:pPr>
      <w:r>
        <w:t>и предоставление доступа к базам федерального хранилища</w:t>
      </w:r>
    </w:p>
    <w:p w14:paraId="0E032ABE" w14:textId="77777777" w:rsidR="0043792B" w:rsidRDefault="0043792B">
      <w:pPr>
        <w:pStyle w:val="ConsPlusTitle"/>
        <w:jc w:val="center"/>
      </w:pPr>
      <w:r>
        <w:lastRenderedPageBreak/>
        <w:t>судебной статистики</w:t>
      </w:r>
    </w:p>
    <w:p w14:paraId="2A8B7DF0" w14:textId="77777777" w:rsidR="0043792B" w:rsidRDefault="0043792B">
      <w:pPr>
        <w:pStyle w:val="ConsPlusNormal"/>
        <w:jc w:val="both"/>
      </w:pPr>
    </w:p>
    <w:p w14:paraId="446B1B88" w14:textId="77777777" w:rsidR="0043792B" w:rsidRDefault="0043792B">
      <w:pPr>
        <w:pStyle w:val="ConsPlusNormal"/>
        <w:ind w:firstLine="540"/>
        <w:jc w:val="both"/>
      </w:pPr>
      <w:r>
        <w:t>7.1. Статистическая информация о судебной деятельности (о деятельности судов и судимости) является собственностью Российской Федерации и находится в ведении Судебного департамента.</w:t>
      </w:r>
    </w:p>
    <w:p w14:paraId="5C0C04D9" w14:textId="77777777" w:rsidR="0043792B" w:rsidRDefault="0043792B">
      <w:pPr>
        <w:pStyle w:val="ConsPlusNormal"/>
        <w:spacing w:before="220"/>
        <w:ind w:firstLine="540"/>
        <w:jc w:val="both"/>
      </w:pPr>
      <w:r>
        <w:t xml:space="preserve">7.2. Сводная статистическая информация о деятельности судов и судимости представляется Судебным департаментом в Верховный Суд Российской Федерации в электронном виде файлами форм со сводными отчетами по уровням судов и в целом по Российской Федерации в порядке и в соответствии со сроками, установленными </w:t>
      </w:r>
      <w:hyperlink r:id="rId46" w:history="1">
        <w:r>
          <w:rPr>
            <w:color w:val="0000FF"/>
          </w:rPr>
          <w:t>Табелем</w:t>
        </w:r>
      </w:hyperlink>
      <w:r>
        <w:t xml:space="preserve"> форм статистической отчетности.</w:t>
      </w:r>
    </w:p>
    <w:p w14:paraId="5422EDDE" w14:textId="77777777" w:rsidR="0043792B" w:rsidRDefault="0043792B">
      <w:pPr>
        <w:pStyle w:val="ConsPlusNormal"/>
        <w:spacing w:before="220"/>
        <w:ind w:firstLine="540"/>
        <w:jc w:val="both"/>
      </w:pPr>
      <w:r>
        <w:t>Верховному Суду Российской Федерации предоставляется удаленный доступ с правами пользователя &lt;53&gt; к федеральным хранилищам судебной статистики судов общей юрисдикции и арбитражных судов в ПИ ССт для самостоятельной работы.</w:t>
      </w:r>
    </w:p>
    <w:p w14:paraId="5B0C5336" w14:textId="77777777" w:rsidR="0043792B" w:rsidRDefault="0043792B">
      <w:pPr>
        <w:pStyle w:val="ConsPlusNormal"/>
        <w:spacing w:before="220"/>
        <w:ind w:firstLine="540"/>
        <w:jc w:val="both"/>
      </w:pPr>
      <w:r>
        <w:t>--------------------------------</w:t>
      </w:r>
    </w:p>
    <w:p w14:paraId="02E1183C" w14:textId="77777777" w:rsidR="0043792B" w:rsidRDefault="0043792B">
      <w:pPr>
        <w:pStyle w:val="ConsPlusNormal"/>
        <w:spacing w:before="220"/>
        <w:ind w:firstLine="540"/>
        <w:jc w:val="both"/>
      </w:pPr>
      <w:r>
        <w:t>&lt;53&gt; Без прав на редактирование данных.</w:t>
      </w:r>
    </w:p>
    <w:p w14:paraId="106B7291" w14:textId="77777777" w:rsidR="0043792B" w:rsidRDefault="0043792B">
      <w:pPr>
        <w:pStyle w:val="ConsPlusNormal"/>
        <w:jc w:val="both"/>
      </w:pPr>
    </w:p>
    <w:p w14:paraId="0516E412" w14:textId="77777777" w:rsidR="0043792B" w:rsidRDefault="0043792B">
      <w:pPr>
        <w:pStyle w:val="ConsPlusNormal"/>
        <w:ind w:firstLine="540"/>
        <w:jc w:val="both"/>
      </w:pPr>
      <w:r>
        <w:t xml:space="preserve">7.3. Судебный департамент направляет статистическую информацию о судебной деятельности в целом по Российской Федерации в электронном виде в Росстат в сроки и в соответствии с согласованным перечнем форм, соответствующим Федеральному </w:t>
      </w:r>
      <w:hyperlink r:id="rId47" w:history="1">
        <w:r>
          <w:rPr>
            <w:color w:val="0000FF"/>
          </w:rPr>
          <w:t>плану</w:t>
        </w:r>
      </w:hyperlink>
      <w:r>
        <w:t xml:space="preserve"> статистических работ.</w:t>
      </w:r>
    </w:p>
    <w:p w14:paraId="5A384447" w14:textId="77777777" w:rsidR="0043792B" w:rsidRDefault="0043792B">
      <w:pPr>
        <w:pStyle w:val="ConsPlusNormal"/>
        <w:spacing w:before="220"/>
        <w:ind w:firstLine="540"/>
        <w:jc w:val="both"/>
      </w:pPr>
      <w:r>
        <w:t>УСД представляют в территориальные органы Росстата сводные отчеты о деятельности судов общей юрисдикции и судимости по субъекту Российской Федерации по соответствующим запросам органов или в соответствии с заключенными соглашениями об информационном обмене.</w:t>
      </w:r>
    </w:p>
    <w:p w14:paraId="3BA04B68" w14:textId="77777777" w:rsidR="0043792B" w:rsidRDefault="0043792B">
      <w:pPr>
        <w:pStyle w:val="ConsPlusNormal"/>
        <w:spacing w:before="220"/>
        <w:ind w:firstLine="540"/>
        <w:jc w:val="both"/>
      </w:pPr>
      <w:r>
        <w:t>7.4. Судебный департамент размещает на официальном сайте в разделе "Судебная статистика" сводную статистическую информацию о деятельности судов и судимости по Российской Федерации в объеме форм отчетности, представляемых в Росстат.</w:t>
      </w:r>
    </w:p>
    <w:p w14:paraId="0F79B90A" w14:textId="77777777" w:rsidR="0043792B" w:rsidRDefault="0043792B">
      <w:pPr>
        <w:pStyle w:val="ConsPlusNormal"/>
        <w:spacing w:before="220"/>
        <w:ind w:firstLine="540"/>
        <w:jc w:val="both"/>
      </w:pPr>
      <w:r>
        <w:t>7.5. Судебный департамент по итогам года размещает на сайте Судебного департамента обзоры о деятельности судов общей юрисдикции и состоянии судимости, о деятельности федеральных арбитражных судов в целом по Российской Федерации после подготовки итоговых сводных данных, анализа и проверки достоверности показателей. Помимо обзоров на сайте Судебного департамента могут размещаться аналитические справки и статистические таблицы по основным показателям работы судов общей юрисдикции, структуре судимости и видам назначенных наказаний.</w:t>
      </w:r>
    </w:p>
    <w:p w14:paraId="4BBC6975" w14:textId="77777777" w:rsidR="0043792B" w:rsidRDefault="0043792B">
      <w:pPr>
        <w:pStyle w:val="ConsPlusNormal"/>
        <w:spacing w:before="220"/>
        <w:ind w:firstLine="540"/>
        <w:jc w:val="both"/>
      </w:pPr>
      <w:r>
        <w:t>7.6. На сайтах УСД размещается ссылка на раздел "Судебная статистика" на сайте Судебного департамента. УСД могут размещать сводную статистическую информацию о деятельности районных судов и мировых судей по субъекту Российской Федерации на основе данных статистической отчетности, загруженных в федеральное хранилище статистической отчетности Судебного департамента, а также подготовленные на основе представленной статистической отчетности аналитические материалы. Объем размещаемой аналитической информации согласуется с председателем областного или равного ему суда соответствующего субъекта Российской Федерации.</w:t>
      </w:r>
    </w:p>
    <w:p w14:paraId="16268985" w14:textId="77777777" w:rsidR="0043792B" w:rsidRDefault="0043792B">
      <w:pPr>
        <w:pStyle w:val="ConsPlusNormal"/>
        <w:spacing w:before="220"/>
        <w:ind w:firstLine="540"/>
        <w:jc w:val="both"/>
      </w:pPr>
      <w:r>
        <w:t>7.7. Основные показатели о деятельности судов и судимости размещаются на портале Единой межведомственной информационно-статистической системы (ЕМИСС - www.fedstat.ru) &lt;54&gt; в объеме статистических показателей и форме, согласованной с Росстатом.</w:t>
      </w:r>
    </w:p>
    <w:p w14:paraId="5F7668E3" w14:textId="77777777" w:rsidR="0043792B" w:rsidRDefault="0043792B">
      <w:pPr>
        <w:pStyle w:val="ConsPlusNormal"/>
        <w:spacing w:before="220"/>
        <w:ind w:firstLine="540"/>
        <w:jc w:val="both"/>
      </w:pPr>
      <w:r>
        <w:t>--------------------------------</w:t>
      </w:r>
    </w:p>
    <w:p w14:paraId="5CA2C7CC" w14:textId="77777777" w:rsidR="0043792B" w:rsidRDefault="0043792B">
      <w:pPr>
        <w:pStyle w:val="ConsPlusNormal"/>
        <w:spacing w:before="220"/>
        <w:ind w:firstLine="540"/>
        <w:jc w:val="both"/>
      </w:pPr>
      <w:r>
        <w:t xml:space="preserve">&lt;54&gt; </w:t>
      </w:r>
      <w:hyperlink r:id="rId48" w:history="1">
        <w:r>
          <w:rPr>
            <w:color w:val="0000FF"/>
          </w:rPr>
          <w:t>Положение</w:t>
        </w:r>
      </w:hyperlink>
      <w:r>
        <w:t xml:space="preserve"> о единой межведомственной информационно-статистической системе утверждено постановлением Правительства Российской Федерации от 26.05.2010 N 367.</w:t>
      </w:r>
    </w:p>
    <w:p w14:paraId="6BD7B632" w14:textId="77777777" w:rsidR="0043792B" w:rsidRDefault="0043792B">
      <w:pPr>
        <w:pStyle w:val="ConsPlusNormal"/>
        <w:jc w:val="both"/>
      </w:pPr>
    </w:p>
    <w:p w14:paraId="4D759B3E" w14:textId="77777777" w:rsidR="0043792B" w:rsidRDefault="0043792B">
      <w:pPr>
        <w:pStyle w:val="ConsPlusNormal"/>
        <w:ind w:firstLine="540"/>
        <w:jc w:val="both"/>
      </w:pPr>
      <w:r>
        <w:t xml:space="preserve">7.8. Судебный департамент направляет в Министерство внутренних дел Российской Федерации &lt;55&gt; статистическую информацию по </w:t>
      </w:r>
      <w:hyperlink r:id="rId49" w:history="1">
        <w:r>
          <w:rPr>
            <w:color w:val="0000FF"/>
          </w:rPr>
          <w:t>формам N 6-МВ-НОН</w:t>
        </w:r>
      </w:hyperlink>
      <w:r>
        <w:t xml:space="preserve"> и </w:t>
      </w:r>
      <w:hyperlink r:id="rId50" w:history="1">
        <w:r>
          <w:rPr>
            <w:color w:val="0000FF"/>
          </w:rPr>
          <w:t>N 7-МВ-НОН</w:t>
        </w:r>
      </w:hyperlink>
      <w:r>
        <w:t xml:space="preserve"> &lt;56&gt; в электронном виде в разрезе сводной информации по субъектам Российской Федерации и военных судебных округов.</w:t>
      </w:r>
    </w:p>
    <w:p w14:paraId="33D175C3" w14:textId="77777777" w:rsidR="0043792B" w:rsidRDefault="0043792B">
      <w:pPr>
        <w:pStyle w:val="ConsPlusNormal"/>
        <w:spacing w:before="220"/>
        <w:ind w:firstLine="540"/>
        <w:jc w:val="both"/>
      </w:pPr>
      <w:r>
        <w:t>--------------------------------</w:t>
      </w:r>
    </w:p>
    <w:p w14:paraId="059F8453" w14:textId="77777777" w:rsidR="0043792B" w:rsidRDefault="0043792B">
      <w:pPr>
        <w:pStyle w:val="ConsPlusNormal"/>
        <w:spacing w:before="220"/>
        <w:ind w:firstLine="540"/>
        <w:jc w:val="both"/>
      </w:pPr>
      <w:r>
        <w:t xml:space="preserve">&lt;55&gt; В Главное управление по контролю за оборотом наркотиков Министерства внутренних дел Российской Федерации. В соответствии с </w:t>
      </w:r>
      <w:hyperlink r:id="rId51" w:history="1">
        <w:r>
          <w:rPr>
            <w:color w:val="0000FF"/>
          </w:rPr>
          <w:t>приказом</w:t>
        </w:r>
      </w:hyperlink>
      <w:r>
        <w:t xml:space="preserve"> ФСКН России N 389, Генеральной прокуратуры Российской Федерации N 536, Следственного комитета Российской Федерации N 98, МВД России N 1041, Министра обороны Российской Федерации N 668, Минздрава России N 779БН, Минобрнауки России N 1280, ФСБ России N 663, ФСИН России N 990, ФТС России N 2206 от 02.11.2015 "Об утверждении форм межведомственной статистической отчетности о результатах борьбы с незаконным оборотом наркотиков", </w:t>
      </w:r>
      <w:hyperlink r:id="rId52" w:history="1">
        <w:r>
          <w:rPr>
            <w:color w:val="0000FF"/>
          </w:rPr>
          <w:t>Положением</w:t>
        </w:r>
      </w:hyperlink>
      <w:r>
        <w:t xml:space="preserve">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утвержденным постановлением Правительства Российской Федерации от 23.01.2006 N 31. </w:t>
      </w:r>
      <w:hyperlink r:id="rId53" w:history="1">
        <w:r>
          <w:rPr>
            <w:color w:val="0000FF"/>
          </w:rPr>
          <w:t>Указом</w:t>
        </w:r>
      </w:hyperlink>
      <w:r>
        <w:t xml:space="preserve"> Президента Российской Федерации от 05.04.2016 N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 ФСКН России была упразднена с передачей функций и полномочий МВД России.</w:t>
      </w:r>
    </w:p>
    <w:p w14:paraId="53A40665" w14:textId="77777777" w:rsidR="0043792B" w:rsidRDefault="0043792B">
      <w:pPr>
        <w:pStyle w:val="ConsPlusNormal"/>
        <w:spacing w:before="220"/>
        <w:ind w:firstLine="540"/>
        <w:jc w:val="both"/>
      </w:pPr>
      <w:r>
        <w:t xml:space="preserve">&lt;56&gt; Данные </w:t>
      </w:r>
      <w:hyperlink r:id="rId54" w:history="1">
        <w:r>
          <w:rPr>
            <w:color w:val="0000FF"/>
          </w:rPr>
          <w:t>формы</w:t>
        </w:r>
      </w:hyperlink>
      <w:r>
        <w:t xml:space="preserve"> N 7-МВ-НОН формируются на основе статистической отчетности </w:t>
      </w:r>
      <w:hyperlink r:id="rId55" w:history="1">
        <w:r>
          <w:rPr>
            <w:color w:val="0000FF"/>
          </w:rPr>
          <w:t>формы</w:t>
        </w:r>
      </w:hyperlink>
      <w:r>
        <w:t xml:space="preserve"> N 1-АП.</w:t>
      </w:r>
    </w:p>
    <w:p w14:paraId="56962AE7" w14:textId="77777777" w:rsidR="0043792B" w:rsidRDefault="0043792B">
      <w:pPr>
        <w:pStyle w:val="ConsPlusNormal"/>
        <w:jc w:val="both"/>
      </w:pPr>
    </w:p>
    <w:p w14:paraId="59F8D46E" w14:textId="77777777" w:rsidR="0043792B" w:rsidRDefault="0043792B">
      <w:pPr>
        <w:pStyle w:val="ConsPlusNormal"/>
        <w:ind w:firstLine="540"/>
        <w:jc w:val="both"/>
      </w:pPr>
      <w:r>
        <w:t>7.9. Предоставление статистических сведений о деятельности судов и судимости, помимо статистической информации, размещенной на сайтах системы Судебного департамента в разделах общего доступа, заинтересованным органам государственной власти, научным учреждениям, другим заинтересованным юридическим лицам осуществляется в соответствии с Регламентом предоставления доступа к данным федерального хранилища судебной статистики судов общей юрисдикции и федеральных арбитражных судов &lt;57&gt; по обращениям заинтересованных лиц федеральным государственным бюджетным учреждением "Информационно-аналитический центр поддержки ГАС "Правосудие".</w:t>
      </w:r>
    </w:p>
    <w:p w14:paraId="39FA6B1C" w14:textId="77777777" w:rsidR="0043792B" w:rsidRDefault="0043792B">
      <w:pPr>
        <w:pStyle w:val="ConsPlusNormal"/>
        <w:spacing w:before="220"/>
        <w:ind w:firstLine="540"/>
        <w:jc w:val="both"/>
      </w:pPr>
      <w:r>
        <w:t>--------------------------------</w:t>
      </w:r>
    </w:p>
    <w:p w14:paraId="56EBE145" w14:textId="77777777" w:rsidR="0043792B" w:rsidRDefault="0043792B">
      <w:pPr>
        <w:pStyle w:val="ConsPlusNormal"/>
        <w:spacing w:before="220"/>
        <w:ind w:firstLine="540"/>
        <w:jc w:val="both"/>
      </w:pPr>
      <w:r>
        <w:t>&lt;57&gt; Предоставляется удаленный доступ к копиям федеральных хранилищ статистической отчетности, в объеме регламентных форм статистической отчетности, находящихся в консолидированных информационных ресурсах Судебного департамента, посредством "упрощенного доступа" в ПИ ССт (детализация сводных отчетов по уровням судов, размещенных в доступе по итогам отчетных периодов) и программном изделии "СТАКС-центр" (полный доступ).</w:t>
      </w:r>
    </w:p>
    <w:p w14:paraId="322DF493" w14:textId="77777777" w:rsidR="0043792B" w:rsidRDefault="0043792B">
      <w:pPr>
        <w:pStyle w:val="ConsPlusNormal"/>
        <w:jc w:val="both"/>
      </w:pPr>
    </w:p>
    <w:p w14:paraId="280C8372" w14:textId="77777777" w:rsidR="0043792B" w:rsidRDefault="0043792B">
      <w:pPr>
        <w:pStyle w:val="ConsPlusNormal"/>
        <w:ind w:firstLine="540"/>
        <w:jc w:val="both"/>
      </w:pPr>
      <w:r>
        <w:t>7.10. Подготовка ответов на обращения, поступившие в Судебный департамент и УСД, в том числе в электронном виде на официальные сайты по вопросам предоставления судебной статистики, осуществляется в соответствии с законодательством по работе с обращениями граждан и общими правилами делопроизводства.</w:t>
      </w:r>
    </w:p>
    <w:p w14:paraId="031B704E" w14:textId="77777777" w:rsidR="0043792B" w:rsidRDefault="0043792B">
      <w:pPr>
        <w:pStyle w:val="ConsPlusNormal"/>
        <w:spacing w:before="220"/>
        <w:ind w:firstLine="540"/>
        <w:jc w:val="both"/>
      </w:pPr>
      <w:r>
        <w:t>7.11. Судебным департаментом за первое полугодие и за год формируется сборник основных показателей работы судов общей юрисдикции и судимости (далее - Сборник СОЮ) по субъектам Российской Федерации в сравнении с аналогичным периодом предыдущего года и сборник основных показателей работы федеральных арбитражных судов (далее - Сборник АС), которые размещаются для общего доступа в разделе "Аналитические сборники" федеральных хранилищ судебной статистики &lt;58&gt; и для использования в работе работниками судебной системы в файлообменном ресурсе Судебного департамента.</w:t>
      </w:r>
    </w:p>
    <w:p w14:paraId="4EB0032D" w14:textId="77777777" w:rsidR="0043792B" w:rsidRDefault="0043792B">
      <w:pPr>
        <w:pStyle w:val="ConsPlusNormal"/>
        <w:spacing w:before="220"/>
        <w:ind w:firstLine="540"/>
        <w:jc w:val="both"/>
      </w:pPr>
      <w:r>
        <w:lastRenderedPageBreak/>
        <w:t>--------------------------------</w:t>
      </w:r>
    </w:p>
    <w:p w14:paraId="5176C0F2" w14:textId="77777777" w:rsidR="0043792B" w:rsidRDefault="0043792B">
      <w:pPr>
        <w:pStyle w:val="ConsPlusNormal"/>
        <w:spacing w:before="220"/>
        <w:ind w:firstLine="540"/>
        <w:jc w:val="both"/>
      </w:pPr>
      <w:r>
        <w:t>&lt;58&gt; В модуле "Упрощенный доступ" ПИ ССт.</w:t>
      </w:r>
    </w:p>
    <w:p w14:paraId="53D4EE76" w14:textId="77777777" w:rsidR="0043792B" w:rsidRDefault="0043792B">
      <w:pPr>
        <w:pStyle w:val="ConsPlusNormal"/>
        <w:jc w:val="both"/>
      </w:pPr>
    </w:p>
    <w:p w14:paraId="2ACD09F2" w14:textId="77777777" w:rsidR="0043792B" w:rsidRDefault="0043792B">
      <w:pPr>
        <w:pStyle w:val="ConsPlusNormal"/>
        <w:ind w:firstLine="540"/>
        <w:jc w:val="both"/>
      </w:pPr>
      <w:r>
        <w:t>7.12. Сборник СОЮ и Сборник АС представляют собой результат проведенного по единой методике расчета статистических показателей анализа работы судов на основе данных регламентных форм статистической отчетности. Сборник СОЮ и Сборник АС содержит в электронном виде алгоритм расчета показателей по адресам форм статистической отчетности. Сборник СОЮ содержит обобщенные сведения в разрезе уровней судов и субъектов Российской Федерации об уголовных, гражданских и административных делах, делах об административных правонарушениях, материалах в порядке уголовного, гражданского и административного судопроизводства, обобщающие аналитические показатели, характеризующие служебную нагрузку судей, качество работы судов, соблюдение процессуальных сроков рассмотрения дел, сроки нахождения дел в производстве, основные показатели судимости. Сборник АС содержит сводные данные по арбитражным судам субъектов Российской Федерации, арбитражным апелляционным судам, арбитражным судам округов по рассмотренным арбитражным делам, обособленным спорам в делах о банкротстве и материалам и аналитические показатели, характеризующие служебную нагрузку судей, показатели отмены и изменения судебных актов вышестоящими судебными инстанциями.</w:t>
      </w:r>
    </w:p>
    <w:p w14:paraId="17036408" w14:textId="77777777" w:rsidR="0043792B" w:rsidRDefault="0043792B">
      <w:pPr>
        <w:pStyle w:val="ConsPlusNormal"/>
        <w:spacing w:before="220"/>
        <w:ind w:firstLine="540"/>
        <w:jc w:val="both"/>
      </w:pPr>
      <w:r>
        <w:t>7.13. В сборниках обобщенные показатели качества работы судов различных уровней оцениваются процентным соотношением числа отмененных и измененных судебных постановлений вышестоящей инстанции к общему числу вынесенных судебных постановлений нижестоящей инстанцией в отчетный период. Алгоритм расчета обобщенных относительных показателей отмены и изменений определяется на основе установленных форм отчетности и сохраняется в сборниках в электронном варианте.</w:t>
      </w:r>
    </w:p>
    <w:p w14:paraId="78213595" w14:textId="77777777" w:rsidR="0043792B" w:rsidRDefault="0043792B">
      <w:pPr>
        <w:pStyle w:val="ConsPlusNormal"/>
        <w:spacing w:before="220"/>
        <w:ind w:firstLine="540"/>
        <w:jc w:val="both"/>
      </w:pPr>
      <w:r>
        <w:t>7.14. УСД в самостоятельно разрабатываемых сборниках могут использовать другие аналитические статистические показатели, носящие уточняющий и дополняющий характер.</w:t>
      </w:r>
    </w:p>
    <w:p w14:paraId="2D119B8D" w14:textId="77777777" w:rsidR="0043792B" w:rsidRDefault="0043792B">
      <w:pPr>
        <w:pStyle w:val="ConsPlusNormal"/>
        <w:jc w:val="both"/>
      </w:pPr>
    </w:p>
    <w:p w14:paraId="178944F8" w14:textId="77777777" w:rsidR="0043792B" w:rsidRDefault="0043792B">
      <w:pPr>
        <w:pStyle w:val="ConsPlusTitle"/>
        <w:jc w:val="center"/>
        <w:outlineLvl w:val="2"/>
      </w:pPr>
      <w:r>
        <w:t>8. Основные используемые термины</w:t>
      </w:r>
    </w:p>
    <w:p w14:paraId="0827A248" w14:textId="77777777" w:rsidR="0043792B" w:rsidRDefault="0043792B">
      <w:pPr>
        <w:pStyle w:val="ConsPlusNormal"/>
        <w:jc w:val="both"/>
      </w:pPr>
    </w:p>
    <w:p w14:paraId="738962DE" w14:textId="77777777" w:rsidR="0043792B" w:rsidRDefault="0043792B">
      <w:pPr>
        <w:pStyle w:val="ConsPlusNormal"/>
        <w:ind w:firstLine="540"/>
        <w:jc w:val="both"/>
      </w:pPr>
      <w:r>
        <w:t xml:space="preserve">8.1. Производство по делу - в целях первичного учета в судебном делопроизводстве единица статистической совокупности определенного вида судебного производства в конкретной судебной инстанции. В первичном учете имеет идентификационный код (префикс), характеризующий вид судопроизводства и судебную инстанцию, порядковый регистрационный номер в картотеке конкретного суда и год регистрации. Регистрация существенных характеристик и движения производства по делу (процессуальных событий) осуществляется в соответствии с выделяемыми учетными реквизитами в учетно-статистических карточках и журналах, предусмотренных инструкциями по судебному делопроизводству. В производствах по Гражданскому процессуальному </w:t>
      </w:r>
      <w:hyperlink r:id="rId56" w:history="1">
        <w:r>
          <w:rPr>
            <w:color w:val="0000FF"/>
          </w:rPr>
          <w:t>кодексу</w:t>
        </w:r>
      </w:hyperlink>
      <w:r>
        <w:t xml:space="preserve"> Российской Федерации (далее - ГПК РФ) и </w:t>
      </w:r>
      <w:hyperlink r:id="rId57" w:history="1">
        <w:r>
          <w:rPr>
            <w:color w:val="0000FF"/>
          </w:rPr>
          <w:t>Кодексу</w:t>
        </w:r>
      </w:hyperlink>
      <w:r>
        <w:t xml:space="preserve"> административного судопроизводства (далее - КАС РФ) выделяется предварительный этап - производства по поступившему иску (заявлению), в случае принятия к производству которых осуществляется учет только как производство по делу.</w:t>
      </w:r>
    </w:p>
    <w:p w14:paraId="78A2E01F" w14:textId="77777777" w:rsidR="0043792B" w:rsidRDefault="0043792B">
      <w:pPr>
        <w:pStyle w:val="ConsPlusNormal"/>
        <w:spacing w:before="220"/>
        <w:ind w:firstLine="540"/>
        <w:jc w:val="both"/>
      </w:pPr>
      <w:r>
        <w:t>В случае отмены вынесенного решения по существу обвинения или требования, а также передаче материалов дела по подсудности осуществляется учет нового производства, движение которого и результаты рассмотрения учитываются в показателях статистической отчетности самостоятельно.</w:t>
      </w:r>
    </w:p>
    <w:p w14:paraId="1B7D00AC" w14:textId="77777777" w:rsidR="0043792B" w:rsidRDefault="0043792B">
      <w:pPr>
        <w:pStyle w:val="ConsPlusNormal"/>
        <w:spacing w:before="220"/>
        <w:ind w:firstLine="540"/>
        <w:jc w:val="both"/>
      </w:pPr>
      <w:r>
        <w:t>8.2. Производство по материалу - в первичном статистическом учете единица статистической совокупности, по которой учитываются движение ходатайств, представлений, жалоб, поступивших в суд для рассмотрения по существу обращений в порядке, предусмотренном процессуальным законодательством по первой инстанции (в порядке судебного контроля, исполнения приговоров и решений, или иные не связанные с рассмотрением дел по существу обвинения, требования).</w:t>
      </w:r>
    </w:p>
    <w:p w14:paraId="258F8042" w14:textId="77777777" w:rsidR="0043792B" w:rsidRDefault="0043792B">
      <w:pPr>
        <w:pStyle w:val="ConsPlusNormal"/>
        <w:spacing w:before="220"/>
        <w:ind w:firstLine="540"/>
        <w:jc w:val="both"/>
      </w:pPr>
      <w:r>
        <w:lastRenderedPageBreak/>
        <w:t>8.3. Производство по жалобе (представлению) - в первичном статистическом учете и отчетности единица статистической совокупности, отражающей первый этап рассмотрения кассационных жалоб или кассационных представлений, по которым предусмотрен выборочный порядок пересмотра.</w:t>
      </w:r>
    </w:p>
    <w:p w14:paraId="0D38192E" w14:textId="77777777" w:rsidR="0043792B" w:rsidRDefault="0043792B">
      <w:pPr>
        <w:pStyle w:val="ConsPlusNormal"/>
        <w:spacing w:before="220"/>
        <w:ind w:firstLine="540"/>
        <w:jc w:val="both"/>
      </w:pPr>
      <w:r>
        <w:t>8.4. Иск, исковое заявление - используются для целей статистического учета при изложении пунктов проекта Инструкции и одновременно для пояснения особенностей учета в гражданском и административном судопроизводстве. &lt;59&gt;</w:t>
      </w:r>
    </w:p>
    <w:p w14:paraId="3C2AABD7" w14:textId="77777777" w:rsidR="0043792B" w:rsidRDefault="0043792B">
      <w:pPr>
        <w:pStyle w:val="ConsPlusNormal"/>
        <w:spacing w:before="220"/>
        <w:ind w:firstLine="540"/>
        <w:jc w:val="both"/>
      </w:pPr>
      <w:r>
        <w:t>--------------------------------</w:t>
      </w:r>
    </w:p>
    <w:p w14:paraId="4C0F1E70" w14:textId="77777777" w:rsidR="0043792B" w:rsidRDefault="0043792B">
      <w:pPr>
        <w:pStyle w:val="ConsPlusNormal"/>
        <w:spacing w:before="220"/>
        <w:ind w:firstLine="540"/>
        <w:jc w:val="both"/>
      </w:pPr>
      <w:r>
        <w:t>&lt;59&gt; В административном судопроизводстве (</w:t>
      </w:r>
      <w:hyperlink r:id="rId58" w:history="1">
        <w:r>
          <w:rPr>
            <w:color w:val="0000FF"/>
          </w:rPr>
          <w:t>ст. 124</w:t>
        </w:r>
      </w:hyperlink>
      <w:r>
        <w:t xml:space="preserve"> КАС РФ) предусмотрено наименование "административный иск", "административное исковое заявление".</w:t>
      </w:r>
    </w:p>
    <w:p w14:paraId="7B0F8587" w14:textId="77777777" w:rsidR="0043792B" w:rsidRDefault="0043792B">
      <w:pPr>
        <w:pStyle w:val="ConsPlusNormal"/>
        <w:jc w:val="both"/>
      </w:pPr>
    </w:p>
    <w:p w14:paraId="1D8279E4" w14:textId="77777777" w:rsidR="0043792B" w:rsidRDefault="0043792B">
      <w:pPr>
        <w:pStyle w:val="ConsPlusNormal"/>
        <w:ind w:firstLine="540"/>
        <w:jc w:val="both"/>
      </w:pPr>
      <w:r>
        <w:t xml:space="preserve">8.5. Заявление как единица учета используется в качестве основания для регистрации производства по материалу или делу (заявление о привлечении к ответственности по делам частного обвинения, заявление о выдаче судебного приказа, заявление в порядке особого производства, предусмотренного </w:t>
      </w:r>
      <w:hyperlink r:id="rId59" w:history="1">
        <w:r>
          <w:rPr>
            <w:color w:val="0000FF"/>
          </w:rPr>
          <w:t>ГПК</w:t>
        </w:r>
      </w:hyperlink>
      <w:r>
        <w:t xml:space="preserve"> РФ, заявление в порядке исполнения судебных решений).</w:t>
      </w:r>
    </w:p>
    <w:p w14:paraId="318ADE65" w14:textId="77777777" w:rsidR="0043792B" w:rsidRDefault="0043792B">
      <w:pPr>
        <w:pStyle w:val="ConsPlusNormal"/>
        <w:jc w:val="both"/>
      </w:pPr>
    </w:p>
    <w:p w14:paraId="378295DE" w14:textId="77777777" w:rsidR="0043792B" w:rsidRDefault="0043792B">
      <w:pPr>
        <w:pStyle w:val="ConsPlusTitle"/>
        <w:jc w:val="center"/>
        <w:outlineLvl w:val="1"/>
      </w:pPr>
      <w:r>
        <w:t>II. ФОРМЫ СТАТИСТИЧЕСКОЙ ОТЧЕТНОСТИ О ДЕЯТЕЛЬНОСТИ</w:t>
      </w:r>
    </w:p>
    <w:p w14:paraId="27BC42F0" w14:textId="77777777" w:rsidR="0043792B" w:rsidRDefault="0043792B">
      <w:pPr>
        <w:pStyle w:val="ConsPlusTitle"/>
        <w:jc w:val="center"/>
      </w:pPr>
      <w:r>
        <w:t>ФЕДЕРАЛЬНЫХ СУДОВ ОБЩЕЙ ЮРИСДИКЦИИ И МИРОВЫХ СУДЕЙ</w:t>
      </w:r>
    </w:p>
    <w:p w14:paraId="7C60AA21" w14:textId="77777777" w:rsidR="0043792B" w:rsidRDefault="0043792B">
      <w:pPr>
        <w:pStyle w:val="ConsPlusNormal"/>
        <w:jc w:val="both"/>
      </w:pPr>
    </w:p>
    <w:p w14:paraId="236BB5FE" w14:textId="77777777" w:rsidR="0043792B" w:rsidRDefault="0043792B">
      <w:pPr>
        <w:pStyle w:val="ConsPlusTitle"/>
        <w:jc w:val="center"/>
        <w:outlineLvl w:val="2"/>
      </w:pPr>
      <w:r>
        <w:t xml:space="preserve">1. </w:t>
      </w:r>
      <w:hyperlink r:id="rId60" w:history="1">
        <w:r>
          <w:rPr>
            <w:color w:val="0000FF"/>
          </w:rPr>
          <w:t>Форма N 1</w:t>
        </w:r>
      </w:hyperlink>
      <w:r>
        <w:t xml:space="preserve"> "Отчет о работе судов общей юрисдикции</w:t>
      </w:r>
    </w:p>
    <w:p w14:paraId="76318A71" w14:textId="77777777" w:rsidR="0043792B" w:rsidRDefault="0043792B">
      <w:pPr>
        <w:pStyle w:val="ConsPlusTitle"/>
        <w:jc w:val="center"/>
      </w:pPr>
      <w:r>
        <w:t>по рассмотрению уголовных дел по первой инстанции"</w:t>
      </w:r>
    </w:p>
    <w:p w14:paraId="65990197" w14:textId="77777777" w:rsidR="0043792B" w:rsidRDefault="0043792B">
      <w:pPr>
        <w:pStyle w:val="ConsPlusNormal"/>
        <w:jc w:val="both"/>
      </w:pPr>
    </w:p>
    <w:p w14:paraId="39DEF777" w14:textId="77777777" w:rsidR="0043792B" w:rsidRDefault="0043792B">
      <w:pPr>
        <w:pStyle w:val="ConsPlusTitle"/>
        <w:jc w:val="center"/>
        <w:outlineLvl w:val="3"/>
      </w:pPr>
      <w:r>
        <w:t>1.1. Общие сведения</w:t>
      </w:r>
    </w:p>
    <w:p w14:paraId="39C86281" w14:textId="77777777" w:rsidR="0043792B" w:rsidRDefault="0043792B">
      <w:pPr>
        <w:pStyle w:val="ConsPlusNormal"/>
        <w:jc w:val="both"/>
      </w:pPr>
    </w:p>
    <w:p w14:paraId="5777B346" w14:textId="77777777" w:rsidR="0043792B" w:rsidRDefault="0043792B">
      <w:pPr>
        <w:pStyle w:val="ConsPlusNormal"/>
        <w:ind w:firstLine="540"/>
        <w:jc w:val="both"/>
      </w:pPr>
      <w:r>
        <w:t xml:space="preserve">1.1.1. </w:t>
      </w:r>
      <w:hyperlink r:id="rId61" w:history="1">
        <w:r>
          <w:rPr>
            <w:color w:val="0000FF"/>
          </w:rPr>
          <w:t>Форма N 1</w:t>
        </w:r>
      </w:hyperlink>
      <w:r>
        <w:t xml:space="preserve"> содержит в себе сведения, позволяющие оценить результаты деятельности федеральных судов общей юрисдикции и мировых судей по рассмотрению уголовных дел в качестве суда первой инстанции.</w:t>
      </w:r>
    </w:p>
    <w:p w14:paraId="2625580D" w14:textId="77777777" w:rsidR="0043792B" w:rsidRDefault="0043792B">
      <w:pPr>
        <w:pStyle w:val="ConsPlusNormal"/>
        <w:spacing w:before="220"/>
        <w:ind w:firstLine="540"/>
        <w:jc w:val="both"/>
      </w:pPr>
      <w:r>
        <w:t xml:space="preserve">1.1.2. Показатели отчета по </w:t>
      </w:r>
      <w:hyperlink r:id="rId62" w:history="1">
        <w:r>
          <w:rPr>
            <w:color w:val="0000FF"/>
          </w:rPr>
          <w:t>форме N 1</w:t>
        </w:r>
      </w:hyperlink>
      <w:r>
        <w:t xml:space="preserve"> формируются по данным автоматизированного судебного делопроизводства по уголовным делам, поступившим в суд с обвинением (обвинительным заключением, обвинительным актом или обвинительным постановлением), с ходатайством органов предварительного расследования о прекращении уголовного дела с назначением уголовно-правовых мер (судебного штрафа), по материалам судебного контроля уголовного производства и в порядке исполнения приговоров.</w:t>
      </w:r>
    </w:p>
    <w:p w14:paraId="01AFB97A" w14:textId="77777777" w:rsidR="0043792B" w:rsidRDefault="0043792B">
      <w:pPr>
        <w:pStyle w:val="ConsPlusNormal"/>
        <w:spacing w:before="220"/>
        <w:ind w:firstLine="540"/>
        <w:jc w:val="both"/>
      </w:pPr>
      <w:r>
        <w:t>1.1.3. Данные статистического отчета формируются по результатам рассмотрения дела по первой инстанции независимо от результата последующего пересмотра в вышестоящем суде.</w:t>
      </w:r>
    </w:p>
    <w:p w14:paraId="4D6B2D20" w14:textId="77777777" w:rsidR="0043792B" w:rsidRDefault="0043792B">
      <w:pPr>
        <w:pStyle w:val="ConsPlusNormal"/>
        <w:jc w:val="both"/>
      </w:pPr>
    </w:p>
    <w:p w14:paraId="23AEFA1F" w14:textId="77777777" w:rsidR="0043792B" w:rsidRDefault="0043792B">
      <w:pPr>
        <w:pStyle w:val="ConsPlusTitle"/>
        <w:jc w:val="center"/>
        <w:outlineLvl w:val="3"/>
      </w:pPr>
      <w:r>
        <w:t xml:space="preserve">1.2. Порядок формирования </w:t>
      </w:r>
      <w:hyperlink r:id="rId63" w:history="1">
        <w:r>
          <w:rPr>
            <w:color w:val="0000FF"/>
          </w:rPr>
          <w:t>раздела</w:t>
        </w:r>
      </w:hyperlink>
      <w:r>
        <w:t xml:space="preserve"> "Движение дел"</w:t>
      </w:r>
    </w:p>
    <w:p w14:paraId="0ABE4B69" w14:textId="77777777" w:rsidR="0043792B" w:rsidRDefault="0043792B">
      <w:pPr>
        <w:pStyle w:val="ConsPlusNormal"/>
        <w:jc w:val="both"/>
      </w:pPr>
    </w:p>
    <w:p w14:paraId="415FADF2" w14:textId="77777777" w:rsidR="0043792B" w:rsidRDefault="0043792B">
      <w:pPr>
        <w:pStyle w:val="ConsPlusNormal"/>
        <w:ind w:firstLine="540"/>
        <w:jc w:val="both"/>
      </w:pPr>
      <w:r>
        <w:t xml:space="preserve">1.2.1. В </w:t>
      </w:r>
      <w:hyperlink r:id="rId64" w:history="1">
        <w:r>
          <w:rPr>
            <w:color w:val="0000FF"/>
          </w:rPr>
          <w:t>разделе</w:t>
        </w:r>
      </w:hyperlink>
      <w:r>
        <w:t xml:space="preserve"> учитываются все уголовные дела, поступившие в суд за отчетный период, в том числе и дела, поступившие на повторное рассмотрение.</w:t>
      </w:r>
    </w:p>
    <w:p w14:paraId="0EA0FC9A" w14:textId="77777777" w:rsidR="0043792B" w:rsidRDefault="0043792B">
      <w:pPr>
        <w:pStyle w:val="ConsPlusNormal"/>
        <w:spacing w:before="220"/>
        <w:ind w:firstLine="540"/>
        <w:jc w:val="both"/>
      </w:pPr>
      <w:r>
        <w:t xml:space="preserve">1.2.2. Уголовные дела распределяются по тем статьям </w:t>
      </w:r>
      <w:hyperlink r:id="rId65" w:history="1">
        <w:r>
          <w:rPr>
            <w:color w:val="0000FF"/>
          </w:rPr>
          <w:t>УК</w:t>
        </w:r>
      </w:hyperlink>
      <w:r>
        <w:t xml:space="preserve"> РФ, по которым преступление квалифицировано обвинением.</w:t>
      </w:r>
    </w:p>
    <w:p w14:paraId="510751B2" w14:textId="77777777" w:rsidR="0043792B" w:rsidRDefault="0043792B">
      <w:pPr>
        <w:pStyle w:val="ConsPlusNormal"/>
        <w:spacing w:before="220"/>
        <w:ind w:firstLine="540"/>
        <w:jc w:val="both"/>
      </w:pPr>
      <w:bookmarkStart w:id="1" w:name="P404"/>
      <w:bookmarkEnd w:id="1"/>
      <w:r>
        <w:t xml:space="preserve">1.2.3. Строка категории преступления </w:t>
      </w:r>
      <w:hyperlink r:id="rId66" w:history="1">
        <w:r>
          <w:rPr>
            <w:color w:val="0000FF"/>
          </w:rPr>
          <w:t>раздела</w:t>
        </w:r>
      </w:hyperlink>
      <w:r>
        <w:t xml:space="preserve"> "Движение дел", по которой должно учитываться дело, определяется по следующим правилам:</w:t>
      </w:r>
    </w:p>
    <w:p w14:paraId="20D60AE2" w14:textId="77777777" w:rsidR="0043792B" w:rsidRDefault="0043792B">
      <w:pPr>
        <w:pStyle w:val="ConsPlusNormal"/>
        <w:spacing w:before="220"/>
        <w:ind w:firstLine="540"/>
        <w:jc w:val="both"/>
      </w:pPr>
      <w:r>
        <w:t>поступившее в производство дело учитывается по наиболее тяжкой статье предъявленного обвинения (основной статье);</w:t>
      </w:r>
    </w:p>
    <w:p w14:paraId="4E6C452F" w14:textId="77777777" w:rsidR="0043792B" w:rsidRDefault="0043792B">
      <w:pPr>
        <w:pStyle w:val="ConsPlusNormal"/>
        <w:spacing w:before="220"/>
        <w:ind w:firstLine="540"/>
        <w:jc w:val="both"/>
      </w:pPr>
      <w:r>
        <w:lastRenderedPageBreak/>
        <w:t xml:space="preserve">при совокупности преступлений дела одинаковой категории тяжести учитываются по статье </w:t>
      </w:r>
      <w:hyperlink r:id="rId67" w:history="1">
        <w:r>
          <w:rPr>
            <w:color w:val="0000FF"/>
          </w:rPr>
          <w:t>УК</w:t>
        </w:r>
      </w:hyperlink>
      <w:r>
        <w:t xml:space="preserve"> РФ, предусматривающей более строгое наказание;</w:t>
      </w:r>
    </w:p>
    <w:p w14:paraId="2AA7080C" w14:textId="77777777" w:rsidR="0043792B" w:rsidRDefault="0043792B">
      <w:pPr>
        <w:pStyle w:val="ConsPlusNormal"/>
        <w:spacing w:before="220"/>
        <w:ind w:firstLine="540"/>
        <w:jc w:val="both"/>
      </w:pPr>
      <w:r>
        <w:t>при равенстве предусмотренных законом санкций дело учитывается по наиболее распространенному преступлению &lt;60&gt;.</w:t>
      </w:r>
    </w:p>
    <w:p w14:paraId="64EC8462" w14:textId="77777777" w:rsidR="0043792B" w:rsidRDefault="0043792B">
      <w:pPr>
        <w:pStyle w:val="ConsPlusNormal"/>
        <w:spacing w:before="220"/>
        <w:ind w:firstLine="540"/>
        <w:jc w:val="both"/>
      </w:pPr>
      <w:r>
        <w:t>--------------------------------</w:t>
      </w:r>
    </w:p>
    <w:p w14:paraId="609F7D24" w14:textId="77777777" w:rsidR="0043792B" w:rsidRDefault="0043792B">
      <w:pPr>
        <w:pStyle w:val="ConsPlusNormal"/>
        <w:spacing w:before="220"/>
        <w:ind w:firstLine="540"/>
        <w:jc w:val="both"/>
      </w:pPr>
      <w:r>
        <w:t xml:space="preserve">&lt;60&gt; По статьям, которые выделены отдельной строкой или строкой с группой статей </w:t>
      </w:r>
      <w:hyperlink r:id="rId68" w:history="1">
        <w:r>
          <w:rPr>
            <w:color w:val="0000FF"/>
          </w:rPr>
          <w:t>УК</w:t>
        </w:r>
      </w:hyperlink>
      <w:r>
        <w:t xml:space="preserve"> РФ.</w:t>
      </w:r>
    </w:p>
    <w:p w14:paraId="6190AA3D" w14:textId="77777777" w:rsidR="0043792B" w:rsidRDefault="0043792B">
      <w:pPr>
        <w:pStyle w:val="ConsPlusNormal"/>
        <w:jc w:val="both"/>
      </w:pPr>
    </w:p>
    <w:p w14:paraId="05DFD00A" w14:textId="77777777" w:rsidR="0043792B" w:rsidRDefault="0043792B">
      <w:pPr>
        <w:pStyle w:val="ConsPlusNormal"/>
        <w:ind w:firstLine="540"/>
        <w:jc w:val="both"/>
      </w:pPr>
      <w:r>
        <w:t xml:space="preserve">1.2.4. Лица по поступившим делам распределяются по строкам отчета в соответствии с правилами, изложенными в </w:t>
      </w:r>
      <w:hyperlink w:anchor="P404" w:history="1">
        <w:r>
          <w:rPr>
            <w:color w:val="0000FF"/>
          </w:rPr>
          <w:t>п. 1.2.3 ч. II</w:t>
        </w:r>
      </w:hyperlink>
      <w:r>
        <w:t xml:space="preserve"> Инструкции по основной статье предъявленного обвинения подсудимому.</w:t>
      </w:r>
    </w:p>
    <w:p w14:paraId="763CB5FE" w14:textId="77777777" w:rsidR="0043792B" w:rsidRDefault="0043792B">
      <w:pPr>
        <w:pStyle w:val="ConsPlusNormal"/>
        <w:spacing w:before="220"/>
        <w:ind w:firstLine="540"/>
        <w:jc w:val="both"/>
      </w:pPr>
      <w:r>
        <w:t>1.2.5. Лица, дела которых рассмотрены в отчетном периоде, распределяются по составам преступлений в соответствии с тем обвинением, которое указано в приговоре или постановлении суда.</w:t>
      </w:r>
    </w:p>
    <w:p w14:paraId="121ED17B" w14:textId="77777777" w:rsidR="0043792B" w:rsidRDefault="0043792B">
      <w:pPr>
        <w:pStyle w:val="ConsPlusNormal"/>
        <w:spacing w:before="220"/>
        <w:ind w:firstLine="540"/>
        <w:jc w:val="both"/>
      </w:pPr>
      <w:r>
        <w:t>1.2.6. По оконченным производством делам при переквалификации действий подсудимых производится учет:</w:t>
      </w:r>
    </w:p>
    <w:p w14:paraId="43570711" w14:textId="77777777" w:rsidR="0043792B" w:rsidRDefault="0043792B">
      <w:pPr>
        <w:pStyle w:val="ConsPlusNormal"/>
        <w:spacing w:before="220"/>
        <w:ind w:firstLine="540"/>
        <w:jc w:val="both"/>
      </w:pPr>
      <w:r>
        <w:t xml:space="preserve">дел - по строке </w:t>
      </w:r>
      <w:hyperlink r:id="rId69" w:history="1">
        <w:r>
          <w:rPr>
            <w:color w:val="0000FF"/>
          </w:rPr>
          <w:t>раздела</w:t>
        </w:r>
      </w:hyperlink>
      <w:r>
        <w:t xml:space="preserve"> "Движение дел", содержащей статью </w:t>
      </w:r>
      <w:hyperlink r:id="rId70" w:history="1">
        <w:r>
          <w:rPr>
            <w:color w:val="0000FF"/>
          </w:rPr>
          <w:t>УК</w:t>
        </w:r>
      </w:hyperlink>
      <w:r>
        <w:t xml:space="preserve"> РФ, по которой оно поступило в суд;</w:t>
      </w:r>
    </w:p>
    <w:p w14:paraId="7CB6F788" w14:textId="77777777" w:rsidR="0043792B" w:rsidRDefault="0043792B">
      <w:pPr>
        <w:pStyle w:val="ConsPlusNormal"/>
        <w:spacing w:before="220"/>
        <w:ind w:firstLine="540"/>
        <w:jc w:val="both"/>
      </w:pPr>
      <w:r>
        <w:t xml:space="preserve">лиц - по строке </w:t>
      </w:r>
      <w:hyperlink r:id="rId71" w:history="1">
        <w:r>
          <w:rPr>
            <w:color w:val="0000FF"/>
          </w:rPr>
          <w:t>раздела</w:t>
        </w:r>
      </w:hyperlink>
      <w:r>
        <w:t xml:space="preserve"> "Движение дел", содержащей статью </w:t>
      </w:r>
      <w:hyperlink r:id="rId72" w:history="1">
        <w:r>
          <w:rPr>
            <w:color w:val="0000FF"/>
          </w:rPr>
          <w:t>УК</w:t>
        </w:r>
      </w:hyperlink>
      <w:r>
        <w:t xml:space="preserve"> РФ, на которую при рассмотрении дела переквалифицированы действия подсудимого.</w:t>
      </w:r>
    </w:p>
    <w:p w14:paraId="12430CE0" w14:textId="77777777" w:rsidR="0043792B" w:rsidRDefault="0043792B">
      <w:pPr>
        <w:pStyle w:val="ConsPlusNormal"/>
        <w:spacing w:before="220"/>
        <w:ind w:firstLine="540"/>
        <w:jc w:val="both"/>
      </w:pPr>
      <w:r>
        <w:t>1.2.7. Сведения в отношении каждого лица указываются отдельно в соответствии с судебным актом.</w:t>
      </w:r>
    </w:p>
    <w:p w14:paraId="3151B994" w14:textId="77777777" w:rsidR="0043792B" w:rsidRDefault="0043792B">
      <w:pPr>
        <w:pStyle w:val="ConsPlusNormal"/>
        <w:spacing w:before="220"/>
        <w:ind w:firstLine="540"/>
        <w:jc w:val="both"/>
      </w:pPr>
      <w:r>
        <w:t xml:space="preserve">1.2.8. При совокупности совершенных преступлений учет осужденных осуществляется в соответствии с положениями </w:t>
      </w:r>
      <w:hyperlink w:anchor="P404" w:history="1">
        <w:r>
          <w:rPr>
            <w:color w:val="0000FF"/>
          </w:rPr>
          <w:t>п. 1.2.3 ч. II</w:t>
        </w:r>
      </w:hyperlink>
      <w:r>
        <w:t xml:space="preserve"> Инструкции.</w:t>
      </w:r>
    </w:p>
    <w:p w14:paraId="27493231" w14:textId="77777777" w:rsidR="0043792B" w:rsidRDefault="0043792B">
      <w:pPr>
        <w:pStyle w:val="ConsPlusNormal"/>
        <w:spacing w:before="220"/>
        <w:ind w:firstLine="540"/>
        <w:jc w:val="both"/>
      </w:pPr>
      <w:r>
        <w:t xml:space="preserve">1.2.9. Выделенное в соответствии со </w:t>
      </w:r>
      <w:hyperlink r:id="rId73" w:history="1">
        <w:r>
          <w:rPr>
            <w:color w:val="0000FF"/>
          </w:rPr>
          <w:t>ст. 239.1</w:t>
        </w:r>
      </w:hyperlink>
      <w:r>
        <w:t xml:space="preserve"> УПК РФ дело отражается в отчете как поступившее в том отчетном периоде, в котором произошло выделение по дате судебного постановления. Лица по выделенным делам отражаются в отчете по соответствующим судебным постановлениям.</w:t>
      </w:r>
    </w:p>
    <w:p w14:paraId="3E1749F5" w14:textId="77777777" w:rsidR="0043792B" w:rsidRDefault="0043792B">
      <w:pPr>
        <w:pStyle w:val="ConsPlusNormal"/>
        <w:spacing w:before="220"/>
        <w:ind w:firstLine="540"/>
        <w:jc w:val="both"/>
      </w:pPr>
      <w:bookmarkStart w:id="2" w:name="P419"/>
      <w:bookmarkEnd w:id="2"/>
      <w:r>
        <w:t xml:space="preserve">1.2.10. В случае соединения в одно производство нескольких дел результаты рассмотрения указываются в соответствии с итоговым судебным актом по основному делу, к которому присоединено другое дело (дела). Число присоединенных дел отражается по графе в показателе "Соединено судом уголовных дел в отчетном периоде (в соответствии со </w:t>
      </w:r>
      <w:hyperlink r:id="rId74" w:history="1">
        <w:r>
          <w:rPr>
            <w:color w:val="0000FF"/>
          </w:rPr>
          <w:t>ст. 239.2</w:t>
        </w:r>
      </w:hyperlink>
      <w:r>
        <w:t xml:space="preserve"> УПК РФ)" по строке, по которой учтено дело при поступлении.</w:t>
      </w:r>
    </w:p>
    <w:p w14:paraId="1E7D12C6" w14:textId="77777777" w:rsidR="0043792B" w:rsidRDefault="0043792B">
      <w:pPr>
        <w:pStyle w:val="ConsPlusNormal"/>
        <w:spacing w:before="220"/>
        <w:ind w:firstLine="540"/>
        <w:jc w:val="both"/>
      </w:pPr>
      <w:r>
        <w:t xml:space="preserve">При соединении уголовного дела с участием несовершеннолетнего с уголовным делом, в котором указанный признак отсутствует, в </w:t>
      </w:r>
      <w:hyperlink r:id="rId75" w:history="1">
        <w:r>
          <w:rPr>
            <w:color w:val="0000FF"/>
          </w:rPr>
          <w:t>строке</w:t>
        </w:r>
      </w:hyperlink>
      <w:r>
        <w:t xml:space="preserve"> "в том числе с участием несовершеннолетнего" отображается на конец отчетного периода состояние по объединенному производству по уголовному делу, то есть в случаях окончания производства отображается результат рассмотрения по производству по объединенным уголовным делам. Аналогичный порядок отражения результатов рассмотрения по соединенному делу в разделе предусматривается для показателей по строкам </w:t>
      </w:r>
      <w:hyperlink r:id="rId76" w:history="1">
        <w:r>
          <w:rPr>
            <w:color w:val="0000FF"/>
          </w:rPr>
          <w:t>"о преступлениях, совершенных военнослужащими"</w:t>
        </w:r>
      </w:hyperlink>
      <w:r>
        <w:t xml:space="preserve">, </w:t>
      </w:r>
      <w:hyperlink r:id="rId77" w:history="1">
        <w:r>
          <w:rPr>
            <w:color w:val="0000FF"/>
          </w:rPr>
          <w:t>"с мерой пресечения в виде заключения под стражу"</w:t>
        </w:r>
      </w:hyperlink>
      <w:r>
        <w:t>.</w:t>
      </w:r>
    </w:p>
    <w:p w14:paraId="3F45F671" w14:textId="77777777" w:rsidR="0043792B" w:rsidRDefault="0043792B">
      <w:pPr>
        <w:pStyle w:val="ConsPlusNormal"/>
        <w:spacing w:before="220"/>
        <w:ind w:firstLine="540"/>
        <w:jc w:val="both"/>
      </w:pPr>
      <w:r>
        <w:t xml:space="preserve">1.2.11. В </w:t>
      </w:r>
      <w:hyperlink r:id="rId78" w:history="1">
        <w:r>
          <w:rPr>
            <w:color w:val="0000FF"/>
          </w:rPr>
          <w:t>строке</w:t>
        </w:r>
      </w:hyperlink>
      <w:r>
        <w:t xml:space="preserve"> "Дела частного обвинения, возбужденные по заявлениям, поступившим в суд непосредственно от граждан, и переданные из других органов" учитываются не только дела частного обвинения, возбужденные судом по заявлениям, поступившим от граждан </w:t>
      </w:r>
      <w:r>
        <w:lastRenderedPageBreak/>
        <w:t>непосредственно, но и дела, возбужденные судом (мировым судьей) по материалам с заявлениями по составам частного обвинения, поступившим по подведомственности из других органов, например ОВД и прокуратуры &lt;61&gt;.</w:t>
      </w:r>
    </w:p>
    <w:p w14:paraId="7A0C35F2" w14:textId="77777777" w:rsidR="0043792B" w:rsidRDefault="0043792B">
      <w:pPr>
        <w:pStyle w:val="ConsPlusNormal"/>
        <w:spacing w:before="220"/>
        <w:ind w:firstLine="540"/>
        <w:jc w:val="both"/>
      </w:pPr>
      <w:r>
        <w:t>--------------------------------</w:t>
      </w:r>
    </w:p>
    <w:p w14:paraId="417E9081" w14:textId="77777777" w:rsidR="0043792B" w:rsidRDefault="0043792B">
      <w:pPr>
        <w:pStyle w:val="ConsPlusNormal"/>
        <w:spacing w:before="220"/>
        <w:ind w:firstLine="540"/>
        <w:jc w:val="both"/>
      </w:pPr>
      <w:r>
        <w:t>&lt;61&gt; По материалам, поступившим из органов внутренних дел, прокуратуры и других, по которым на основании заявления по составам частного обвинения было принято к производству уголовное дело.</w:t>
      </w:r>
    </w:p>
    <w:p w14:paraId="2F7A8DFD" w14:textId="77777777" w:rsidR="0043792B" w:rsidRDefault="0043792B">
      <w:pPr>
        <w:pStyle w:val="ConsPlusNormal"/>
        <w:jc w:val="both"/>
      </w:pPr>
    </w:p>
    <w:p w14:paraId="0BA5F6AF" w14:textId="77777777" w:rsidR="0043792B" w:rsidRDefault="0043792B">
      <w:pPr>
        <w:pStyle w:val="ConsPlusNormal"/>
        <w:ind w:firstLine="540"/>
        <w:jc w:val="both"/>
      </w:pPr>
      <w:bookmarkStart w:id="3" w:name="P425"/>
      <w:bookmarkEnd w:id="3"/>
      <w:r>
        <w:t xml:space="preserve">1.2.12. Заявление гражданина о привлечении другого лица в порядке частного обвинения регистрируется как материал в уголовном судопроизводстве в автоматизированном судебном делопроизводстве со дня его поступления мировому судье. Результаты его рассмотрения указываются в разделе "Рассмотрение представлений, ходатайств, жалоб (по числу лиц)" в соответствующих графах по </w:t>
      </w:r>
      <w:hyperlink r:id="rId79" w:history="1">
        <w:r>
          <w:rPr>
            <w:color w:val="0000FF"/>
          </w:rPr>
          <w:t>строке</w:t>
        </w:r>
      </w:hyperlink>
      <w:r>
        <w:t xml:space="preserve"> "Заявления по делам частного обвинения от граждан". В случае его принятия к производству результат рассмотрения отражается как "удовлетворено" и дата поступления заявления считается днем поступления уголовного дела. Движение уголовных дел по заявлениям частного обвинения отражается в соответствующих графах </w:t>
      </w:r>
      <w:hyperlink r:id="rId80" w:history="1">
        <w:r>
          <w:rPr>
            <w:color w:val="0000FF"/>
          </w:rPr>
          <w:t>раздела</w:t>
        </w:r>
      </w:hyperlink>
      <w:r>
        <w:t xml:space="preserve"> "Движение дел".</w:t>
      </w:r>
    </w:p>
    <w:p w14:paraId="78F54DE5" w14:textId="77777777" w:rsidR="0043792B" w:rsidRDefault="0043792B">
      <w:pPr>
        <w:pStyle w:val="ConsPlusNormal"/>
        <w:spacing w:before="220"/>
        <w:ind w:firstLine="540"/>
        <w:jc w:val="both"/>
      </w:pPr>
      <w:r>
        <w:t xml:space="preserve">1.2.13. Встречные заявления по делам частного обвинения учитываются в соответствии с положениями </w:t>
      </w:r>
      <w:hyperlink w:anchor="P425" w:history="1">
        <w:r>
          <w:rPr>
            <w:color w:val="0000FF"/>
          </w:rPr>
          <w:t>п. 1.2.12 ч. II</w:t>
        </w:r>
      </w:hyperlink>
      <w:r>
        <w:t xml:space="preserve"> Инструкции.</w:t>
      </w:r>
    </w:p>
    <w:p w14:paraId="75BA3E7A" w14:textId="77777777" w:rsidR="0043792B" w:rsidRDefault="0043792B">
      <w:pPr>
        <w:pStyle w:val="ConsPlusNormal"/>
        <w:spacing w:before="220"/>
        <w:ind w:firstLine="540"/>
        <w:jc w:val="both"/>
      </w:pPr>
      <w:bookmarkStart w:id="4" w:name="P427"/>
      <w:bookmarkEnd w:id="4"/>
      <w:r>
        <w:t xml:space="preserve">1.2.14. В случае принятия судьей решения о соединении дел частного обвинения и дел по поданным встречным заявлениям по этим делам в одно производство учет осуществляется аналогично положениям </w:t>
      </w:r>
      <w:hyperlink w:anchor="P419" w:history="1">
        <w:r>
          <w:rPr>
            <w:color w:val="0000FF"/>
          </w:rPr>
          <w:t>п. 1.2.10 ч. II</w:t>
        </w:r>
      </w:hyperlink>
      <w:r>
        <w:t xml:space="preserve"> Инструкции &lt;62&gt;.</w:t>
      </w:r>
    </w:p>
    <w:p w14:paraId="04FBCAEE" w14:textId="77777777" w:rsidR="0043792B" w:rsidRDefault="0043792B">
      <w:pPr>
        <w:pStyle w:val="ConsPlusNormal"/>
        <w:spacing w:before="220"/>
        <w:ind w:firstLine="540"/>
        <w:jc w:val="both"/>
      </w:pPr>
      <w:r>
        <w:t>--------------------------------</w:t>
      </w:r>
    </w:p>
    <w:p w14:paraId="4AA4C2A2" w14:textId="77777777" w:rsidR="0043792B" w:rsidRDefault="0043792B">
      <w:pPr>
        <w:pStyle w:val="ConsPlusNormal"/>
        <w:spacing w:before="220"/>
        <w:ind w:firstLine="540"/>
        <w:jc w:val="both"/>
      </w:pPr>
      <w:r>
        <w:t>&lt;62&gt; В карточке на уголовное дело, принятое к производству по встречному заявлению, указывается ссылка на номер дел по первичному заявлению.</w:t>
      </w:r>
    </w:p>
    <w:p w14:paraId="2DCBA734" w14:textId="77777777" w:rsidR="0043792B" w:rsidRDefault="0043792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92B" w14:paraId="3529B7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DA545F" w14:textId="77777777" w:rsidR="0043792B" w:rsidRDefault="0043792B"/>
        </w:tc>
        <w:tc>
          <w:tcPr>
            <w:tcW w:w="113" w:type="dxa"/>
            <w:tcBorders>
              <w:top w:val="nil"/>
              <w:left w:val="nil"/>
              <w:bottom w:val="nil"/>
              <w:right w:val="nil"/>
            </w:tcBorders>
            <w:shd w:val="clear" w:color="auto" w:fill="F4F3F8"/>
            <w:tcMar>
              <w:top w:w="0" w:type="dxa"/>
              <w:left w:w="0" w:type="dxa"/>
              <w:bottom w:w="0" w:type="dxa"/>
              <w:right w:w="0" w:type="dxa"/>
            </w:tcMar>
          </w:tcPr>
          <w:p w14:paraId="6AE3C296" w14:textId="77777777" w:rsidR="0043792B" w:rsidRDefault="0043792B"/>
        </w:tc>
        <w:tc>
          <w:tcPr>
            <w:tcW w:w="0" w:type="auto"/>
            <w:tcBorders>
              <w:top w:val="nil"/>
              <w:left w:val="nil"/>
              <w:bottom w:val="nil"/>
              <w:right w:val="nil"/>
            </w:tcBorders>
            <w:shd w:val="clear" w:color="auto" w:fill="F4F3F8"/>
            <w:tcMar>
              <w:top w:w="113" w:type="dxa"/>
              <w:left w:w="0" w:type="dxa"/>
              <w:bottom w:w="113" w:type="dxa"/>
              <w:right w:w="0" w:type="dxa"/>
            </w:tcMar>
          </w:tcPr>
          <w:p w14:paraId="3EACDAEB" w14:textId="77777777" w:rsidR="0043792B" w:rsidRDefault="0043792B">
            <w:pPr>
              <w:pStyle w:val="ConsPlusNormal"/>
              <w:jc w:val="both"/>
            </w:pPr>
            <w:r>
              <w:rPr>
                <w:color w:val="392C69"/>
              </w:rPr>
              <w:t>КонсультантПлюс: примечание.</w:t>
            </w:r>
          </w:p>
          <w:p w14:paraId="08574EE7" w14:textId="77777777" w:rsidR="0043792B" w:rsidRDefault="0043792B">
            <w:pPr>
              <w:pStyle w:val="ConsPlusNormal"/>
              <w:jc w:val="both"/>
            </w:pPr>
            <w:r>
              <w:rPr>
                <w:color w:val="392C69"/>
              </w:rPr>
              <w:t>В официальном тексте документа, видимо, допущена опечатка: имеется в виду п. 3 ч. 1 ст. 145 УПК РФ, а не п. 3 ч. 3 ст. 145.</w:t>
            </w:r>
          </w:p>
        </w:tc>
        <w:tc>
          <w:tcPr>
            <w:tcW w:w="113" w:type="dxa"/>
            <w:tcBorders>
              <w:top w:val="nil"/>
              <w:left w:val="nil"/>
              <w:bottom w:val="nil"/>
              <w:right w:val="nil"/>
            </w:tcBorders>
            <w:shd w:val="clear" w:color="auto" w:fill="F4F3F8"/>
            <w:tcMar>
              <w:top w:w="0" w:type="dxa"/>
              <w:left w:w="0" w:type="dxa"/>
              <w:bottom w:w="0" w:type="dxa"/>
              <w:right w:w="0" w:type="dxa"/>
            </w:tcMar>
          </w:tcPr>
          <w:p w14:paraId="187AAC1E" w14:textId="77777777" w:rsidR="0043792B" w:rsidRDefault="0043792B"/>
        </w:tc>
      </w:tr>
    </w:tbl>
    <w:p w14:paraId="1C669B4A" w14:textId="77777777" w:rsidR="0043792B" w:rsidRDefault="0043792B">
      <w:pPr>
        <w:pStyle w:val="ConsPlusNormal"/>
        <w:spacing w:before="280"/>
        <w:ind w:firstLine="540"/>
        <w:jc w:val="both"/>
      </w:pPr>
      <w:r>
        <w:t xml:space="preserve">1.2.15. Положения </w:t>
      </w:r>
      <w:hyperlink w:anchor="P425" w:history="1">
        <w:r>
          <w:rPr>
            <w:color w:val="0000FF"/>
          </w:rPr>
          <w:t>п. 1.2.12</w:t>
        </w:r>
      </w:hyperlink>
      <w:r>
        <w:t xml:space="preserve"> - </w:t>
      </w:r>
      <w:hyperlink w:anchor="P427" w:history="1">
        <w:r>
          <w:rPr>
            <w:color w:val="0000FF"/>
          </w:rPr>
          <w:t>1.2.14 ч. II</w:t>
        </w:r>
      </w:hyperlink>
      <w:r>
        <w:t xml:space="preserve"> Инструкции распространяются на заявления, поступившие по подведомственности из других органов. Учет результатов их рассмотрения осуществляется по </w:t>
      </w:r>
      <w:hyperlink r:id="rId81" w:history="1">
        <w:r>
          <w:rPr>
            <w:color w:val="0000FF"/>
          </w:rPr>
          <w:t>строке</w:t>
        </w:r>
      </w:hyperlink>
      <w:r>
        <w:t xml:space="preserve"> "Материалы по составам частного обвинения, поступившие из органов дознания и предварительного следствия (</w:t>
      </w:r>
      <w:hyperlink r:id="rId82" w:history="1">
        <w:r>
          <w:rPr>
            <w:color w:val="0000FF"/>
          </w:rPr>
          <w:t>п. 3 ч. 3 ст. 145</w:t>
        </w:r>
      </w:hyperlink>
      <w:r>
        <w:t xml:space="preserve"> УПК РФ)" раздела "Рассмотрение представлений, ходатайств, жалоб (по числу лиц)".</w:t>
      </w:r>
    </w:p>
    <w:p w14:paraId="27602559" w14:textId="77777777" w:rsidR="0043792B" w:rsidRDefault="0043792B">
      <w:pPr>
        <w:pStyle w:val="ConsPlusNormal"/>
        <w:spacing w:before="220"/>
        <w:ind w:firstLine="540"/>
        <w:jc w:val="both"/>
      </w:pPr>
      <w:r>
        <w:t>1.2.16. Статистический учет и отражение в статистической отчетности результатов рассмотрения заявлений по составам частного обвинения являются едиными для мировых судей и судей районных судов, на территориальной подсудности которых мировые судьи не назначены либо участки мировых судей по каким-либо причинам не функционируют &lt;63&gt;.</w:t>
      </w:r>
    </w:p>
    <w:p w14:paraId="2E859B67" w14:textId="77777777" w:rsidR="0043792B" w:rsidRDefault="0043792B">
      <w:pPr>
        <w:pStyle w:val="ConsPlusNormal"/>
        <w:spacing w:before="220"/>
        <w:ind w:firstLine="540"/>
        <w:jc w:val="both"/>
      </w:pPr>
      <w:r>
        <w:t>--------------------------------</w:t>
      </w:r>
    </w:p>
    <w:p w14:paraId="56A7909D" w14:textId="77777777" w:rsidR="0043792B" w:rsidRDefault="0043792B">
      <w:pPr>
        <w:pStyle w:val="ConsPlusNormal"/>
        <w:spacing w:before="220"/>
        <w:ind w:firstLine="540"/>
        <w:jc w:val="both"/>
      </w:pPr>
      <w:r>
        <w:t>&lt;63&gt; В случаях, когда мировой судья на судебном участке отсутствует, заявления по составам частного обвинения и принятые к производству уголовные дела рассматриваются мировыми судьями других судебных участков судебного района, определенные председателем районного суда, в порядке замещения на судебном участке. Рассмотрение заявлений частного обвинения в районном суде по составам преступлений, подсудным мировым судьям, возможно только в случаях отсутствия мировых судей в судебном районе.</w:t>
      </w:r>
    </w:p>
    <w:p w14:paraId="7563BAD6" w14:textId="77777777" w:rsidR="0043792B" w:rsidRDefault="0043792B">
      <w:pPr>
        <w:pStyle w:val="ConsPlusNormal"/>
        <w:jc w:val="both"/>
      </w:pPr>
    </w:p>
    <w:p w14:paraId="0E03A1DA" w14:textId="77777777" w:rsidR="0043792B" w:rsidRDefault="0043792B">
      <w:pPr>
        <w:pStyle w:val="ConsPlusNormal"/>
        <w:ind w:firstLine="540"/>
        <w:jc w:val="both"/>
      </w:pPr>
      <w:r>
        <w:t xml:space="preserve">1.2.17. Показатели итоговой </w:t>
      </w:r>
      <w:hyperlink r:id="rId83" w:history="1">
        <w:r>
          <w:rPr>
            <w:color w:val="0000FF"/>
          </w:rPr>
          <w:t>строки</w:t>
        </w:r>
      </w:hyperlink>
      <w:r>
        <w:t xml:space="preserve"> "Всего" раздела "Движение дел" являются суммой соответствующих показателей, указанных в строках по выделенным категориям дел.</w:t>
      </w:r>
    </w:p>
    <w:p w14:paraId="3C64D048" w14:textId="77777777" w:rsidR="0043792B" w:rsidRDefault="0043792B">
      <w:pPr>
        <w:pStyle w:val="ConsPlusNormal"/>
        <w:spacing w:before="220"/>
        <w:ind w:firstLine="540"/>
        <w:jc w:val="both"/>
      </w:pPr>
      <w:r>
        <w:t xml:space="preserve">1.2.18. В показателях </w:t>
      </w:r>
      <w:hyperlink r:id="rId84" w:history="1">
        <w:r>
          <w:rPr>
            <w:color w:val="0000FF"/>
          </w:rPr>
          <w:t>строки</w:t>
        </w:r>
      </w:hyperlink>
      <w:r>
        <w:t xml:space="preserve"> "Прочие преступления" учитываются дела, по которым составы не выделены в отдельные категории.</w:t>
      </w:r>
    </w:p>
    <w:p w14:paraId="02973AD1" w14:textId="77777777" w:rsidR="0043792B" w:rsidRDefault="0043792B">
      <w:pPr>
        <w:pStyle w:val="ConsPlusNormal"/>
        <w:spacing w:before="220"/>
        <w:ind w:firstLine="540"/>
        <w:jc w:val="both"/>
      </w:pPr>
      <w:r>
        <w:t xml:space="preserve">1.2.19. В </w:t>
      </w:r>
      <w:hyperlink r:id="rId85" w:history="1">
        <w:r>
          <w:rPr>
            <w:color w:val="0000FF"/>
          </w:rPr>
          <w:t>строке</w:t>
        </w:r>
      </w:hyperlink>
      <w:r>
        <w:t xml:space="preserve"> "О преступлениях, совершенных несовершеннолетними" учитываются дела о преступлениях, совершенных лицами, не достигшими возраста восемнадцати лет на момент совершения преступления, в том числе и в группе со взрослыми. Эти показатели являются частью показателей </w:t>
      </w:r>
      <w:hyperlink r:id="rId86" w:history="1">
        <w:r>
          <w:rPr>
            <w:color w:val="0000FF"/>
          </w:rPr>
          <w:t>строки</w:t>
        </w:r>
      </w:hyperlink>
      <w:r>
        <w:t xml:space="preserve"> "Всего".</w:t>
      </w:r>
    </w:p>
    <w:p w14:paraId="7EB82389" w14:textId="77777777" w:rsidR="0043792B" w:rsidRDefault="0043792B">
      <w:pPr>
        <w:pStyle w:val="ConsPlusNormal"/>
        <w:spacing w:before="220"/>
        <w:ind w:firstLine="540"/>
        <w:jc w:val="both"/>
      </w:pPr>
      <w:r>
        <w:t xml:space="preserve">1.2.20. Показатели по строкам, отражающим форму предварительного расследования &lt;64&gt;, поступившие повторно в производство, порядок рассмотрения &lt;65&gt;: рассмотренные в особом порядке, поступившие с ходатайствами о прекращении уголовного дела и назначении по категориям тяжести &lt;66&gt;, по составу суда &lt;67&gt;, совершенные военнослужащими, являются частями, выделенными по конкретному признаку итоговой </w:t>
      </w:r>
      <w:hyperlink r:id="rId87" w:history="1">
        <w:r>
          <w:rPr>
            <w:color w:val="0000FF"/>
          </w:rPr>
          <w:t>строки</w:t>
        </w:r>
      </w:hyperlink>
      <w:r>
        <w:t xml:space="preserve"> "Всего".</w:t>
      </w:r>
    </w:p>
    <w:p w14:paraId="79384723" w14:textId="77777777" w:rsidR="0043792B" w:rsidRDefault="0043792B">
      <w:pPr>
        <w:pStyle w:val="ConsPlusNormal"/>
        <w:spacing w:before="220"/>
        <w:ind w:firstLine="540"/>
        <w:jc w:val="both"/>
      </w:pPr>
      <w:r>
        <w:t>--------------------------------</w:t>
      </w:r>
    </w:p>
    <w:p w14:paraId="7F0E111B" w14:textId="77777777" w:rsidR="0043792B" w:rsidRDefault="0043792B">
      <w:pPr>
        <w:pStyle w:val="ConsPlusNormal"/>
        <w:spacing w:before="220"/>
        <w:ind w:firstLine="540"/>
        <w:jc w:val="both"/>
      </w:pPr>
      <w:r>
        <w:t>&lt;64&gt; Из общего числа дел выделяются по строкам поступившие с обвинительным актом, обвинительным постановлением.</w:t>
      </w:r>
    </w:p>
    <w:p w14:paraId="59B341B4" w14:textId="77777777" w:rsidR="0043792B" w:rsidRDefault="0043792B">
      <w:pPr>
        <w:pStyle w:val="ConsPlusNormal"/>
        <w:spacing w:before="220"/>
        <w:ind w:firstLine="540"/>
        <w:jc w:val="both"/>
      </w:pPr>
      <w:r>
        <w:t xml:space="preserve">&lt;65&gt; Выделяется по строкам особый порядок рассмотрения в соответствии с </w:t>
      </w:r>
      <w:hyperlink r:id="rId88" w:history="1">
        <w:r>
          <w:rPr>
            <w:color w:val="0000FF"/>
          </w:rPr>
          <w:t>главами 40</w:t>
        </w:r>
      </w:hyperlink>
      <w:r>
        <w:t xml:space="preserve">, </w:t>
      </w:r>
      <w:hyperlink r:id="rId89" w:history="1">
        <w:r>
          <w:rPr>
            <w:color w:val="0000FF"/>
          </w:rPr>
          <w:t>40.1</w:t>
        </w:r>
      </w:hyperlink>
      <w:r>
        <w:t xml:space="preserve"> УПК РФ.</w:t>
      </w:r>
    </w:p>
    <w:p w14:paraId="4CEC6AD6" w14:textId="77777777" w:rsidR="0043792B" w:rsidRDefault="0043792B">
      <w:pPr>
        <w:pStyle w:val="ConsPlusNormal"/>
        <w:spacing w:before="220"/>
        <w:ind w:firstLine="540"/>
        <w:jc w:val="both"/>
      </w:pPr>
      <w:r>
        <w:t xml:space="preserve">&lt;66&gt; Учет дел по основной статье </w:t>
      </w:r>
      <w:hyperlink r:id="rId90" w:history="1">
        <w:r>
          <w:rPr>
            <w:color w:val="0000FF"/>
          </w:rPr>
          <w:t>УК</w:t>
        </w:r>
      </w:hyperlink>
      <w:r>
        <w:t xml:space="preserve"> РФ предъявленного обвинения в соответствии со </w:t>
      </w:r>
      <w:hyperlink r:id="rId91" w:history="1">
        <w:r>
          <w:rPr>
            <w:color w:val="0000FF"/>
          </w:rPr>
          <w:t>статьей 15</w:t>
        </w:r>
      </w:hyperlink>
      <w:r>
        <w:t xml:space="preserve"> УК РФ (особо тяжкие, тяжкие, средней тяжести, небольшой тяжести).</w:t>
      </w:r>
    </w:p>
    <w:p w14:paraId="24CB626B" w14:textId="77777777" w:rsidR="0043792B" w:rsidRDefault="0043792B">
      <w:pPr>
        <w:pStyle w:val="ConsPlusNormal"/>
        <w:spacing w:before="220"/>
        <w:ind w:firstLine="540"/>
        <w:jc w:val="both"/>
      </w:pPr>
      <w:r>
        <w:t>&lt;67&gt; Единолично, коллегиально в составе трех федеральных судей, с участием присяжных заседателей.</w:t>
      </w:r>
    </w:p>
    <w:p w14:paraId="298B7212" w14:textId="77777777" w:rsidR="0043792B" w:rsidRDefault="0043792B">
      <w:pPr>
        <w:pStyle w:val="ConsPlusNormal"/>
        <w:jc w:val="both"/>
      </w:pPr>
    </w:p>
    <w:p w14:paraId="65A3F627" w14:textId="77777777" w:rsidR="0043792B" w:rsidRDefault="0043792B">
      <w:pPr>
        <w:pStyle w:val="ConsPlusNormal"/>
        <w:ind w:firstLine="540"/>
        <w:jc w:val="both"/>
      </w:pPr>
      <w:r>
        <w:t xml:space="preserve">1.2.21. Показатели </w:t>
      </w:r>
      <w:hyperlink r:id="rId92" w:history="1">
        <w:r>
          <w:rPr>
            <w:color w:val="0000FF"/>
          </w:rPr>
          <w:t>строки</w:t>
        </w:r>
      </w:hyperlink>
      <w:r>
        <w:t xml:space="preserve"> "С мерой пресечения в виде заключения под стражу" являются частью от показателей итоговой </w:t>
      </w:r>
      <w:hyperlink r:id="rId93" w:history="1">
        <w:r>
          <w:rPr>
            <w:color w:val="0000FF"/>
          </w:rPr>
          <w:t>строки</w:t>
        </w:r>
      </w:hyperlink>
      <w:r>
        <w:t xml:space="preserve"> "Всего". В данной </w:t>
      </w:r>
      <w:hyperlink r:id="rId94" w:history="1">
        <w:r>
          <w:rPr>
            <w:color w:val="0000FF"/>
          </w:rPr>
          <w:t>строке</w:t>
        </w:r>
      </w:hyperlink>
      <w:r>
        <w:t xml:space="preserve"> учитываются дела при условии, что мера пресечения в виде заключения под стражу была избрана хотя бы в отношении одного лица, привлеченного по делу до поступления дела в суд, либо в период нахождения дела в производстве суда до вынесения решения по существу. При этом учет по графам осуществляется при наличии по делу лиц, находящихся под стражей, на соответствующих стадиях движения дела.</w:t>
      </w:r>
    </w:p>
    <w:p w14:paraId="5E27194C" w14:textId="77777777" w:rsidR="0043792B" w:rsidRDefault="0043792B">
      <w:pPr>
        <w:pStyle w:val="ConsPlusNormal"/>
        <w:spacing w:before="220"/>
        <w:ind w:firstLine="540"/>
        <w:jc w:val="both"/>
      </w:pPr>
      <w:r>
        <w:t xml:space="preserve">1.2.22. Если мера пресечения в виде заключения под стражу была избрана до поступления дела в суд, то такие дела учитываются в графе "Поступило дел в отчетном периоде" </w:t>
      </w:r>
      <w:hyperlink r:id="rId95" w:history="1">
        <w:r>
          <w:rPr>
            <w:color w:val="0000FF"/>
          </w:rPr>
          <w:t>строки</w:t>
        </w:r>
      </w:hyperlink>
      <w:r>
        <w:t xml:space="preserve"> "С мерой пресечения в виде заключения под стражу". Если мера пресечения в виде заключения под стражу была избрана в период нахождения дела в производстве суда до вынесения решения по существу дела, то такие дела учитываются по </w:t>
      </w:r>
      <w:hyperlink r:id="rId96" w:history="1">
        <w:r>
          <w:rPr>
            <w:color w:val="0000FF"/>
          </w:rPr>
          <w:t>строке</w:t>
        </w:r>
      </w:hyperlink>
      <w:r>
        <w:t xml:space="preserve"> "С мерой пресечения в виде заключения под стражу" только в графах "Всего окончено" или "Остаток неоконченных дел на конец отчетного периода".</w:t>
      </w:r>
    </w:p>
    <w:p w14:paraId="1D025E5D" w14:textId="77777777" w:rsidR="0043792B" w:rsidRDefault="0043792B">
      <w:pPr>
        <w:pStyle w:val="ConsPlusNormal"/>
        <w:spacing w:before="220"/>
        <w:ind w:firstLine="540"/>
        <w:jc w:val="both"/>
      </w:pPr>
      <w:r>
        <w:t xml:space="preserve">1.2.23. Показатели </w:t>
      </w:r>
      <w:hyperlink r:id="rId97" w:history="1">
        <w:r>
          <w:rPr>
            <w:color w:val="0000FF"/>
          </w:rPr>
          <w:t>строки</w:t>
        </w:r>
      </w:hyperlink>
      <w:r>
        <w:t xml:space="preserve"> "В том числе по делам: рассмотренным в особом порядке" формируются из итоговой строки и имеют особенности формирования показателей по графам: в показателях по находящимся в производстве делам по признаку наличия учтенного в картотеке ходатайства о рассмотрении уголовного дела в особом порядке при согласии обвиняемого с предъявленным обвинением или представления при заключении досудебного соглашения о сотрудничестве; по показателям граф по рассмотренным делам при наличии учтенного признака рассмотрения дела "применен особый порядок принятия судебного решения (при согласии с обвинением в соответствии с </w:t>
      </w:r>
      <w:hyperlink r:id="rId98" w:history="1">
        <w:r>
          <w:rPr>
            <w:color w:val="0000FF"/>
          </w:rPr>
          <w:t>главой 40</w:t>
        </w:r>
      </w:hyperlink>
      <w:r>
        <w:t xml:space="preserve"> УПК РФ)" или "особый порядок принятия судебного решения при заключении досудебного соглашения в соответствии с </w:t>
      </w:r>
      <w:hyperlink r:id="rId99" w:history="1">
        <w:r>
          <w:rPr>
            <w:color w:val="0000FF"/>
          </w:rPr>
          <w:t>главой 40.1</w:t>
        </w:r>
      </w:hyperlink>
      <w:r>
        <w:t xml:space="preserve"> УПК РФ)". В случае поступления уголовного дела без ходатайства и принятия решения об особом порядке </w:t>
      </w:r>
      <w:r>
        <w:lastRenderedPageBreak/>
        <w:t xml:space="preserve">рассмотрения на предварительном слушании или отзыва ходатайства, отказе в удовлетворении ходатайства о рассмотрении в особом порядке по </w:t>
      </w:r>
      <w:hyperlink r:id="rId100" w:history="1">
        <w:r>
          <w:rPr>
            <w:color w:val="0000FF"/>
          </w:rPr>
          <w:t>строке</w:t>
        </w:r>
      </w:hyperlink>
      <w:r>
        <w:t xml:space="preserve"> допускается нарушение логического контроля движения дела (предусмотрен информационный контроль).</w:t>
      </w:r>
    </w:p>
    <w:p w14:paraId="7EEAE2E2" w14:textId="77777777" w:rsidR="0043792B" w:rsidRDefault="0043792B">
      <w:pPr>
        <w:pStyle w:val="ConsPlusNormal"/>
        <w:spacing w:before="220"/>
        <w:ind w:firstLine="540"/>
        <w:jc w:val="both"/>
      </w:pPr>
      <w:r>
        <w:t xml:space="preserve">1.2.24. Показатели </w:t>
      </w:r>
      <w:hyperlink r:id="rId101" w:history="1">
        <w:r>
          <w:rPr>
            <w:color w:val="0000FF"/>
          </w:rPr>
          <w:t>строки</w:t>
        </w:r>
      </w:hyperlink>
      <w:r>
        <w:t xml:space="preserve"> "По делам, рассмотренным единолично судьей" являются частью дел, отраженных в итоговой </w:t>
      </w:r>
      <w:hyperlink r:id="rId102" w:history="1">
        <w:r>
          <w:rPr>
            <w:color w:val="0000FF"/>
          </w:rPr>
          <w:t>строке</w:t>
        </w:r>
      </w:hyperlink>
      <w:r>
        <w:t xml:space="preserve"> "Всего". В отчетах о деятельности мировых судьей показатели </w:t>
      </w:r>
      <w:hyperlink r:id="rId103" w:history="1">
        <w:r>
          <w:rPr>
            <w:color w:val="0000FF"/>
          </w:rPr>
          <w:t>строки</w:t>
        </w:r>
      </w:hyperlink>
      <w:r>
        <w:t xml:space="preserve"> "По делам, рассмотренным единолично судьей" должны быть равны показателям </w:t>
      </w:r>
      <w:hyperlink r:id="rId104" w:history="1">
        <w:r>
          <w:rPr>
            <w:color w:val="0000FF"/>
          </w:rPr>
          <w:t>строки</w:t>
        </w:r>
      </w:hyperlink>
      <w:r>
        <w:t xml:space="preserve"> "Всего".</w:t>
      </w:r>
    </w:p>
    <w:p w14:paraId="140EF4C9" w14:textId="77777777" w:rsidR="0043792B" w:rsidRDefault="0043792B">
      <w:pPr>
        <w:pStyle w:val="ConsPlusNormal"/>
        <w:spacing w:before="220"/>
        <w:ind w:firstLine="540"/>
        <w:jc w:val="both"/>
      </w:pPr>
      <w:r>
        <w:t>1.2.25. Поступившие уголовные дела с ходатайствами о коллегиальном рассмотрении дела или с участием присяжных заседателей учитываются соответственно в строках "</w:t>
      </w:r>
      <w:hyperlink r:id="rId105" w:history="1">
        <w:r>
          <w:rPr>
            <w:color w:val="0000FF"/>
          </w:rPr>
          <w:t>По делам, рассмотренным коллегией</w:t>
        </w:r>
      </w:hyperlink>
      <w:r>
        <w:t xml:space="preserve"> из трех федеральных судей" или </w:t>
      </w:r>
      <w:hyperlink r:id="rId106" w:history="1">
        <w:r>
          <w:rPr>
            <w:color w:val="0000FF"/>
          </w:rPr>
          <w:t>"С участием присяжных заседателей"</w:t>
        </w:r>
      </w:hyperlink>
      <w:r>
        <w:t>.</w:t>
      </w:r>
    </w:p>
    <w:p w14:paraId="1CD18017" w14:textId="77777777" w:rsidR="0043792B" w:rsidRDefault="0043792B">
      <w:pPr>
        <w:pStyle w:val="ConsPlusNormal"/>
        <w:spacing w:before="220"/>
        <w:ind w:firstLine="540"/>
        <w:jc w:val="both"/>
      </w:pPr>
      <w:r>
        <w:t xml:space="preserve">1.2.26. Не оконченные производством на конец отчетного периода уголовные дела при отсутствии по ним ходатайств о коллегиальном рассмотрении или рассмотрении дел с участием присяжных заседателей учитываются по </w:t>
      </w:r>
      <w:hyperlink r:id="rId107" w:history="1">
        <w:r>
          <w:rPr>
            <w:color w:val="0000FF"/>
          </w:rPr>
          <w:t>строке</w:t>
        </w:r>
      </w:hyperlink>
      <w:r>
        <w:t xml:space="preserve"> "Единолично судьей".</w:t>
      </w:r>
    </w:p>
    <w:p w14:paraId="2C2BA742" w14:textId="77777777" w:rsidR="0043792B" w:rsidRDefault="0043792B">
      <w:pPr>
        <w:pStyle w:val="ConsPlusNormal"/>
        <w:spacing w:before="220"/>
        <w:ind w:firstLine="540"/>
        <w:jc w:val="both"/>
      </w:pPr>
      <w:r>
        <w:t xml:space="preserve">1.2.27. В отчетах областных и равных им судов, окружных (флотских) военных судов, районных судов, гарнизонных военных судов суммарные показатели по строкам: </w:t>
      </w:r>
      <w:hyperlink r:id="rId108" w:history="1">
        <w:r>
          <w:rPr>
            <w:color w:val="0000FF"/>
          </w:rPr>
          <w:t>"Единолично судьей"</w:t>
        </w:r>
      </w:hyperlink>
      <w:r>
        <w:t xml:space="preserve">, </w:t>
      </w:r>
      <w:hyperlink r:id="rId109" w:history="1">
        <w:r>
          <w:rPr>
            <w:color w:val="0000FF"/>
          </w:rPr>
          <w:t>"С участием присяжных заседателей"</w:t>
        </w:r>
      </w:hyperlink>
      <w:r>
        <w:t xml:space="preserve">, </w:t>
      </w:r>
      <w:hyperlink r:id="rId110" w:history="1">
        <w:r>
          <w:rPr>
            <w:color w:val="0000FF"/>
          </w:rPr>
          <w:t>"Коллегией из трех федеральных судей"</w:t>
        </w:r>
      </w:hyperlink>
      <w:r>
        <w:t xml:space="preserve"> должны равняться показателям итоговой </w:t>
      </w:r>
      <w:hyperlink r:id="rId111" w:history="1">
        <w:r>
          <w:rPr>
            <w:color w:val="0000FF"/>
          </w:rPr>
          <w:t>строки</w:t>
        </w:r>
      </w:hyperlink>
      <w:r>
        <w:t xml:space="preserve"> "Всего".</w:t>
      </w:r>
    </w:p>
    <w:p w14:paraId="21BC4B99" w14:textId="77777777" w:rsidR="0043792B" w:rsidRDefault="0043792B">
      <w:pPr>
        <w:pStyle w:val="ConsPlusNormal"/>
        <w:spacing w:before="220"/>
        <w:ind w:firstLine="540"/>
        <w:jc w:val="both"/>
      </w:pPr>
      <w:r>
        <w:t xml:space="preserve">1.2.28. Показатели </w:t>
      </w:r>
      <w:hyperlink r:id="rId112" w:history="1">
        <w:r>
          <w:rPr>
            <w:color w:val="0000FF"/>
          </w:rPr>
          <w:t>графы</w:t>
        </w:r>
      </w:hyperlink>
      <w:r>
        <w:t xml:space="preserve"> "Остаток неоконченных дел на начало отчетного периода (года)" отражают число уголовных дел, поступивших в предыдущем отчетном периоде и не оконченных производством на начало текущего отчетного периода, и соответствуют показателям числа не оконченных производством дел на конец предыдущего года.</w:t>
      </w:r>
    </w:p>
    <w:p w14:paraId="4FACDE09" w14:textId="77777777" w:rsidR="0043792B" w:rsidRDefault="0043792B">
      <w:pPr>
        <w:pStyle w:val="ConsPlusNormal"/>
        <w:spacing w:before="220"/>
        <w:ind w:firstLine="540"/>
        <w:jc w:val="both"/>
      </w:pPr>
      <w:r>
        <w:t xml:space="preserve">1.2.29. Показатели </w:t>
      </w:r>
      <w:hyperlink r:id="rId113" w:history="1">
        <w:r>
          <w:rPr>
            <w:color w:val="0000FF"/>
          </w:rPr>
          <w:t>графы</w:t>
        </w:r>
      </w:hyperlink>
      <w:r>
        <w:t xml:space="preserve"> "Поступило дел в отчетном периоде" формируются по дате поступления в суд в текущем отчетном периоде, независимо от даты вынесения судьей в порядке </w:t>
      </w:r>
      <w:hyperlink r:id="rId114" w:history="1">
        <w:r>
          <w:rPr>
            <w:color w:val="0000FF"/>
          </w:rPr>
          <w:t>ст. 227</w:t>
        </w:r>
      </w:hyperlink>
      <w:r>
        <w:t xml:space="preserve"> УПК РФ постановления по поступившему уголовному делу.</w:t>
      </w:r>
    </w:p>
    <w:p w14:paraId="35CED49D" w14:textId="77777777" w:rsidR="0043792B" w:rsidRDefault="0043792B">
      <w:pPr>
        <w:pStyle w:val="ConsPlusNormal"/>
        <w:spacing w:before="220"/>
        <w:ind w:firstLine="540"/>
        <w:jc w:val="both"/>
      </w:pPr>
      <w:r>
        <w:t xml:space="preserve">1.2.30. Показатели граф о рассмотрении дел по существу: </w:t>
      </w:r>
      <w:hyperlink r:id="rId115" w:history="1">
        <w:r>
          <w:rPr>
            <w:color w:val="0000FF"/>
          </w:rPr>
          <w:t>"С вынесением приговора"</w:t>
        </w:r>
      </w:hyperlink>
      <w:r>
        <w:t xml:space="preserve">, </w:t>
      </w:r>
      <w:hyperlink r:id="rId116" w:history="1">
        <w:r>
          <w:rPr>
            <w:color w:val="0000FF"/>
          </w:rPr>
          <w:t>"С прекращением дела"</w:t>
        </w:r>
      </w:hyperlink>
      <w:r>
        <w:t>, "</w:t>
      </w:r>
      <w:hyperlink r:id="rId117" w:history="1">
        <w:r>
          <w:rPr>
            <w:color w:val="0000FF"/>
          </w:rPr>
          <w:t>С применением принудительных мер</w:t>
        </w:r>
      </w:hyperlink>
      <w:r>
        <w:t xml:space="preserve"> медицинского характера к невменяемым" формируются по числу уголовных дел, по которым в первичном учете указана дата вынесения итогового решения по делу.</w:t>
      </w:r>
    </w:p>
    <w:p w14:paraId="5ABF609A" w14:textId="77777777" w:rsidR="0043792B" w:rsidRDefault="0043792B">
      <w:pPr>
        <w:pStyle w:val="ConsPlusNormal"/>
        <w:spacing w:before="220"/>
        <w:ind w:firstLine="540"/>
        <w:jc w:val="both"/>
      </w:pPr>
      <w:r>
        <w:t xml:space="preserve">1.2.31. Дела учитываются в </w:t>
      </w:r>
      <w:hyperlink r:id="rId118" w:history="1">
        <w:r>
          <w:rPr>
            <w:color w:val="0000FF"/>
          </w:rPr>
          <w:t>графе</w:t>
        </w:r>
      </w:hyperlink>
      <w:r>
        <w:t xml:space="preserve"> "Рассмотрено по существу: с прекращением дела" только в случаях, когда производство по делу прекращено в отношении всех лиц, привлеченных по делу. В случаях, когда по делу привлечено несколько лиц и в отношении одних из них вынесены приговоры, а в отношении других производство по делу прекращено, дело учитывается в </w:t>
      </w:r>
      <w:hyperlink r:id="rId119" w:history="1">
        <w:r>
          <w:rPr>
            <w:color w:val="0000FF"/>
          </w:rPr>
          <w:t>графе</w:t>
        </w:r>
      </w:hyperlink>
      <w:r>
        <w:t xml:space="preserve"> "Рассмотрено по существу: с вынесением приговора".</w:t>
      </w:r>
    </w:p>
    <w:p w14:paraId="7AE9DE6A" w14:textId="77777777" w:rsidR="0043792B" w:rsidRDefault="0043792B">
      <w:pPr>
        <w:pStyle w:val="ConsPlusNormal"/>
        <w:spacing w:before="220"/>
        <w:ind w:firstLine="540"/>
        <w:jc w:val="both"/>
      </w:pPr>
      <w:r>
        <w:t>Если дело, по которому в отношении одного лица вынесено постановление о прекращении уголовного дела, а в отношении остальных лиц судебное рассмотрение по делу продолжается, то есть дело не окончено производством, лицо, в отношении которого прекращено производство по делу, должно быть учтено в том отчетном периоде, в котором будет окончено производство по делу в целом.</w:t>
      </w:r>
    </w:p>
    <w:p w14:paraId="79068CFA" w14:textId="77777777" w:rsidR="0043792B" w:rsidRDefault="0043792B">
      <w:pPr>
        <w:pStyle w:val="ConsPlusNormal"/>
        <w:spacing w:before="220"/>
        <w:ind w:firstLine="540"/>
        <w:jc w:val="both"/>
      </w:pPr>
      <w:r>
        <w:t>1.2.32. Если при рассмотрении дела по обвинению нескольких лиц в отношении одних производство было приостановлено, а в отношении других было вынесено решение по существу, дело должно быть учтено в статистической отчетности как оконченное производством. Лица, в отношении которых вынесен приговор или иное решение по существу дела, также должны быть учтены по соответствующей строке и графе.</w:t>
      </w:r>
    </w:p>
    <w:p w14:paraId="0B5B586C" w14:textId="77777777" w:rsidR="0043792B" w:rsidRDefault="0043792B">
      <w:pPr>
        <w:pStyle w:val="ConsPlusNormal"/>
        <w:spacing w:before="220"/>
        <w:ind w:firstLine="540"/>
        <w:jc w:val="both"/>
      </w:pPr>
      <w:r>
        <w:t xml:space="preserve">Лица, в отношении которых производство приостановлено в связи с розыском на отчетную дату, а в отношении иных подсудимых по делу производство окончено, отражаются в разделе </w:t>
      </w:r>
      <w:r>
        <w:lastRenderedPageBreak/>
        <w:t xml:space="preserve">"Справка к разделу "Движение дела" в </w:t>
      </w:r>
      <w:hyperlink r:id="rId120" w:history="1">
        <w:r>
          <w:rPr>
            <w:color w:val="0000FF"/>
          </w:rPr>
          <w:t>показателе</w:t>
        </w:r>
      </w:hyperlink>
      <w:r>
        <w:t xml:space="preserve"> "Из оконченных дел: число лиц, находящихся в розыске по постановлению суда на отчетную дату".</w:t>
      </w:r>
    </w:p>
    <w:p w14:paraId="4A5BD59D" w14:textId="77777777" w:rsidR="0043792B" w:rsidRDefault="0043792B">
      <w:pPr>
        <w:pStyle w:val="ConsPlusNormal"/>
        <w:spacing w:before="220"/>
        <w:ind w:firstLine="540"/>
        <w:jc w:val="both"/>
      </w:pPr>
      <w:r>
        <w:t>Движение дела в отношении лиц, производство по которым было приостановлено, отражается в отчетности в случае возобновления производства по делу. Новое производство по делу учитывается как повторно поступившее после розыска подсудимого с момента возобновления производства в отношении этого подсудимого.</w:t>
      </w:r>
    </w:p>
    <w:p w14:paraId="401ED295" w14:textId="77777777" w:rsidR="0043792B" w:rsidRDefault="0043792B">
      <w:pPr>
        <w:pStyle w:val="ConsPlusNormal"/>
        <w:spacing w:before="220"/>
        <w:ind w:firstLine="540"/>
        <w:jc w:val="both"/>
      </w:pPr>
      <w:r>
        <w:t xml:space="preserve">1.2.33. В показателях </w:t>
      </w:r>
      <w:hyperlink r:id="rId121" w:history="1">
        <w:r>
          <w:rPr>
            <w:color w:val="0000FF"/>
          </w:rPr>
          <w:t>графы</w:t>
        </w:r>
      </w:hyperlink>
      <w:r>
        <w:t xml:space="preserve"> "Возвращено прокурору для устранения недостатков в порядке </w:t>
      </w:r>
      <w:hyperlink r:id="rId122" w:history="1">
        <w:r>
          <w:rPr>
            <w:color w:val="0000FF"/>
          </w:rPr>
          <w:t>ст. 237</w:t>
        </w:r>
      </w:hyperlink>
      <w:r>
        <w:t xml:space="preserve"> УПК РФ, отказом в принятии или прекращении уголовного дела по </w:t>
      </w:r>
      <w:hyperlink r:id="rId123" w:history="1">
        <w:r>
          <w:rPr>
            <w:color w:val="0000FF"/>
          </w:rPr>
          <w:t>ст. 446.2</w:t>
        </w:r>
      </w:hyperlink>
      <w:r>
        <w:t xml:space="preserve"> УПК РФ" учитываются дела, по которым вынесены следующие судебные постановления, оканчивающие производство по делу в отчетном периоде:</w:t>
      </w:r>
    </w:p>
    <w:p w14:paraId="79818334" w14:textId="77777777" w:rsidR="0043792B" w:rsidRDefault="0043792B">
      <w:pPr>
        <w:pStyle w:val="ConsPlusNormal"/>
        <w:spacing w:before="220"/>
        <w:ind w:firstLine="540"/>
        <w:jc w:val="both"/>
      </w:pPr>
      <w:r>
        <w:t xml:space="preserve">о возвращении прокурору в порядке </w:t>
      </w:r>
      <w:hyperlink r:id="rId124" w:history="1">
        <w:r>
          <w:rPr>
            <w:color w:val="0000FF"/>
          </w:rPr>
          <w:t>ч. 2 ст. 237</w:t>
        </w:r>
      </w:hyperlink>
      <w:r>
        <w:t xml:space="preserve"> УПК РФ;</w:t>
      </w:r>
    </w:p>
    <w:p w14:paraId="7893635D" w14:textId="77777777" w:rsidR="0043792B" w:rsidRDefault="0043792B">
      <w:pPr>
        <w:pStyle w:val="ConsPlusNormal"/>
        <w:spacing w:before="220"/>
        <w:ind w:firstLine="540"/>
        <w:jc w:val="both"/>
      </w:pPr>
      <w:r>
        <w:t xml:space="preserve">об отказе в прекращении уголовного дела и применении уголовно-правовых мер в соответствии со </w:t>
      </w:r>
      <w:hyperlink r:id="rId125" w:history="1">
        <w:r>
          <w:rPr>
            <w:color w:val="0000FF"/>
          </w:rPr>
          <w:t>ст. 446.2</w:t>
        </w:r>
      </w:hyperlink>
      <w:r>
        <w:t xml:space="preserve"> УПК РФ; &lt;68&gt;</w:t>
      </w:r>
    </w:p>
    <w:p w14:paraId="4957E231" w14:textId="77777777" w:rsidR="0043792B" w:rsidRDefault="0043792B">
      <w:pPr>
        <w:pStyle w:val="ConsPlusNormal"/>
        <w:spacing w:before="220"/>
        <w:ind w:firstLine="540"/>
        <w:jc w:val="both"/>
      </w:pPr>
      <w:r>
        <w:t>--------------------------------</w:t>
      </w:r>
    </w:p>
    <w:p w14:paraId="4B8D51EF" w14:textId="77777777" w:rsidR="0043792B" w:rsidRDefault="0043792B">
      <w:pPr>
        <w:pStyle w:val="ConsPlusNormal"/>
        <w:spacing w:before="220"/>
        <w:ind w:firstLine="540"/>
        <w:jc w:val="both"/>
      </w:pPr>
      <w:r>
        <w:t>&lt;68&gt; Об отказе в назначении судебного штрафа.</w:t>
      </w:r>
    </w:p>
    <w:p w14:paraId="078D1964" w14:textId="77777777" w:rsidR="0043792B" w:rsidRDefault="0043792B">
      <w:pPr>
        <w:pStyle w:val="ConsPlusNormal"/>
        <w:jc w:val="both"/>
      </w:pPr>
    </w:p>
    <w:p w14:paraId="4B13C374" w14:textId="77777777" w:rsidR="0043792B" w:rsidRDefault="0043792B">
      <w:pPr>
        <w:pStyle w:val="ConsPlusNormal"/>
        <w:ind w:firstLine="540"/>
        <w:jc w:val="both"/>
      </w:pPr>
      <w:r>
        <w:t>об отказе в принятии уголовного дела с ходатайством о прекращении и применении уголовно-правовых мер в связи с составлением ходатайства с нарушением требований уголовно-процессуального закона, исключающего возможность рассмотрения ходатайства по существу &lt;69&gt;.</w:t>
      </w:r>
    </w:p>
    <w:p w14:paraId="503E26D6" w14:textId="77777777" w:rsidR="0043792B" w:rsidRDefault="0043792B">
      <w:pPr>
        <w:pStyle w:val="ConsPlusNormal"/>
        <w:spacing w:before="220"/>
        <w:ind w:firstLine="540"/>
        <w:jc w:val="both"/>
      </w:pPr>
      <w:r>
        <w:t>--------------------------------</w:t>
      </w:r>
    </w:p>
    <w:p w14:paraId="7B64B695" w14:textId="77777777" w:rsidR="0043792B" w:rsidRDefault="0043792B">
      <w:pPr>
        <w:pStyle w:val="ConsPlusNormal"/>
        <w:spacing w:before="220"/>
        <w:ind w:firstLine="540"/>
        <w:jc w:val="both"/>
      </w:pPr>
      <w:r>
        <w:t xml:space="preserve">&lt;69&gt; В соответствии с </w:t>
      </w:r>
      <w:hyperlink r:id="rId126" w:history="1">
        <w:r>
          <w:rPr>
            <w:color w:val="0000FF"/>
          </w:rPr>
          <w:t>п. 25.2</w:t>
        </w:r>
      </w:hyperlink>
      <w:r>
        <w:t xml:space="preserve"> постановления Пленума Верховного Суда Российской Федерации от 27.06.2013 N 19 (в редакции 29.11.2016).</w:t>
      </w:r>
    </w:p>
    <w:p w14:paraId="61BD5FF9" w14:textId="77777777" w:rsidR="0043792B" w:rsidRDefault="0043792B">
      <w:pPr>
        <w:pStyle w:val="ConsPlusNormal"/>
        <w:jc w:val="both"/>
      </w:pPr>
    </w:p>
    <w:p w14:paraId="3917B863" w14:textId="77777777" w:rsidR="0043792B" w:rsidRDefault="0043792B">
      <w:pPr>
        <w:pStyle w:val="ConsPlusNormal"/>
        <w:ind w:firstLine="540"/>
        <w:jc w:val="both"/>
      </w:pPr>
      <w:r>
        <w:t xml:space="preserve">1.2.34. Показатели </w:t>
      </w:r>
      <w:hyperlink r:id="rId127" w:history="1">
        <w:r>
          <w:rPr>
            <w:color w:val="0000FF"/>
          </w:rPr>
          <w:t>графы</w:t>
        </w:r>
      </w:hyperlink>
      <w:r>
        <w:t xml:space="preserve"> "Передано по подсудности или подведомственности" формируются на основании учтенных данных в картотеках о результатах рассмотрения с вынесением оканчивающих производство по делу судебных постановлений о передаче дела по подсудности в другой суд (на судебный участок мирового судьи) или по дате решения вопроса о передаче дела в другой суд вышестоящим судом в соответствии со </w:t>
      </w:r>
      <w:hyperlink r:id="rId128" w:history="1">
        <w:r>
          <w:rPr>
            <w:color w:val="0000FF"/>
          </w:rPr>
          <w:t>статьей 35</w:t>
        </w:r>
      </w:hyperlink>
      <w:r>
        <w:t xml:space="preserve"> УПК РФ "Изменение территориальной подсудности уголовного дела".</w:t>
      </w:r>
    </w:p>
    <w:p w14:paraId="5E097B24" w14:textId="77777777" w:rsidR="0043792B" w:rsidRDefault="0043792B">
      <w:pPr>
        <w:pStyle w:val="ConsPlusNormal"/>
        <w:spacing w:before="220"/>
        <w:ind w:firstLine="540"/>
        <w:jc w:val="both"/>
      </w:pPr>
      <w:r>
        <w:t xml:space="preserve">Дела учитываются как переданные по подведомственности в случае передачи дела в органы прокуратуры в соответствии с </w:t>
      </w:r>
      <w:hyperlink r:id="rId129" w:history="1">
        <w:r>
          <w:rPr>
            <w:color w:val="0000FF"/>
          </w:rPr>
          <w:t>ч. 2 ст. 238</w:t>
        </w:r>
      </w:hyperlink>
      <w:r>
        <w:t xml:space="preserve"> УПК РФ в случаях, когда обвиняемый, содержащийся под стражей, совершил побег, производство по делу судом приостановлено и прокурору поручен розыск. В случае возвращения дела обратно в суд в связи с установлением места нахождения обвиняемого отражение движения дела в первичном учете и отчетности осуществляется заново &lt;70&gt;.</w:t>
      </w:r>
    </w:p>
    <w:p w14:paraId="2CC5F15E" w14:textId="77777777" w:rsidR="0043792B" w:rsidRDefault="0043792B">
      <w:pPr>
        <w:pStyle w:val="ConsPlusNormal"/>
        <w:spacing w:before="220"/>
        <w:ind w:firstLine="540"/>
        <w:jc w:val="both"/>
      </w:pPr>
      <w:r>
        <w:t>--------------------------------</w:t>
      </w:r>
    </w:p>
    <w:p w14:paraId="40C95C18" w14:textId="77777777" w:rsidR="0043792B" w:rsidRDefault="0043792B">
      <w:pPr>
        <w:pStyle w:val="ConsPlusNormal"/>
        <w:spacing w:before="220"/>
        <w:ind w:firstLine="540"/>
        <w:jc w:val="both"/>
      </w:pPr>
      <w:r>
        <w:t>&lt;70&gt; При этом на него заводится новое производство с новым порядковым номером, но одним уникальным идентификатором дела.</w:t>
      </w:r>
    </w:p>
    <w:p w14:paraId="07DEE05C" w14:textId="77777777" w:rsidR="0043792B" w:rsidRDefault="0043792B">
      <w:pPr>
        <w:pStyle w:val="ConsPlusNormal"/>
        <w:jc w:val="both"/>
      </w:pPr>
    </w:p>
    <w:p w14:paraId="0C51E285" w14:textId="77777777" w:rsidR="0043792B" w:rsidRDefault="0043792B">
      <w:pPr>
        <w:pStyle w:val="ConsPlusNormal"/>
        <w:ind w:firstLine="540"/>
        <w:jc w:val="both"/>
      </w:pPr>
      <w:r>
        <w:t xml:space="preserve">В указанной </w:t>
      </w:r>
      <w:hyperlink r:id="rId130" w:history="1">
        <w:r>
          <w:rPr>
            <w:color w:val="0000FF"/>
          </w:rPr>
          <w:t>графе</w:t>
        </w:r>
      </w:hyperlink>
      <w:r>
        <w:t xml:space="preserve"> учитываются как переданные по подведомственности дела, принятые к производству по поданному в порядке частного обвинения заявлению гражданина и переданное постановлением судьи для производства дознания или предварительного следствия в связи с наличием в действиях привлекаемого лица другого преступления, не относящегося к составам частного обвинения.</w:t>
      </w:r>
    </w:p>
    <w:p w14:paraId="3C6BCB87" w14:textId="77777777" w:rsidR="0043792B" w:rsidRDefault="0043792B">
      <w:pPr>
        <w:pStyle w:val="ConsPlusNormal"/>
        <w:spacing w:before="220"/>
        <w:ind w:firstLine="540"/>
        <w:jc w:val="both"/>
      </w:pPr>
      <w:r>
        <w:lastRenderedPageBreak/>
        <w:t xml:space="preserve">Как переданные по подведомственности в указанной </w:t>
      </w:r>
      <w:hyperlink r:id="rId131" w:history="1">
        <w:r>
          <w:rPr>
            <w:color w:val="0000FF"/>
          </w:rPr>
          <w:t>графе</w:t>
        </w:r>
      </w:hyperlink>
      <w:r>
        <w:t xml:space="preserve"> учитываются уголовные дела, поступившие в производство суда в случаях их передачи в Генеральную прокуратуру Российской Федерации для решения вопроса о направлении их в компетентные органы иностранного государства для осуществления уголовного преследования в соответствии со </w:t>
      </w:r>
      <w:hyperlink r:id="rId132" w:history="1">
        <w:r>
          <w:rPr>
            <w:color w:val="0000FF"/>
          </w:rPr>
          <w:t>ст. 458</w:t>
        </w:r>
      </w:hyperlink>
      <w:r>
        <w:t xml:space="preserve"> УПК РФ &lt;71&gt;.</w:t>
      </w:r>
    </w:p>
    <w:p w14:paraId="0E6BD143" w14:textId="77777777" w:rsidR="0043792B" w:rsidRDefault="0043792B">
      <w:pPr>
        <w:pStyle w:val="ConsPlusNormal"/>
        <w:spacing w:before="220"/>
        <w:ind w:firstLine="540"/>
        <w:jc w:val="both"/>
      </w:pPr>
      <w:r>
        <w:t>--------------------------------</w:t>
      </w:r>
    </w:p>
    <w:p w14:paraId="5947BB4C" w14:textId="77777777" w:rsidR="0043792B" w:rsidRDefault="0043792B">
      <w:pPr>
        <w:pStyle w:val="ConsPlusNormal"/>
        <w:spacing w:before="220"/>
        <w:ind w:firstLine="540"/>
        <w:jc w:val="both"/>
      </w:pPr>
      <w:r>
        <w:t xml:space="preserve">&lt;71&gt; В соответствии со </w:t>
      </w:r>
      <w:hyperlink r:id="rId133" w:history="1">
        <w:r>
          <w:rPr>
            <w:color w:val="0000FF"/>
          </w:rPr>
          <w:t>ст. 458</w:t>
        </w:r>
      </w:hyperlink>
      <w:r>
        <w:t xml:space="preserve"> Уголовно-процессуального кодекса Российской Федерации, 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14:paraId="2FE94926" w14:textId="77777777" w:rsidR="0043792B" w:rsidRDefault="0043792B">
      <w:pPr>
        <w:pStyle w:val="ConsPlusNormal"/>
        <w:jc w:val="both"/>
      </w:pPr>
    </w:p>
    <w:p w14:paraId="23A7F7EB" w14:textId="77777777" w:rsidR="0043792B" w:rsidRDefault="0043792B">
      <w:pPr>
        <w:pStyle w:val="ConsPlusNormal"/>
        <w:ind w:firstLine="540"/>
        <w:jc w:val="both"/>
      </w:pPr>
      <w:r>
        <w:t xml:space="preserve">Также в этой </w:t>
      </w:r>
      <w:hyperlink r:id="rId134" w:history="1">
        <w:r>
          <w:rPr>
            <w:color w:val="0000FF"/>
          </w:rPr>
          <w:t>графе</w:t>
        </w:r>
      </w:hyperlink>
      <w:r>
        <w:t xml:space="preserve"> отражаются оконченные производством дела в связи с направлением дела на новое рассмотрение иным составом суда в связи с роспуском коллегии присяжных заседателей в соответствии с </w:t>
      </w:r>
      <w:hyperlink r:id="rId135" w:history="1">
        <w:r>
          <w:rPr>
            <w:color w:val="0000FF"/>
          </w:rPr>
          <w:t>ч. 5 ст. 348</w:t>
        </w:r>
      </w:hyperlink>
      <w:r>
        <w:t xml:space="preserve"> УПК РФ.</w:t>
      </w:r>
    </w:p>
    <w:p w14:paraId="7DDEC64A" w14:textId="77777777" w:rsidR="0043792B" w:rsidRDefault="0043792B">
      <w:pPr>
        <w:pStyle w:val="ConsPlusNormal"/>
        <w:spacing w:before="220"/>
        <w:ind w:firstLine="540"/>
        <w:jc w:val="both"/>
      </w:pPr>
      <w:r>
        <w:t xml:space="preserve">1.2.35. В случаях приостановления производства по делу в связи с розыском обвиняемого, не содержащегося под стражей, дело учитывается как находящееся в производстве в остатке на конец отчетного периода в </w:t>
      </w:r>
      <w:hyperlink r:id="rId136" w:history="1">
        <w:r>
          <w:rPr>
            <w:color w:val="0000FF"/>
          </w:rPr>
          <w:t>графе</w:t>
        </w:r>
      </w:hyperlink>
      <w:r>
        <w:t xml:space="preserve"> "Остаток неоконченных дел на конец отчетного периода" и отражается в разделе "Справка к разделу "Движение уголовных дел" &lt;72&gt; в показателях по строкам: "</w:t>
      </w:r>
      <w:hyperlink r:id="rId137" w:history="1">
        <w:r>
          <w:rPr>
            <w:color w:val="0000FF"/>
          </w:rPr>
          <w:t>Из не оконченных производством дел</w:t>
        </w:r>
      </w:hyperlink>
      <w:r>
        <w:t xml:space="preserve">: число лиц, находящихся в розыске по постановлению суда на отчетную дату", </w:t>
      </w:r>
      <w:hyperlink r:id="rId138" w:history="1">
        <w:r>
          <w:rPr>
            <w:color w:val="0000FF"/>
          </w:rPr>
          <w:t>"приостановленные дела"</w:t>
        </w:r>
      </w:hyperlink>
      <w:r>
        <w:t xml:space="preserve">, </w:t>
      </w:r>
      <w:hyperlink r:id="rId139" w:history="1">
        <w:r>
          <w:rPr>
            <w:color w:val="0000FF"/>
          </w:rPr>
          <w:t>"приостановленные дела в связи с розыском"</w:t>
        </w:r>
      </w:hyperlink>
      <w:r>
        <w:t>.</w:t>
      </w:r>
    </w:p>
    <w:p w14:paraId="6669EF81" w14:textId="77777777" w:rsidR="0043792B" w:rsidRDefault="0043792B">
      <w:pPr>
        <w:pStyle w:val="ConsPlusNormal"/>
        <w:spacing w:before="220"/>
        <w:ind w:firstLine="540"/>
        <w:jc w:val="both"/>
      </w:pPr>
      <w:r>
        <w:t>--------------------------------</w:t>
      </w:r>
    </w:p>
    <w:p w14:paraId="091613FD" w14:textId="77777777" w:rsidR="0043792B" w:rsidRDefault="0043792B">
      <w:pPr>
        <w:pStyle w:val="ConsPlusNormal"/>
        <w:spacing w:before="220"/>
        <w:ind w:firstLine="540"/>
        <w:jc w:val="both"/>
      </w:pPr>
      <w:r>
        <w:t>&lt;72&gt; Например, когда при вызове судьей за получением копии обвинительного заключения выяснилось, что место нахождения подсудимого неизвестно или из органов внутренних дел поступил рапорт о том, что обвиняемый скрылся. При этом суд избирает скрывшимся обвиняемым меру пресечения в виде заключения под стражу и поручает прокурору обеспечить их розыск.</w:t>
      </w:r>
    </w:p>
    <w:p w14:paraId="2F098882" w14:textId="77777777" w:rsidR="0043792B" w:rsidRDefault="0043792B">
      <w:pPr>
        <w:pStyle w:val="ConsPlusNormal"/>
        <w:jc w:val="both"/>
      </w:pPr>
    </w:p>
    <w:p w14:paraId="1BC6B487" w14:textId="77777777" w:rsidR="0043792B" w:rsidRDefault="0043792B">
      <w:pPr>
        <w:pStyle w:val="ConsPlusNormal"/>
        <w:ind w:firstLine="540"/>
        <w:jc w:val="both"/>
      </w:pPr>
      <w:r>
        <w:t xml:space="preserve">1.2.36. Показатели </w:t>
      </w:r>
      <w:hyperlink r:id="rId140" w:history="1">
        <w:r>
          <w:rPr>
            <w:color w:val="0000FF"/>
          </w:rPr>
          <w:t>графы</w:t>
        </w:r>
      </w:hyperlink>
      <w:r>
        <w:t xml:space="preserve"> "Всего окончено" отражают число производств по делам, по которым вынесены судебные решения, которыми оканчивается производство по делу, и являются суммарным значением показателей по графам </w:t>
      </w:r>
      <w:hyperlink r:id="rId141" w:history="1">
        <w:r>
          <w:rPr>
            <w:color w:val="0000FF"/>
          </w:rPr>
          <w:t>"Рассмотрено по существу: с вынесением приговора"</w:t>
        </w:r>
      </w:hyperlink>
      <w:r>
        <w:t xml:space="preserve">, </w:t>
      </w:r>
      <w:hyperlink r:id="rId142" w:history="1">
        <w:r>
          <w:rPr>
            <w:color w:val="0000FF"/>
          </w:rPr>
          <w:t>"Рассмотрено по существу: с прекращением дела"</w:t>
        </w:r>
      </w:hyperlink>
      <w:r>
        <w:t xml:space="preserve">, </w:t>
      </w:r>
      <w:hyperlink r:id="rId143" w:history="1">
        <w:r>
          <w:rPr>
            <w:color w:val="0000FF"/>
          </w:rPr>
          <w:t>"Рассмотрено по существу с применением принудительных мер к невменяемым"</w:t>
        </w:r>
      </w:hyperlink>
      <w:r>
        <w:t>, "</w:t>
      </w:r>
      <w:hyperlink r:id="rId144" w:history="1">
        <w:r>
          <w:rPr>
            <w:color w:val="0000FF"/>
          </w:rPr>
          <w:t>Возвращено прокурору для устранения недостатков</w:t>
        </w:r>
      </w:hyperlink>
      <w:r>
        <w:t xml:space="preserve"> в порядке </w:t>
      </w:r>
      <w:hyperlink r:id="rId145" w:history="1">
        <w:r>
          <w:rPr>
            <w:color w:val="0000FF"/>
          </w:rPr>
          <w:t>ч. 2 ст. 237</w:t>
        </w:r>
      </w:hyperlink>
      <w:r>
        <w:t xml:space="preserve"> УПК РФ, отказом в принятии или прекращении уголовного дела по </w:t>
      </w:r>
      <w:hyperlink r:id="rId146" w:history="1">
        <w:r>
          <w:rPr>
            <w:color w:val="0000FF"/>
          </w:rPr>
          <w:t>ст. 446.2</w:t>
        </w:r>
      </w:hyperlink>
      <w:r>
        <w:t xml:space="preserve"> УПК РФ", </w:t>
      </w:r>
      <w:hyperlink r:id="rId147" w:history="1">
        <w:r>
          <w:rPr>
            <w:color w:val="0000FF"/>
          </w:rPr>
          <w:t>"Передано по подсудности или подведомственности"</w:t>
        </w:r>
      </w:hyperlink>
      <w:r>
        <w:t>.</w:t>
      </w:r>
    </w:p>
    <w:p w14:paraId="31085598" w14:textId="77777777" w:rsidR="0043792B" w:rsidRDefault="0043792B">
      <w:pPr>
        <w:pStyle w:val="ConsPlusNormal"/>
        <w:spacing w:before="220"/>
        <w:ind w:firstLine="540"/>
        <w:jc w:val="both"/>
      </w:pPr>
      <w:r>
        <w:t xml:space="preserve">1.2.37. По </w:t>
      </w:r>
      <w:hyperlink r:id="rId148" w:history="1">
        <w:r>
          <w:rPr>
            <w:color w:val="0000FF"/>
          </w:rPr>
          <w:t>графе</w:t>
        </w:r>
      </w:hyperlink>
      <w:r>
        <w:t xml:space="preserve"> "Из графы "Всего окончено" с нарушением сроков, установленных </w:t>
      </w:r>
      <w:hyperlink r:id="rId149" w:history="1">
        <w:r>
          <w:rPr>
            <w:color w:val="0000FF"/>
          </w:rPr>
          <w:t>ст. 227</w:t>
        </w:r>
      </w:hyperlink>
      <w:r>
        <w:t xml:space="preserve">, </w:t>
      </w:r>
      <w:hyperlink r:id="rId150" w:history="1">
        <w:r>
          <w:rPr>
            <w:color w:val="0000FF"/>
          </w:rPr>
          <w:t>233</w:t>
        </w:r>
      </w:hyperlink>
      <w:r>
        <w:t xml:space="preserve">, </w:t>
      </w:r>
      <w:hyperlink r:id="rId151" w:history="1">
        <w:r>
          <w:rPr>
            <w:color w:val="0000FF"/>
          </w:rPr>
          <w:t>321</w:t>
        </w:r>
      </w:hyperlink>
      <w:r>
        <w:t xml:space="preserve">, </w:t>
      </w:r>
      <w:hyperlink r:id="rId152" w:history="1">
        <w:r>
          <w:rPr>
            <w:color w:val="0000FF"/>
          </w:rPr>
          <w:t>ч. 4 ст. 446.2</w:t>
        </w:r>
      </w:hyperlink>
      <w:r>
        <w:t xml:space="preserve"> УПК РФ" учитываются оконченные уголовные дела, при рассмотрении которых были нарушены указанные процессуальные сроки назначения к рассмотрению уголовных дел, за исключением сроков, на которые производство по делам приостанавливалось. В данной графе учитываются оконченные производством уголовные дела, если в процессе их рассмотрения была нарушена хотя бы одна статья из вышеуказанных в данном пункте.</w:t>
      </w:r>
    </w:p>
    <w:p w14:paraId="27C864B0" w14:textId="77777777" w:rsidR="0043792B" w:rsidRDefault="0043792B">
      <w:pPr>
        <w:pStyle w:val="ConsPlusNormal"/>
        <w:spacing w:before="220"/>
        <w:ind w:firstLine="540"/>
        <w:jc w:val="both"/>
      </w:pPr>
      <w:r>
        <w:t xml:space="preserve">1.2.38. Назначение предварительного слушания не влияет на расчет показателя о нарушении сроков назначения дела в соответствии со </w:t>
      </w:r>
      <w:hyperlink r:id="rId153" w:history="1">
        <w:r>
          <w:rPr>
            <w:color w:val="0000FF"/>
          </w:rPr>
          <w:t>ст. 233</w:t>
        </w:r>
      </w:hyperlink>
      <w:r>
        <w:t xml:space="preserve"> УПК РФ &lt;73&gt;, однако дело не будет учитываться как рассмотренное с нарушением процессуальных сроков в случаях, когда суммарный срок от даты поступления до даты первого судебного заседания не превышает суммарный срок, предусмотренный </w:t>
      </w:r>
      <w:hyperlink r:id="rId154" w:history="1">
        <w:r>
          <w:rPr>
            <w:color w:val="0000FF"/>
          </w:rPr>
          <w:t>ст. 227</w:t>
        </w:r>
      </w:hyperlink>
      <w:r>
        <w:t xml:space="preserve"> и </w:t>
      </w:r>
      <w:hyperlink r:id="rId155" w:history="1">
        <w:r>
          <w:rPr>
            <w:color w:val="0000FF"/>
          </w:rPr>
          <w:t>ст. 233</w:t>
        </w:r>
      </w:hyperlink>
      <w:r>
        <w:t xml:space="preserve"> УПК РФ &lt;74&gt;.</w:t>
      </w:r>
    </w:p>
    <w:p w14:paraId="4DCB7DD1" w14:textId="77777777" w:rsidR="0043792B" w:rsidRDefault="0043792B">
      <w:pPr>
        <w:pStyle w:val="ConsPlusNormal"/>
        <w:spacing w:before="220"/>
        <w:ind w:firstLine="540"/>
        <w:jc w:val="both"/>
      </w:pPr>
      <w:r>
        <w:t>--------------------------------</w:t>
      </w:r>
    </w:p>
    <w:p w14:paraId="12A69884" w14:textId="77777777" w:rsidR="0043792B" w:rsidRDefault="0043792B">
      <w:pPr>
        <w:pStyle w:val="ConsPlusNormal"/>
        <w:spacing w:before="220"/>
        <w:ind w:firstLine="540"/>
        <w:jc w:val="both"/>
      </w:pPr>
      <w:r>
        <w:lastRenderedPageBreak/>
        <w:t xml:space="preserve">&lt;73&gt; В соответствии с </w:t>
      </w:r>
      <w:hyperlink r:id="rId156" w:history="1">
        <w:r>
          <w:rPr>
            <w:color w:val="0000FF"/>
          </w:rPr>
          <w:t>п. 17</w:t>
        </w:r>
      </w:hyperlink>
      <w:r>
        <w:t xml:space="preserve"> постановления Пленума Верховного Суда Российской Федерации от 27.12.2007 N 52 (в редакции от 09.02.2012) "О сроках рассмотрения судами Российской Федерации уголовных, гражданских дел и дел об административных правонарушениях" - "уголовно-процессуальным законом не установлен специальный срок для проведения предварительного слушания, поэтому судам следует иметь в виду, что в сроки, указанные в </w:t>
      </w:r>
      <w:hyperlink r:id="rId157" w:history="1">
        <w:r>
          <w:rPr>
            <w:color w:val="0000FF"/>
          </w:rPr>
          <w:t>ч. 1 ст. 233</w:t>
        </w:r>
      </w:hyperlink>
      <w:r>
        <w:t xml:space="preserve"> УПК РФ, должно быть проведено предварительное слушание и начато рассмотрение уголовного дела в судебном заседании, назначенном по его результатам".</w:t>
      </w:r>
    </w:p>
    <w:p w14:paraId="1C35AE69" w14:textId="77777777" w:rsidR="0043792B" w:rsidRDefault="0043792B">
      <w:pPr>
        <w:pStyle w:val="ConsPlusNormal"/>
        <w:spacing w:before="220"/>
        <w:ind w:firstLine="540"/>
        <w:jc w:val="both"/>
      </w:pPr>
      <w:r>
        <w:t>&lt;74&gt; 30 + 14 дней для обвиняемых, не находящихся под стражей, 14 + 14 дней по делам в отношении обвиняемых, содержащихся под стражей.</w:t>
      </w:r>
    </w:p>
    <w:p w14:paraId="5270BD4C" w14:textId="77777777" w:rsidR="0043792B" w:rsidRDefault="0043792B">
      <w:pPr>
        <w:pStyle w:val="ConsPlusNormal"/>
        <w:jc w:val="both"/>
      </w:pPr>
    </w:p>
    <w:p w14:paraId="4A1AED91" w14:textId="77777777" w:rsidR="0043792B" w:rsidRDefault="0043792B">
      <w:pPr>
        <w:pStyle w:val="ConsPlusNormal"/>
        <w:ind w:firstLine="540"/>
        <w:jc w:val="both"/>
      </w:pPr>
      <w:r>
        <w:t xml:space="preserve">1.2.39. По уголовным делам, поступившим в производство первой инстанции на повторное рассмотрение после отмены итогового решения с направлением на новое рассмотрение со стадии судебного заседания, в </w:t>
      </w:r>
      <w:hyperlink r:id="rId158" w:history="1">
        <w:r>
          <w:rPr>
            <w:color w:val="0000FF"/>
          </w:rPr>
          <w:t>показателе</w:t>
        </w:r>
      </w:hyperlink>
      <w:r>
        <w:t xml:space="preserve"> "с нарушением сроков" дело будет учтено в случаях, если рассмотрение не начато в течение 14 дней.</w:t>
      </w:r>
    </w:p>
    <w:p w14:paraId="0618AF2B" w14:textId="77777777" w:rsidR="0043792B" w:rsidRDefault="0043792B">
      <w:pPr>
        <w:pStyle w:val="ConsPlusNormal"/>
        <w:spacing w:before="220"/>
        <w:ind w:firstLine="540"/>
        <w:jc w:val="both"/>
      </w:pPr>
      <w:r>
        <w:t xml:space="preserve">1.2.40. Показатели по </w:t>
      </w:r>
      <w:hyperlink r:id="rId159" w:history="1">
        <w:r>
          <w:rPr>
            <w:color w:val="0000FF"/>
          </w:rPr>
          <w:t>графе</w:t>
        </w:r>
      </w:hyperlink>
      <w:r>
        <w:t xml:space="preserve"> "Остаток неоконченных дел на конец отчетного периода" формируются по делам, находящимся в производстве суда, независимо от даты поступления, по которым на отчетную дату отсутствует итоговое решение, которым оканчивается производство по делу.</w:t>
      </w:r>
    </w:p>
    <w:p w14:paraId="7C04AFC7" w14:textId="77777777" w:rsidR="0043792B" w:rsidRDefault="0043792B">
      <w:pPr>
        <w:pStyle w:val="ConsPlusNormal"/>
        <w:spacing w:before="220"/>
        <w:ind w:firstLine="540"/>
        <w:jc w:val="both"/>
      </w:pPr>
      <w:r>
        <w:t xml:space="preserve">1.2.41. Графа "Остаток рассмотренных дел на конец отчетного периода" по строкам </w:t>
      </w:r>
      <w:hyperlink r:id="rId160" w:history="1">
        <w:r>
          <w:rPr>
            <w:color w:val="0000FF"/>
          </w:rPr>
          <w:t>"По делам, рассмотренным коллегией из трех судей"</w:t>
        </w:r>
      </w:hyperlink>
      <w:r>
        <w:t xml:space="preserve"> и </w:t>
      </w:r>
      <w:hyperlink r:id="rId161" w:history="1">
        <w:r>
          <w:rPr>
            <w:color w:val="0000FF"/>
          </w:rPr>
          <w:t>"По делам, рассмотренным с участием присяжных заседателей"</w:t>
        </w:r>
      </w:hyperlink>
      <w:r>
        <w:t xml:space="preserve">, </w:t>
      </w:r>
      <w:hyperlink r:id="rId162" w:history="1">
        <w:r>
          <w:rPr>
            <w:color w:val="0000FF"/>
          </w:rPr>
          <w:t>"Особый порядок рассмотрения"</w:t>
        </w:r>
      </w:hyperlink>
      <w:r>
        <w:t xml:space="preserve"> формируется по делам, в которых на отчетную дату дело находится на стадии судебного рассмотрения в соответствующем составе суда или порядке рассмотрения. &lt;75&gt;</w:t>
      </w:r>
    </w:p>
    <w:p w14:paraId="5AD8571C" w14:textId="77777777" w:rsidR="0043792B" w:rsidRDefault="0043792B">
      <w:pPr>
        <w:pStyle w:val="ConsPlusNormal"/>
        <w:spacing w:before="220"/>
        <w:ind w:firstLine="540"/>
        <w:jc w:val="both"/>
      </w:pPr>
      <w:r>
        <w:t>--------------------------------</w:t>
      </w:r>
    </w:p>
    <w:p w14:paraId="3892A3B7" w14:textId="77777777" w:rsidR="0043792B" w:rsidRDefault="0043792B">
      <w:pPr>
        <w:pStyle w:val="ConsPlusNormal"/>
        <w:spacing w:before="220"/>
        <w:ind w:firstLine="540"/>
        <w:jc w:val="both"/>
      </w:pPr>
      <w:r>
        <w:t>&lt;75&gt; Учтено соответствующее ходатайство обвиняемого при согласии обвиняемого с предъявленным ему обвинением, с представлением прокурора о рассмотрении дела в особом порядке при заключении досудебного соглашения о сотрудничестве и отсутствии зарегистрированных документов в отчетном периоде: "постановление об отказе в ходатайстве о рассмотрении дела в особом порядке при согласии обвиняемого с предъявленным ему обвинением", постановление об отказе представления прокурора о рассмотрении дела в особом порядке при заключении досудебного соглашения о сотрудничестве.</w:t>
      </w:r>
    </w:p>
    <w:p w14:paraId="6C9F7573" w14:textId="77777777" w:rsidR="0043792B" w:rsidRDefault="0043792B">
      <w:pPr>
        <w:pStyle w:val="ConsPlusNormal"/>
        <w:jc w:val="both"/>
      </w:pPr>
    </w:p>
    <w:p w14:paraId="3C69B20A" w14:textId="77777777" w:rsidR="0043792B" w:rsidRDefault="0043792B">
      <w:pPr>
        <w:pStyle w:val="ConsPlusNormal"/>
        <w:ind w:firstLine="540"/>
        <w:jc w:val="both"/>
      </w:pPr>
      <w:r>
        <w:t xml:space="preserve">1.2.42. Показатели по графам, отражающие число лиц по оконченным производством делам: </w:t>
      </w:r>
      <w:hyperlink r:id="rId163" w:history="1">
        <w:r>
          <w:rPr>
            <w:color w:val="0000FF"/>
          </w:rPr>
          <w:t>"Осуждено"</w:t>
        </w:r>
      </w:hyperlink>
      <w:r>
        <w:t xml:space="preserve">, </w:t>
      </w:r>
      <w:hyperlink r:id="rId164" w:history="1">
        <w:r>
          <w:rPr>
            <w:color w:val="0000FF"/>
          </w:rPr>
          <w:t>"Оправдано"</w:t>
        </w:r>
      </w:hyperlink>
      <w:r>
        <w:t>, "</w:t>
      </w:r>
      <w:hyperlink r:id="rId165" w:history="1">
        <w:r>
          <w:rPr>
            <w:color w:val="0000FF"/>
          </w:rPr>
          <w:t>Прекращено по реабилитирующим основаниям</w:t>
        </w:r>
      </w:hyperlink>
      <w:r>
        <w:t xml:space="preserve">: отсутствие события, состава преступления, непричастность к преступлению", </w:t>
      </w:r>
      <w:hyperlink r:id="rId166" w:history="1">
        <w:r>
          <w:rPr>
            <w:color w:val="0000FF"/>
          </w:rPr>
          <w:t>"Прекращено по другим основаниям"</w:t>
        </w:r>
      </w:hyperlink>
      <w:r>
        <w:t xml:space="preserve">, </w:t>
      </w:r>
      <w:hyperlink r:id="rId167" w:history="1">
        <w:r>
          <w:rPr>
            <w:color w:val="0000FF"/>
          </w:rPr>
          <w:t>"Принудительные меры к невменяемым"</w:t>
        </w:r>
      </w:hyperlink>
      <w:r>
        <w:t>, "</w:t>
      </w:r>
      <w:hyperlink r:id="rId168" w:history="1">
        <w:r>
          <w:rPr>
            <w:color w:val="0000FF"/>
          </w:rPr>
          <w:t>Возвращено прокурору для устранения недостатков</w:t>
        </w:r>
      </w:hyperlink>
      <w:r>
        <w:t xml:space="preserve"> в порядке </w:t>
      </w:r>
      <w:hyperlink r:id="rId169" w:history="1">
        <w:r>
          <w:rPr>
            <w:color w:val="0000FF"/>
          </w:rPr>
          <w:t>ст. 237</w:t>
        </w:r>
      </w:hyperlink>
      <w:r>
        <w:t xml:space="preserve"> УПК РФ, отказом в принятии или в прекращении уголовного дела по </w:t>
      </w:r>
      <w:hyperlink r:id="rId170" w:history="1">
        <w:r>
          <w:rPr>
            <w:color w:val="0000FF"/>
          </w:rPr>
          <w:t>ст. 446.2</w:t>
        </w:r>
      </w:hyperlink>
      <w:r>
        <w:t xml:space="preserve"> УПК РФ", "</w:t>
      </w:r>
      <w:hyperlink r:id="rId171" w:history="1">
        <w:r>
          <w:rPr>
            <w:color w:val="0000FF"/>
          </w:rPr>
          <w:t>Передано по подсудности или подведомственности</w:t>
        </w:r>
      </w:hyperlink>
      <w:r>
        <w:t xml:space="preserve"> (по числу лиц)" формируются на основании учетных данных по соответствующему результату рассмотрения уголовного дела в отношении подсудимого.</w:t>
      </w:r>
    </w:p>
    <w:p w14:paraId="3DE00DD0" w14:textId="77777777" w:rsidR="0043792B" w:rsidRDefault="0043792B">
      <w:pPr>
        <w:pStyle w:val="ConsPlusNormal"/>
        <w:spacing w:before="220"/>
        <w:ind w:firstLine="540"/>
        <w:jc w:val="both"/>
      </w:pPr>
      <w:r>
        <w:t>1.2.43. Лицо учитывается как оправданное только при полном оправдании по всем статьям предъявленного обвинения по результатам рассмотрения дела по первой инстанции без учета результатов пересмотра в вышестоящей инстанции.</w:t>
      </w:r>
    </w:p>
    <w:p w14:paraId="577EB8C8" w14:textId="77777777" w:rsidR="0043792B" w:rsidRDefault="0043792B">
      <w:pPr>
        <w:pStyle w:val="ConsPlusNormal"/>
        <w:spacing w:before="220"/>
        <w:ind w:firstLine="540"/>
        <w:jc w:val="both"/>
      </w:pPr>
      <w:r>
        <w:t>1.2.44. Прекращение дела в отношении лица должно учитываться при прекращении уголовного преследования по всем составам обвинения, по которым вынесен судебный акт по существу обвинения.</w:t>
      </w:r>
    </w:p>
    <w:p w14:paraId="3383B0CA" w14:textId="77777777" w:rsidR="0043792B" w:rsidRDefault="0043792B">
      <w:pPr>
        <w:pStyle w:val="ConsPlusNormal"/>
        <w:spacing w:before="220"/>
        <w:ind w:firstLine="540"/>
        <w:jc w:val="both"/>
      </w:pPr>
      <w:r>
        <w:t xml:space="preserve">1.2.45. При частичном оправдании или прекращении дела по отдельным составам, но при </w:t>
      </w:r>
      <w:r>
        <w:lastRenderedPageBreak/>
        <w:t>осуждении по другим лицо учитывается как осужденное.</w:t>
      </w:r>
    </w:p>
    <w:p w14:paraId="5E2210F2" w14:textId="77777777" w:rsidR="0043792B" w:rsidRDefault="0043792B">
      <w:pPr>
        <w:pStyle w:val="ConsPlusNormal"/>
        <w:spacing w:before="220"/>
        <w:ind w:firstLine="540"/>
        <w:jc w:val="both"/>
      </w:pPr>
      <w:r>
        <w:t>1.2.46. При одновременном оправдании лица по одному составу и прекращении уголовного дела по другому составу, а также в случае прекращения дела с переквалификацией статьи обвинения результат рассмотрения дела в отношении лица должен быть учтен по наиболее тяжкой статье, по которой вынесено соответствующее решение о прекращении дела.</w:t>
      </w:r>
    </w:p>
    <w:p w14:paraId="5BF0EC67" w14:textId="77777777" w:rsidR="0043792B" w:rsidRDefault="0043792B">
      <w:pPr>
        <w:pStyle w:val="ConsPlusNormal"/>
        <w:spacing w:before="220"/>
        <w:ind w:firstLine="540"/>
        <w:jc w:val="both"/>
      </w:pPr>
      <w:r>
        <w:t xml:space="preserve">1.2.47. При наличии нескольких оснований прекращения уголовного дела как реабилитирующего, так и не реабилитирующего характера, прекращение дела в отношении лица должно учитываться в </w:t>
      </w:r>
      <w:hyperlink r:id="rId172" w:history="1">
        <w:r>
          <w:rPr>
            <w:color w:val="0000FF"/>
          </w:rPr>
          <w:t>графе</w:t>
        </w:r>
      </w:hyperlink>
      <w:r>
        <w:t xml:space="preserve"> "Прекращено по другим основаниям" независимо от тяжести составов обвинения.</w:t>
      </w:r>
    </w:p>
    <w:p w14:paraId="44AA191D" w14:textId="77777777" w:rsidR="0043792B" w:rsidRDefault="0043792B">
      <w:pPr>
        <w:pStyle w:val="ConsPlusNormal"/>
        <w:spacing w:before="220"/>
        <w:ind w:firstLine="540"/>
        <w:jc w:val="both"/>
      </w:pPr>
      <w:r>
        <w:t>1.2.48. Учет оснований прекращения уголовных дел в отношении лиц в связи с изменением уголовного законодательства или иного законодательства, влияющего на привлечение к уголовной ответственности, в первичном статистическом учете и статистической отчетности осуществляется исходя из даты вступления в силу изменений законодательства и даты направления дела прокурором в суд &lt;76&gt;.</w:t>
      </w:r>
    </w:p>
    <w:p w14:paraId="4C924460" w14:textId="77777777" w:rsidR="0043792B" w:rsidRDefault="0043792B">
      <w:pPr>
        <w:pStyle w:val="ConsPlusNormal"/>
        <w:spacing w:before="220"/>
        <w:ind w:firstLine="540"/>
        <w:jc w:val="both"/>
      </w:pPr>
      <w:r>
        <w:t>--------------------------------</w:t>
      </w:r>
    </w:p>
    <w:p w14:paraId="225604B9" w14:textId="77777777" w:rsidR="0043792B" w:rsidRDefault="0043792B">
      <w:pPr>
        <w:pStyle w:val="ConsPlusNormal"/>
        <w:spacing w:before="220"/>
        <w:ind w:firstLine="540"/>
        <w:jc w:val="both"/>
      </w:pPr>
      <w:r>
        <w:t xml:space="preserve">&lt;76&gt; Если дело направлено прокурором в суд после вступления в силу закона, декриминализирующего преступность совершенного деяния, его прекращение отражается в </w:t>
      </w:r>
      <w:hyperlink r:id="rId173" w:history="1">
        <w:r>
          <w:rPr>
            <w:color w:val="0000FF"/>
          </w:rPr>
          <w:t>графе</w:t>
        </w:r>
      </w:hyperlink>
      <w:r>
        <w:t xml:space="preserve"> "Прекращено по реабилитирующим основаниям (по числу лиц)", в остальных случаях учитывается в </w:t>
      </w:r>
      <w:hyperlink r:id="rId174" w:history="1">
        <w:r>
          <w:rPr>
            <w:color w:val="0000FF"/>
          </w:rPr>
          <w:t>графе</w:t>
        </w:r>
      </w:hyperlink>
      <w:r>
        <w:t xml:space="preserve"> "Прекращено по другим основаниям (по числу лиц)" и в </w:t>
      </w:r>
      <w:hyperlink r:id="rId175" w:history="1">
        <w:r>
          <w:rPr>
            <w:color w:val="0000FF"/>
          </w:rPr>
          <w:t>разделе</w:t>
        </w:r>
      </w:hyperlink>
      <w:r>
        <w:t xml:space="preserve"> "Справка к разделу "Движение дел" в показателе "Другие основания прекращения дела: отмена, изменение закона".</w:t>
      </w:r>
    </w:p>
    <w:p w14:paraId="58FFEB9F" w14:textId="77777777" w:rsidR="0043792B" w:rsidRDefault="0043792B">
      <w:pPr>
        <w:pStyle w:val="ConsPlusNormal"/>
        <w:jc w:val="both"/>
      </w:pPr>
    </w:p>
    <w:p w14:paraId="6CFF185D" w14:textId="77777777" w:rsidR="0043792B" w:rsidRDefault="0043792B">
      <w:pPr>
        <w:pStyle w:val="ConsPlusNormal"/>
        <w:ind w:firstLine="540"/>
        <w:jc w:val="both"/>
      </w:pPr>
      <w:r>
        <w:t xml:space="preserve">1.2.49. В показателях </w:t>
      </w:r>
      <w:hyperlink r:id="rId176" w:history="1">
        <w:r>
          <w:rPr>
            <w:color w:val="0000FF"/>
          </w:rPr>
          <w:t>графы</w:t>
        </w:r>
      </w:hyperlink>
      <w:r>
        <w:t xml:space="preserve"> "Вынесено частных определений" учитываются вынесенные в отчетный период частные определения. Если одно и то же частное определение направляется нескольким адресатам, то оно отражается в отчете один раз.</w:t>
      </w:r>
    </w:p>
    <w:p w14:paraId="11568D51" w14:textId="77777777" w:rsidR="0043792B" w:rsidRDefault="0043792B">
      <w:pPr>
        <w:pStyle w:val="ConsPlusNormal"/>
        <w:spacing w:before="220"/>
        <w:ind w:firstLine="540"/>
        <w:jc w:val="both"/>
      </w:pPr>
      <w:r>
        <w:t xml:space="preserve">1.2.50. В группе показателей по графам </w:t>
      </w:r>
      <w:hyperlink r:id="rId177" w:history="1">
        <w:r>
          <w:rPr>
            <w:color w:val="0000FF"/>
          </w:rPr>
          <w:t>"Применение особого порядка судебного разбирательства"</w:t>
        </w:r>
      </w:hyperlink>
      <w:r>
        <w:t xml:space="preserve"> отражаются сведения по числу дел, рассмотренных с вынесением приговора или прекращением дела, и числу лиц, осужденных и в отношении которых дела прекращены, при согласии обвиняемого с предъявленным ему обвинением (</w:t>
      </w:r>
      <w:hyperlink r:id="rId178" w:history="1">
        <w:r>
          <w:rPr>
            <w:color w:val="0000FF"/>
          </w:rPr>
          <w:t>гл. 40</w:t>
        </w:r>
      </w:hyperlink>
      <w:r>
        <w:t xml:space="preserve"> УПК РФ) и при заключении досудебного соглашения о сотрудничестве (</w:t>
      </w:r>
      <w:hyperlink r:id="rId179" w:history="1">
        <w:r>
          <w:rPr>
            <w:color w:val="0000FF"/>
          </w:rPr>
          <w:t>гл. 40.1</w:t>
        </w:r>
      </w:hyperlink>
      <w:r>
        <w:t xml:space="preserve"> УПК РФ).</w:t>
      </w:r>
    </w:p>
    <w:p w14:paraId="407814B2" w14:textId="77777777" w:rsidR="0043792B" w:rsidRDefault="0043792B">
      <w:pPr>
        <w:pStyle w:val="ConsPlusNormal"/>
        <w:spacing w:before="220"/>
        <w:ind w:firstLine="540"/>
        <w:jc w:val="both"/>
      </w:pPr>
      <w:r>
        <w:t xml:space="preserve">1.2.51. В показателе по </w:t>
      </w:r>
      <w:hyperlink r:id="rId180" w:history="1">
        <w:r>
          <w:rPr>
            <w:color w:val="0000FF"/>
          </w:rPr>
          <w:t>графе</w:t>
        </w:r>
      </w:hyperlink>
      <w:r>
        <w:t xml:space="preserve"> "Изменение судом категории тяжести совершенного преступления (по числу лиц) (</w:t>
      </w:r>
      <w:hyperlink r:id="rId181" w:history="1">
        <w:r>
          <w:rPr>
            <w:color w:val="0000FF"/>
          </w:rPr>
          <w:t>ч. 6 ст. 15</w:t>
        </w:r>
      </w:hyperlink>
      <w:r>
        <w:t xml:space="preserve"> УК РФ)" отражается число лиц, которым по приговору в соответствии с положениями </w:t>
      </w:r>
      <w:hyperlink r:id="rId182" w:history="1">
        <w:r>
          <w:rPr>
            <w:color w:val="0000FF"/>
          </w:rPr>
          <w:t>ч. 6 ст. 15</w:t>
        </w:r>
      </w:hyperlink>
      <w:r>
        <w:t xml:space="preserve"> УК РФ снижена категория тяжести состава преступления основной квалификации. Учет по строкам категории тяжести осуществляется в соответствии с отнесением основной статьи по приговору к соответствующей категории тяжести на основании </w:t>
      </w:r>
      <w:hyperlink r:id="rId183" w:history="1">
        <w:r>
          <w:rPr>
            <w:color w:val="0000FF"/>
          </w:rPr>
          <w:t>ч. 1</w:t>
        </w:r>
      </w:hyperlink>
      <w:r>
        <w:t xml:space="preserve"> - </w:t>
      </w:r>
      <w:hyperlink r:id="rId184" w:history="1">
        <w:r>
          <w:rPr>
            <w:color w:val="0000FF"/>
          </w:rPr>
          <w:t>5 ст. 15</w:t>
        </w:r>
      </w:hyperlink>
      <w:r>
        <w:t xml:space="preserve"> УК РФ &lt;77&gt;.</w:t>
      </w:r>
    </w:p>
    <w:p w14:paraId="59BEDA50" w14:textId="77777777" w:rsidR="0043792B" w:rsidRDefault="0043792B">
      <w:pPr>
        <w:pStyle w:val="ConsPlusNormal"/>
        <w:spacing w:before="220"/>
        <w:ind w:firstLine="540"/>
        <w:jc w:val="both"/>
      </w:pPr>
      <w:r>
        <w:t>--------------------------------</w:t>
      </w:r>
    </w:p>
    <w:p w14:paraId="09CA0D40" w14:textId="77777777" w:rsidR="0043792B" w:rsidRDefault="0043792B">
      <w:pPr>
        <w:pStyle w:val="ConsPlusNormal"/>
        <w:spacing w:before="220"/>
        <w:ind w:firstLine="540"/>
        <w:jc w:val="both"/>
      </w:pPr>
      <w:r>
        <w:t xml:space="preserve">&lt;77&gt; Таким образом, значения по </w:t>
      </w:r>
      <w:hyperlink r:id="rId185" w:history="1">
        <w:r>
          <w:rPr>
            <w:color w:val="0000FF"/>
          </w:rPr>
          <w:t>строке</w:t>
        </w:r>
      </w:hyperlink>
      <w:r>
        <w:t xml:space="preserve"> "небольшой тяжести" по данной графе должны быть нулевыми и в программных шаблонах иметь признак незаполнения.</w:t>
      </w:r>
    </w:p>
    <w:p w14:paraId="276B1017" w14:textId="77777777" w:rsidR="0043792B" w:rsidRDefault="0043792B">
      <w:pPr>
        <w:pStyle w:val="ConsPlusNormal"/>
        <w:jc w:val="both"/>
      </w:pPr>
    </w:p>
    <w:p w14:paraId="515512E7" w14:textId="77777777" w:rsidR="0043792B" w:rsidRDefault="0043792B">
      <w:pPr>
        <w:pStyle w:val="ConsPlusNormal"/>
        <w:ind w:firstLine="540"/>
        <w:jc w:val="both"/>
      </w:pPr>
      <w:r>
        <w:t>1.2.52. В показателях по графам "</w:t>
      </w:r>
      <w:hyperlink r:id="rId186" w:history="1">
        <w:r>
          <w:rPr>
            <w:color w:val="0000FF"/>
          </w:rPr>
          <w:t>прекращено уголовных дел</w:t>
        </w:r>
      </w:hyperlink>
      <w:r>
        <w:t xml:space="preserve"> с назначением судебного штрафа по ходатайствам о прекращении с назначением судебного штрафа", "</w:t>
      </w:r>
      <w:hyperlink r:id="rId187" w:history="1">
        <w:r>
          <w:rPr>
            <w:color w:val="0000FF"/>
          </w:rPr>
          <w:t>прекращено уголовное преследование в отношении лиц</w:t>
        </w:r>
      </w:hyperlink>
      <w:r>
        <w:t xml:space="preserve"> по ходатайствам с назначением судебного штрафа", "</w:t>
      </w:r>
      <w:hyperlink r:id="rId188" w:history="1">
        <w:r>
          <w:rPr>
            <w:color w:val="0000FF"/>
          </w:rPr>
          <w:t>возвращено дел в связи с отказом</w:t>
        </w:r>
      </w:hyperlink>
      <w:r>
        <w:t xml:space="preserve"> в удовлетворении ходатайства о прекращении уголовного дела и назначении уголовно-процессуальной меры судебного штрафа", "</w:t>
      </w:r>
      <w:hyperlink r:id="rId189" w:history="1">
        <w:r>
          <w:rPr>
            <w:color w:val="0000FF"/>
          </w:rPr>
          <w:t>возвращено по числу лиц в связи с отказом</w:t>
        </w:r>
      </w:hyperlink>
      <w:r>
        <w:t xml:space="preserve"> в удовлетворении ходатайства о прекращении уголовного дела" отражается число дел и лиц с соответствующим результатом рассмотрения по уголовным делам, поступившим в суд без </w:t>
      </w:r>
      <w:r>
        <w:lastRenderedPageBreak/>
        <w:t xml:space="preserve">обвинения с ходатайством органов предварительного расследования о прекращении уголовного дела и применении уголовно-правовой меры (судебного штрафа) &lt;78&gt;. В показателях по </w:t>
      </w:r>
      <w:hyperlink r:id="rId190" w:history="1">
        <w:r>
          <w:rPr>
            <w:color w:val="0000FF"/>
          </w:rPr>
          <w:t>графе</w:t>
        </w:r>
      </w:hyperlink>
      <w:r>
        <w:t xml:space="preserve"> "прекращено уголовное дело судом с обвинением в отношении лиц с назначением меры уголовно-правового характера в виде судебного штрафа" отражается число лиц, в отношении которых по уголовному делу, поступившему с обвинением &lt;79&gt;, судом вынесено постановление о прекращении дела или уголовного преследования в отношении лица и назначена мера уголовно-правового характера в виде судебного штрафа.</w:t>
      </w:r>
    </w:p>
    <w:p w14:paraId="47C30BDF" w14:textId="77777777" w:rsidR="0043792B" w:rsidRDefault="0043792B">
      <w:pPr>
        <w:pStyle w:val="ConsPlusNormal"/>
        <w:spacing w:before="220"/>
        <w:ind w:firstLine="540"/>
        <w:jc w:val="both"/>
      </w:pPr>
      <w:r>
        <w:t>--------------------------------</w:t>
      </w:r>
    </w:p>
    <w:p w14:paraId="20AB4FB1" w14:textId="77777777" w:rsidR="0043792B" w:rsidRDefault="0043792B">
      <w:pPr>
        <w:pStyle w:val="ConsPlusNormal"/>
        <w:spacing w:before="220"/>
        <w:ind w:firstLine="540"/>
        <w:jc w:val="both"/>
      </w:pPr>
      <w:r>
        <w:t xml:space="preserve">&lt;78&gt; Итоговые значения показателей по этим графам соответствуют значениям по </w:t>
      </w:r>
      <w:hyperlink r:id="rId191" w:history="1">
        <w:r>
          <w:rPr>
            <w:color w:val="0000FF"/>
          </w:rPr>
          <w:t>строке</w:t>
        </w:r>
      </w:hyperlink>
      <w:r>
        <w:t xml:space="preserve"> "Уголовные дела с ходатайствами о прекращении уголовного дела и назначении меры уголовно-правового характера в виде судебного штрафа".</w:t>
      </w:r>
    </w:p>
    <w:p w14:paraId="671CFF6E" w14:textId="77777777" w:rsidR="0043792B" w:rsidRDefault="0043792B">
      <w:pPr>
        <w:pStyle w:val="ConsPlusNormal"/>
        <w:spacing w:before="220"/>
        <w:ind w:firstLine="540"/>
        <w:jc w:val="both"/>
      </w:pPr>
      <w:r>
        <w:t>&lt;79&gt; Обвинительным заключением, обвинительным актом или обвинительным постановлением.</w:t>
      </w:r>
    </w:p>
    <w:p w14:paraId="5E801FC3" w14:textId="77777777" w:rsidR="0043792B" w:rsidRDefault="0043792B">
      <w:pPr>
        <w:pStyle w:val="ConsPlusNormal"/>
        <w:jc w:val="both"/>
      </w:pPr>
    </w:p>
    <w:p w14:paraId="744F5EE4" w14:textId="77777777" w:rsidR="0043792B" w:rsidRDefault="0043792B">
      <w:pPr>
        <w:pStyle w:val="ConsPlusTitle"/>
        <w:jc w:val="center"/>
        <w:outlineLvl w:val="3"/>
      </w:pPr>
      <w:r>
        <w:t xml:space="preserve">1.3. Порядок формирования </w:t>
      </w:r>
      <w:hyperlink r:id="rId192" w:history="1">
        <w:r>
          <w:rPr>
            <w:color w:val="0000FF"/>
          </w:rPr>
          <w:t>раздела</w:t>
        </w:r>
      </w:hyperlink>
      <w:r>
        <w:t xml:space="preserve"> "Справка к разделу</w:t>
      </w:r>
    </w:p>
    <w:p w14:paraId="23F855FA" w14:textId="77777777" w:rsidR="0043792B" w:rsidRDefault="0043792B">
      <w:pPr>
        <w:pStyle w:val="ConsPlusTitle"/>
        <w:jc w:val="center"/>
      </w:pPr>
      <w:r>
        <w:t>"Движение дел"</w:t>
      </w:r>
    </w:p>
    <w:p w14:paraId="0907291F" w14:textId="77777777" w:rsidR="0043792B" w:rsidRDefault="0043792B">
      <w:pPr>
        <w:pStyle w:val="ConsPlusNormal"/>
        <w:jc w:val="both"/>
      </w:pPr>
    </w:p>
    <w:p w14:paraId="72C140CF" w14:textId="77777777" w:rsidR="0043792B" w:rsidRDefault="0043792B">
      <w:pPr>
        <w:pStyle w:val="ConsPlusNormal"/>
        <w:ind w:firstLine="540"/>
        <w:jc w:val="both"/>
      </w:pPr>
      <w:r>
        <w:t xml:space="preserve">1.3.1. В </w:t>
      </w:r>
      <w:hyperlink r:id="rId193" w:history="1">
        <w:r>
          <w:rPr>
            <w:color w:val="0000FF"/>
          </w:rPr>
          <w:t>разделе</w:t>
        </w:r>
      </w:hyperlink>
      <w:r>
        <w:t xml:space="preserve"> по графам содержатся показатели, отражающие различные характеристики по всем уголовным делам из </w:t>
      </w:r>
      <w:hyperlink r:id="rId194" w:history="1">
        <w:r>
          <w:rPr>
            <w:color w:val="0000FF"/>
          </w:rPr>
          <w:t>раздела</w:t>
        </w:r>
      </w:hyperlink>
      <w:r>
        <w:t xml:space="preserve"> "Движение дел", в том числе по делам, которые рассматривались (осуществляется рассмотрение) с участием присяжных заседателей.</w:t>
      </w:r>
    </w:p>
    <w:p w14:paraId="7AE02807" w14:textId="77777777" w:rsidR="0043792B" w:rsidRDefault="0043792B">
      <w:pPr>
        <w:pStyle w:val="ConsPlusNormal"/>
        <w:spacing w:before="220"/>
        <w:ind w:firstLine="540"/>
        <w:jc w:val="both"/>
      </w:pPr>
      <w:r>
        <w:t xml:space="preserve">1.3.2. В показателях по </w:t>
      </w:r>
      <w:hyperlink r:id="rId195" w:history="1">
        <w:r>
          <w:rPr>
            <w:color w:val="0000FF"/>
          </w:rPr>
          <w:t>группе строк</w:t>
        </w:r>
      </w:hyperlink>
      <w:r>
        <w:t xml:space="preserve"> "Окончено производство по делу (из общего времени производства по делу находящегося в суде, исключая срок приостановления)" продолжительность производства по рассмотренным делам исчисляется со дня поступления дела. При этом день поступления дела и день вынесения приговора или иного судебного постановления по существу дела считается за один день. Расчет осуществляется по календарным дням. Время, истекшее с момента приостановления производства до его возобновления, не включается в общий срок рассмотрения дела. Из общего числа оконченных производством дел, отраженных в </w:t>
      </w:r>
      <w:hyperlink r:id="rId196" w:history="1">
        <w:r>
          <w:rPr>
            <w:color w:val="0000FF"/>
          </w:rPr>
          <w:t>разделе</w:t>
        </w:r>
      </w:hyperlink>
      <w:r>
        <w:t xml:space="preserve"> "Движение дел", распределяются показатели по срокам нахождения в производстве суда &lt;80&gt;.</w:t>
      </w:r>
    </w:p>
    <w:p w14:paraId="046C84DD" w14:textId="77777777" w:rsidR="0043792B" w:rsidRDefault="0043792B">
      <w:pPr>
        <w:pStyle w:val="ConsPlusNormal"/>
        <w:spacing w:before="220"/>
        <w:ind w:firstLine="540"/>
        <w:jc w:val="both"/>
      </w:pPr>
      <w:r>
        <w:t>--------------------------------</w:t>
      </w:r>
    </w:p>
    <w:p w14:paraId="5231D08D" w14:textId="77777777" w:rsidR="0043792B" w:rsidRDefault="0043792B">
      <w:pPr>
        <w:pStyle w:val="ConsPlusNormal"/>
        <w:spacing w:before="220"/>
        <w:ind w:firstLine="540"/>
        <w:jc w:val="both"/>
      </w:pPr>
      <w:r>
        <w:t>&lt;80&gt; В сумме значение показателей по срокам рассмотрения будет меньше общего числа оконченных производством дел, поскольку не выделяется показатель по продолжительности до полутора месяцев.</w:t>
      </w:r>
    </w:p>
    <w:p w14:paraId="5C1A88E3" w14:textId="77777777" w:rsidR="0043792B" w:rsidRDefault="0043792B">
      <w:pPr>
        <w:pStyle w:val="ConsPlusNormal"/>
        <w:jc w:val="both"/>
      </w:pPr>
    </w:p>
    <w:p w14:paraId="01025A3D" w14:textId="77777777" w:rsidR="0043792B" w:rsidRDefault="0043792B">
      <w:pPr>
        <w:pStyle w:val="ConsPlusNormal"/>
        <w:ind w:firstLine="540"/>
        <w:jc w:val="both"/>
      </w:pPr>
      <w:r>
        <w:t xml:space="preserve">Показатели о числе лиц, находящихся в розыске по постановлению суда на отчетную дату, формируются: по </w:t>
      </w:r>
      <w:hyperlink r:id="rId197" w:history="1">
        <w:r>
          <w:rPr>
            <w:color w:val="0000FF"/>
          </w:rPr>
          <w:t>строке</w:t>
        </w:r>
      </w:hyperlink>
      <w:r>
        <w:t xml:space="preserve"> "из оконченных дел" - по числу лиц, в отношении которых объявлен розыск по постановлению суда, и производство по делу окончено по существу обвинения в отношении иных лиц или окончено производством с направлением по подсудности прокурору для обеспечения розыска лица с мерой пресечения в виде заключения под стражу в соответствии с </w:t>
      </w:r>
      <w:hyperlink r:id="rId198" w:history="1">
        <w:r>
          <w:rPr>
            <w:color w:val="0000FF"/>
          </w:rPr>
          <w:t>ч. 2 ст. 238</w:t>
        </w:r>
      </w:hyperlink>
      <w:r>
        <w:t xml:space="preserve"> УПК РФ; по </w:t>
      </w:r>
      <w:hyperlink r:id="rId199" w:history="1">
        <w:r>
          <w:rPr>
            <w:color w:val="0000FF"/>
          </w:rPr>
          <w:t>строке</w:t>
        </w:r>
      </w:hyperlink>
      <w:r>
        <w:t xml:space="preserve"> "из неоконченных производством дел" - по числу лиц, в отношении которых судом было вынесено постановление о розыске и производство по делу приостановлено на отчетную дату или продолжается рассмотрение дела в отношении иных лиц по уголовному делу.</w:t>
      </w:r>
    </w:p>
    <w:p w14:paraId="524C8D9B" w14:textId="77777777" w:rsidR="0043792B" w:rsidRDefault="0043792B">
      <w:pPr>
        <w:pStyle w:val="ConsPlusNormal"/>
        <w:spacing w:before="220"/>
        <w:ind w:firstLine="540"/>
        <w:jc w:val="both"/>
      </w:pPr>
      <w:r>
        <w:t xml:space="preserve">1.3.3. В </w:t>
      </w:r>
      <w:hyperlink r:id="rId200" w:history="1">
        <w:r>
          <w:rPr>
            <w:color w:val="0000FF"/>
          </w:rPr>
          <w:t>группе показателей</w:t>
        </w:r>
      </w:hyperlink>
      <w:r>
        <w:t xml:space="preserve"> по срокам нахождения в производстве "Из остатка производства по делам на конец отчетного периода; не приостановленные, находящиеся в производстве" по срокам отражается число дел, которые не приостановлены на отчетную дату. При расчете срока нахождения в производстве на отчетную дату исключаются сроки приостановления аналогично оконченным производством делам.</w:t>
      </w:r>
    </w:p>
    <w:p w14:paraId="5DE15D08" w14:textId="77777777" w:rsidR="0043792B" w:rsidRDefault="0043792B">
      <w:pPr>
        <w:pStyle w:val="ConsPlusNormal"/>
        <w:spacing w:before="220"/>
        <w:ind w:firstLine="540"/>
        <w:jc w:val="both"/>
      </w:pPr>
      <w:r>
        <w:t xml:space="preserve">Из показателей числа не приостановленных производством дел, находящихся в остатке на </w:t>
      </w:r>
      <w:r>
        <w:lastRenderedPageBreak/>
        <w:t xml:space="preserve">конец отчетного периода, выделяются </w:t>
      </w:r>
      <w:hyperlink r:id="rId201" w:history="1">
        <w:r>
          <w:rPr>
            <w:color w:val="0000FF"/>
          </w:rPr>
          <w:t>показатели</w:t>
        </w:r>
      </w:hyperlink>
      <w:r>
        <w:t xml:space="preserve"> "с мерой пресечения в виде заключения под стражу", учитывающие число дел, по которым мера пресечения на момент окончания отчетного периода была избрана в виде заключения под стражу хотя бы в отношении одного обвиняемого, независимо от того, избрана ли данная мера пресечения на предварительном следствии или на стадии нахождения дела в производстве суда.</w:t>
      </w:r>
    </w:p>
    <w:p w14:paraId="29BAEC86" w14:textId="77777777" w:rsidR="0043792B" w:rsidRDefault="0043792B">
      <w:pPr>
        <w:pStyle w:val="ConsPlusNormal"/>
        <w:spacing w:before="220"/>
        <w:ind w:firstLine="540"/>
        <w:jc w:val="both"/>
      </w:pPr>
      <w:r>
        <w:t xml:space="preserve">1.3.4. Строки об изменении квалификации действий подсудимых - </w:t>
      </w:r>
      <w:hyperlink r:id="rId202" w:history="1">
        <w:r>
          <w:rPr>
            <w:color w:val="0000FF"/>
          </w:rPr>
          <w:t>"Осужденных"</w:t>
        </w:r>
      </w:hyperlink>
      <w:r>
        <w:t xml:space="preserve"> и </w:t>
      </w:r>
      <w:hyperlink r:id="rId203" w:history="1">
        <w:r>
          <w:rPr>
            <w:color w:val="0000FF"/>
          </w:rPr>
          <w:t>"Лиц, дела которых прекращены"</w:t>
        </w:r>
      </w:hyperlink>
      <w:r>
        <w:t xml:space="preserve"> - формируются из показателей первичного статистического учета, у которых реквизит "Результат рассмотрения дела в отношении данного лица" имеет соответствующие значения, и у которых в отношении лица квалификации по составам преступления по обвинению не совпадают с квалификацией по судебному акту.</w:t>
      </w:r>
    </w:p>
    <w:p w14:paraId="0310AABF" w14:textId="77777777" w:rsidR="0043792B" w:rsidRDefault="0043792B">
      <w:pPr>
        <w:pStyle w:val="ConsPlusNormal"/>
        <w:spacing w:before="220"/>
        <w:ind w:firstLine="540"/>
        <w:jc w:val="both"/>
      </w:pPr>
      <w:r>
        <w:t xml:space="preserve">1.3.5. По </w:t>
      </w:r>
      <w:hyperlink r:id="rId204" w:history="1">
        <w:r>
          <w:rPr>
            <w:color w:val="0000FF"/>
          </w:rPr>
          <w:t>строке</w:t>
        </w:r>
      </w:hyperlink>
      <w:r>
        <w:t xml:space="preserve"> "Взято под стражу судом (мировым судьей) по приговору с реальным лишением свободы" учитывается число лиц, в отношении которых мера пресечения была изменена (избрана) на заключение под стражу по обвинительному приговору с назначением наказания в виде реального лишения свободы (без применения условного осуждения или отсрочки исполнения приговора, а также без решения в приговоре о порядке следования осужденного к месту отбывания наказания в виде лишения свободы в колонии-поселении).</w:t>
      </w:r>
    </w:p>
    <w:p w14:paraId="3173219A" w14:textId="77777777" w:rsidR="0043792B" w:rsidRDefault="0043792B">
      <w:pPr>
        <w:pStyle w:val="ConsPlusNormal"/>
        <w:spacing w:before="220"/>
        <w:ind w:firstLine="540"/>
        <w:jc w:val="both"/>
      </w:pPr>
      <w:r>
        <w:t xml:space="preserve">1.3.6. По </w:t>
      </w:r>
      <w:hyperlink r:id="rId205" w:history="1">
        <w:r>
          <w:rPr>
            <w:color w:val="0000FF"/>
          </w:rPr>
          <w:t>строке</w:t>
        </w:r>
      </w:hyperlink>
      <w:r>
        <w:t xml:space="preserve"> "Применение меры пресечения в виде заключения под стражу в период нахождения дела в судебном производстве" учитывается число лиц, в отношении которых мера пресечения в виде заключения под стражу избрана судом до вынесения судебных постановлений по существу дел в период нахождения уголовных дел в производстве.</w:t>
      </w:r>
    </w:p>
    <w:p w14:paraId="28DCDDFA" w14:textId="77777777" w:rsidR="0043792B" w:rsidRDefault="0043792B">
      <w:pPr>
        <w:pStyle w:val="ConsPlusNormal"/>
        <w:spacing w:before="220"/>
        <w:ind w:firstLine="540"/>
        <w:jc w:val="both"/>
      </w:pPr>
      <w:r>
        <w:t xml:space="preserve">1.3.7. По </w:t>
      </w:r>
      <w:hyperlink r:id="rId206" w:history="1">
        <w:r>
          <w:rPr>
            <w:color w:val="0000FF"/>
          </w:rPr>
          <w:t>строке</w:t>
        </w:r>
      </w:hyperlink>
      <w:r>
        <w:t xml:space="preserve"> "Освобождено из-под стражи в судебном производстве" учитывается число лиц, в отношении которых мера пресечения в виде заключения под стражу изменена на иную меру пресечения или отменена судом до вынесения судебных постановлений по существу дел в период нахождения уголовных дел в производстве.</w:t>
      </w:r>
    </w:p>
    <w:p w14:paraId="3C3C7FCF" w14:textId="77777777" w:rsidR="0043792B" w:rsidRDefault="0043792B">
      <w:pPr>
        <w:pStyle w:val="ConsPlusNormal"/>
        <w:spacing w:before="220"/>
        <w:ind w:firstLine="540"/>
        <w:jc w:val="both"/>
      </w:pPr>
      <w:r>
        <w:t xml:space="preserve">1.3.8. По </w:t>
      </w:r>
      <w:hyperlink r:id="rId207" w:history="1">
        <w:r>
          <w:rPr>
            <w:color w:val="0000FF"/>
          </w:rPr>
          <w:t>строке</w:t>
        </w:r>
      </w:hyperlink>
      <w:r>
        <w:t xml:space="preserve"> "Освобождено осужденных из-под стражи по приговору суда" учитывается число лиц, в отношении которых мера пресечения в виде заключения под стражу была избрана до поступления дела в суд или в период нахождения дела в суде, а в обвинительном приговоре указанная мера пресечения отменена и осужденные лица освобождены из-под стражи.</w:t>
      </w:r>
    </w:p>
    <w:p w14:paraId="780006AE" w14:textId="77777777" w:rsidR="0043792B" w:rsidRDefault="0043792B">
      <w:pPr>
        <w:pStyle w:val="ConsPlusNormal"/>
        <w:spacing w:before="220"/>
        <w:ind w:firstLine="540"/>
        <w:jc w:val="both"/>
      </w:pPr>
      <w:r>
        <w:t>1.3.9. По строкам "</w:t>
      </w:r>
      <w:hyperlink r:id="rId208" w:history="1">
        <w:r>
          <w:rPr>
            <w:color w:val="0000FF"/>
          </w:rPr>
          <w:t>Применен залог</w:t>
        </w:r>
      </w:hyperlink>
      <w:r>
        <w:t xml:space="preserve"> (замена других мер пресечения) в период нахождения дела в судебном производстве" и "</w:t>
      </w:r>
      <w:hyperlink r:id="rId209" w:history="1">
        <w:r>
          <w:rPr>
            <w:color w:val="0000FF"/>
          </w:rPr>
          <w:t>Применен домашний арест</w:t>
        </w:r>
      </w:hyperlink>
      <w:r>
        <w:t xml:space="preserve"> (замена других мер пресечения) в период нахождения дела в судебном производстве" учитывается число лиц, которым в период нахождения дела в производстве суда, по дате постановления об избрании меры пресечения в отчетном периоде была избрана соответствующая мера пресечения.</w:t>
      </w:r>
    </w:p>
    <w:p w14:paraId="340D434A" w14:textId="77777777" w:rsidR="0043792B" w:rsidRDefault="0043792B">
      <w:pPr>
        <w:pStyle w:val="ConsPlusNormal"/>
        <w:spacing w:before="220"/>
        <w:ind w:firstLine="540"/>
        <w:jc w:val="both"/>
      </w:pPr>
      <w:r>
        <w:t xml:space="preserve">1.3.10. Строки по </w:t>
      </w:r>
      <w:hyperlink r:id="rId210" w:history="1">
        <w:r>
          <w:rPr>
            <w:color w:val="0000FF"/>
          </w:rPr>
          <w:t>группе показателей</w:t>
        </w:r>
      </w:hyperlink>
      <w:r>
        <w:t xml:space="preserve"> "Другие основания прекращения дела" формируются из соответствующих значений учетных показателей "Результат рассмотрения дела в отношении лица", входящих в показатели по </w:t>
      </w:r>
      <w:hyperlink r:id="rId211" w:history="1">
        <w:r>
          <w:rPr>
            <w:color w:val="0000FF"/>
          </w:rPr>
          <w:t>графе</w:t>
        </w:r>
      </w:hyperlink>
      <w:r>
        <w:t xml:space="preserve"> "Число лиц по оконченным делам: прекращено по другим основаниям" раздела "Движение дел", за исключением значений "по реабилитирующим основаниям: отсутствие события, состава преступления, непричастность к преступлению (</w:t>
      </w:r>
      <w:hyperlink r:id="rId212" w:history="1">
        <w:r>
          <w:rPr>
            <w:color w:val="0000FF"/>
          </w:rPr>
          <w:t>п. 1</w:t>
        </w:r>
      </w:hyperlink>
      <w:r>
        <w:t xml:space="preserve">, </w:t>
      </w:r>
      <w:hyperlink r:id="rId213" w:history="1">
        <w:r>
          <w:rPr>
            <w:color w:val="0000FF"/>
          </w:rPr>
          <w:t>2 ч. 1 ст. 24</w:t>
        </w:r>
      </w:hyperlink>
      <w:r>
        <w:t xml:space="preserve">, </w:t>
      </w:r>
      <w:hyperlink r:id="rId214" w:history="1">
        <w:r>
          <w:rPr>
            <w:color w:val="0000FF"/>
          </w:rPr>
          <w:t>п. 1 ч. 1 ст. 27</w:t>
        </w:r>
      </w:hyperlink>
      <w:r>
        <w:t xml:space="preserve"> УПК РФ)". В показатели по </w:t>
      </w:r>
      <w:hyperlink r:id="rId215" w:history="1">
        <w:r>
          <w:rPr>
            <w:color w:val="0000FF"/>
          </w:rPr>
          <w:t>строке</w:t>
        </w:r>
      </w:hyperlink>
      <w:r>
        <w:t xml:space="preserve"> "Иные основания" включаются не выделенные в отдельных показателях строк раздела основания прекращения уголовного преследования в отношении лиц, в том числе с назначением судебного штрафа (ст. 25.1 </w:t>
      </w:r>
      <w:hyperlink r:id="rId216" w:history="1">
        <w:r>
          <w:rPr>
            <w:color w:val="0000FF"/>
          </w:rPr>
          <w:t>УК</w:t>
        </w:r>
      </w:hyperlink>
      <w:r>
        <w:t xml:space="preserve"> РФ), возмещения ущерба по делам в сфере экономической деятельности (</w:t>
      </w:r>
      <w:hyperlink r:id="rId217" w:history="1">
        <w:r>
          <w:rPr>
            <w:color w:val="0000FF"/>
          </w:rPr>
          <w:t>ст. 28.1</w:t>
        </w:r>
      </w:hyperlink>
      <w:r>
        <w:t xml:space="preserve"> УПК РФ), по основаниям примечаний к статьям Особенной части </w:t>
      </w:r>
      <w:hyperlink r:id="rId218" w:history="1">
        <w:r>
          <w:rPr>
            <w:color w:val="0000FF"/>
          </w:rPr>
          <w:t>УК</w:t>
        </w:r>
      </w:hyperlink>
      <w:r>
        <w:t xml:space="preserve"> РФ, отказ в применении принудительных мер медицинского характера, а также прочие невыделенные основания, предусмотренные </w:t>
      </w:r>
      <w:hyperlink r:id="rId219" w:history="1">
        <w:r>
          <w:rPr>
            <w:color w:val="0000FF"/>
          </w:rPr>
          <w:t>ст. 24</w:t>
        </w:r>
      </w:hyperlink>
      <w:r>
        <w:t xml:space="preserve">, </w:t>
      </w:r>
      <w:hyperlink r:id="rId220" w:history="1">
        <w:r>
          <w:rPr>
            <w:color w:val="0000FF"/>
          </w:rPr>
          <w:t>27</w:t>
        </w:r>
      </w:hyperlink>
      <w:r>
        <w:t xml:space="preserve"> УПК РФ.</w:t>
      </w:r>
    </w:p>
    <w:p w14:paraId="7BDB2DF1" w14:textId="77777777" w:rsidR="0043792B" w:rsidRDefault="0043792B">
      <w:pPr>
        <w:pStyle w:val="ConsPlusNormal"/>
        <w:spacing w:before="220"/>
        <w:ind w:firstLine="540"/>
        <w:jc w:val="both"/>
      </w:pPr>
      <w:r>
        <w:t xml:space="preserve">1.3.11. В </w:t>
      </w:r>
      <w:hyperlink r:id="rId221" w:history="1">
        <w:r>
          <w:rPr>
            <w:color w:val="0000FF"/>
          </w:rPr>
          <w:t>строке</w:t>
        </w:r>
      </w:hyperlink>
      <w:r>
        <w:t xml:space="preserve"> "Примирение с потерпевшим" учитывается прекращение дел в связи с примирением обвиняемого с потерпевшим в соответствии со </w:t>
      </w:r>
      <w:hyperlink r:id="rId222" w:history="1">
        <w:r>
          <w:rPr>
            <w:color w:val="0000FF"/>
          </w:rPr>
          <w:t>ст. 76</w:t>
        </w:r>
      </w:hyperlink>
      <w:r>
        <w:t xml:space="preserve"> УК РФ, в том числе и по делам частного обвинения в соответствии с </w:t>
      </w:r>
      <w:hyperlink r:id="rId223" w:history="1">
        <w:r>
          <w:rPr>
            <w:color w:val="0000FF"/>
          </w:rPr>
          <w:t>ч. 2 ст. 20</w:t>
        </w:r>
      </w:hyperlink>
      <w:r>
        <w:t xml:space="preserve"> УПК РФ.</w:t>
      </w:r>
    </w:p>
    <w:p w14:paraId="227E825E" w14:textId="77777777" w:rsidR="0043792B" w:rsidRDefault="0043792B">
      <w:pPr>
        <w:pStyle w:val="ConsPlusNormal"/>
        <w:spacing w:before="220"/>
        <w:ind w:firstLine="540"/>
        <w:jc w:val="both"/>
      </w:pPr>
      <w:r>
        <w:lastRenderedPageBreak/>
        <w:t xml:space="preserve">1.3.12. В </w:t>
      </w:r>
      <w:hyperlink r:id="rId224" w:history="1">
        <w:r>
          <w:rPr>
            <w:color w:val="0000FF"/>
          </w:rPr>
          <w:t>строке</w:t>
        </w:r>
      </w:hyperlink>
      <w:r>
        <w:t xml:space="preserve"> "Принудительные меры воспитательного воздействия" учитывается число лиц, совершивших преступления в возрасте 14 - 17 лет, по прекращенным судом делам на основании </w:t>
      </w:r>
      <w:hyperlink r:id="rId225" w:history="1">
        <w:r>
          <w:rPr>
            <w:color w:val="0000FF"/>
          </w:rPr>
          <w:t>ст. 90</w:t>
        </w:r>
      </w:hyperlink>
      <w:r>
        <w:t xml:space="preserve"> УК РФ и в отношении лиц, совершивших преступления в возрасте 18 - 20 лет, на основании </w:t>
      </w:r>
      <w:hyperlink r:id="rId226" w:history="1">
        <w:r>
          <w:rPr>
            <w:color w:val="0000FF"/>
          </w:rPr>
          <w:t>ст. 96</w:t>
        </w:r>
      </w:hyperlink>
      <w:r>
        <w:t xml:space="preserve"> УК РФ &lt;81&gt;.</w:t>
      </w:r>
    </w:p>
    <w:p w14:paraId="6A5C27E3" w14:textId="77777777" w:rsidR="0043792B" w:rsidRDefault="0043792B">
      <w:pPr>
        <w:pStyle w:val="ConsPlusNormal"/>
        <w:spacing w:before="220"/>
        <w:ind w:firstLine="540"/>
        <w:jc w:val="both"/>
      </w:pPr>
      <w:r>
        <w:t>--------------------------------</w:t>
      </w:r>
    </w:p>
    <w:p w14:paraId="6C732433" w14:textId="77777777" w:rsidR="0043792B" w:rsidRDefault="0043792B">
      <w:pPr>
        <w:pStyle w:val="ConsPlusNormal"/>
        <w:spacing w:before="220"/>
        <w:ind w:firstLine="540"/>
        <w:jc w:val="both"/>
      </w:pPr>
      <w:r>
        <w:t xml:space="preserve">&lt;81&gt; Решение суда в соответствии с </w:t>
      </w:r>
      <w:hyperlink r:id="rId227" w:history="1">
        <w:r>
          <w:rPr>
            <w:color w:val="0000FF"/>
          </w:rPr>
          <w:t>ч. 1 ст. 427</w:t>
        </w:r>
      </w:hyperlink>
      <w:r>
        <w:t xml:space="preserve"> УПК РФ по вопросу применения принудительных мер воспитательного воздействия к несовершеннолетнему, дело в отношении которого прекращено на предварительном следствии, отражается по </w:t>
      </w:r>
      <w:hyperlink r:id="rId228" w:history="1">
        <w:r>
          <w:rPr>
            <w:color w:val="0000FF"/>
          </w:rPr>
          <w:t>строке</w:t>
        </w:r>
      </w:hyperlink>
      <w:r>
        <w:t xml:space="preserve"> "О применении принудительных мер воспитательного воздействия по делам, прекращенным прокурором или следователем" в разделе "Рассмотрение представлений, ходатайств, жалоб (по числу лиц)".</w:t>
      </w:r>
    </w:p>
    <w:p w14:paraId="1840B895" w14:textId="77777777" w:rsidR="0043792B" w:rsidRDefault="0043792B">
      <w:pPr>
        <w:pStyle w:val="ConsPlusNormal"/>
        <w:jc w:val="both"/>
      </w:pPr>
    </w:p>
    <w:p w14:paraId="05F5EFF1" w14:textId="77777777" w:rsidR="0043792B" w:rsidRDefault="0043792B">
      <w:pPr>
        <w:pStyle w:val="ConsPlusNormal"/>
        <w:ind w:firstLine="540"/>
        <w:jc w:val="both"/>
      </w:pPr>
      <w:r>
        <w:t xml:space="preserve">Освобождение осужденного лица от наказания по обвинительному приговору, совершившего преступление в несовершеннолетнем возрасте, на основании </w:t>
      </w:r>
      <w:hyperlink r:id="rId229" w:history="1">
        <w:r>
          <w:rPr>
            <w:color w:val="0000FF"/>
          </w:rPr>
          <w:t>ст. 92</w:t>
        </w:r>
      </w:hyperlink>
      <w:r>
        <w:t xml:space="preserve"> УК РФ отражается в разделе "Виды наказания и состав осужденных, иные меры уголовно-правового характера" по </w:t>
      </w:r>
      <w:hyperlink r:id="rId230" w:history="1">
        <w:r>
          <w:rPr>
            <w:color w:val="0000FF"/>
          </w:rPr>
          <w:t>строке</w:t>
        </w:r>
      </w:hyperlink>
      <w:r>
        <w:t xml:space="preserve"> "Освобождено осужденных от наказания с применением принудительных мер воспитательного воздействия (</w:t>
      </w:r>
      <w:hyperlink r:id="rId231" w:history="1">
        <w:r>
          <w:rPr>
            <w:color w:val="0000FF"/>
          </w:rPr>
          <w:t>ст. 432</w:t>
        </w:r>
      </w:hyperlink>
      <w:r>
        <w:t xml:space="preserve"> УПК РФ)".</w:t>
      </w:r>
    </w:p>
    <w:p w14:paraId="4702B2CA" w14:textId="77777777" w:rsidR="0043792B" w:rsidRDefault="0043792B">
      <w:pPr>
        <w:pStyle w:val="ConsPlusNormal"/>
        <w:spacing w:before="220"/>
        <w:ind w:firstLine="540"/>
        <w:jc w:val="both"/>
      </w:pPr>
      <w:r>
        <w:t xml:space="preserve">1.3.13. В показателе по </w:t>
      </w:r>
      <w:hyperlink r:id="rId232" w:history="1">
        <w:r>
          <w:rPr>
            <w:color w:val="0000FF"/>
          </w:rPr>
          <w:t>строке</w:t>
        </w:r>
      </w:hyperlink>
      <w:r>
        <w:t xml:space="preserve"> "Другие основания прекращения дела: иные основания" учитываются все остальные, не выделенные в отдельных строках и учтенные в показателях </w:t>
      </w:r>
      <w:hyperlink r:id="rId233" w:history="1">
        <w:r>
          <w:rPr>
            <w:color w:val="0000FF"/>
          </w:rPr>
          <w:t>графы</w:t>
        </w:r>
      </w:hyperlink>
      <w:r>
        <w:t xml:space="preserve"> "Число лиц по оконченным делам: прекращено по другим основаниям" в разделе "Движение дел" &lt;82&gt;.</w:t>
      </w:r>
    </w:p>
    <w:p w14:paraId="4D91B8BD" w14:textId="77777777" w:rsidR="0043792B" w:rsidRDefault="0043792B">
      <w:pPr>
        <w:pStyle w:val="ConsPlusNormal"/>
        <w:spacing w:before="220"/>
        <w:ind w:firstLine="540"/>
        <w:jc w:val="both"/>
      </w:pPr>
      <w:r>
        <w:t>--------------------------------</w:t>
      </w:r>
    </w:p>
    <w:p w14:paraId="6A68FDD4" w14:textId="77777777" w:rsidR="0043792B" w:rsidRDefault="0043792B">
      <w:pPr>
        <w:pStyle w:val="ConsPlusNormal"/>
        <w:spacing w:before="220"/>
        <w:ind w:firstLine="540"/>
        <w:jc w:val="both"/>
      </w:pPr>
      <w:r>
        <w:t>&lt;82&gt; Истечение сроков давности привлечения к уголовной ответственности (</w:t>
      </w:r>
      <w:hyperlink r:id="rId234" w:history="1">
        <w:r>
          <w:rPr>
            <w:color w:val="0000FF"/>
          </w:rPr>
          <w:t>ст. 78</w:t>
        </w:r>
      </w:hyperlink>
      <w:r>
        <w:t xml:space="preserve"> УК РФ), в отношении умершего (</w:t>
      </w:r>
      <w:hyperlink r:id="rId235" w:history="1">
        <w:r>
          <w:rPr>
            <w:color w:val="0000FF"/>
          </w:rPr>
          <w:t>п. 4 ч. 1 ст. 24</w:t>
        </w:r>
      </w:hyperlink>
      <w:r>
        <w:t xml:space="preserve"> УПК РФ), отсутствие заключения суда или согласия соответствующего государственного органа (</w:t>
      </w:r>
      <w:hyperlink r:id="rId236" w:history="1">
        <w:r>
          <w:rPr>
            <w:color w:val="0000FF"/>
          </w:rPr>
          <w:t>п. 6 ч. 1 ст. 24</w:t>
        </w:r>
      </w:hyperlink>
      <w:r>
        <w:t xml:space="preserve"> УПК РФ); по тому же обвинению не отменено судебное постановление (</w:t>
      </w:r>
      <w:hyperlink r:id="rId237" w:history="1">
        <w:r>
          <w:rPr>
            <w:color w:val="0000FF"/>
          </w:rPr>
          <w:t>п. 4</w:t>
        </w:r>
      </w:hyperlink>
      <w:r>
        <w:t xml:space="preserve">, </w:t>
      </w:r>
      <w:hyperlink r:id="rId238" w:history="1">
        <w:r>
          <w:rPr>
            <w:color w:val="0000FF"/>
          </w:rPr>
          <w:t>5 ч. 1 ст. 27</w:t>
        </w:r>
      </w:hyperlink>
      <w:r>
        <w:t xml:space="preserve"> УПК РФ), в соответствии с примечаниями к статьям </w:t>
      </w:r>
      <w:hyperlink r:id="rId239" w:history="1">
        <w:r>
          <w:rPr>
            <w:color w:val="0000FF"/>
          </w:rPr>
          <w:t>УК</w:t>
        </w:r>
      </w:hyperlink>
      <w:r>
        <w:t xml:space="preserve"> РФ, предусматривающим специальные основания освобождения от уголовной ответственности, назначение меры уголовно-правового характера в соответствии со </w:t>
      </w:r>
      <w:hyperlink r:id="rId240" w:history="1">
        <w:r>
          <w:rPr>
            <w:color w:val="0000FF"/>
          </w:rPr>
          <w:t>ст. 25.1</w:t>
        </w:r>
      </w:hyperlink>
      <w:r>
        <w:t xml:space="preserve"> УПК РФ (судебного штрафа), возмещение ущерба по делам в сфере экономической деятельности (</w:t>
      </w:r>
      <w:hyperlink r:id="rId241" w:history="1">
        <w:r>
          <w:rPr>
            <w:color w:val="0000FF"/>
          </w:rPr>
          <w:t>ст. 28.1</w:t>
        </w:r>
      </w:hyperlink>
      <w:r>
        <w:t xml:space="preserve"> УПК РФ), отказ в применении принудительных мер медицинского характера (</w:t>
      </w:r>
      <w:hyperlink r:id="rId242" w:history="1">
        <w:r>
          <w:rPr>
            <w:color w:val="0000FF"/>
          </w:rPr>
          <w:t>ч. 2 ст. 443</w:t>
        </w:r>
      </w:hyperlink>
      <w:r>
        <w:t xml:space="preserve"> УПК РФ).</w:t>
      </w:r>
    </w:p>
    <w:p w14:paraId="58DE9FAE" w14:textId="77777777" w:rsidR="0043792B" w:rsidRDefault="0043792B">
      <w:pPr>
        <w:pStyle w:val="ConsPlusNormal"/>
        <w:jc w:val="both"/>
      </w:pPr>
    </w:p>
    <w:p w14:paraId="6FA0C51A" w14:textId="77777777" w:rsidR="0043792B" w:rsidRDefault="0043792B">
      <w:pPr>
        <w:pStyle w:val="ConsPlusNormal"/>
        <w:ind w:firstLine="540"/>
        <w:jc w:val="both"/>
      </w:pPr>
      <w:r>
        <w:t xml:space="preserve">1.3.14. Не подлежат учету в показателе </w:t>
      </w:r>
      <w:hyperlink r:id="rId243" w:history="1">
        <w:r>
          <w:rPr>
            <w:color w:val="0000FF"/>
          </w:rPr>
          <w:t>строки</w:t>
        </w:r>
      </w:hyperlink>
      <w:r>
        <w:t xml:space="preserve"> "Другие основания прекращения дела: иные основания" частные случаи прекращения дел по реабилитирующим основаниям, предусмотренным общей частью </w:t>
      </w:r>
      <w:hyperlink r:id="rId244" w:history="1">
        <w:r>
          <w:rPr>
            <w:color w:val="0000FF"/>
          </w:rPr>
          <w:t>УК</w:t>
        </w:r>
      </w:hyperlink>
      <w:r>
        <w:t xml:space="preserve"> РФ, учитываемые в разделе "Движение дел" в показателях </w:t>
      </w:r>
      <w:hyperlink r:id="rId245" w:history="1">
        <w:r>
          <w:rPr>
            <w:color w:val="0000FF"/>
          </w:rPr>
          <w:t>графы</w:t>
        </w:r>
      </w:hyperlink>
      <w:r>
        <w:t xml:space="preserve"> "Прекращено по реабилитирующим основаниям: отсутствие события, состава преступления, непричастность к преступлению", а именно:</w:t>
      </w:r>
    </w:p>
    <w:p w14:paraId="05B6700F" w14:textId="77777777" w:rsidR="0043792B" w:rsidRDefault="0043792B">
      <w:pPr>
        <w:pStyle w:val="ConsPlusNormal"/>
        <w:spacing w:before="220"/>
        <w:ind w:firstLine="540"/>
        <w:jc w:val="both"/>
      </w:pPr>
      <w:r>
        <w:t>малозначительность противоправного деяния (</w:t>
      </w:r>
      <w:hyperlink r:id="rId246" w:history="1">
        <w:r>
          <w:rPr>
            <w:color w:val="0000FF"/>
          </w:rPr>
          <w:t>ч. 2 ст. 14</w:t>
        </w:r>
      </w:hyperlink>
      <w:r>
        <w:t xml:space="preserve"> УК РФ);</w:t>
      </w:r>
    </w:p>
    <w:p w14:paraId="42F59B6F" w14:textId="77777777" w:rsidR="0043792B" w:rsidRDefault="0043792B">
      <w:pPr>
        <w:pStyle w:val="ConsPlusNormal"/>
        <w:spacing w:before="220"/>
        <w:ind w:firstLine="540"/>
        <w:jc w:val="both"/>
      </w:pPr>
      <w:r>
        <w:t>недостижение возраста уголовной ответственности (</w:t>
      </w:r>
      <w:hyperlink r:id="rId247" w:history="1">
        <w:r>
          <w:rPr>
            <w:color w:val="0000FF"/>
          </w:rPr>
          <w:t>ч. 1</w:t>
        </w:r>
      </w:hyperlink>
      <w:r>
        <w:t xml:space="preserve">, </w:t>
      </w:r>
      <w:hyperlink r:id="rId248" w:history="1">
        <w:r>
          <w:rPr>
            <w:color w:val="0000FF"/>
          </w:rPr>
          <w:t>2 ст. 20</w:t>
        </w:r>
      </w:hyperlink>
      <w:r>
        <w:t xml:space="preserve"> УК РФ);</w:t>
      </w:r>
    </w:p>
    <w:p w14:paraId="6358BCB3" w14:textId="77777777" w:rsidR="0043792B" w:rsidRDefault="0043792B">
      <w:pPr>
        <w:pStyle w:val="ConsPlusNormal"/>
        <w:spacing w:before="220"/>
        <w:ind w:firstLine="540"/>
        <w:jc w:val="both"/>
      </w:pPr>
      <w:r>
        <w:t>несовершеннолетний с отсталым психическим развитием (</w:t>
      </w:r>
      <w:hyperlink r:id="rId249" w:history="1">
        <w:r>
          <w:rPr>
            <w:color w:val="0000FF"/>
          </w:rPr>
          <w:t>ч. 3 ст. 20</w:t>
        </w:r>
      </w:hyperlink>
      <w:r>
        <w:t xml:space="preserve"> УК РФ);</w:t>
      </w:r>
    </w:p>
    <w:p w14:paraId="5E4C14E3" w14:textId="77777777" w:rsidR="0043792B" w:rsidRDefault="0043792B">
      <w:pPr>
        <w:pStyle w:val="ConsPlusNormal"/>
        <w:spacing w:before="220"/>
        <w:ind w:firstLine="540"/>
        <w:jc w:val="both"/>
      </w:pPr>
      <w:r>
        <w:t>невменяемость (</w:t>
      </w:r>
      <w:hyperlink r:id="rId250" w:history="1">
        <w:r>
          <w:rPr>
            <w:color w:val="0000FF"/>
          </w:rPr>
          <w:t>ч. 1 ст. 21</w:t>
        </w:r>
      </w:hyperlink>
      <w:r>
        <w:t xml:space="preserve"> УК РФ);</w:t>
      </w:r>
    </w:p>
    <w:p w14:paraId="27CA3DF4" w14:textId="77777777" w:rsidR="0043792B" w:rsidRDefault="0043792B">
      <w:pPr>
        <w:pStyle w:val="ConsPlusNormal"/>
        <w:spacing w:before="220"/>
        <w:ind w:firstLine="540"/>
        <w:jc w:val="both"/>
      </w:pPr>
      <w:r>
        <w:t>невиновное причинение вреда (</w:t>
      </w:r>
      <w:hyperlink r:id="rId251" w:history="1">
        <w:r>
          <w:rPr>
            <w:color w:val="0000FF"/>
          </w:rPr>
          <w:t>ст. 28</w:t>
        </w:r>
      </w:hyperlink>
      <w:r>
        <w:t xml:space="preserve"> УК РФ);</w:t>
      </w:r>
    </w:p>
    <w:p w14:paraId="14B78C4A" w14:textId="77777777" w:rsidR="0043792B" w:rsidRDefault="0043792B">
      <w:pPr>
        <w:pStyle w:val="ConsPlusNormal"/>
        <w:spacing w:before="220"/>
        <w:ind w:firstLine="540"/>
        <w:jc w:val="both"/>
      </w:pPr>
      <w:r>
        <w:t>приготовление к совершению преступления небольшой или средней тяжести (</w:t>
      </w:r>
      <w:hyperlink r:id="rId252" w:history="1">
        <w:r>
          <w:rPr>
            <w:color w:val="0000FF"/>
          </w:rPr>
          <w:t>ч. 2 ст. 30</w:t>
        </w:r>
      </w:hyperlink>
      <w:r>
        <w:t xml:space="preserve"> УК РФ);</w:t>
      </w:r>
    </w:p>
    <w:p w14:paraId="608DB3C5" w14:textId="77777777" w:rsidR="0043792B" w:rsidRDefault="0043792B">
      <w:pPr>
        <w:pStyle w:val="ConsPlusNormal"/>
        <w:spacing w:before="220"/>
        <w:ind w:firstLine="540"/>
        <w:jc w:val="both"/>
      </w:pPr>
      <w:r>
        <w:t>добровольный отказ исполнителя от совершения преступления (</w:t>
      </w:r>
      <w:hyperlink r:id="rId253" w:history="1">
        <w:r>
          <w:rPr>
            <w:color w:val="0000FF"/>
          </w:rPr>
          <w:t>ч. 2 ст. 31</w:t>
        </w:r>
      </w:hyperlink>
      <w:r>
        <w:t xml:space="preserve"> УК РФ);</w:t>
      </w:r>
    </w:p>
    <w:p w14:paraId="373671F2" w14:textId="77777777" w:rsidR="0043792B" w:rsidRDefault="0043792B">
      <w:pPr>
        <w:pStyle w:val="ConsPlusNormal"/>
        <w:spacing w:before="220"/>
        <w:ind w:firstLine="540"/>
        <w:jc w:val="both"/>
      </w:pPr>
      <w:r>
        <w:lastRenderedPageBreak/>
        <w:t>предотвращение преступления организатором, подстрекателем, пособником (</w:t>
      </w:r>
      <w:hyperlink r:id="rId254" w:history="1">
        <w:r>
          <w:rPr>
            <w:color w:val="0000FF"/>
          </w:rPr>
          <w:t>ч. 4 ст. 31</w:t>
        </w:r>
      </w:hyperlink>
      <w:r>
        <w:t xml:space="preserve"> УК РФ);</w:t>
      </w:r>
    </w:p>
    <w:p w14:paraId="3EBE218A" w14:textId="77777777" w:rsidR="0043792B" w:rsidRDefault="0043792B">
      <w:pPr>
        <w:pStyle w:val="ConsPlusNormal"/>
        <w:spacing w:before="220"/>
        <w:ind w:firstLine="540"/>
        <w:jc w:val="both"/>
      </w:pPr>
      <w:r>
        <w:t>необходимая оборона (</w:t>
      </w:r>
      <w:hyperlink r:id="rId255" w:history="1">
        <w:r>
          <w:rPr>
            <w:color w:val="0000FF"/>
          </w:rPr>
          <w:t>ч. 1 ст. 37</w:t>
        </w:r>
      </w:hyperlink>
      <w:r>
        <w:t xml:space="preserve"> УК РФ);</w:t>
      </w:r>
    </w:p>
    <w:p w14:paraId="1F196FB2" w14:textId="77777777" w:rsidR="0043792B" w:rsidRDefault="0043792B">
      <w:pPr>
        <w:pStyle w:val="ConsPlusNormal"/>
        <w:spacing w:before="220"/>
        <w:ind w:firstLine="540"/>
        <w:jc w:val="both"/>
      </w:pPr>
      <w:r>
        <w:t>причинение вреда при задержании лица, совершившего преступление (</w:t>
      </w:r>
      <w:hyperlink r:id="rId256" w:history="1">
        <w:r>
          <w:rPr>
            <w:color w:val="0000FF"/>
          </w:rPr>
          <w:t>ч. 1 ст. 38</w:t>
        </w:r>
      </w:hyperlink>
      <w:r>
        <w:t xml:space="preserve"> УК РФ);</w:t>
      </w:r>
    </w:p>
    <w:p w14:paraId="2DDEBADC" w14:textId="77777777" w:rsidR="0043792B" w:rsidRDefault="0043792B">
      <w:pPr>
        <w:pStyle w:val="ConsPlusNormal"/>
        <w:spacing w:before="220"/>
        <w:ind w:firstLine="540"/>
        <w:jc w:val="both"/>
      </w:pPr>
      <w:r>
        <w:t>крайняя необходимость (</w:t>
      </w:r>
      <w:hyperlink r:id="rId257" w:history="1">
        <w:r>
          <w:rPr>
            <w:color w:val="0000FF"/>
          </w:rPr>
          <w:t>ч. 1 ст. 39</w:t>
        </w:r>
      </w:hyperlink>
      <w:r>
        <w:t xml:space="preserve"> УК РФ);</w:t>
      </w:r>
    </w:p>
    <w:p w14:paraId="54B3506E" w14:textId="77777777" w:rsidR="0043792B" w:rsidRDefault="0043792B">
      <w:pPr>
        <w:pStyle w:val="ConsPlusNormal"/>
        <w:spacing w:before="220"/>
        <w:ind w:firstLine="540"/>
        <w:jc w:val="both"/>
      </w:pPr>
      <w:r>
        <w:t>физическое или психическое принуждение (</w:t>
      </w:r>
      <w:hyperlink r:id="rId258" w:history="1">
        <w:r>
          <w:rPr>
            <w:color w:val="0000FF"/>
          </w:rPr>
          <w:t>ст. 40</w:t>
        </w:r>
      </w:hyperlink>
      <w:r>
        <w:t xml:space="preserve"> УК РФ);</w:t>
      </w:r>
    </w:p>
    <w:p w14:paraId="7E2162E0" w14:textId="77777777" w:rsidR="0043792B" w:rsidRDefault="0043792B">
      <w:pPr>
        <w:pStyle w:val="ConsPlusNormal"/>
        <w:spacing w:before="220"/>
        <w:ind w:firstLine="540"/>
        <w:jc w:val="both"/>
      </w:pPr>
      <w:r>
        <w:t>обоснованный риск (</w:t>
      </w:r>
      <w:hyperlink r:id="rId259" w:history="1">
        <w:r>
          <w:rPr>
            <w:color w:val="0000FF"/>
          </w:rPr>
          <w:t>ч. 1 ст. 41</w:t>
        </w:r>
      </w:hyperlink>
      <w:r>
        <w:t xml:space="preserve"> УК РФ);</w:t>
      </w:r>
    </w:p>
    <w:p w14:paraId="61DB2030" w14:textId="77777777" w:rsidR="0043792B" w:rsidRDefault="0043792B">
      <w:pPr>
        <w:pStyle w:val="ConsPlusNormal"/>
        <w:spacing w:before="220"/>
        <w:ind w:firstLine="540"/>
        <w:jc w:val="both"/>
      </w:pPr>
      <w:r>
        <w:t>исполнение приказа или распоряжения (</w:t>
      </w:r>
      <w:hyperlink r:id="rId260" w:history="1">
        <w:r>
          <w:rPr>
            <w:color w:val="0000FF"/>
          </w:rPr>
          <w:t>ч. 1 ст. 42</w:t>
        </w:r>
      </w:hyperlink>
      <w:r>
        <w:t xml:space="preserve"> УК РФ).</w:t>
      </w:r>
    </w:p>
    <w:p w14:paraId="2E6EB22C" w14:textId="77777777" w:rsidR="0043792B" w:rsidRDefault="0043792B">
      <w:pPr>
        <w:pStyle w:val="ConsPlusNormal"/>
        <w:spacing w:before="220"/>
        <w:ind w:firstLine="540"/>
        <w:jc w:val="both"/>
      </w:pPr>
      <w:r>
        <w:t>Прекращение уголовного дела в отношении лиц по указанным основаниям отражается в первичном статистическом учете как прекращение уголовного дела за отсутствием состава преступления.</w:t>
      </w:r>
    </w:p>
    <w:p w14:paraId="67B60891" w14:textId="77777777" w:rsidR="0043792B" w:rsidRDefault="0043792B">
      <w:pPr>
        <w:pStyle w:val="ConsPlusNormal"/>
        <w:spacing w:before="220"/>
        <w:ind w:firstLine="540"/>
        <w:jc w:val="both"/>
      </w:pPr>
      <w:r>
        <w:t xml:space="preserve">1.3.15. Показатели по </w:t>
      </w:r>
      <w:hyperlink r:id="rId261" w:history="1">
        <w:r>
          <w:rPr>
            <w:color w:val="0000FF"/>
          </w:rPr>
          <w:t>строкам</w:t>
        </w:r>
      </w:hyperlink>
      <w:r>
        <w:t xml:space="preserve"> "Частные определения, постановления по вопросам": обстоятельств, способствовавших преступлению, нарушения законов в стадии дознания и следствия, в том числе при решении вопроса об избрании меры пресечения в виде заключения под стражу, о продлении срока содержания под стражей, другого характера формируются по числу частных определений, дата вынесения которых попадает в отчетный период.</w:t>
      </w:r>
    </w:p>
    <w:p w14:paraId="4D73808F" w14:textId="77777777" w:rsidR="0043792B" w:rsidRDefault="0043792B">
      <w:pPr>
        <w:pStyle w:val="ConsPlusNormal"/>
        <w:spacing w:before="220"/>
        <w:ind w:firstLine="540"/>
        <w:jc w:val="both"/>
      </w:pPr>
      <w:r>
        <w:t xml:space="preserve">1.3.16. В показателях </w:t>
      </w:r>
      <w:hyperlink r:id="rId262" w:history="1">
        <w:r>
          <w:rPr>
            <w:color w:val="0000FF"/>
          </w:rPr>
          <w:t>строки</w:t>
        </w:r>
      </w:hyperlink>
      <w:r>
        <w:t xml:space="preserve"> "Поступили сообщения о мерах, принятых по частным определениям (постановлениям)" учитывается число документов (ответов) должностных лиц органов и организаций по частным определениям (постановлениям), которые поступили в отчетный период.</w:t>
      </w:r>
    </w:p>
    <w:p w14:paraId="6317DEA4" w14:textId="77777777" w:rsidR="0043792B" w:rsidRDefault="0043792B">
      <w:pPr>
        <w:pStyle w:val="ConsPlusNormal"/>
        <w:spacing w:before="220"/>
        <w:ind w:firstLine="540"/>
        <w:jc w:val="both"/>
      </w:pPr>
      <w:r>
        <w:t xml:space="preserve">1.3.17. В </w:t>
      </w:r>
      <w:hyperlink r:id="rId263" w:history="1">
        <w:r>
          <w:rPr>
            <w:color w:val="0000FF"/>
          </w:rPr>
          <w:t>строке</w:t>
        </w:r>
      </w:hyperlink>
      <w:r>
        <w:t xml:space="preserve"> "По уголовному делу проводилось предварительное слушание" отражаются данные о числе оконченных производством уголовных дел, по которым учтено процессуальное событие - предварительное слушание.</w:t>
      </w:r>
    </w:p>
    <w:p w14:paraId="25C51A9D" w14:textId="77777777" w:rsidR="0043792B" w:rsidRDefault="0043792B">
      <w:pPr>
        <w:pStyle w:val="ConsPlusNormal"/>
        <w:spacing w:before="220"/>
        <w:ind w:firstLine="540"/>
        <w:jc w:val="both"/>
      </w:pPr>
      <w:r>
        <w:t xml:space="preserve">1.3.18. В показателях по </w:t>
      </w:r>
      <w:hyperlink r:id="rId264" w:history="1">
        <w:r>
          <w:rPr>
            <w:color w:val="0000FF"/>
          </w:rPr>
          <w:t>строке</w:t>
        </w:r>
      </w:hyperlink>
      <w:r>
        <w:t xml:space="preserve"> "Вынесено постановление о продлении меры пресечения в виде заключения под стражу судьей по делам, находящимся в производстве суда (</w:t>
      </w:r>
      <w:hyperlink r:id="rId265" w:history="1">
        <w:r>
          <w:rPr>
            <w:color w:val="0000FF"/>
          </w:rPr>
          <w:t>ч. 3 ст. 255</w:t>
        </w:r>
      </w:hyperlink>
      <w:r>
        <w:t xml:space="preserve"> УПК РФ)" учитывается число лиц, в отношении которых вынесены постановления судом, дата которых соответствует отчетному периоду, о продлении срока содержания под стражей лицам, находящимся под стражей более 6 месяцев со дня поступления уголовного дела в суд.</w:t>
      </w:r>
    </w:p>
    <w:p w14:paraId="159AB521" w14:textId="77777777" w:rsidR="0043792B" w:rsidRDefault="0043792B">
      <w:pPr>
        <w:pStyle w:val="ConsPlusNormal"/>
        <w:spacing w:before="220"/>
        <w:ind w:firstLine="540"/>
        <w:jc w:val="both"/>
      </w:pPr>
      <w:r>
        <w:t xml:space="preserve">1.3.19. В показателях </w:t>
      </w:r>
      <w:hyperlink r:id="rId266" w:history="1">
        <w:r>
          <w:rPr>
            <w:color w:val="0000FF"/>
          </w:rPr>
          <w:t>строки</w:t>
        </w:r>
      </w:hyperlink>
      <w:r>
        <w:t xml:space="preserve"> "Обжаловано постановлений о возвращении дел прокурору для устранения недостатков в порядке </w:t>
      </w:r>
      <w:hyperlink r:id="rId267" w:history="1">
        <w:r>
          <w:rPr>
            <w:color w:val="0000FF"/>
          </w:rPr>
          <w:t>ст. 237</w:t>
        </w:r>
      </w:hyperlink>
      <w:r>
        <w:t xml:space="preserve"> УПК РФ" и </w:t>
      </w:r>
      <w:hyperlink r:id="rId268" w:history="1">
        <w:r>
          <w:rPr>
            <w:color w:val="0000FF"/>
          </w:rPr>
          <w:t>строки</w:t>
        </w:r>
      </w:hyperlink>
      <w:r>
        <w:t xml:space="preserve"> "в том числе по представлениям прокуроров" отражается число оконченных производством дел с результатом "Возвращено прокурору" и имеется в учете в автоматизированном судебном делопроизводстве по уголовным делам в разделе "Обжалование приговоров, постановлений" по первой инстанции запись об обжаловании постановления о возвращении дела прокурору, независимо от ее даты, а для показателей по </w:t>
      </w:r>
      <w:hyperlink r:id="rId269" w:history="1">
        <w:r>
          <w:rPr>
            <w:color w:val="0000FF"/>
          </w:rPr>
          <w:t>строке</w:t>
        </w:r>
      </w:hyperlink>
      <w:r>
        <w:t xml:space="preserve"> "в том числе по представлениям прокуроров" - дополнительно имеется запись о подаче представления прокурором.</w:t>
      </w:r>
    </w:p>
    <w:p w14:paraId="6B238063" w14:textId="77777777" w:rsidR="0043792B" w:rsidRDefault="0043792B">
      <w:pPr>
        <w:pStyle w:val="ConsPlusNormal"/>
        <w:spacing w:before="220"/>
        <w:ind w:firstLine="540"/>
        <w:jc w:val="both"/>
      </w:pPr>
      <w:r>
        <w:t xml:space="preserve">1.3.20. В показателях </w:t>
      </w:r>
      <w:hyperlink r:id="rId270" w:history="1">
        <w:r>
          <w:rPr>
            <w:color w:val="0000FF"/>
          </w:rPr>
          <w:t>строки</w:t>
        </w:r>
      </w:hyperlink>
      <w:r>
        <w:t xml:space="preserve"> "Обжаловано постановлений дел с отказом в прекращении </w:t>
      </w:r>
      <w:hyperlink r:id="rId271" w:history="1">
        <w:r>
          <w:rPr>
            <w:color w:val="0000FF"/>
          </w:rPr>
          <w:t>ст. 446.2</w:t>
        </w:r>
      </w:hyperlink>
      <w:r>
        <w:t xml:space="preserve"> УПК РФ (из </w:t>
      </w:r>
      <w:hyperlink r:id="rId272" w:history="1">
        <w:r>
          <w:rPr>
            <w:color w:val="0000FF"/>
          </w:rPr>
          <w:t>строки</w:t>
        </w:r>
      </w:hyperlink>
      <w:r>
        <w:t xml:space="preserve"> "Всего" графы "возвращено прокурору для устранения недостатков в порядке </w:t>
      </w:r>
      <w:hyperlink r:id="rId273" w:history="1">
        <w:r>
          <w:rPr>
            <w:color w:val="0000FF"/>
          </w:rPr>
          <w:t>ст. 237</w:t>
        </w:r>
      </w:hyperlink>
      <w:r>
        <w:t xml:space="preserve"> УПК РФ, отказом в принятии или прекращении уголовного дела по </w:t>
      </w:r>
      <w:hyperlink r:id="rId274" w:history="1">
        <w:r>
          <w:rPr>
            <w:color w:val="0000FF"/>
          </w:rPr>
          <w:t>ст. 446.2</w:t>
        </w:r>
      </w:hyperlink>
      <w:r>
        <w:t xml:space="preserve"> УПК РФ")" отражается число оконченных производством уголовных дел, поступивших с ходатайством органов следствия о прекращении уголовного дела с назначением судебного штрафа, по которому учтен результат о возвращении уголовного дела в связи с отказом в удовлетворении ходатайства о прекращении уголовного дела и назначении лицу судебного штрафа.</w:t>
      </w:r>
    </w:p>
    <w:p w14:paraId="4C014828" w14:textId="77777777" w:rsidR="0043792B" w:rsidRDefault="0043792B">
      <w:pPr>
        <w:pStyle w:val="ConsPlusNormal"/>
        <w:spacing w:before="220"/>
        <w:ind w:firstLine="540"/>
        <w:jc w:val="both"/>
      </w:pPr>
      <w:r>
        <w:lastRenderedPageBreak/>
        <w:t xml:space="preserve">1.3.21. В показателях по </w:t>
      </w:r>
      <w:hyperlink r:id="rId275" w:history="1">
        <w:r>
          <w:rPr>
            <w:color w:val="0000FF"/>
          </w:rPr>
          <w:t>строке</w:t>
        </w:r>
      </w:hyperlink>
      <w:r>
        <w:t xml:space="preserve"> "Дело поступило обратно в суд в срок свыше 1 месяца после возвращения прокурору" отражается количество повторно поступивших в производство уголовных дел в отчетном периоде, по которым при первичном поступлении на предварительном слушании или в судебном заседании было принято решение о направлении их прокурору для устранения недостатков в соответствии со </w:t>
      </w:r>
      <w:hyperlink r:id="rId276" w:history="1">
        <w:r>
          <w:rPr>
            <w:color w:val="0000FF"/>
          </w:rPr>
          <w:t>ст. 237</w:t>
        </w:r>
      </w:hyperlink>
      <w:r>
        <w:t xml:space="preserve"> УПК РФ и разница дат между повторным поступлением дела и результатом рассмотрения по первичному производству составляет более одного месяца &lt;83&gt;.</w:t>
      </w:r>
    </w:p>
    <w:p w14:paraId="6839F97A" w14:textId="77777777" w:rsidR="0043792B" w:rsidRDefault="0043792B">
      <w:pPr>
        <w:pStyle w:val="ConsPlusNormal"/>
        <w:spacing w:before="220"/>
        <w:ind w:firstLine="540"/>
        <w:jc w:val="both"/>
      </w:pPr>
      <w:r>
        <w:t>--------------------------------</w:t>
      </w:r>
    </w:p>
    <w:p w14:paraId="13249A16" w14:textId="77777777" w:rsidR="0043792B" w:rsidRDefault="0043792B">
      <w:pPr>
        <w:pStyle w:val="ConsPlusNormal"/>
        <w:spacing w:before="220"/>
        <w:ind w:firstLine="540"/>
        <w:jc w:val="both"/>
      </w:pPr>
      <w:r>
        <w:t>&lt;83&gt; Разница между направлением дела прокурору и его повторной регистрацией дела после возвращения в суд более 30 дней.</w:t>
      </w:r>
    </w:p>
    <w:p w14:paraId="7E37EC85" w14:textId="77777777" w:rsidR="0043792B" w:rsidRDefault="0043792B">
      <w:pPr>
        <w:pStyle w:val="ConsPlusNormal"/>
        <w:jc w:val="both"/>
      </w:pPr>
    </w:p>
    <w:p w14:paraId="4279A2CD" w14:textId="77777777" w:rsidR="0043792B" w:rsidRDefault="0043792B">
      <w:pPr>
        <w:pStyle w:val="ConsPlusNormal"/>
        <w:ind w:firstLine="540"/>
        <w:jc w:val="both"/>
      </w:pPr>
      <w:r>
        <w:t xml:space="preserve">1.3.22. В показателях по </w:t>
      </w:r>
      <w:hyperlink r:id="rId277" w:history="1">
        <w:r>
          <w:rPr>
            <w:color w:val="0000FF"/>
          </w:rPr>
          <w:t>строке</w:t>
        </w:r>
      </w:hyperlink>
      <w:r>
        <w:t xml:space="preserve"> "Уголовное дело, возвращенное прокурору в порядке </w:t>
      </w:r>
      <w:hyperlink r:id="rId278" w:history="1">
        <w:r>
          <w:rPr>
            <w:color w:val="0000FF"/>
          </w:rPr>
          <w:t>ст. 237</w:t>
        </w:r>
      </w:hyperlink>
      <w:r>
        <w:t xml:space="preserve"> УПК РФ, не возвращено в суд свыше 3-х месяцев" отражается число уголовных дел с результатом рассмотрения "возвращено прокурору", по которым от даты вынесения постановления о возвращении их прокурору в отчетном периоде или трех месяцев до начала отчетного периода на момент окончания текущего отчетного периода истекло более трех месяцев и отсутствуют связанные повторные производства по уголовным делам с порядком поступления "после возвращения прокурору".</w:t>
      </w:r>
    </w:p>
    <w:p w14:paraId="4F676F4F" w14:textId="77777777" w:rsidR="0043792B" w:rsidRDefault="0043792B">
      <w:pPr>
        <w:pStyle w:val="ConsPlusNormal"/>
        <w:spacing w:before="220"/>
        <w:ind w:firstLine="540"/>
        <w:jc w:val="both"/>
      </w:pPr>
      <w:r>
        <w:t xml:space="preserve">1.3.23. Показатели по строке "Из раздела "Движение дел" </w:t>
      </w:r>
      <w:hyperlink r:id="rId279" w:history="1">
        <w:r>
          <w:rPr>
            <w:color w:val="0000FF"/>
          </w:rPr>
          <w:t>графы</w:t>
        </w:r>
      </w:hyperlink>
      <w:r>
        <w:t xml:space="preserve"> "Поступило дел в отчетном периоде" поступило на судебное рассмотрение повторно: по подсудности из другого суда; после отмены приговоров, судебных постановлений по существу дела вышестоящим судом; после розыска обвиняемого; после возвращения дела прокурором; после отказа в принятии, отказа в удовлетворении ходатайства о прекращении дела с назначением судебного штрафа; после отмены прекращения дела с назначением судебного штрафа; после отмены судебного постановления ввиду новых или вновь открывшихся обстоятельств; направления уголовного дела на новое рассмотрение в связи с роспуском коллегии присяжных заседателей; после отмены принудительных мер: медицинского характера, воспитательного воздействия" и показателям по строкам, детализирующим основания повторной регистрации производств по уголовным делам, &lt;84&gt; отражается число повторных производств, ранее учтенных в движении уголовных дел в судебной системе, по которым в электронных картотеках учтены указанные основания повторной регистрации производств по уголовным делам.</w:t>
      </w:r>
    </w:p>
    <w:p w14:paraId="4E260590" w14:textId="77777777" w:rsidR="0043792B" w:rsidRDefault="0043792B">
      <w:pPr>
        <w:pStyle w:val="ConsPlusNormal"/>
        <w:spacing w:before="220"/>
        <w:ind w:firstLine="540"/>
        <w:jc w:val="both"/>
      </w:pPr>
      <w:r>
        <w:t>--------------------------------</w:t>
      </w:r>
    </w:p>
    <w:p w14:paraId="23B03351" w14:textId="77777777" w:rsidR="0043792B" w:rsidRDefault="0043792B">
      <w:pPr>
        <w:pStyle w:val="ConsPlusNormal"/>
        <w:spacing w:before="220"/>
        <w:ind w:firstLine="540"/>
        <w:jc w:val="both"/>
      </w:pPr>
      <w:r>
        <w:t>&lt;84&gt; Поступило повторно дело в суд (мировому судье) с ходатайством о прекращении уголовного дела после отказа в удовлетворении ходатайства о прекращении уголовного дела с назначением судебного штрафа, поступило повторно дело в суд (мировому судье) с обвинением, после отказа в удовлетворении ходатайства о прекращении уголовного дела с назначением судебного штрафа, поступило повторно дело в суд (мировому судье) после отмены прекращения уголовного дела с назначением судебного штрафа; дела, повторно поступившие после отмены судебного постановления ввиду новых обстоятельств.</w:t>
      </w:r>
    </w:p>
    <w:p w14:paraId="39AD6146" w14:textId="77777777" w:rsidR="0043792B" w:rsidRDefault="0043792B">
      <w:pPr>
        <w:pStyle w:val="ConsPlusNormal"/>
        <w:jc w:val="both"/>
      </w:pPr>
    </w:p>
    <w:p w14:paraId="4B7992C5" w14:textId="77777777" w:rsidR="0043792B" w:rsidRDefault="0043792B">
      <w:pPr>
        <w:pStyle w:val="ConsPlusNormal"/>
        <w:ind w:firstLine="540"/>
        <w:jc w:val="both"/>
      </w:pPr>
      <w:r>
        <w:t xml:space="preserve">1.3.24. В показателях по </w:t>
      </w:r>
      <w:hyperlink r:id="rId280" w:history="1">
        <w:r>
          <w:rPr>
            <w:color w:val="0000FF"/>
          </w:rPr>
          <w:t>строке</w:t>
        </w:r>
      </w:hyperlink>
      <w:r>
        <w:t xml:space="preserve"> "Вынесено постановление о рассмотрении дела в закрытом судебном заседании (</w:t>
      </w:r>
      <w:hyperlink r:id="rId281" w:history="1">
        <w:r>
          <w:rPr>
            <w:color w:val="0000FF"/>
          </w:rPr>
          <w:t>п. 5 ч. 2 ст. 231</w:t>
        </w:r>
      </w:hyperlink>
      <w:r>
        <w:t xml:space="preserve"> УПК РФ)" отражается число дел, в которых в отчетном периоде учтена в судебном делопроизводстве в событиях движения дела особенность проведения судебного заседания - "закрытое судебное заседание".</w:t>
      </w:r>
    </w:p>
    <w:p w14:paraId="12006F54" w14:textId="77777777" w:rsidR="0043792B" w:rsidRDefault="0043792B">
      <w:pPr>
        <w:pStyle w:val="ConsPlusNormal"/>
        <w:spacing w:before="220"/>
        <w:ind w:firstLine="540"/>
        <w:jc w:val="both"/>
      </w:pPr>
      <w:r>
        <w:t xml:space="preserve">1.3.25. В показателях по строке раздела "Из </w:t>
      </w:r>
      <w:hyperlink r:id="rId282" w:history="1">
        <w:r>
          <w:rPr>
            <w:color w:val="0000FF"/>
          </w:rPr>
          <w:t>строки</w:t>
        </w:r>
      </w:hyperlink>
      <w:r>
        <w:t xml:space="preserve"> "Другие основания прекращения дел: иные основания": прекращены дела в отношении лиц в связи с назначением мер уголовного-правового характера в виде судебного штрафа" учитывается число лиц, которым судом был назначен судебный штраф в соответствии со </w:t>
      </w:r>
      <w:hyperlink r:id="rId283" w:history="1">
        <w:r>
          <w:rPr>
            <w:color w:val="0000FF"/>
          </w:rPr>
          <w:t>ст. 25.1</w:t>
        </w:r>
      </w:hyperlink>
      <w:r>
        <w:t xml:space="preserve"> УПК РФ, как по поступившим уголовным делам с обвинением, так и по поступившим в суд ходатайствам органов следствия о прекращении уголовного дела с назначением судебного штрафа.</w:t>
      </w:r>
    </w:p>
    <w:p w14:paraId="35BBA23D" w14:textId="77777777" w:rsidR="0043792B" w:rsidRDefault="0043792B">
      <w:pPr>
        <w:pStyle w:val="ConsPlusNormal"/>
        <w:spacing w:before="220"/>
        <w:ind w:firstLine="540"/>
        <w:jc w:val="both"/>
      </w:pPr>
      <w:r>
        <w:lastRenderedPageBreak/>
        <w:t xml:space="preserve">1.3.26. В показателях по </w:t>
      </w:r>
      <w:hyperlink r:id="rId284" w:history="1">
        <w:r>
          <w:rPr>
            <w:color w:val="0000FF"/>
          </w:rPr>
          <w:t>строке</w:t>
        </w:r>
      </w:hyperlink>
      <w:r>
        <w:t xml:space="preserve"> "Сумма судебного штрафа (в руб.) по прекращенным уголовным делам по удовлетворенным ходатайствам органов предварительного расследования о прекращении уголовного дела или уголовного преследования и назначении меры уголовно-правового характера в виде судебного штрафа (</w:t>
      </w:r>
      <w:hyperlink r:id="rId285" w:history="1">
        <w:r>
          <w:rPr>
            <w:color w:val="0000FF"/>
          </w:rPr>
          <w:t>ст. 76.2</w:t>
        </w:r>
      </w:hyperlink>
      <w:r>
        <w:t xml:space="preserve">, </w:t>
      </w:r>
      <w:hyperlink r:id="rId286" w:history="1">
        <w:r>
          <w:rPr>
            <w:color w:val="0000FF"/>
          </w:rPr>
          <w:t>104.4</w:t>
        </w:r>
      </w:hyperlink>
      <w:r>
        <w:t xml:space="preserve"> УК РФ, </w:t>
      </w:r>
      <w:hyperlink r:id="rId287" w:history="1">
        <w:r>
          <w:rPr>
            <w:color w:val="0000FF"/>
          </w:rPr>
          <w:t>ст. 25.1</w:t>
        </w:r>
      </w:hyperlink>
      <w:r>
        <w:t xml:space="preserve">, </w:t>
      </w:r>
      <w:hyperlink r:id="rId288" w:history="1">
        <w:r>
          <w:rPr>
            <w:color w:val="0000FF"/>
          </w:rPr>
          <w:t>446.2</w:t>
        </w:r>
      </w:hyperlink>
      <w:r>
        <w:t xml:space="preserve"> УПК РФ)" отражается сумма штрафа по уголовным делам из </w:t>
      </w:r>
      <w:hyperlink r:id="rId289" w:history="1">
        <w:r>
          <w:rPr>
            <w:color w:val="0000FF"/>
          </w:rPr>
          <w:t>раздела</w:t>
        </w:r>
      </w:hyperlink>
      <w:r>
        <w:t xml:space="preserve"> "Движение дел", поступившим с ходатайством о прекращении уголовного дела и назначении меры уголовно-правового характера в виде судебного штрафа, по которым дело прекращено в соответствии со </w:t>
      </w:r>
      <w:hyperlink r:id="rId290" w:history="1">
        <w:r>
          <w:rPr>
            <w:color w:val="0000FF"/>
          </w:rPr>
          <w:t>ст. 25.1</w:t>
        </w:r>
      </w:hyperlink>
      <w:r>
        <w:t xml:space="preserve"> УПК РФ в отчетном периоде.</w:t>
      </w:r>
    </w:p>
    <w:p w14:paraId="7A4BC4E4" w14:textId="77777777" w:rsidR="0043792B" w:rsidRDefault="0043792B">
      <w:pPr>
        <w:pStyle w:val="ConsPlusNormal"/>
        <w:spacing w:before="220"/>
        <w:ind w:firstLine="540"/>
        <w:jc w:val="both"/>
      </w:pPr>
      <w:r>
        <w:t xml:space="preserve">1.3.27. В показателях по </w:t>
      </w:r>
      <w:hyperlink r:id="rId291" w:history="1">
        <w:r>
          <w:rPr>
            <w:color w:val="0000FF"/>
          </w:rPr>
          <w:t>строке</w:t>
        </w:r>
      </w:hyperlink>
      <w:r>
        <w:t xml:space="preserve"> "Число выделенных уголовных дел в соответствии со </w:t>
      </w:r>
      <w:hyperlink r:id="rId292" w:history="1">
        <w:r>
          <w:rPr>
            <w:color w:val="0000FF"/>
          </w:rPr>
          <w:t>ст. 239.1</w:t>
        </w:r>
      </w:hyperlink>
      <w:r>
        <w:t xml:space="preserve"> УПК РФ" учитывается число производств, учтенных как поступившие в отчетном периоде в </w:t>
      </w:r>
      <w:hyperlink r:id="rId293" w:history="1">
        <w:r>
          <w:rPr>
            <w:color w:val="0000FF"/>
          </w:rPr>
          <w:t>разделе</w:t>
        </w:r>
      </w:hyperlink>
      <w:r>
        <w:t xml:space="preserve"> "Движение дел", по которым в картотеке дела в реквизите "Порядок поступления дела" учтено значение "выделено в отдельное производство".</w:t>
      </w:r>
    </w:p>
    <w:p w14:paraId="47CD4AA6" w14:textId="77777777" w:rsidR="0043792B" w:rsidRDefault="0043792B">
      <w:pPr>
        <w:pStyle w:val="ConsPlusNormal"/>
        <w:spacing w:before="220"/>
        <w:ind w:firstLine="540"/>
        <w:jc w:val="both"/>
      </w:pPr>
      <w:r>
        <w:t xml:space="preserve">1.3.28. В показателях по </w:t>
      </w:r>
      <w:hyperlink r:id="rId294" w:history="1">
        <w:r>
          <w:rPr>
            <w:color w:val="0000FF"/>
          </w:rPr>
          <w:t>строке</w:t>
        </w:r>
      </w:hyperlink>
      <w:r>
        <w:t xml:space="preserve"> "Применение меры пресечения в виде запрета определенных действий в период нахождения дела в судебном производстве" отражается число лиц, по которым примененная мера пресечения - запрет определенных действий учтена в отчетном периоде.</w:t>
      </w:r>
    </w:p>
    <w:p w14:paraId="29B5AAD5" w14:textId="77777777" w:rsidR="0043792B" w:rsidRDefault="0043792B">
      <w:pPr>
        <w:pStyle w:val="ConsPlusNormal"/>
        <w:jc w:val="both"/>
      </w:pPr>
    </w:p>
    <w:p w14:paraId="39676FC4" w14:textId="77777777" w:rsidR="0043792B" w:rsidRDefault="0043792B">
      <w:pPr>
        <w:pStyle w:val="ConsPlusTitle"/>
        <w:jc w:val="center"/>
        <w:outlineLvl w:val="3"/>
      </w:pPr>
      <w:r>
        <w:t xml:space="preserve">1.4. Порядок формирования </w:t>
      </w:r>
      <w:hyperlink r:id="rId295" w:history="1">
        <w:r>
          <w:rPr>
            <w:color w:val="0000FF"/>
          </w:rPr>
          <w:t>раздела</w:t>
        </w:r>
      </w:hyperlink>
      <w:r>
        <w:t xml:space="preserve"> "Виды наказания и состав</w:t>
      </w:r>
    </w:p>
    <w:p w14:paraId="5037897E" w14:textId="77777777" w:rsidR="0043792B" w:rsidRDefault="0043792B">
      <w:pPr>
        <w:pStyle w:val="ConsPlusTitle"/>
        <w:jc w:val="center"/>
      </w:pPr>
      <w:r>
        <w:t>осужденных, иные меры уголовно-правового характера"</w:t>
      </w:r>
    </w:p>
    <w:p w14:paraId="7DA29810" w14:textId="77777777" w:rsidR="0043792B" w:rsidRDefault="0043792B">
      <w:pPr>
        <w:pStyle w:val="ConsPlusNormal"/>
        <w:jc w:val="both"/>
      </w:pPr>
    </w:p>
    <w:p w14:paraId="61B0903A" w14:textId="77777777" w:rsidR="0043792B" w:rsidRDefault="0043792B">
      <w:pPr>
        <w:pStyle w:val="ConsPlusNormal"/>
        <w:ind w:firstLine="540"/>
        <w:jc w:val="both"/>
      </w:pPr>
      <w:r>
        <w:t>1.4.1. Значения показателей по основным видам уголовных наказаний формируются по числу осужденных лиц по обвинительным приговорам, вынесенным судами первой инстанции в отчетном периоде на основании учетных сведений по лицам о назначении окончательного основного наказания, от которого осужденный не освобождался по различным основаниям.</w:t>
      </w:r>
    </w:p>
    <w:p w14:paraId="4D99E8FF" w14:textId="77777777" w:rsidR="0043792B" w:rsidRDefault="0043792B">
      <w:pPr>
        <w:pStyle w:val="ConsPlusNormal"/>
        <w:spacing w:before="220"/>
        <w:ind w:firstLine="540"/>
        <w:jc w:val="both"/>
      </w:pPr>
      <w:r>
        <w:t xml:space="preserve">1.4.2. </w:t>
      </w:r>
      <w:hyperlink r:id="rId296" w:history="1">
        <w:r>
          <w:rPr>
            <w:color w:val="0000FF"/>
          </w:rPr>
          <w:t>Группа показателей</w:t>
        </w:r>
      </w:hyperlink>
      <w:r>
        <w:t xml:space="preserve"> по строкам "Освобождено осужденных от наказаний" формируется на основании учтенных сведений на осужденных по основаниям освобождения от наказания.</w:t>
      </w:r>
    </w:p>
    <w:p w14:paraId="248C5601" w14:textId="77777777" w:rsidR="0043792B" w:rsidRDefault="0043792B">
      <w:pPr>
        <w:pStyle w:val="ConsPlusNormal"/>
        <w:spacing w:before="220"/>
        <w:ind w:firstLine="540"/>
        <w:jc w:val="both"/>
      </w:pPr>
      <w:r>
        <w:t xml:space="preserve">По показателю </w:t>
      </w:r>
      <w:hyperlink r:id="rId297" w:history="1">
        <w:r>
          <w:rPr>
            <w:color w:val="0000FF"/>
          </w:rPr>
          <w:t>строки</w:t>
        </w:r>
      </w:hyperlink>
      <w:r>
        <w:t xml:space="preserve"> "Освобождено осужденных от наказаний: с направлением в специальные учебно-воспитательные учреждения закрытого типа (</w:t>
      </w:r>
      <w:hyperlink r:id="rId298" w:history="1">
        <w:r>
          <w:rPr>
            <w:color w:val="0000FF"/>
          </w:rPr>
          <w:t>ст. 432</w:t>
        </w:r>
      </w:hyperlink>
      <w:r>
        <w:t xml:space="preserve"> УПК РФ)" значение показателя по графе "Всего" должно быть равно значению показателя по графе "В том числе несовершеннолетних". По показателю </w:t>
      </w:r>
      <w:hyperlink r:id="rId299" w:history="1">
        <w:r>
          <w:rPr>
            <w:color w:val="0000FF"/>
          </w:rPr>
          <w:t>строки</w:t>
        </w:r>
      </w:hyperlink>
      <w:r>
        <w:t xml:space="preserve"> "Освобождено осужденных от наказаний: с применением принудительных мер воспитательного воздействия (</w:t>
      </w:r>
      <w:hyperlink r:id="rId300" w:history="1">
        <w:r>
          <w:rPr>
            <w:color w:val="0000FF"/>
          </w:rPr>
          <w:t>ст. 432</w:t>
        </w:r>
      </w:hyperlink>
      <w:r>
        <w:t xml:space="preserve"> УПК РФ)" значение показателя по графе "Всего лиц" должно быть больше или равно данным графы "В том числе несовершеннолетних" &lt;85&gt;.</w:t>
      </w:r>
    </w:p>
    <w:p w14:paraId="36CC3643" w14:textId="77777777" w:rsidR="0043792B" w:rsidRDefault="0043792B">
      <w:pPr>
        <w:pStyle w:val="ConsPlusNormal"/>
        <w:spacing w:before="220"/>
        <w:ind w:firstLine="540"/>
        <w:jc w:val="both"/>
      </w:pPr>
      <w:r>
        <w:t>--------------------------------</w:t>
      </w:r>
    </w:p>
    <w:p w14:paraId="534A7045" w14:textId="77777777" w:rsidR="0043792B" w:rsidRDefault="0043792B">
      <w:pPr>
        <w:pStyle w:val="ConsPlusNormal"/>
        <w:spacing w:before="220"/>
        <w:ind w:firstLine="540"/>
        <w:jc w:val="both"/>
      </w:pPr>
      <w:r>
        <w:t xml:space="preserve">&lt;85&gt; Согласно </w:t>
      </w:r>
      <w:hyperlink r:id="rId301" w:history="1">
        <w:r>
          <w:rPr>
            <w:color w:val="0000FF"/>
          </w:rPr>
          <w:t>ст. 96</w:t>
        </w:r>
      </w:hyperlink>
      <w:r>
        <w:t xml:space="preserve"> УК РФ в исключительных случаях меры воспитательного воздействия могут быть применены судом к лицам, совершившим преступления в возрасте 18 - 20 лет, кроме помещения их в специальные учебно-воспитательные учреждения закрытого типа либо воспитательную колонию.</w:t>
      </w:r>
    </w:p>
    <w:p w14:paraId="69C1EF4A" w14:textId="77777777" w:rsidR="0043792B" w:rsidRDefault="0043792B">
      <w:pPr>
        <w:pStyle w:val="ConsPlusNormal"/>
        <w:jc w:val="both"/>
      </w:pPr>
    </w:p>
    <w:p w14:paraId="5005DD1F" w14:textId="77777777" w:rsidR="0043792B" w:rsidRDefault="0043792B">
      <w:pPr>
        <w:pStyle w:val="ConsPlusNormal"/>
        <w:ind w:firstLine="540"/>
        <w:jc w:val="both"/>
      </w:pPr>
      <w:r>
        <w:t xml:space="preserve">1.4.3. Показатели </w:t>
      </w:r>
      <w:hyperlink r:id="rId302" w:history="1">
        <w:r>
          <w:rPr>
            <w:color w:val="0000FF"/>
          </w:rPr>
          <w:t>группы строк</w:t>
        </w:r>
      </w:hyperlink>
      <w:r>
        <w:t xml:space="preserve"> "Дополнительные виды наказаний" формируются по числу осужденных лиц, которым приговором суда первой инстанции назначены дополнительные наказания, учтенные в судебном делопроизводстве в сведениях о назначении окончательного наказания осужденного по типу "дополнительное наказание" и соответствующему виду наказания, и которые не освобождались от наказания.</w:t>
      </w:r>
    </w:p>
    <w:p w14:paraId="0C00D60A" w14:textId="77777777" w:rsidR="0043792B" w:rsidRDefault="0043792B">
      <w:pPr>
        <w:pStyle w:val="ConsPlusNormal"/>
        <w:spacing w:before="220"/>
        <w:ind w:firstLine="540"/>
        <w:jc w:val="both"/>
      </w:pPr>
      <w:r>
        <w:t xml:space="preserve">1.4.4. Исполняемые самостоятельно наказания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в случае назначения нескольких основных наказаний осужденному лицу по совокупности преступлений (приговоров) отражаются в соответствующем показателе по виду назначенного наказания в </w:t>
      </w:r>
      <w:hyperlink r:id="rId303" w:history="1">
        <w:r>
          <w:rPr>
            <w:color w:val="0000FF"/>
          </w:rPr>
          <w:t>группе строк</w:t>
        </w:r>
      </w:hyperlink>
      <w:r>
        <w:t xml:space="preserve"> </w:t>
      </w:r>
      <w:r>
        <w:lastRenderedPageBreak/>
        <w:t>"Дополнительные наказания".</w:t>
      </w:r>
    </w:p>
    <w:p w14:paraId="17200711" w14:textId="77777777" w:rsidR="0043792B" w:rsidRDefault="0043792B">
      <w:pPr>
        <w:pStyle w:val="ConsPlusNormal"/>
        <w:spacing w:before="220"/>
        <w:ind w:firstLine="540"/>
        <w:jc w:val="both"/>
      </w:pPr>
      <w:r>
        <w:t xml:space="preserve">1.4.5. Показатели </w:t>
      </w:r>
      <w:hyperlink r:id="rId304" w:history="1">
        <w:r>
          <w:rPr>
            <w:color w:val="0000FF"/>
          </w:rPr>
          <w:t>группы строк</w:t>
        </w:r>
      </w:hyperlink>
      <w:r>
        <w:t xml:space="preserve"> "Осужденные, совершили преступления" формируются по числу осужденных лиц по приговорам судов первой инстанции, по которым в сведениях о лицах в картотеках по уголовным делам в судебном делопроизводстве учтены соответствующие признаки.</w:t>
      </w:r>
    </w:p>
    <w:p w14:paraId="42BBCAF4" w14:textId="77777777" w:rsidR="0043792B" w:rsidRDefault="0043792B">
      <w:pPr>
        <w:pStyle w:val="ConsPlusNormal"/>
        <w:spacing w:before="220"/>
        <w:ind w:firstLine="540"/>
        <w:jc w:val="both"/>
      </w:pPr>
      <w:r>
        <w:t xml:space="preserve">1.4.6. Показатель по </w:t>
      </w:r>
      <w:hyperlink r:id="rId305" w:history="1">
        <w:r>
          <w:rPr>
            <w:color w:val="0000FF"/>
          </w:rPr>
          <w:t>строке</w:t>
        </w:r>
      </w:hyperlink>
      <w:r>
        <w:t xml:space="preserve"> "Осужденные, совершили преступления: в группе" формируется по числу значений признаков, учтенных в сведениях по лицам: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p>
    <w:p w14:paraId="3965B9D3" w14:textId="77777777" w:rsidR="0043792B" w:rsidRDefault="0043792B">
      <w:pPr>
        <w:pStyle w:val="ConsPlusNormal"/>
        <w:spacing w:before="220"/>
        <w:ind w:firstLine="540"/>
        <w:jc w:val="both"/>
      </w:pPr>
      <w:r>
        <w:t xml:space="preserve">1.4.7. Показатель по </w:t>
      </w:r>
      <w:hyperlink r:id="rId306" w:history="1">
        <w:r>
          <w:rPr>
            <w:color w:val="0000FF"/>
          </w:rPr>
          <w:t>строке</w:t>
        </w:r>
      </w:hyperlink>
      <w:r>
        <w:t xml:space="preserve"> "Осужденные, совершили преступления: в том числе организованной группой" формируется по числу значений признаков, учтенных в сведениях по лицам: "организованная группа", "преступное сообщество (преступная организация)".</w:t>
      </w:r>
    </w:p>
    <w:p w14:paraId="0E969C90" w14:textId="77777777" w:rsidR="0043792B" w:rsidRDefault="0043792B">
      <w:pPr>
        <w:pStyle w:val="ConsPlusNormal"/>
        <w:spacing w:before="220"/>
        <w:ind w:firstLine="540"/>
        <w:jc w:val="both"/>
      </w:pPr>
      <w:r>
        <w:t xml:space="preserve">В соответствии с </w:t>
      </w:r>
      <w:hyperlink r:id="rId307" w:history="1">
        <w:r>
          <w:rPr>
            <w:color w:val="0000FF"/>
          </w:rPr>
          <w:t>ч. 5 ст. 35</w:t>
        </w:r>
      </w:hyperlink>
      <w:r>
        <w:t xml:space="preserve"> УК РФ признак организованной группы отражается в первичном учете у осужденных лиц, если такой признак предусмотрен в составе преступлений в статьях особенной части </w:t>
      </w:r>
      <w:hyperlink r:id="rId308" w:history="1">
        <w:r>
          <w:rPr>
            <w:color w:val="0000FF"/>
          </w:rPr>
          <w:t>УК</w:t>
        </w:r>
      </w:hyperlink>
      <w:r>
        <w:t xml:space="preserve"> РФ в качестве квалифицирующего признака или содержится в диспозициях статей </w:t>
      </w:r>
      <w:hyperlink r:id="rId309" w:history="1">
        <w:r>
          <w:rPr>
            <w:color w:val="0000FF"/>
          </w:rPr>
          <w:t>УК</w:t>
        </w:r>
      </w:hyperlink>
      <w:r>
        <w:t xml:space="preserve"> РФ.</w:t>
      </w:r>
    </w:p>
    <w:p w14:paraId="4300E9AC" w14:textId="77777777" w:rsidR="0043792B" w:rsidRDefault="0043792B">
      <w:pPr>
        <w:pStyle w:val="ConsPlusNormal"/>
        <w:spacing w:before="220"/>
        <w:ind w:firstLine="540"/>
        <w:jc w:val="both"/>
      </w:pPr>
      <w:r>
        <w:t xml:space="preserve">1.4.8. Показатели по </w:t>
      </w:r>
      <w:hyperlink r:id="rId310" w:history="1">
        <w:r>
          <w:rPr>
            <w:color w:val="0000FF"/>
          </w:rPr>
          <w:t>строке</w:t>
        </w:r>
      </w:hyperlink>
      <w:r>
        <w:t xml:space="preserve"> "В состоянии наркотического и иного (кроме алкогольного) опьянения" формируются по числу учтенных значений признаков "в наркотическом опьянении", "в состоянии опьянения психотропными веществами", "в состоянии опьянения сильнодействующими веществами", "в состоянии опьянения новыми потенциально опасными психоактивными веществами (НПОПВ), "в ином опьянении".</w:t>
      </w:r>
    </w:p>
    <w:p w14:paraId="15114F84" w14:textId="77777777" w:rsidR="0043792B" w:rsidRDefault="0043792B">
      <w:pPr>
        <w:pStyle w:val="ConsPlusNormal"/>
        <w:spacing w:before="220"/>
        <w:ind w:firstLine="540"/>
        <w:jc w:val="both"/>
      </w:pPr>
      <w:r>
        <w:t xml:space="preserve">Число осужденных лиц, совершивших преступление в алкогольном опьянении, учитывается в отдельном показателе по </w:t>
      </w:r>
      <w:hyperlink r:id="rId311" w:history="1">
        <w:r>
          <w:rPr>
            <w:color w:val="0000FF"/>
          </w:rPr>
          <w:t>строке</w:t>
        </w:r>
      </w:hyperlink>
      <w:r>
        <w:t xml:space="preserve"> "в состоянии алкогольного опьянения".</w:t>
      </w:r>
    </w:p>
    <w:p w14:paraId="5424413C" w14:textId="77777777" w:rsidR="0043792B" w:rsidRDefault="0043792B">
      <w:pPr>
        <w:pStyle w:val="ConsPlusNormal"/>
        <w:spacing w:before="220"/>
        <w:ind w:firstLine="540"/>
        <w:jc w:val="both"/>
      </w:pPr>
      <w:r>
        <w:t xml:space="preserve">1.4.9. Показатели по </w:t>
      </w:r>
      <w:hyperlink r:id="rId312" w:history="1">
        <w:r>
          <w:rPr>
            <w:color w:val="0000FF"/>
          </w:rPr>
          <w:t>строке</w:t>
        </w:r>
      </w:hyperlink>
      <w:r>
        <w:t xml:space="preserve"> "Ранее судимые (без учета снятых и погашенных судимостей)" формируются по числу осужденных лиц, имеющих неснятые и непогашенные судимости, у которых в картотеках учтен признак "судим на момент совершения преступления".</w:t>
      </w:r>
    </w:p>
    <w:p w14:paraId="0DE7832D" w14:textId="77777777" w:rsidR="0043792B" w:rsidRDefault="0043792B">
      <w:pPr>
        <w:pStyle w:val="ConsPlusNormal"/>
        <w:spacing w:before="220"/>
        <w:ind w:firstLine="540"/>
        <w:jc w:val="both"/>
      </w:pPr>
      <w:r>
        <w:t xml:space="preserve">1.4.10. В показателе по </w:t>
      </w:r>
      <w:hyperlink r:id="rId313" w:history="1">
        <w:r>
          <w:rPr>
            <w:color w:val="0000FF"/>
          </w:rPr>
          <w:t>строке</w:t>
        </w:r>
      </w:hyperlink>
      <w:r>
        <w:t xml:space="preserve"> "Применена мера уголовно-процессуального характера в виде конфискации имущества (</w:t>
      </w:r>
      <w:hyperlink r:id="rId314" w:history="1">
        <w:r>
          <w:rPr>
            <w:color w:val="0000FF"/>
          </w:rPr>
          <w:t>ст. 104.1</w:t>
        </w:r>
      </w:hyperlink>
      <w:r>
        <w:t xml:space="preserve"> УК РФ)" учитывается число осужденных лиц, к которым по приговору суда в отчетном периоде была применена конфискация имущества.</w:t>
      </w:r>
    </w:p>
    <w:p w14:paraId="05A009CD" w14:textId="77777777" w:rsidR="0043792B" w:rsidRDefault="0043792B">
      <w:pPr>
        <w:pStyle w:val="ConsPlusNormal"/>
        <w:spacing w:before="220"/>
        <w:ind w:firstLine="540"/>
        <w:jc w:val="both"/>
      </w:pPr>
      <w:r>
        <w:t>1.4.11. Показатели о применении отсрочки исполнения приговора осужденным, вынесенной в отчетном периоде по приговору, формируются на основании учтенных сведений по лицу:</w:t>
      </w:r>
    </w:p>
    <w:p w14:paraId="67A4B6A4" w14:textId="77777777" w:rsidR="0043792B" w:rsidRDefault="0043792B">
      <w:pPr>
        <w:pStyle w:val="ConsPlusNormal"/>
        <w:spacing w:before="220"/>
        <w:ind w:firstLine="540"/>
        <w:jc w:val="both"/>
      </w:pPr>
      <w:r>
        <w:t xml:space="preserve">по </w:t>
      </w:r>
      <w:hyperlink r:id="rId315" w:history="1">
        <w:r>
          <w:rPr>
            <w:color w:val="0000FF"/>
          </w:rPr>
          <w:t>строке</w:t>
        </w:r>
      </w:hyperlink>
      <w:r>
        <w:t xml:space="preserve"> "Применение в приговоре отсрочки исполнения наказания к реальному лишению свободы (по основаниям </w:t>
      </w:r>
      <w:hyperlink r:id="rId316" w:history="1">
        <w:r>
          <w:rPr>
            <w:color w:val="0000FF"/>
          </w:rPr>
          <w:t>ст. 398</w:t>
        </w:r>
      </w:hyperlink>
      <w:r>
        <w:t xml:space="preserve"> УПК РФ)" - по числу учтенных в судебном делопроизводстве осужденных к реальному лишению свободы, которым по приговору применена отсрочка исполнения приговора;</w:t>
      </w:r>
    </w:p>
    <w:p w14:paraId="34FFA21F" w14:textId="77777777" w:rsidR="0043792B" w:rsidRDefault="0043792B">
      <w:pPr>
        <w:pStyle w:val="ConsPlusNormal"/>
        <w:spacing w:before="220"/>
        <w:ind w:firstLine="540"/>
        <w:jc w:val="both"/>
      </w:pPr>
      <w:r>
        <w:t xml:space="preserve">по </w:t>
      </w:r>
      <w:hyperlink r:id="rId317" w:history="1">
        <w:r>
          <w:rPr>
            <w:color w:val="0000FF"/>
          </w:rPr>
          <w:t>строке</w:t>
        </w:r>
      </w:hyperlink>
      <w:r>
        <w:t xml:space="preserve"> "Применение в приговоре отсрочки исполнения наказания к обязательным, исправительным работам, ограничению свободы, аресту (по основаниям </w:t>
      </w:r>
      <w:hyperlink r:id="rId318" w:history="1">
        <w:r>
          <w:rPr>
            <w:color w:val="0000FF"/>
          </w:rPr>
          <w:t>ст. 398</w:t>
        </w:r>
      </w:hyperlink>
      <w:r>
        <w:t xml:space="preserve"> УПК РФ)" - по числу осужденных к указанным видам наказания, которым в приговоре применена отсрочка его исполнения;</w:t>
      </w:r>
    </w:p>
    <w:p w14:paraId="4DFB525B" w14:textId="77777777" w:rsidR="0043792B" w:rsidRDefault="0043792B">
      <w:pPr>
        <w:pStyle w:val="ConsPlusNormal"/>
        <w:spacing w:before="220"/>
        <w:ind w:firstLine="540"/>
        <w:jc w:val="both"/>
      </w:pPr>
      <w:r>
        <w:t xml:space="preserve">по </w:t>
      </w:r>
      <w:hyperlink r:id="rId319" w:history="1">
        <w:r>
          <w:rPr>
            <w:color w:val="0000FF"/>
          </w:rPr>
          <w:t>строкам</w:t>
        </w:r>
      </w:hyperlink>
      <w:r>
        <w:t xml:space="preserve"> "Применение в приговоре отсрочки исполнения наказания к штрафу как основного вида наказания (по основаниям </w:t>
      </w:r>
      <w:hyperlink r:id="rId320" w:history="1">
        <w:r>
          <w:rPr>
            <w:color w:val="0000FF"/>
          </w:rPr>
          <w:t>ст. 398</w:t>
        </w:r>
      </w:hyperlink>
      <w:r>
        <w:t xml:space="preserve"> УПК РФ)" - по числу осужденных к штрафу в качестве основного вида наказания;</w:t>
      </w:r>
    </w:p>
    <w:p w14:paraId="3D9357C2" w14:textId="77777777" w:rsidR="0043792B" w:rsidRDefault="0043792B">
      <w:pPr>
        <w:pStyle w:val="ConsPlusNormal"/>
        <w:spacing w:before="220"/>
        <w:ind w:firstLine="540"/>
        <w:jc w:val="both"/>
      </w:pPr>
      <w:r>
        <w:t xml:space="preserve">по </w:t>
      </w:r>
      <w:hyperlink r:id="rId321" w:history="1">
        <w:r>
          <w:rPr>
            <w:color w:val="0000FF"/>
          </w:rPr>
          <w:t>строкам</w:t>
        </w:r>
      </w:hyperlink>
      <w:r>
        <w:t xml:space="preserve"> "Отсрочка отбывания наказания по приговору беременной женщине, осужденным, имеющим ребенка до 14 лет (</w:t>
      </w:r>
      <w:hyperlink r:id="rId322" w:history="1">
        <w:r>
          <w:rPr>
            <w:color w:val="0000FF"/>
          </w:rPr>
          <w:t>ч. 1 ст. 82</w:t>
        </w:r>
      </w:hyperlink>
      <w:r>
        <w:t xml:space="preserve"> УК РФ)" и "Отсрочка отбывания наказания по </w:t>
      </w:r>
      <w:r>
        <w:lastRenderedPageBreak/>
        <w:t>приговору больным наркоманией (</w:t>
      </w:r>
      <w:hyperlink r:id="rId323" w:history="1">
        <w:r>
          <w:rPr>
            <w:color w:val="0000FF"/>
          </w:rPr>
          <w:t>ч. 1 ст. 82.1</w:t>
        </w:r>
      </w:hyperlink>
      <w:r>
        <w:t xml:space="preserve"> УК РФ)" - по учтенным основаниям применения отсрочки осужденным лицам.</w:t>
      </w:r>
    </w:p>
    <w:p w14:paraId="589A7A21" w14:textId="77777777" w:rsidR="0043792B" w:rsidRDefault="0043792B">
      <w:pPr>
        <w:pStyle w:val="ConsPlusNormal"/>
        <w:spacing w:before="220"/>
        <w:ind w:firstLine="540"/>
        <w:jc w:val="both"/>
      </w:pPr>
      <w:r>
        <w:t xml:space="preserve">1.4.12. Показатели по </w:t>
      </w:r>
      <w:hyperlink r:id="rId324" w:history="1">
        <w:r>
          <w:rPr>
            <w:color w:val="0000FF"/>
          </w:rPr>
          <w:t>строке</w:t>
        </w:r>
      </w:hyperlink>
      <w:r>
        <w:t xml:space="preserve"> "Освобождены от наказания осужденные, которым снижена категория тяжести совершенного преступления в соответствии с </w:t>
      </w:r>
      <w:hyperlink r:id="rId325" w:history="1">
        <w:r>
          <w:rPr>
            <w:color w:val="0000FF"/>
          </w:rPr>
          <w:t>ч. 6 ст. 15</w:t>
        </w:r>
      </w:hyperlink>
      <w:r>
        <w:t xml:space="preserve"> УК РФ" формируются по числу осужденных, которым по приговору суда снижена категория тяжести преступления (изменена категория тяжести на менее тяжкую). Не должны учитываться в случае переквалификации судом предъявленного обвинения на иные менее тяжкие составы преступлений.</w:t>
      </w:r>
    </w:p>
    <w:p w14:paraId="394C16DC" w14:textId="77777777" w:rsidR="0043792B" w:rsidRDefault="0043792B">
      <w:pPr>
        <w:pStyle w:val="ConsPlusNormal"/>
        <w:spacing w:before="220"/>
        <w:ind w:firstLine="540"/>
        <w:jc w:val="both"/>
      </w:pPr>
      <w:r>
        <w:t xml:space="preserve">1.4.13. В показателях по </w:t>
      </w:r>
      <w:hyperlink r:id="rId326" w:history="1">
        <w:r>
          <w:rPr>
            <w:color w:val="0000FF"/>
          </w:rPr>
          <w:t>строке</w:t>
        </w:r>
      </w:hyperlink>
      <w:r>
        <w:t xml:space="preserve"> "Сумма назначенного судом судебного штрафа (в руб.) по прекращенным уголовным делам (</w:t>
      </w:r>
      <w:hyperlink r:id="rId327" w:history="1">
        <w:r>
          <w:rPr>
            <w:color w:val="0000FF"/>
          </w:rPr>
          <w:t>ст. 76.2</w:t>
        </w:r>
      </w:hyperlink>
      <w:r>
        <w:t xml:space="preserve">, </w:t>
      </w:r>
      <w:hyperlink r:id="rId328" w:history="1">
        <w:r>
          <w:rPr>
            <w:color w:val="0000FF"/>
          </w:rPr>
          <w:t>104.4</w:t>
        </w:r>
      </w:hyperlink>
      <w:r>
        <w:t xml:space="preserve"> УК РФ, </w:t>
      </w:r>
      <w:hyperlink r:id="rId329" w:history="1">
        <w:r>
          <w:rPr>
            <w:color w:val="0000FF"/>
          </w:rPr>
          <w:t>25.1</w:t>
        </w:r>
      </w:hyperlink>
      <w:r>
        <w:t xml:space="preserve"> УПК РФ)" учитывается суммарное значение судебных штрафов, назначенных в качестве уголовно-правовой меры при прекращении судом уголовных дел, поступивших как по ходатайствам органов следствия о прекращении уголовного дела и назначении судебного штрафа, так и по прекращенным уголовным делам судом, поступившим с обвинением, с назначением уголовно-правовой меры "судебный штраф".</w:t>
      </w:r>
    </w:p>
    <w:p w14:paraId="3715CBB7" w14:textId="77777777" w:rsidR="0043792B" w:rsidRDefault="0043792B">
      <w:pPr>
        <w:pStyle w:val="ConsPlusNormal"/>
        <w:spacing w:before="220"/>
        <w:ind w:firstLine="540"/>
        <w:jc w:val="both"/>
      </w:pPr>
      <w:r>
        <w:t xml:space="preserve">1.4.14. В </w:t>
      </w:r>
      <w:hyperlink r:id="rId330" w:history="1">
        <w:r>
          <w:rPr>
            <w:color w:val="0000FF"/>
          </w:rPr>
          <w:t>графе</w:t>
        </w:r>
      </w:hyperlink>
      <w:r>
        <w:t xml:space="preserve"> "Всего" учитывается общее количество осужденных, у которых имеются учитываемые в показателях строк признаки и сумма судебного штрафа по вынесенным постановлениям о прекращении уголовного дела в отчетном периоде. В </w:t>
      </w:r>
      <w:hyperlink r:id="rId331" w:history="1">
        <w:r>
          <w:rPr>
            <w:color w:val="0000FF"/>
          </w:rPr>
          <w:t>графе</w:t>
        </w:r>
      </w:hyperlink>
      <w:r>
        <w:t xml:space="preserve"> "В том числе несовершеннолетних" учитывается число осужденных лиц в возрасте 14 - 17 лет. Исключение составляют незаполняемые показатели по строкам </w:t>
      </w:r>
      <w:hyperlink r:id="rId332" w:history="1">
        <w:r>
          <w:rPr>
            <w:color w:val="0000FF"/>
          </w:rPr>
          <w:t>"Смертная казнь"</w:t>
        </w:r>
      </w:hyperlink>
      <w:r>
        <w:t xml:space="preserve">, </w:t>
      </w:r>
      <w:hyperlink r:id="rId333" w:history="1">
        <w:r>
          <w:rPr>
            <w:color w:val="0000FF"/>
          </w:rPr>
          <w:t>"Пожизненное лишение свободы"</w:t>
        </w:r>
      </w:hyperlink>
      <w:r>
        <w:t xml:space="preserve">, </w:t>
      </w:r>
      <w:hyperlink r:id="rId334" w:history="1">
        <w:r>
          <w:rPr>
            <w:color w:val="0000FF"/>
          </w:rPr>
          <w:t>"Принудительные работы"</w:t>
        </w:r>
      </w:hyperlink>
      <w:r>
        <w:t xml:space="preserve">, </w:t>
      </w:r>
      <w:hyperlink r:id="rId335" w:history="1">
        <w:r>
          <w:rPr>
            <w:color w:val="0000FF"/>
          </w:rPr>
          <w:t>"Содержание в дисциплинарной воинской части"</w:t>
        </w:r>
      </w:hyperlink>
      <w:r>
        <w:t xml:space="preserve">, </w:t>
      </w:r>
      <w:hyperlink r:id="rId336" w:history="1">
        <w:r>
          <w:rPr>
            <w:color w:val="0000FF"/>
          </w:rPr>
          <w:t>"Ограничение по военной службе"</w:t>
        </w:r>
      </w:hyperlink>
      <w:r>
        <w:t xml:space="preserve">, </w:t>
      </w:r>
      <w:hyperlink r:id="rId337" w:history="1">
        <w:r>
          <w:rPr>
            <w:color w:val="0000FF"/>
          </w:rPr>
          <w:t>"Арест"</w:t>
        </w:r>
      </w:hyperlink>
      <w:r>
        <w:t>, "</w:t>
      </w:r>
      <w:hyperlink r:id="rId338" w:history="1">
        <w:r>
          <w:rPr>
            <w:color w:val="0000FF"/>
          </w:rPr>
          <w:t>Лишение специального, воинского или почетного звания</w:t>
        </w:r>
      </w:hyperlink>
      <w:r>
        <w:t xml:space="preserve">, классного чина и государственных наград", так как эти виды наказаний не входят в перечень наказаний, назначаемых несовершеннолетним в соответствии со </w:t>
      </w:r>
      <w:hyperlink r:id="rId339" w:history="1">
        <w:r>
          <w:rPr>
            <w:color w:val="0000FF"/>
          </w:rPr>
          <w:t>ст. 88</w:t>
        </w:r>
      </w:hyperlink>
      <w:r>
        <w:t xml:space="preserve"> УК РФ.</w:t>
      </w:r>
    </w:p>
    <w:p w14:paraId="5A35047E" w14:textId="77777777" w:rsidR="0043792B" w:rsidRDefault="0043792B">
      <w:pPr>
        <w:pStyle w:val="ConsPlusNormal"/>
        <w:spacing w:before="220"/>
        <w:ind w:firstLine="540"/>
        <w:jc w:val="both"/>
      </w:pPr>
      <w:r>
        <w:t xml:space="preserve">1.4.15. В отношении лиц в возрасте 14 - 17 лет дополнительно выделяются показатели о назначении судом принудительных мер воспитательного воздействия, предусмотренных </w:t>
      </w:r>
      <w:hyperlink r:id="rId340" w:history="1">
        <w:r>
          <w:rPr>
            <w:color w:val="0000FF"/>
          </w:rPr>
          <w:t>ч. 2 ст. 90</w:t>
        </w:r>
      </w:hyperlink>
      <w:r>
        <w:t xml:space="preserve"> УК РФ, а также о числе несовершеннолетних, направленных судом в специальные учебно-воспитательные учреждения закрытого типа в соответствии со </w:t>
      </w:r>
      <w:hyperlink r:id="rId341" w:history="1">
        <w:r>
          <w:rPr>
            <w:color w:val="0000FF"/>
          </w:rPr>
          <w:t>ст. 92</w:t>
        </w:r>
      </w:hyperlink>
      <w:r>
        <w:t xml:space="preserve"> УК РФ.</w:t>
      </w:r>
    </w:p>
    <w:p w14:paraId="3EFA4DE2" w14:textId="77777777" w:rsidR="0043792B" w:rsidRDefault="0043792B">
      <w:pPr>
        <w:pStyle w:val="ConsPlusNormal"/>
        <w:jc w:val="both"/>
      </w:pPr>
    </w:p>
    <w:p w14:paraId="238AB776" w14:textId="77777777" w:rsidR="0043792B" w:rsidRDefault="0043792B">
      <w:pPr>
        <w:pStyle w:val="ConsPlusTitle"/>
        <w:jc w:val="center"/>
        <w:outlineLvl w:val="3"/>
      </w:pPr>
      <w:r>
        <w:t xml:space="preserve">1.5. Порядок формирования </w:t>
      </w:r>
      <w:hyperlink r:id="rId342" w:history="1">
        <w:r>
          <w:rPr>
            <w:color w:val="0000FF"/>
          </w:rPr>
          <w:t>раздела</w:t>
        </w:r>
      </w:hyperlink>
      <w:r>
        <w:t xml:space="preserve"> "Рассмотрение</w:t>
      </w:r>
    </w:p>
    <w:p w14:paraId="1BACF3F9" w14:textId="77777777" w:rsidR="0043792B" w:rsidRDefault="0043792B">
      <w:pPr>
        <w:pStyle w:val="ConsPlusTitle"/>
        <w:jc w:val="center"/>
      </w:pPr>
      <w:r>
        <w:t>представлений, ходатайств и жалоб (по числу лиц)"</w:t>
      </w:r>
    </w:p>
    <w:p w14:paraId="55186395" w14:textId="77777777" w:rsidR="0043792B" w:rsidRDefault="0043792B">
      <w:pPr>
        <w:pStyle w:val="ConsPlusNormal"/>
        <w:jc w:val="both"/>
      </w:pPr>
    </w:p>
    <w:p w14:paraId="23B139F3" w14:textId="77777777" w:rsidR="0043792B" w:rsidRDefault="0043792B">
      <w:pPr>
        <w:pStyle w:val="ConsPlusNormal"/>
        <w:ind w:firstLine="540"/>
        <w:jc w:val="both"/>
      </w:pPr>
      <w:r>
        <w:t xml:space="preserve">1.5.1. </w:t>
      </w:r>
      <w:hyperlink r:id="rId343" w:history="1">
        <w:r>
          <w:rPr>
            <w:color w:val="0000FF"/>
          </w:rPr>
          <w:t>Раздел</w:t>
        </w:r>
      </w:hyperlink>
      <w:r>
        <w:t xml:space="preserve"> заполняется по числу лиц, в отношении которых судом были рассмотрены представления, ходатайства, жалобы, и формируется по учтенным сведениям производств по материалам в порядке исполнения приговоров &lt;86&gt;, в порядке судебного контроля и иных вопросов &lt;87&gt;, разрешаемых судом в уголовном судопроизводстве в электронной картотеке автоматизированного делопроизводства &lt;88&gt;.</w:t>
      </w:r>
    </w:p>
    <w:p w14:paraId="6108EB8D" w14:textId="77777777" w:rsidR="0043792B" w:rsidRDefault="0043792B">
      <w:pPr>
        <w:pStyle w:val="ConsPlusNormal"/>
        <w:spacing w:before="220"/>
        <w:ind w:firstLine="540"/>
        <w:jc w:val="both"/>
      </w:pPr>
      <w:r>
        <w:t>--------------------------------</w:t>
      </w:r>
    </w:p>
    <w:p w14:paraId="2E417CFB" w14:textId="77777777" w:rsidR="0043792B" w:rsidRDefault="0043792B">
      <w:pPr>
        <w:pStyle w:val="ConsPlusNormal"/>
        <w:spacing w:before="220"/>
        <w:ind w:firstLine="540"/>
        <w:jc w:val="both"/>
      </w:pPr>
      <w:r>
        <w:t xml:space="preserve">&lt;86&gt; Материалы по ходатайствам осужденных или представлениям органов, осуществляющих исполнение наказания, предусмотренных </w:t>
      </w:r>
      <w:hyperlink r:id="rId344" w:history="1">
        <w:r>
          <w:rPr>
            <w:color w:val="0000FF"/>
          </w:rPr>
          <w:t>п. 3 ч. 1 ст. 27</w:t>
        </w:r>
      </w:hyperlink>
      <w:r>
        <w:t xml:space="preserve">, </w:t>
      </w:r>
      <w:hyperlink r:id="rId345" w:history="1">
        <w:r>
          <w:rPr>
            <w:color w:val="0000FF"/>
          </w:rPr>
          <w:t>п. 1 ч. 6 ст. 302</w:t>
        </w:r>
      </w:hyperlink>
      <w:r>
        <w:t xml:space="preserve">, </w:t>
      </w:r>
      <w:hyperlink r:id="rId346" w:history="1">
        <w:r>
          <w:rPr>
            <w:color w:val="0000FF"/>
          </w:rPr>
          <w:t>ст. 397</w:t>
        </w:r>
      </w:hyperlink>
      <w:r>
        <w:t xml:space="preserve">, </w:t>
      </w:r>
      <w:hyperlink r:id="rId347" w:history="1">
        <w:r>
          <w:rPr>
            <w:color w:val="0000FF"/>
          </w:rPr>
          <w:t>398</w:t>
        </w:r>
      </w:hyperlink>
      <w:r>
        <w:t xml:space="preserve">, </w:t>
      </w:r>
      <w:hyperlink r:id="rId348" w:history="1">
        <w:r>
          <w:rPr>
            <w:color w:val="0000FF"/>
          </w:rPr>
          <w:t>400</w:t>
        </w:r>
      </w:hyperlink>
      <w:r>
        <w:t xml:space="preserve">, </w:t>
      </w:r>
      <w:hyperlink r:id="rId349" w:history="1">
        <w:r>
          <w:rPr>
            <w:color w:val="0000FF"/>
          </w:rPr>
          <w:t>435</w:t>
        </w:r>
      </w:hyperlink>
      <w:r>
        <w:t xml:space="preserve">, </w:t>
      </w:r>
      <w:hyperlink r:id="rId350" w:history="1">
        <w:r>
          <w:rPr>
            <w:color w:val="0000FF"/>
          </w:rPr>
          <w:t>446.5</w:t>
        </w:r>
      </w:hyperlink>
      <w:r>
        <w:t xml:space="preserve">, </w:t>
      </w:r>
      <w:hyperlink r:id="rId351" w:history="1">
        <w:r>
          <w:rPr>
            <w:color w:val="0000FF"/>
          </w:rPr>
          <w:t>470</w:t>
        </w:r>
      </w:hyperlink>
      <w:r>
        <w:t xml:space="preserve">, </w:t>
      </w:r>
      <w:hyperlink r:id="rId352" w:history="1">
        <w:r>
          <w:rPr>
            <w:color w:val="0000FF"/>
          </w:rPr>
          <w:t>472</w:t>
        </w:r>
      </w:hyperlink>
      <w:r>
        <w:t xml:space="preserve"> УПК РФ.</w:t>
      </w:r>
    </w:p>
    <w:p w14:paraId="21646D38" w14:textId="77777777" w:rsidR="0043792B" w:rsidRDefault="0043792B">
      <w:pPr>
        <w:pStyle w:val="ConsPlusNormal"/>
        <w:spacing w:before="220"/>
        <w:ind w:firstLine="540"/>
        <w:jc w:val="both"/>
      </w:pPr>
      <w:r>
        <w:t xml:space="preserve">&lt;87&gt; Материалы по ходатайствам органов предварительного расследования в ходе досудебного производства в порядке </w:t>
      </w:r>
      <w:hyperlink r:id="rId353" w:history="1">
        <w:r>
          <w:rPr>
            <w:color w:val="0000FF"/>
          </w:rPr>
          <w:t>ч. 2 ст. 29</w:t>
        </w:r>
      </w:hyperlink>
      <w:r>
        <w:t xml:space="preserve">, </w:t>
      </w:r>
      <w:hyperlink r:id="rId354" w:history="1">
        <w:r>
          <w:rPr>
            <w:color w:val="0000FF"/>
          </w:rPr>
          <w:t>ч. 2 ст. 164</w:t>
        </w:r>
      </w:hyperlink>
      <w:r>
        <w:t xml:space="preserve">, </w:t>
      </w:r>
      <w:hyperlink r:id="rId355" w:history="1">
        <w:r>
          <w:rPr>
            <w:color w:val="0000FF"/>
          </w:rPr>
          <w:t>ст. 178</w:t>
        </w:r>
      </w:hyperlink>
      <w:r>
        <w:t xml:space="preserve">, </w:t>
      </w:r>
      <w:hyperlink r:id="rId356" w:history="1">
        <w:r>
          <w:rPr>
            <w:color w:val="0000FF"/>
          </w:rPr>
          <w:t>217</w:t>
        </w:r>
      </w:hyperlink>
      <w:r>
        <w:t xml:space="preserve"> УПК РФ о проведении оперативно-разыскных мероприятий (включая получение компьютерной информации) в соответствии с Федеральным </w:t>
      </w:r>
      <w:hyperlink r:id="rId357" w:history="1">
        <w:r>
          <w:rPr>
            <w:color w:val="0000FF"/>
          </w:rPr>
          <w:t>законом</w:t>
        </w:r>
      </w:hyperlink>
      <w:r>
        <w:t xml:space="preserve"> от 12.08.1995 N 144-ФЗ "Об оперативно-розыскной деятельности", о применении мер воспитательного воздействия в отношении несовершеннолетних, по делам, прекращенным следователем в соответствии со </w:t>
      </w:r>
      <w:hyperlink r:id="rId358" w:history="1">
        <w:r>
          <w:rPr>
            <w:color w:val="0000FF"/>
          </w:rPr>
          <w:t>ст. 427</w:t>
        </w:r>
      </w:hyperlink>
      <w:r>
        <w:t xml:space="preserve"> УПК РФ, жалобы на действия должностных лиц, осуществляющих уголовное производство (</w:t>
      </w:r>
      <w:hyperlink r:id="rId359" w:history="1">
        <w:r>
          <w:rPr>
            <w:color w:val="0000FF"/>
          </w:rPr>
          <w:t>ст. 125</w:t>
        </w:r>
      </w:hyperlink>
      <w:r>
        <w:t xml:space="preserve"> УПК РФ), жалобы о прекращении уголовного дела в порядке </w:t>
      </w:r>
      <w:hyperlink r:id="rId360" w:history="1">
        <w:r>
          <w:rPr>
            <w:color w:val="0000FF"/>
          </w:rPr>
          <w:t>ст. 125.1</w:t>
        </w:r>
      </w:hyperlink>
      <w:r>
        <w:t xml:space="preserve"> УПК РФ, жалобы на решения о выдаче </w:t>
      </w:r>
      <w:r>
        <w:lastRenderedPageBreak/>
        <w:t>(экстрадиции) (</w:t>
      </w:r>
      <w:hyperlink r:id="rId361" w:history="1">
        <w:r>
          <w:rPr>
            <w:color w:val="0000FF"/>
          </w:rPr>
          <w:t>ст. 463</w:t>
        </w:r>
      </w:hyperlink>
      <w:r>
        <w:t xml:space="preserve"> УПК РФ), об обжаловании отказа прокурора в возобновлении производства по делу ввиду новых или вновь открывшихся обстоятельств (</w:t>
      </w:r>
      <w:hyperlink r:id="rId362" w:history="1">
        <w:r>
          <w:rPr>
            <w:color w:val="0000FF"/>
          </w:rPr>
          <w:t>ст. 416</w:t>
        </w:r>
      </w:hyperlink>
      <w:r>
        <w:t xml:space="preserve"> УПК РФ).</w:t>
      </w:r>
    </w:p>
    <w:p w14:paraId="24BED47D" w14:textId="77777777" w:rsidR="0043792B" w:rsidRDefault="0043792B">
      <w:pPr>
        <w:pStyle w:val="ConsPlusNormal"/>
        <w:spacing w:before="220"/>
        <w:ind w:firstLine="540"/>
        <w:jc w:val="both"/>
      </w:pPr>
      <w:r>
        <w:t>&lt;88&gt; Например, об изменении территориальной подсудности (</w:t>
      </w:r>
      <w:hyperlink r:id="rId363" w:history="1">
        <w:r>
          <w:rPr>
            <w:color w:val="0000FF"/>
          </w:rPr>
          <w:t>ст. 35</w:t>
        </w:r>
      </w:hyperlink>
      <w:r>
        <w:t xml:space="preserve"> УПК РФ), о возмещении вреда реабилитированному (</w:t>
      </w:r>
      <w:hyperlink r:id="rId364" w:history="1">
        <w:r>
          <w:rPr>
            <w:color w:val="0000FF"/>
          </w:rPr>
          <w:t>ч. 5 ст. 135</w:t>
        </w:r>
      </w:hyperlink>
      <w:r>
        <w:t xml:space="preserve"> УПК РФ и </w:t>
      </w:r>
      <w:hyperlink r:id="rId365" w:history="1">
        <w:r>
          <w:rPr>
            <w:color w:val="0000FF"/>
          </w:rPr>
          <w:t>ч. 1 ст. 138</w:t>
        </w:r>
      </w:hyperlink>
      <w:r>
        <w:t xml:space="preserve"> УПК РФ), о возобновлении производства по делу ввиду новых или вновь открывшихся обстоятельств (</w:t>
      </w:r>
      <w:hyperlink r:id="rId366" w:history="1">
        <w:r>
          <w:rPr>
            <w:color w:val="0000FF"/>
          </w:rPr>
          <w:t>ст. 417</w:t>
        </w:r>
      </w:hyperlink>
      <w:r>
        <w:t xml:space="preserve"> УПК РФ).</w:t>
      </w:r>
    </w:p>
    <w:p w14:paraId="47EA7C67" w14:textId="77777777" w:rsidR="0043792B" w:rsidRDefault="0043792B">
      <w:pPr>
        <w:pStyle w:val="ConsPlusNormal"/>
        <w:jc w:val="both"/>
      </w:pPr>
    </w:p>
    <w:p w14:paraId="09B34FB7" w14:textId="77777777" w:rsidR="0043792B" w:rsidRDefault="0043792B">
      <w:pPr>
        <w:pStyle w:val="ConsPlusNormal"/>
        <w:ind w:firstLine="540"/>
        <w:jc w:val="both"/>
      </w:pPr>
      <w:r>
        <w:t>В разделе отражаются показатели о рассмотрении уголовных дел по вопросам, не относящимся к существу обвинения, в случаях отмены вышестоящими инстанциями судебных актов в части, не касающейся существа обвинения &lt;89&gt;.</w:t>
      </w:r>
    </w:p>
    <w:p w14:paraId="3F05E038" w14:textId="77777777" w:rsidR="0043792B" w:rsidRDefault="0043792B">
      <w:pPr>
        <w:pStyle w:val="ConsPlusNormal"/>
        <w:spacing w:before="220"/>
        <w:ind w:firstLine="540"/>
        <w:jc w:val="both"/>
      </w:pPr>
      <w:r>
        <w:t>--------------------------------</w:t>
      </w:r>
    </w:p>
    <w:p w14:paraId="5F779BC9" w14:textId="77777777" w:rsidR="0043792B" w:rsidRDefault="0043792B">
      <w:pPr>
        <w:pStyle w:val="ConsPlusNormal"/>
        <w:spacing w:before="220"/>
        <w:ind w:firstLine="540"/>
        <w:jc w:val="both"/>
      </w:pPr>
      <w:r>
        <w:t>&lt;89&gt; Например, в случаях оставления без изменения, изменения приговора апелляционной инстанцией и отмене приговора в части судьбы вещественных доказательств.</w:t>
      </w:r>
    </w:p>
    <w:p w14:paraId="0AA046E3" w14:textId="77777777" w:rsidR="0043792B" w:rsidRDefault="0043792B">
      <w:pPr>
        <w:pStyle w:val="ConsPlusNormal"/>
        <w:jc w:val="both"/>
      </w:pPr>
    </w:p>
    <w:p w14:paraId="41CC3646" w14:textId="77777777" w:rsidR="0043792B" w:rsidRDefault="0043792B">
      <w:pPr>
        <w:pStyle w:val="ConsPlusNormal"/>
        <w:ind w:firstLine="540"/>
        <w:jc w:val="both"/>
      </w:pPr>
      <w:r>
        <w:t>Исключение составляют показатели по строкам "</w:t>
      </w:r>
      <w:hyperlink r:id="rId367" w:history="1">
        <w:r>
          <w:rPr>
            <w:color w:val="0000FF"/>
          </w:rPr>
          <w:t>Материалы по делам частного обвинения</w:t>
        </w:r>
      </w:hyperlink>
      <w:r>
        <w:t>, поступившие из органов дознания или предварительного следствия (</w:t>
      </w:r>
      <w:hyperlink r:id="rId368" w:history="1">
        <w:r>
          <w:rPr>
            <w:color w:val="0000FF"/>
          </w:rPr>
          <w:t>п. 3 ч. 1 ст. 145</w:t>
        </w:r>
      </w:hyperlink>
      <w:r>
        <w:t xml:space="preserve"> УПК РФ)" и "</w:t>
      </w:r>
      <w:hyperlink r:id="rId369" w:history="1">
        <w:r>
          <w:rPr>
            <w:color w:val="0000FF"/>
          </w:rPr>
          <w:t>Заявления по делам частного обвинения</w:t>
        </w:r>
      </w:hyperlink>
      <w:r>
        <w:t xml:space="preserve"> от граждан", отражающие результаты рассмотрения заявлений по составам преступлений частного обвинения, предусмотренных соответствующими статьями </w:t>
      </w:r>
      <w:hyperlink r:id="rId370" w:history="1">
        <w:r>
          <w:rPr>
            <w:color w:val="0000FF"/>
          </w:rPr>
          <w:t>УК</w:t>
        </w:r>
      </w:hyperlink>
      <w:r>
        <w:t xml:space="preserve"> РФ, регистрация которых осуществляется в картотеках уголовных дел по первой инстанции, показатели формируются на основании учета результатов рассмотрения заявлений (материалов) судом до принятия к производству суда (возбуждения уголовного дела).</w:t>
      </w:r>
    </w:p>
    <w:p w14:paraId="524B0407" w14:textId="77777777" w:rsidR="0043792B" w:rsidRDefault="0043792B">
      <w:pPr>
        <w:pStyle w:val="ConsPlusNormal"/>
        <w:spacing w:before="220"/>
        <w:ind w:firstLine="540"/>
        <w:jc w:val="both"/>
      </w:pPr>
      <w:r>
        <w:t xml:space="preserve">Принятие к производству заявлений по составам частного обвинения отражается в показателях по </w:t>
      </w:r>
      <w:hyperlink r:id="rId371" w:history="1">
        <w:r>
          <w:rPr>
            <w:color w:val="0000FF"/>
          </w:rPr>
          <w:t>графе</w:t>
        </w:r>
      </w:hyperlink>
      <w:r>
        <w:t xml:space="preserve"> "Из графы "Окончено производством" - удовлетворено", а также в разделе "Движение дел" как поступившее уголовное дело по </w:t>
      </w:r>
      <w:hyperlink r:id="rId372" w:history="1">
        <w:r>
          <w:rPr>
            <w:color w:val="0000FF"/>
          </w:rPr>
          <w:t>строке</w:t>
        </w:r>
      </w:hyperlink>
      <w:r>
        <w:t xml:space="preserve"> "Дела частного обвинения: возбужденные по заявлениям, поступившим в суд непосредственно от граждан и переданным из других органов".</w:t>
      </w:r>
    </w:p>
    <w:p w14:paraId="22E67043" w14:textId="77777777" w:rsidR="0043792B" w:rsidRDefault="0043792B">
      <w:pPr>
        <w:pStyle w:val="ConsPlusNormal"/>
        <w:spacing w:before="220"/>
        <w:ind w:firstLine="540"/>
        <w:jc w:val="both"/>
      </w:pPr>
      <w:r>
        <w:t xml:space="preserve">1.5.2. Показатели </w:t>
      </w:r>
      <w:hyperlink r:id="rId373" w:history="1">
        <w:r>
          <w:rPr>
            <w:color w:val="0000FF"/>
          </w:rPr>
          <w:t>строки</w:t>
        </w:r>
      </w:hyperlink>
      <w:r>
        <w:t xml:space="preserve"> "О применении принудительных мер воспитательного воздействия по делам, прекращенным следователем или дознавателем (</w:t>
      </w:r>
      <w:hyperlink r:id="rId374" w:history="1">
        <w:r>
          <w:rPr>
            <w:color w:val="0000FF"/>
          </w:rPr>
          <w:t>ст. 427</w:t>
        </w:r>
      </w:hyperlink>
      <w:r>
        <w:t xml:space="preserve"> УПК РФ)" заполняются по числу ходатайств, направленных в суд по прекращенным уголовным делам в отношении несовершеннолетнего для применения принудительных мер воспитательного воздействия. При этом данные по </w:t>
      </w:r>
      <w:hyperlink r:id="rId375" w:history="1">
        <w:r>
          <w:rPr>
            <w:color w:val="0000FF"/>
          </w:rPr>
          <w:t>графе</w:t>
        </w:r>
      </w:hyperlink>
      <w:r>
        <w:t xml:space="preserve"> "Окончено производством: удовлетворено" и "</w:t>
      </w:r>
      <w:hyperlink r:id="rId376" w:history="1">
        <w:r>
          <w:rPr>
            <w:color w:val="0000FF"/>
          </w:rPr>
          <w:t>Из графы "удовлетворено"</w:t>
        </w:r>
      </w:hyperlink>
      <w:r>
        <w:t xml:space="preserve"> в отношении несовершеннолетних" должны быть равны между собой &lt;90&gt;.</w:t>
      </w:r>
    </w:p>
    <w:p w14:paraId="7D6D8D82" w14:textId="77777777" w:rsidR="0043792B" w:rsidRDefault="0043792B">
      <w:pPr>
        <w:pStyle w:val="ConsPlusNormal"/>
        <w:spacing w:before="220"/>
        <w:ind w:firstLine="540"/>
        <w:jc w:val="both"/>
      </w:pPr>
      <w:r>
        <w:t>--------------------------------</w:t>
      </w:r>
    </w:p>
    <w:p w14:paraId="6EDAA5E4" w14:textId="77777777" w:rsidR="0043792B" w:rsidRDefault="0043792B">
      <w:pPr>
        <w:pStyle w:val="ConsPlusNormal"/>
        <w:spacing w:before="220"/>
        <w:ind w:firstLine="540"/>
        <w:jc w:val="both"/>
      </w:pPr>
      <w:r>
        <w:t xml:space="preserve">&lt;90&gt; Учет применения указанных мер воспитательного воздействия судом в случае прекращения уголовного дела, поступившего в суд с обвинением, отражается в качестве основания прекращения уголовного дела в разделах </w:t>
      </w:r>
      <w:hyperlink r:id="rId377" w:history="1">
        <w:r>
          <w:rPr>
            <w:color w:val="0000FF"/>
          </w:rPr>
          <w:t>"Движение дел"</w:t>
        </w:r>
      </w:hyperlink>
      <w:r>
        <w:t xml:space="preserve"> и </w:t>
      </w:r>
      <w:hyperlink r:id="rId378" w:history="1">
        <w:r>
          <w:rPr>
            <w:color w:val="0000FF"/>
          </w:rPr>
          <w:t>"Справка к разделу "Движение дел"</w:t>
        </w:r>
      </w:hyperlink>
      <w:r>
        <w:t xml:space="preserve"> по строке "Другие основания прекращения дела: принудительные меры воспитательного воздействия".</w:t>
      </w:r>
    </w:p>
    <w:p w14:paraId="551B0ACC" w14:textId="77777777" w:rsidR="0043792B" w:rsidRDefault="0043792B">
      <w:pPr>
        <w:pStyle w:val="ConsPlusNormal"/>
        <w:jc w:val="both"/>
      </w:pPr>
    </w:p>
    <w:p w14:paraId="097A0E67" w14:textId="77777777" w:rsidR="0043792B" w:rsidRDefault="0043792B">
      <w:pPr>
        <w:pStyle w:val="ConsPlusNormal"/>
        <w:ind w:firstLine="540"/>
        <w:jc w:val="both"/>
      </w:pPr>
      <w:r>
        <w:t xml:space="preserve">1.5.3. В </w:t>
      </w:r>
      <w:hyperlink r:id="rId379" w:history="1">
        <w:r>
          <w:rPr>
            <w:color w:val="0000FF"/>
          </w:rPr>
          <w:t>показателях</w:t>
        </w:r>
      </w:hyperlink>
      <w:r>
        <w:t xml:space="preserve"> по строке "Об отмене принудительных мер воспитательного воздействия несовершеннолетнему (</w:t>
      </w:r>
      <w:hyperlink r:id="rId380" w:history="1">
        <w:r>
          <w:rPr>
            <w:color w:val="0000FF"/>
          </w:rPr>
          <w:t>ч. 4 ст. 90</w:t>
        </w:r>
      </w:hyperlink>
      <w:r>
        <w:t xml:space="preserve"> УК РФ, </w:t>
      </w:r>
      <w:hyperlink r:id="rId381" w:history="1">
        <w:r>
          <w:rPr>
            <w:color w:val="0000FF"/>
          </w:rPr>
          <w:t>ч. 5 ст. 427</w:t>
        </w:r>
      </w:hyperlink>
      <w:r>
        <w:t xml:space="preserve"> УПК РФ)" отражаются материалы независимо от того, в каком порядке ранее были применены указанные меры: при прекращении дела следователем, дознавателем либо судом по результатам рассмотрения уголовного дела.</w:t>
      </w:r>
    </w:p>
    <w:p w14:paraId="2A87342D" w14:textId="77777777" w:rsidR="0043792B" w:rsidRDefault="0043792B">
      <w:pPr>
        <w:pStyle w:val="ConsPlusNormal"/>
        <w:spacing w:before="220"/>
        <w:ind w:firstLine="540"/>
        <w:jc w:val="both"/>
      </w:pPr>
      <w:r>
        <w:t xml:space="preserve">1.5.4. В показателях </w:t>
      </w:r>
      <w:hyperlink r:id="rId382" w:history="1">
        <w:r>
          <w:rPr>
            <w:color w:val="0000FF"/>
          </w:rPr>
          <w:t>строки</w:t>
        </w:r>
      </w:hyperlink>
      <w:r>
        <w:t xml:space="preserve"> "Жалобы на решения о выдаче (экстрадиции)" отражаются результаты рассмотрения в областных и равных им судах в соответствии со </w:t>
      </w:r>
      <w:hyperlink r:id="rId383" w:history="1">
        <w:r>
          <w:rPr>
            <w:color w:val="0000FF"/>
          </w:rPr>
          <w:t>ст. 463</w:t>
        </w:r>
      </w:hyperlink>
      <w:r>
        <w:t xml:space="preserve"> УПК РФ материалов по жалобам на решения Генерального прокурора Российской Федерации или его заместителя о выдаче лиц.</w:t>
      </w:r>
    </w:p>
    <w:p w14:paraId="1FE96303" w14:textId="77777777" w:rsidR="0043792B" w:rsidRDefault="0043792B">
      <w:pPr>
        <w:pStyle w:val="ConsPlusNormal"/>
        <w:spacing w:before="220"/>
        <w:ind w:firstLine="540"/>
        <w:jc w:val="both"/>
      </w:pPr>
      <w:r>
        <w:lastRenderedPageBreak/>
        <w:t xml:space="preserve">1.5.5. В показателях </w:t>
      </w:r>
      <w:hyperlink r:id="rId384" w:history="1">
        <w:r>
          <w:rPr>
            <w:color w:val="0000FF"/>
          </w:rPr>
          <w:t>строки</w:t>
        </w:r>
      </w:hyperlink>
      <w:r>
        <w:t xml:space="preserve"> "О передаче гражданина иностранного государства, осужденного к лишению свободы, для отбывания наказания в государстве, гражданином которого он является (</w:t>
      </w:r>
      <w:hyperlink r:id="rId385" w:history="1">
        <w:r>
          <w:rPr>
            <w:color w:val="0000FF"/>
          </w:rPr>
          <w:t>ст. 470</w:t>
        </w:r>
      </w:hyperlink>
      <w:r>
        <w:t xml:space="preserve"> УПК РФ, </w:t>
      </w:r>
      <w:hyperlink r:id="rId386" w:history="1">
        <w:r>
          <w:rPr>
            <w:color w:val="0000FF"/>
          </w:rPr>
          <w:t>п. 20 ст. 397</w:t>
        </w:r>
      </w:hyperlink>
      <w:r>
        <w:t xml:space="preserve"> УПК РФ)" отражаются результаты рассмотрения материалов судом, постановившим приговор, по представлениям органов Федеральной службы исполнения наказаний, осужденного, его представителя, а также компетентных органов иностранного государства.</w:t>
      </w:r>
    </w:p>
    <w:p w14:paraId="57883A90" w14:textId="77777777" w:rsidR="0043792B" w:rsidRDefault="0043792B">
      <w:pPr>
        <w:pStyle w:val="ConsPlusNormal"/>
        <w:spacing w:before="220"/>
        <w:ind w:firstLine="540"/>
        <w:jc w:val="both"/>
      </w:pPr>
      <w:r>
        <w:t xml:space="preserve">1.5.6. В показателях </w:t>
      </w:r>
      <w:hyperlink r:id="rId387" w:history="1">
        <w:r>
          <w:rPr>
            <w:color w:val="0000FF"/>
          </w:rPr>
          <w:t>строки</w:t>
        </w:r>
      </w:hyperlink>
      <w:r>
        <w:t xml:space="preserve"> "В порядке исполнения приговоров иностранных государств (</w:t>
      </w:r>
      <w:hyperlink r:id="rId388" w:history="1">
        <w:r>
          <w:rPr>
            <w:color w:val="0000FF"/>
          </w:rPr>
          <w:t>п. 21 ст. 397</w:t>
        </w:r>
      </w:hyperlink>
      <w:r>
        <w:t xml:space="preserve">, </w:t>
      </w:r>
      <w:hyperlink r:id="rId389" w:history="1">
        <w:r>
          <w:rPr>
            <w:color w:val="0000FF"/>
          </w:rPr>
          <w:t>ст. 472</w:t>
        </w:r>
      </w:hyperlink>
      <w:r>
        <w:t xml:space="preserve"> УПК РФ)" отражаются материалы суда &lt;91&gt;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 по представлениям федерального органа исполнительной власти, уполномоченного в области исполнения наказаний, обращения осужденного или его представителя, а равно компетентных органов иностранного государства.</w:t>
      </w:r>
    </w:p>
    <w:p w14:paraId="203B834D" w14:textId="77777777" w:rsidR="0043792B" w:rsidRDefault="0043792B">
      <w:pPr>
        <w:pStyle w:val="ConsPlusNormal"/>
        <w:spacing w:before="220"/>
        <w:ind w:firstLine="540"/>
        <w:jc w:val="both"/>
      </w:pPr>
      <w:r>
        <w:t>--------------------------------</w:t>
      </w:r>
    </w:p>
    <w:p w14:paraId="2628E469" w14:textId="77777777" w:rsidR="0043792B" w:rsidRDefault="0043792B">
      <w:pPr>
        <w:pStyle w:val="ConsPlusNormal"/>
        <w:spacing w:before="220"/>
        <w:ind w:firstLine="540"/>
        <w:jc w:val="both"/>
      </w:pPr>
      <w:r>
        <w:t xml:space="preserve">&lt;91&gt; Рассматриваются в соответствии с </w:t>
      </w:r>
      <w:hyperlink r:id="rId390" w:history="1">
        <w:r>
          <w:rPr>
            <w:color w:val="0000FF"/>
          </w:rPr>
          <w:t>ч. 5 ст. 396</w:t>
        </w:r>
      </w:hyperlink>
      <w:r>
        <w:t xml:space="preserve"> УПК РФ, к подсудности которого относится совершенное осужденным преступление, с учетом его квалификации по Уголовному </w:t>
      </w:r>
      <w:hyperlink r:id="rId391" w:history="1">
        <w:r>
          <w:rPr>
            <w:color w:val="0000FF"/>
          </w:rPr>
          <w:t>кодексу</w:t>
        </w:r>
      </w:hyperlink>
      <w:r>
        <w:t xml:space="preserve"> Российской Федерации и места последнего проживания осужденного в Российской Федерации.</w:t>
      </w:r>
    </w:p>
    <w:p w14:paraId="09CF55E8" w14:textId="77777777" w:rsidR="0043792B" w:rsidRDefault="0043792B">
      <w:pPr>
        <w:pStyle w:val="ConsPlusNormal"/>
        <w:jc w:val="both"/>
      </w:pPr>
    </w:p>
    <w:p w14:paraId="721F5CE0" w14:textId="77777777" w:rsidR="0043792B" w:rsidRDefault="0043792B">
      <w:pPr>
        <w:pStyle w:val="ConsPlusNormal"/>
        <w:ind w:firstLine="540"/>
        <w:jc w:val="both"/>
      </w:pPr>
      <w:r>
        <w:t xml:space="preserve">1.5.7. В </w:t>
      </w:r>
      <w:hyperlink r:id="rId392" w:history="1">
        <w:r>
          <w:rPr>
            <w:color w:val="0000FF"/>
          </w:rPr>
          <w:t>строке</w:t>
        </w:r>
      </w:hyperlink>
      <w:r>
        <w:t xml:space="preserve"> "О прекращении, изменении или продлении применения принудительной меры медицинского характера (</w:t>
      </w:r>
      <w:hyperlink r:id="rId393" w:history="1">
        <w:r>
          <w:rPr>
            <w:color w:val="0000FF"/>
          </w:rPr>
          <w:t>ст. 445</w:t>
        </w:r>
      </w:hyperlink>
      <w:r>
        <w:t xml:space="preserve"> УПК РФ, </w:t>
      </w:r>
      <w:hyperlink r:id="rId394" w:history="1">
        <w:r>
          <w:rPr>
            <w:color w:val="0000FF"/>
          </w:rPr>
          <w:t>п. 12. ст. 397</w:t>
        </w:r>
      </w:hyperlink>
      <w:r>
        <w:t xml:space="preserve"> УПК РФ)" отражаются материалы по рассмотрению судом ходатайств администраций психиатрических стационаров, законных представителей лиц, признанных невменяемыми, и их защитников о прекращении, изменении или продлении применения принудительной меры медицинского характера.</w:t>
      </w:r>
    </w:p>
    <w:p w14:paraId="383AF509" w14:textId="77777777" w:rsidR="0043792B" w:rsidRDefault="0043792B">
      <w:pPr>
        <w:pStyle w:val="ConsPlusNormal"/>
        <w:spacing w:before="220"/>
        <w:ind w:firstLine="540"/>
        <w:jc w:val="both"/>
      </w:pPr>
      <w:r>
        <w:t xml:space="preserve">1.5.8. В показателях </w:t>
      </w:r>
      <w:hyperlink r:id="rId395" w:history="1">
        <w:r>
          <w:rPr>
            <w:color w:val="0000FF"/>
          </w:rPr>
          <w:t>строки</w:t>
        </w:r>
      </w:hyperlink>
      <w:r>
        <w:t xml:space="preserve"> "Жалобы на действия (бездействие) и решения должностных лиц, осуществляющих уголовное производство (</w:t>
      </w:r>
      <w:hyperlink r:id="rId396" w:history="1">
        <w:r>
          <w:rPr>
            <w:color w:val="0000FF"/>
          </w:rPr>
          <w:t>ст. 125</w:t>
        </w:r>
      </w:hyperlink>
      <w:r>
        <w:t xml:space="preserve"> УПК РФ)" отражаются материалы по жалобам, поданным в суд &lt;92&gt; по месту нахождения органа, в производстве которого находится уголовное дело, заявителем, его защитником, законным представителем или представителем непосредственно либо через дознавателя, следователя или прокурора на 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иные действия (бездействие) должностных лиц, осуществляющих уголовное производство: решения дознавателя, начальника подразделения дознания, начальника органа дознания, следователя, руководителя следственного органа и прокурора.</w:t>
      </w:r>
    </w:p>
    <w:p w14:paraId="48D73741" w14:textId="77777777" w:rsidR="0043792B" w:rsidRDefault="0043792B">
      <w:pPr>
        <w:pStyle w:val="ConsPlusNormal"/>
        <w:spacing w:before="220"/>
        <w:ind w:firstLine="540"/>
        <w:jc w:val="both"/>
      </w:pPr>
      <w:r>
        <w:t>--------------------------------</w:t>
      </w:r>
    </w:p>
    <w:p w14:paraId="036FA26B" w14:textId="77777777" w:rsidR="0043792B" w:rsidRDefault="0043792B">
      <w:pPr>
        <w:pStyle w:val="ConsPlusNormal"/>
        <w:spacing w:before="220"/>
        <w:ind w:firstLine="540"/>
        <w:jc w:val="both"/>
      </w:pPr>
      <w:r>
        <w:t xml:space="preserve">&lt;92&gt; В </w:t>
      </w:r>
      <w:hyperlink r:id="rId397" w:history="1">
        <w:r>
          <w:rPr>
            <w:color w:val="0000FF"/>
          </w:rPr>
          <w:t>ст. 125</w:t>
        </w:r>
      </w:hyperlink>
      <w:r>
        <w:t xml:space="preserve"> УПК РФ определена подсудность таких материалов в районных судах.</w:t>
      </w:r>
    </w:p>
    <w:p w14:paraId="6CB68243" w14:textId="77777777" w:rsidR="0043792B" w:rsidRDefault="0043792B">
      <w:pPr>
        <w:pStyle w:val="ConsPlusNormal"/>
        <w:jc w:val="both"/>
      </w:pPr>
    </w:p>
    <w:p w14:paraId="30B048AA" w14:textId="77777777" w:rsidR="0043792B" w:rsidRDefault="0043792B">
      <w:pPr>
        <w:pStyle w:val="ConsPlusNormal"/>
        <w:ind w:firstLine="540"/>
        <w:jc w:val="both"/>
      </w:pPr>
      <w:r>
        <w:t xml:space="preserve">1.5.9. В показателях </w:t>
      </w:r>
      <w:hyperlink r:id="rId398" w:history="1">
        <w:r>
          <w:rPr>
            <w:color w:val="0000FF"/>
          </w:rPr>
          <w:t>строки</w:t>
        </w:r>
      </w:hyperlink>
      <w:r>
        <w:t xml:space="preserve"> "Материалы по составам частного обвинения, поступившие из других органов" учитываются переданные в соответствии с </w:t>
      </w:r>
      <w:hyperlink r:id="rId399" w:history="1">
        <w:r>
          <w:rPr>
            <w:color w:val="0000FF"/>
          </w:rPr>
          <w:t>ч. 3 ст. 145</w:t>
        </w:r>
      </w:hyperlink>
      <w:r>
        <w:t xml:space="preserve"> УПК РФ в суд из органов прокуратуры, дознания, предварительного следствия материалы по заявлениям, поданным в порядке частного обвинения. В случае принятия судом (мировым судьей) материала к производству (возбуждении уголовного дела) лица, привлеченные к уголовной ответственности, учитываются в показателях </w:t>
      </w:r>
      <w:hyperlink r:id="rId400" w:history="1">
        <w:r>
          <w:rPr>
            <w:color w:val="0000FF"/>
          </w:rPr>
          <w:t>графы</w:t>
        </w:r>
      </w:hyperlink>
      <w:r>
        <w:t xml:space="preserve"> "Всего рассмотрено: из них удовлетворено". Принятые к производству суда уголовные дела учитываются в </w:t>
      </w:r>
      <w:hyperlink r:id="rId401" w:history="1">
        <w:r>
          <w:rPr>
            <w:color w:val="0000FF"/>
          </w:rPr>
          <w:t>разделе</w:t>
        </w:r>
      </w:hyperlink>
      <w:r>
        <w:t xml:space="preserve"> "Движение дел".</w:t>
      </w:r>
    </w:p>
    <w:p w14:paraId="75E07334" w14:textId="77777777" w:rsidR="0043792B" w:rsidRDefault="0043792B">
      <w:pPr>
        <w:pStyle w:val="ConsPlusNormal"/>
        <w:spacing w:before="220"/>
        <w:ind w:firstLine="540"/>
        <w:jc w:val="both"/>
      </w:pPr>
      <w:r>
        <w:t xml:space="preserve">1.5.10. Показатели по материалам судебного контроля досудебного производства, предусмотренным </w:t>
      </w:r>
      <w:hyperlink r:id="rId402" w:history="1">
        <w:r>
          <w:rPr>
            <w:color w:val="0000FF"/>
          </w:rPr>
          <w:t>ч. 2 ст. 29</w:t>
        </w:r>
      </w:hyperlink>
      <w:r>
        <w:t xml:space="preserve"> УПК РФ, детализируются как по показателям по содержанию пунктов </w:t>
      </w:r>
      <w:hyperlink r:id="rId403" w:history="1">
        <w:r>
          <w:rPr>
            <w:color w:val="0000FF"/>
          </w:rPr>
          <w:t>ч. 2 ст. 29</w:t>
        </w:r>
      </w:hyperlink>
      <w:r>
        <w:t xml:space="preserve"> УПК РФ или содержание пунктов выделено по нескольким категориям материалов по мерам пресечения или по содержанию контролируемых действий правоохранительных органов &lt;93&gt;.</w:t>
      </w:r>
    </w:p>
    <w:p w14:paraId="3EB07CBD" w14:textId="77777777" w:rsidR="0043792B" w:rsidRDefault="0043792B">
      <w:pPr>
        <w:pStyle w:val="ConsPlusNormal"/>
        <w:spacing w:before="220"/>
        <w:ind w:firstLine="540"/>
        <w:jc w:val="both"/>
      </w:pPr>
      <w:r>
        <w:lastRenderedPageBreak/>
        <w:t>--------------------------------</w:t>
      </w:r>
    </w:p>
    <w:p w14:paraId="13AE3967" w14:textId="77777777" w:rsidR="0043792B" w:rsidRDefault="0043792B">
      <w:pPr>
        <w:pStyle w:val="ConsPlusNormal"/>
        <w:spacing w:before="220"/>
        <w:ind w:firstLine="540"/>
        <w:jc w:val="both"/>
      </w:pPr>
      <w:r>
        <w:t xml:space="preserve">&lt;93&gt; Так, по </w:t>
      </w:r>
      <w:hyperlink r:id="rId404" w:history="1">
        <w:r>
          <w:rPr>
            <w:color w:val="0000FF"/>
          </w:rPr>
          <w:t>п. 7 ч. 2 ст. 29</w:t>
        </w:r>
      </w:hyperlink>
      <w:r>
        <w:t xml:space="preserve"> УПК РФ выделены показатели по двум строкам (категориям) по видам тайн "о производстве выемки предметов и документов, содержащих информацию о вкладах и счетах в банках и иных кредитных организациях (</w:t>
      </w:r>
      <w:hyperlink r:id="rId405" w:history="1">
        <w:r>
          <w:rPr>
            <w:color w:val="0000FF"/>
          </w:rPr>
          <w:t>п. 7 ч. 2 ст. 29</w:t>
        </w:r>
      </w:hyperlink>
      <w:r>
        <w:t xml:space="preserve"> УПК РФ)" и "о производстве выемки предметов и документов, содержащих государственную или иную охраняемую федеральным законом тайну (</w:t>
      </w:r>
      <w:hyperlink r:id="rId406" w:history="1">
        <w:r>
          <w:rPr>
            <w:color w:val="0000FF"/>
          </w:rPr>
          <w:t>п. 7 ч. 2 ст. 29</w:t>
        </w:r>
      </w:hyperlink>
      <w:r>
        <w:t xml:space="preserve"> УПК РФ)".</w:t>
      </w:r>
    </w:p>
    <w:p w14:paraId="1DDCD69F" w14:textId="77777777" w:rsidR="0043792B" w:rsidRDefault="0043792B">
      <w:pPr>
        <w:pStyle w:val="ConsPlusNormal"/>
        <w:spacing w:before="220"/>
        <w:ind w:firstLine="540"/>
        <w:jc w:val="both"/>
      </w:pPr>
      <w:r>
        <w:t xml:space="preserve">По </w:t>
      </w:r>
      <w:hyperlink r:id="rId407" w:history="1">
        <w:r>
          <w:rPr>
            <w:color w:val="0000FF"/>
          </w:rPr>
          <w:t>п. 9.1 ч. 2 ст. 29</w:t>
        </w:r>
      </w:hyperlink>
      <w:r>
        <w:t xml:space="preserve"> УПК РФ выделены также две категории по материалам: "об установлении срока ареста, наложенного на имущество (</w:t>
      </w:r>
      <w:hyperlink r:id="rId408" w:history="1">
        <w:r>
          <w:rPr>
            <w:color w:val="0000FF"/>
          </w:rPr>
          <w:t>п. 9.1 ч. 2. ст. 29</w:t>
        </w:r>
      </w:hyperlink>
      <w:r>
        <w:t xml:space="preserve"> УПК РФ, </w:t>
      </w:r>
      <w:hyperlink r:id="rId409" w:history="1">
        <w:r>
          <w:rPr>
            <w:color w:val="0000FF"/>
          </w:rPr>
          <w:t>ч. 3 ст. 115</w:t>
        </w:r>
      </w:hyperlink>
      <w:r>
        <w:t xml:space="preserve"> УПК РФ)" и "о продлении срока применения меры процессуального принуждения в виде наложения ареста на имущество (</w:t>
      </w:r>
      <w:hyperlink r:id="rId410" w:history="1">
        <w:r>
          <w:rPr>
            <w:color w:val="0000FF"/>
          </w:rPr>
          <w:t>п. 9.1 ч. 2. ст. 29</w:t>
        </w:r>
      </w:hyperlink>
      <w:r>
        <w:t xml:space="preserve"> УПК РФ, </w:t>
      </w:r>
      <w:hyperlink r:id="rId411" w:history="1">
        <w:r>
          <w:rPr>
            <w:color w:val="0000FF"/>
          </w:rPr>
          <w:t>ст. 115.1</w:t>
        </w:r>
      </w:hyperlink>
      <w:r>
        <w:t xml:space="preserve"> УПК РФ)".</w:t>
      </w:r>
    </w:p>
    <w:p w14:paraId="3C226010" w14:textId="77777777" w:rsidR="0043792B" w:rsidRDefault="0043792B">
      <w:pPr>
        <w:pStyle w:val="ConsPlusNormal"/>
        <w:jc w:val="both"/>
      </w:pPr>
    </w:p>
    <w:p w14:paraId="0DCC1889" w14:textId="77777777" w:rsidR="0043792B" w:rsidRDefault="0043792B">
      <w:pPr>
        <w:pStyle w:val="ConsPlusNormal"/>
        <w:ind w:firstLine="540"/>
        <w:jc w:val="both"/>
      </w:pPr>
      <w:r>
        <w:t xml:space="preserve">Внутри </w:t>
      </w:r>
      <w:hyperlink r:id="rId412" w:history="1">
        <w:r>
          <w:rPr>
            <w:color w:val="0000FF"/>
          </w:rPr>
          <w:t>группы строк</w:t>
        </w:r>
      </w:hyperlink>
      <w:r>
        <w:t xml:space="preserve"> "Ходатайства, рассмотренные в ходе досудебного производства (</w:t>
      </w:r>
      <w:hyperlink r:id="rId413" w:history="1">
        <w:r>
          <w:rPr>
            <w:color w:val="0000FF"/>
          </w:rPr>
          <w:t>ч. 2 ст. 29</w:t>
        </w:r>
      </w:hyperlink>
      <w:r>
        <w:t xml:space="preserve"> УПК РФ)" выделяется группа строк по материалам о производстве следственных действий (</w:t>
      </w:r>
      <w:hyperlink r:id="rId414" w:history="1">
        <w:r>
          <w:rPr>
            <w:color w:val="0000FF"/>
          </w:rPr>
          <w:t>ч. 2 ст. 164</w:t>
        </w:r>
      </w:hyperlink>
      <w:r>
        <w:t xml:space="preserve"> УПК РФ) &lt;94&gt;.</w:t>
      </w:r>
    </w:p>
    <w:p w14:paraId="69D607A0" w14:textId="77777777" w:rsidR="0043792B" w:rsidRDefault="0043792B">
      <w:pPr>
        <w:pStyle w:val="ConsPlusNormal"/>
        <w:spacing w:before="220"/>
        <w:ind w:firstLine="540"/>
        <w:jc w:val="both"/>
      </w:pPr>
      <w:r>
        <w:t>--------------------------------</w:t>
      </w:r>
    </w:p>
    <w:p w14:paraId="52EF6662" w14:textId="77777777" w:rsidR="0043792B" w:rsidRDefault="0043792B">
      <w:pPr>
        <w:pStyle w:val="ConsPlusNormal"/>
        <w:spacing w:before="220"/>
        <w:ind w:firstLine="540"/>
        <w:jc w:val="both"/>
      </w:pPr>
      <w:r>
        <w:t xml:space="preserve">&lt;94&gt; В связи с этим нарушается последовательность перечисления категорий дел по пунктам </w:t>
      </w:r>
      <w:hyperlink r:id="rId415" w:history="1">
        <w:r>
          <w:rPr>
            <w:color w:val="0000FF"/>
          </w:rPr>
          <w:t>ч. 2 ст. 29</w:t>
        </w:r>
      </w:hyperlink>
      <w:r>
        <w:t xml:space="preserve"> УПК РФ.</w:t>
      </w:r>
    </w:p>
    <w:p w14:paraId="45378E99" w14:textId="77777777" w:rsidR="0043792B" w:rsidRDefault="0043792B">
      <w:pPr>
        <w:pStyle w:val="ConsPlusNormal"/>
        <w:jc w:val="both"/>
      </w:pPr>
    </w:p>
    <w:p w14:paraId="7F666AFB" w14:textId="77777777" w:rsidR="0043792B" w:rsidRDefault="0043792B">
      <w:pPr>
        <w:pStyle w:val="ConsPlusNormal"/>
        <w:ind w:firstLine="540"/>
        <w:jc w:val="both"/>
      </w:pPr>
      <w:r>
        <w:t xml:space="preserve">В показателях </w:t>
      </w:r>
      <w:hyperlink r:id="rId416" w:history="1">
        <w:r>
          <w:rPr>
            <w:color w:val="0000FF"/>
          </w:rPr>
          <w:t>строки</w:t>
        </w:r>
      </w:hyperlink>
      <w:r>
        <w:t xml:space="preserve"> "Иные в порядке судебного контроля" отражаются материалы судебного контроля уголовного досудебного производства, не выделенные в отдельных строках раздела &lt;95&gt;.</w:t>
      </w:r>
    </w:p>
    <w:p w14:paraId="17231280" w14:textId="77777777" w:rsidR="0043792B" w:rsidRDefault="0043792B">
      <w:pPr>
        <w:pStyle w:val="ConsPlusNormal"/>
        <w:spacing w:before="220"/>
        <w:ind w:firstLine="540"/>
        <w:jc w:val="both"/>
      </w:pPr>
      <w:r>
        <w:t>--------------------------------</w:t>
      </w:r>
    </w:p>
    <w:p w14:paraId="378980F5" w14:textId="77777777" w:rsidR="0043792B" w:rsidRDefault="0043792B">
      <w:pPr>
        <w:pStyle w:val="ConsPlusNormal"/>
        <w:spacing w:before="220"/>
        <w:ind w:firstLine="540"/>
        <w:jc w:val="both"/>
      </w:pPr>
      <w:r>
        <w:t xml:space="preserve">&lt;95&gt; В разделе в форме N 1 на 2021 год выделены в отдельных строках все перечисленные в </w:t>
      </w:r>
      <w:hyperlink r:id="rId417" w:history="1">
        <w:r>
          <w:rPr>
            <w:color w:val="0000FF"/>
          </w:rPr>
          <w:t>ч. 2. ст. 29</w:t>
        </w:r>
      </w:hyperlink>
      <w:r>
        <w:t xml:space="preserve"> УК РФ полномочия суда, в связи с чем значения показателей, отраженные в </w:t>
      </w:r>
      <w:hyperlink r:id="rId418" w:history="1">
        <w:r>
          <w:rPr>
            <w:color w:val="0000FF"/>
          </w:rPr>
          <w:t>строке</w:t>
        </w:r>
      </w:hyperlink>
      <w:r>
        <w:t xml:space="preserve"> "Иные, вынесенные в ходе досудебного производства", требуют проверки корректности первичного учета.</w:t>
      </w:r>
    </w:p>
    <w:p w14:paraId="31250348" w14:textId="77777777" w:rsidR="0043792B" w:rsidRDefault="0043792B">
      <w:pPr>
        <w:pStyle w:val="ConsPlusNormal"/>
        <w:jc w:val="both"/>
      </w:pPr>
    </w:p>
    <w:p w14:paraId="73FBB78C" w14:textId="77777777" w:rsidR="0043792B" w:rsidRDefault="0043792B">
      <w:pPr>
        <w:pStyle w:val="ConsPlusNormal"/>
        <w:ind w:firstLine="540"/>
        <w:jc w:val="both"/>
      </w:pPr>
      <w:r>
        <w:t xml:space="preserve">Показатели </w:t>
      </w:r>
      <w:hyperlink r:id="rId419" w:history="1">
        <w:r>
          <w:rPr>
            <w:color w:val="0000FF"/>
          </w:rPr>
          <w:t>строки</w:t>
        </w:r>
      </w:hyperlink>
      <w:r>
        <w:t xml:space="preserve"> "Иные в порядке исполнения приговоров и иные в порядке уголовного судопроизводства" формируются по всем остальным видам материалов, не выделенным в отдельных строках раздела, в том числе по факультативным действиям суда в порядке уголовного судопроизводства &lt;96&gt;.</w:t>
      </w:r>
    </w:p>
    <w:p w14:paraId="1ABD6043" w14:textId="77777777" w:rsidR="0043792B" w:rsidRDefault="0043792B">
      <w:pPr>
        <w:pStyle w:val="ConsPlusNormal"/>
        <w:spacing w:before="220"/>
        <w:ind w:firstLine="540"/>
        <w:jc w:val="both"/>
      </w:pPr>
      <w:r>
        <w:t>--------------------------------</w:t>
      </w:r>
    </w:p>
    <w:p w14:paraId="6E229B1E" w14:textId="77777777" w:rsidR="0043792B" w:rsidRDefault="0043792B">
      <w:pPr>
        <w:pStyle w:val="ConsPlusNormal"/>
        <w:spacing w:before="220"/>
        <w:ind w:firstLine="540"/>
        <w:jc w:val="both"/>
      </w:pPr>
      <w:r>
        <w:t>&lt;96&gt; Например, судебные поручения других судов, в том числе иностранных государств, в порядке правовой помощи, исполненные в отчетном периоде.</w:t>
      </w:r>
    </w:p>
    <w:p w14:paraId="40A5B141" w14:textId="77777777" w:rsidR="0043792B" w:rsidRDefault="0043792B">
      <w:pPr>
        <w:pStyle w:val="ConsPlusNormal"/>
        <w:jc w:val="both"/>
      </w:pPr>
    </w:p>
    <w:p w14:paraId="2F8DDF0F" w14:textId="77777777" w:rsidR="0043792B" w:rsidRDefault="0043792B">
      <w:pPr>
        <w:pStyle w:val="ConsPlusNormal"/>
        <w:ind w:firstLine="540"/>
        <w:jc w:val="both"/>
      </w:pPr>
      <w:r>
        <w:t xml:space="preserve">1.5.11. Показатели граф отражают движение производств по материалам, а также число вынесенных частных определений, в том числе в адрес органов предварительного расследования. Показатели по </w:t>
      </w:r>
      <w:hyperlink r:id="rId420" w:history="1">
        <w:r>
          <w:rPr>
            <w:color w:val="0000FF"/>
          </w:rPr>
          <w:t>графе</w:t>
        </w:r>
      </w:hyperlink>
      <w:r>
        <w:t xml:space="preserve"> "Окончено производством" формируются из материалов, имеющих дату рассмотрения в отчетном периоде. Показатели </w:t>
      </w:r>
      <w:hyperlink r:id="rId421" w:history="1">
        <w:r>
          <w:rPr>
            <w:color w:val="0000FF"/>
          </w:rPr>
          <w:t>графы</w:t>
        </w:r>
      </w:hyperlink>
      <w:r>
        <w:t xml:space="preserve"> "Окончено производством: удовлетворено" формируются по числу материалов с учтенным результатом об удовлетворении ходатайств, представлений и жалоб из числа рассмотренных материалов за отчетный период. Значения </w:t>
      </w:r>
      <w:hyperlink r:id="rId422" w:history="1">
        <w:r>
          <w:rPr>
            <w:color w:val="0000FF"/>
          </w:rPr>
          <w:t>графы</w:t>
        </w:r>
      </w:hyperlink>
      <w:r>
        <w:t xml:space="preserve"> "Окончено производством: удовлетворено в отношении несовершеннолетних" формируются по числу учтенных лиц, являвшихся несовершеннолетними на момент поступления в суд соответствующего материала, в отношении которых удовлетворены ходатайства или представления.</w:t>
      </w:r>
    </w:p>
    <w:p w14:paraId="70B3111F" w14:textId="77777777" w:rsidR="0043792B" w:rsidRDefault="0043792B">
      <w:pPr>
        <w:pStyle w:val="ConsPlusNormal"/>
        <w:spacing w:before="220"/>
        <w:ind w:firstLine="540"/>
        <w:jc w:val="both"/>
      </w:pPr>
      <w:r>
        <w:t xml:space="preserve">Исключение составляют материалы по ходатайствам о применении меры пресечения в виде заключения под стражу, в которых возраст лица корректируется на момент вынесения </w:t>
      </w:r>
      <w:r>
        <w:lastRenderedPageBreak/>
        <w:t>постановления суда.</w:t>
      </w:r>
    </w:p>
    <w:p w14:paraId="20A4C7D4" w14:textId="77777777" w:rsidR="0043792B" w:rsidRDefault="0043792B">
      <w:pPr>
        <w:pStyle w:val="ConsPlusNormal"/>
        <w:spacing w:before="220"/>
        <w:ind w:firstLine="540"/>
        <w:jc w:val="both"/>
      </w:pPr>
      <w:r>
        <w:t xml:space="preserve">1.5.12. По </w:t>
      </w:r>
      <w:hyperlink r:id="rId423" w:history="1">
        <w:r>
          <w:rPr>
            <w:color w:val="0000FF"/>
          </w:rPr>
          <w:t>строке</w:t>
        </w:r>
      </w:hyperlink>
      <w:r>
        <w:t xml:space="preserve"> "О досрочной отмене отсрочки беременной женщине, осужденному лицу, имеющему ребенка в возрасте до 14-ти лет (</w:t>
      </w:r>
      <w:hyperlink r:id="rId424" w:history="1">
        <w:r>
          <w:rPr>
            <w:color w:val="0000FF"/>
          </w:rPr>
          <w:t>ч. 2 ст. 82</w:t>
        </w:r>
      </w:hyperlink>
      <w:r>
        <w:t xml:space="preserve"> УК РФ, </w:t>
      </w:r>
      <w:hyperlink r:id="rId425" w:history="1">
        <w:r>
          <w:rPr>
            <w:color w:val="0000FF"/>
          </w:rPr>
          <w:t>п. 17 ст. 397</w:t>
        </w:r>
      </w:hyperlink>
      <w:r>
        <w:t xml:space="preserve"> УПК РФ)" значения показателя по графе "Из </w:t>
      </w:r>
      <w:hyperlink r:id="rId426" w:history="1">
        <w:r>
          <w:rPr>
            <w:color w:val="0000FF"/>
          </w:rPr>
          <w:t>графы</w:t>
        </w:r>
      </w:hyperlink>
      <w:r>
        <w:t xml:space="preserve"> "Окончено производством: удовлетворено" формируется по числу постановлений суда о направлении осужденных для отбывания наказания в виде лишения свободы, а значения по </w:t>
      </w:r>
      <w:hyperlink r:id="rId427" w:history="1">
        <w:r>
          <w:rPr>
            <w:color w:val="0000FF"/>
          </w:rPr>
          <w:t>графе</w:t>
        </w:r>
      </w:hyperlink>
      <w:r>
        <w:t xml:space="preserve"> "Окончено производством: удовлетворено в отношении несовершеннолетних" может иметь место только в исключительных случаях, в связи с чем эти сведения требуют проверки и подтверждения.</w:t>
      </w:r>
    </w:p>
    <w:p w14:paraId="6C92C357" w14:textId="77777777" w:rsidR="0043792B" w:rsidRDefault="0043792B">
      <w:pPr>
        <w:pStyle w:val="ConsPlusNormal"/>
        <w:spacing w:before="220"/>
        <w:ind w:firstLine="540"/>
        <w:jc w:val="both"/>
      </w:pPr>
      <w:r>
        <w:t xml:space="preserve">1.5.13. По </w:t>
      </w:r>
      <w:hyperlink r:id="rId428" w:history="1">
        <w:r>
          <w:rPr>
            <w:color w:val="0000FF"/>
          </w:rPr>
          <w:t>строке</w:t>
        </w:r>
      </w:hyperlink>
      <w:r>
        <w:t xml:space="preserve"> "Об освобождении от наказания и замене более мягким видом наказания осужденному с отсрочкой исполнения приговора по достижении ребенком 14-летнего возраста, а также о сокращении срока отсрочки отбывания наказания и об освобождении от наказания осужденного с отсрочкой исполнения приговора до достижения ребенком 14-летнего возраста (</w:t>
      </w:r>
      <w:hyperlink r:id="rId429" w:history="1">
        <w:r>
          <w:rPr>
            <w:color w:val="0000FF"/>
          </w:rPr>
          <w:t>ч. 3</w:t>
        </w:r>
      </w:hyperlink>
      <w:r>
        <w:t xml:space="preserve">, </w:t>
      </w:r>
      <w:hyperlink r:id="rId430" w:history="1">
        <w:r>
          <w:rPr>
            <w:color w:val="0000FF"/>
          </w:rPr>
          <w:t>4 ст. 82</w:t>
        </w:r>
      </w:hyperlink>
      <w:r>
        <w:t xml:space="preserve"> УК РФ, </w:t>
      </w:r>
      <w:hyperlink r:id="rId431" w:history="1">
        <w:r>
          <w:rPr>
            <w:color w:val="0000FF"/>
          </w:rPr>
          <w:t>п. 17.1 ст. 397</w:t>
        </w:r>
      </w:hyperlink>
      <w:r>
        <w:t xml:space="preserve"> УПК РФ)" значения показателя по </w:t>
      </w:r>
      <w:hyperlink r:id="rId432" w:history="1">
        <w:r>
          <w:rPr>
            <w:color w:val="0000FF"/>
          </w:rPr>
          <w:t>графе</w:t>
        </w:r>
      </w:hyperlink>
      <w:r>
        <w:t xml:space="preserve"> "Из графы "Окончено производством: удовлетворено" формируются по числу постановлений суда об освобождении осужденных указанных категорий от отбывания наказания по истечении отсрочки или его замене более мягким видом наказания, а значения по </w:t>
      </w:r>
      <w:hyperlink r:id="rId433" w:history="1">
        <w:r>
          <w:rPr>
            <w:color w:val="0000FF"/>
          </w:rPr>
          <w:t>графе</w:t>
        </w:r>
      </w:hyperlink>
      <w:r>
        <w:t xml:space="preserve"> "Окончено производством: удовлетворено в отношении несовершеннолетних" исключены по содержанию нормы </w:t>
      </w:r>
      <w:hyperlink r:id="rId434" w:history="1">
        <w:r>
          <w:rPr>
            <w:color w:val="0000FF"/>
          </w:rPr>
          <w:t>УК</w:t>
        </w:r>
      </w:hyperlink>
      <w:r>
        <w:t xml:space="preserve"> РФ.</w:t>
      </w:r>
    </w:p>
    <w:p w14:paraId="555CCAB4" w14:textId="77777777" w:rsidR="0043792B" w:rsidRDefault="0043792B">
      <w:pPr>
        <w:pStyle w:val="ConsPlusNormal"/>
        <w:spacing w:before="220"/>
        <w:ind w:firstLine="540"/>
        <w:jc w:val="both"/>
      </w:pPr>
      <w:r>
        <w:t xml:space="preserve">1.5.14. Показатели по </w:t>
      </w:r>
      <w:hyperlink r:id="rId435" w:history="1">
        <w:r>
          <w:rPr>
            <w:color w:val="0000FF"/>
          </w:rPr>
          <w:t>строке</w:t>
        </w:r>
      </w:hyperlink>
      <w:r>
        <w:t xml:space="preserve"> "Об изменении территориальной подсудности (</w:t>
      </w:r>
      <w:hyperlink r:id="rId436" w:history="1">
        <w:r>
          <w:rPr>
            <w:color w:val="0000FF"/>
          </w:rPr>
          <w:t>ст. 35</w:t>
        </w:r>
      </w:hyperlink>
      <w:r>
        <w:t xml:space="preserve"> УПК РФ)" формируются по числу производств по материалам по поступившим ходатайствам об изменении подсудности уголовных дел нижестоящих судов, в том числе в связи с заявленными и удовлетворенными отводами судей и самоотводами.</w:t>
      </w:r>
    </w:p>
    <w:p w14:paraId="63D93D05" w14:textId="77777777" w:rsidR="0043792B" w:rsidRDefault="0043792B">
      <w:pPr>
        <w:pStyle w:val="ConsPlusNormal"/>
        <w:jc w:val="both"/>
      </w:pPr>
    </w:p>
    <w:p w14:paraId="2006DCA8" w14:textId="77777777" w:rsidR="0043792B" w:rsidRDefault="0043792B">
      <w:pPr>
        <w:pStyle w:val="ConsPlusTitle"/>
        <w:jc w:val="center"/>
        <w:outlineLvl w:val="3"/>
      </w:pPr>
      <w:r>
        <w:t xml:space="preserve">1.6. Порядок формирования </w:t>
      </w:r>
      <w:hyperlink r:id="rId437" w:history="1">
        <w:r>
          <w:rPr>
            <w:color w:val="0000FF"/>
          </w:rPr>
          <w:t>раздела</w:t>
        </w:r>
      </w:hyperlink>
      <w:r>
        <w:t xml:space="preserve"> "Справка к отчету.</w:t>
      </w:r>
    </w:p>
    <w:p w14:paraId="424BEBD4" w14:textId="77777777" w:rsidR="0043792B" w:rsidRDefault="0043792B">
      <w:pPr>
        <w:pStyle w:val="ConsPlusTitle"/>
        <w:jc w:val="center"/>
      </w:pPr>
      <w:r>
        <w:t>Аналитическая работа по делам и материалам уголовного</w:t>
      </w:r>
    </w:p>
    <w:p w14:paraId="75A2F2D6" w14:textId="77777777" w:rsidR="0043792B" w:rsidRDefault="0043792B">
      <w:pPr>
        <w:pStyle w:val="ConsPlusTitle"/>
        <w:jc w:val="center"/>
      </w:pPr>
      <w:r>
        <w:t>судопроизводства. Штат судов и штат судей"</w:t>
      </w:r>
    </w:p>
    <w:p w14:paraId="074AFF3F" w14:textId="77777777" w:rsidR="0043792B" w:rsidRDefault="0043792B">
      <w:pPr>
        <w:pStyle w:val="ConsPlusNormal"/>
        <w:jc w:val="both"/>
      </w:pPr>
    </w:p>
    <w:p w14:paraId="632EBEF8" w14:textId="77777777" w:rsidR="0043792B" w:rsidRDefault="0043792B">
      <w:pPr>
        <w:pStyle w:val="ConsPlusNormal"/>
        <w:ind w:firstLine="540"/>
        <w:jc w:val="both"/>
      </w:pPr>
      <w:r>
        <w:t xml:space="preserve">1.6.1. Данный </w:t>
      </w:r>
      <w:hyperlink r:id="rId438" w:history="1">
        <w:r>
          <w:rPr>
            <w:color w:val="0000FF"/>
          </w:rPr>
          <w:t>раздел</w:t>
        </w:r>
      </w:hyperlink>
      <w:r>
        <w:t xml:space="preserve"> не относится к показателям судебного производства, не рассчитывается в автоматизированном судебном делопроизводстве и формируется на основе документов общего делопроизводства суда, содержащихся в нарядах "Обзоры судебной практики", "Переписка с судами, средствами массовой информации" (копии представлений, информационных писем, справочных материалов, направленных для изучения, сведений в суды, органы Судебного департамента, вносимых судом на рассмотрение в учреждения, организации и ведомства).</w:t>
      </w:r>
    </w:p>
    <w:p w14:paraId="13611AF2" w14:textId="77777777" w:rsidR="0043792B" w:rsidRDefault="0043792B">
      <w:pPr>
        <w:pStyle w:val="ConsPlusNormal"/>
        <w:spacing w:before="220"/>
        <w:ind w:firstLine="540"/>
        <w:jc w:val="both"/>
      </w:pPr>
      <w:hyperlink r:id="rId439" w:history="1">
        <w:r>
          <w:rPr>
            <w:color w:val="0000FF"/>
          </w:rPr>
          <w:t>Раздел</w:t>
        </w:r>
      </w:hyperlink>
      <w:r>
        <w:t xml:space="preserve"> формируется всеми судами общей юрисдикции &lt;97&gt;.</w:t>
      </w:r>
    </w:p>
    <w:p w14:paraId="0F536A24" w14:textId="77777777" w:rsidR="0043792B" w:rsidRDefault="0043792B">
      <w:pPr>
        <w:pStyle w:val="ConsPlusNormal"/>
        <w:spacing w:before="220"/>
        <w:ind w:firstLine="540"/>
        <w:jc w:val="both"/>
      </w:pPr>
      <w:r>
        <w:t>--------------------------------</w:t>
      </w:r>
    </w:p>
    <w:p w14:paraId="0E1BB1B6" w14:textId="77777777" w:rsidR="0043792B" w:rsidRDefault="0043792B">
      <w:pPr>
        <w:pStyle w:val="ConsPlusNormal"/>
        <w:spacing w:before="220"/>
        <w:ind w:firstLine="540"/>
        <w:jc w:val="both"/>
      </w:pPr>
      <w:r>
        <w:t>&lt;97&gt; Включая все кассационные и апелляционные суды общей юрисдикции.</w:t>
      </w:r>
    </w:p>
    <w:p w14:paraId="577D434C" w14:textId="77777777" w:rsidR="0043792B" w:rsidRDefault="0043792B">
      <w:pPr>
        <w:pStyle w:val="ConsPlusNormal"/>
        <w:jc w:val="both"/>
      </w:pPr>
    </w:p>
    <w:p w14:paraId="7B8B8C94" w14:textId="77777777" w:rsidR="0043792B" w:rsidRDefault="0043792B">
      <w:pPr>
        <w:pStyle w:val="ConsPlusNormal"/>
        <w:ind w:firstLine="540"/>
        <w:jc w:val="both"/>
      </w:pPr>
      <w:r>
        <w:t xml:space="preserve">1.6.2. </w:t>
      </w:r>
      <w:hyperlink r:id="rId440" w:history="1">
        <w:r>
          <w:rPr>
            <w:color w:val="0000FF"/>
          </w:rPr>
          <w:t>Строка</w:t>
        </w:r>
      </w:hyperlink>
      <w:r>
        <w:t xml:space="preserve"> "Проведено обобщений судебной практики" формируется по числу документов (обзоры, обобщения, анализы, справки и т.д.), подготовленных в суде по вопросам обобщения судебной практики по определенным категориям дел, судебных ошибок, организации судебной деятельности в части уголовного судопроизводства, взаимодействию с правоохранительными органами, которые обсуждались в коллективе, направлялись в средства массовой информации, нижестоящие суды, мировым судьям, в правоохранительные органы и могут быть представлены при необходимости в органы Судебного департамента и вышестоящий суд для изучения.</w:t>
      </w:r>
    </w:p>
    <w:p w14:paraId="339CFF08" w14:textId="77777777" w:rsidR="0043792B" w:rsidRDefault="0043792B">
      <w:pPr>
        <w:pStyle w:val="ConsPlusNormal"/>
        <w:spacing w:before="220"/>
        <w:ind w:firstLine="540"/>
        <w:jc w:val="both"/>
      </w:pPr>
      <w:r>
        <w:t xml:space="preserve">1.6.3. </w:t>
      </w:r>
      <w:hyperlink r:id="rId441" w:history="1">
        <w:r>
          <w:rPr>
            <w:color w:val="0000FF"/>
          </w:rPr>
          <w:t>Строка</w:t>
        </w:r>
      </w:hyperlink>
      <w:r>
        <w:t xml:space="preserve"> "По их результатам внесено представлений и информации в судебную систему и органы Судебного департамента" формируется по числу соответствующих сопроводительных писем.</w:t>
      </w:r>
    </w:p>
    <w:p w14:paraId="28F093B9" w14:textId="77777777" w:rsidR="0043792B" w:rsidRDefault="0043792B">
      <w:pPr>
        <w:pStyle w:val="ConsPlusNormal"/>
        <w:spacing w:before="220"/>
        <w:ind w:firstLine="540"/>
        <w:jc w:val="both"/>
      </w:pPr>
      <w:r>
        <w:t xml:space="preserve">1.6.4. В </w:t>
      </w:r>
      <w:hyperlink r:id="rId442" w:history="1">
        <w:r>
          <w:rPr>
            <w:color w:val="0000FF"/>
          </w:rPr>
          <w:t>строке</w:t>
        </w:r>
      </w:hyperlink>
      <w:r>
        <w:t xml:space="preserve"> "Штат судей на конец отчетного периода" указывается количество судей, </w:t>
      </w:r>
      <w:r>
        <w:lastRenderedPageBreak/>
        <w:t>утвержденное штатной численностью по состоянию на дату окончания отчетного периода.</w:t>
      </w:r>
    </w:p>
    <w:p w14:paraId="305FF46D" w14:textId="77777777" w:rsidR="0043792B" w:rsidRDefault="0043792B">
      <w:pPr>
        <w:pStyle w:val="ConsPlusNormal"/>
        <w:spacing w:before="220"/>
        <w:ind w:firstLine="540"/>
        <w:jc w:val="both"/>
      </w:pPr>
      <w:r>
        <w:t xml:space="preserve">1.6.5. </w:t>
      </w:r>
      <w:hyperlink r:id="rId443"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6C30D9BA" w14:textId="77777777" w:rsidR="0043792B" w:rsidRDefault="0043792B">
      <w:pPr>
        <w:pStyle w:val="ConsPlusNormal"/>
        <w:jc w:val="both"/>
      </w:pPr>
    </w:p>
    <w:p w14:paraId="291DB67F" w14:textId="77777777" w:rsidR="0043792B" w:rsidRDefault="0043792B">
      <w:pPr>
        <w:pStyle w:val="ConsPlusTitle"/>
        <w:jc w:val="center"/>
        <w:outlineLvl w:val="3"/>
      </w:pPr>
      <w:r>
        <w:t xml:space="preserve">1.7. Порядок формирования </w:t>
      </w:r>
      <w:hyperlink r:id="rId444" w:history="1">
        <w:r>
          <w:rPr>
            <w:color w:val="0000FF"/>
          </w:rPr>
          <w:t>раздела</w:t>
        </w:r>
      </w:hyperlink>
      <w:r>
        <w:t xml:space="preserve"> "Рассмотрение</w:t>
      </w:r>
    </w:p>
    <w:p w14:paraId="73EEFEC6" w14:textId="77777777" w:rsidR="0043792B" w:rsidRDefault="0043792B">
      <w:pPr>
        <w:pStyle w:val="ConsPlusTitle"/>
        <w:jc w:val="center"/>
      </w:pPr>
      <w:r>
        <w:t>ходатайств о приведении приговоров в соответствие с новым</w:t>
      </w:r>
    </w:p>
    <w:p w14:paraId="32B0ED90" w14:textId="77777777" w:rsidR="0043792B" w:rsidRDefault="0043792B">
      <w:pPr>
        <w:pStyle w:val="ConsPlusTitle"/>
        <w:jc w:val="center"/>
      </w:pPr>
      <w:r>
        <w:t xml:space="preserve">уголовным законом (в порядке </w:t>
      </w:r>
      <w:hyperlink r:id="rId445" w:history="1">
        <w:r>
          <w:rPr>
            <w:color w:val="0000FF"/>
          </w:rPr>
          <w:t>п. 13 ст. 397</w:t>
        </w:r>
      </w:hyperlink>
      <w:r>
        <w:t xml:space="preserve"> УПК РФ)"</w:t>
      </w:r>
    </w:p>
    <w:p w14:paraId="48967C10" w14:textId="77777777" w:rsidR="0043792B" w:rsidRDefault="0043792B">
      <w:pPr>
        <w:pStyle w:val="ConsPlusNormal"/>
        <w:jc w:val="both"/>
      </w:pPr>
    </w:p>
    <w:p w14:paraId="502247FB" w14:textId="77777777" w:rsidR="0043792B" w:rsidRDefault="0043792B">
      <w:pPr>
        <w:pStyle w:val="ConsPlusNormal"/>
        <w:ind w:firstLine="540"/>
        <w:jc w:val="both"/>
      </w:pPr>
      <w:r>
        <w:t xml:space="preserve">1.7.1. Показатели </w:t>
      </w:r>
      <w:hyperlink r:id="rId446" w:history="1">
        <w:r>
          <w:rPr>
            <w:color w:val="0000FF"/>
          </w:rPr>
          <w:t>раздела</w:t>
        </w:r>
      </w:hyperlink>
      <w:r>
        <w:t xml:space="preserve"> являются детализирующими к показателям по </w:t>
      </w:r>
      <w:hyperlink r:id="rId447" w:history="1">
        <w:r>
          <w:rPr>
            <w:color w:val="0000FF"/>
          </w:rPr>
          <w:t>строке</w:t>
        </w:r>
      </w:hyperlink>
      <w:r>
        <w:t xml:space="preserve"> "Об освобождении от наказания или о смягчении наказания вследствие издания уголовного закона, имеющего обратную силу, в соответствии со </w:t>
      </w:r>
      <w:hyperlink r:id="rId448" w:history="1">
        <w:r>
          <w:rPr>
            <w:color w:val="0000FF"/>
          </w:rPr>
          <w:t>ст. 10</w:t>
        </w:r>
      </w:hyperlink>
      <w:r>
        <w:t xml:space="preserve"> УК РФ (</w:t>
      </w:r>
      <w:hyperlink r:id="rId449" w:history="1">
        <w:r>
          <w:rPr>
            <w:color w:val="0000FF"/>
          </w:rPr>
          <w:t>п. 13 ст. 397</w:t>
        </w:r>
      </w:hyperlink>
      <w:r>
        <w:t xml:space="preserve"> УПК РФ)" </w:t>
      </w:r>
      <w:hyperlink r:id="rId450" w:history="1">
        <w:r>
          <w:rPr>
            <w:color w:val="0000FF"/>
          </w:rPr>
          <w:t>раздела</w:t>
        </w:r>
      </w:hyperlink>
      <w:r>
        <w:t xml:space="preserve"> "Рассмотрение представлений, ходатайств и жалоб (по числу лиц)" и формируются на основании учтенных категорий в производствах по материалам в порядке исполнения приговоров по значениям предмета представления, ходатайства &lt;98&gt;.</w:t>
      </w:r>
    </w:p>
    <w:p w14:paraId="4E303DAD" w14:textId="77777777" w:rsidR="0043792B" w:rsidRDefault="0043792B">
      <w:pPr>
        <w:pStyle w:val="ConsPlusNormal"/>
        <w:spacing w:before="220"/>
        <w:ind w:firstLine="540"/>
        <w:jc w:val="both"/>
      </w:pPr>
      <w:r>
        <w:t>--------------------------------</w:t>
      </w:r>
    </w:p>
    <w:p w14:paraId="2BBAF95B" w14:textId="77777777" w:rsidR="0043792B" w:rsidRDefault="0043792B">
      <w:pPr>
        <w:pStyle w:val="ConsPlusNormal"/>
        <w:spacing w:before="220"/>
        <w:ind w:firstLine="540"/>
        <w:jc w:val="both"/>
      </w:pPr>
      <w:r>
        <w:t>&lt;98&gt; В программном шаблоне установлены обязательные формально-логические контрольные равенства между разделами "</w:t>
      </w:r>
      <w:hyperlink r:id="rId451" w:history="1">
        <w:r>
          <w:rPr>
            <w:color w:val="0000FF"/>
          </w:rPr>
          <w:t>Рассмотрение представлений, ходатайств и жалоб</w:t>
        </w:r>
      </w:hyperlink>
      <w:r>
        <w:t xml:space="preserve"> (по числу лиц)" и "</w:t>
      </w:r>
      <w:hyperlink r:id="rId452" w:history="1">
        <w:r>
          <w:rPr>
            <w:color w:val="0000FF"/>
          </w:rPr>
          <w:t>Рассмотрение ходатайств о приведении в соответствие</w:t>
        </w:r>
      </w:hyperlink>
      <w:r>
        <w:t xml:space="preserve"> с новым уголовным законом (в порядке </w:t>
      </w:r>
      <w:hyperlink r:id="rId453" w:history="1">
        <w:r>
          <w:rPr>
            <w:color w:val="0000FF"/>
          </w:rPr>
          <w:t>п. 13 ст. 397</w:t>
        </w:r>
      </w:hyperlink>
      <w:r>
        <w:t xml:space="preserve"> УПК РФ)".</w:t>
      </w:r>
    </w:p>
    <w:p w14:paraId="3EFCD3ED" w14:textId="77777777" w:rsidR="0043792B" w:rsidRDefault="0043792B">
      <w:pPr>
        <w:pStyle w:val="ConsPlusNormal"/>
        <w:jc w:val="both"/>
      </w:pPr>
    </w:p>
    <w:p w14:paraId="045B09F6" w14:textId="77777777" w:rsidR="0043792B" w:rsidRDefault="0043792B">
      <w:pPr>
        <w:pStyle w:val="ConsPlusNormal"/>
        <w:ind w:firstLine="540"/>
        <w:jc w:val="both"/>
      </w:pPr>
      <w:r>
        <w:t xml:space="preserve">1.7.2. Показатели по строкам отражают учтенные категории материалов по предмету представления или ходатайства о приведении приговоров в соответствие с новым уголовным законом в связи с внесением изменений в </w:t>
      </w:r>
      <w:hyperlink r:id="rId454" w:history="1">
        <w:r>
          <w:rPr>
            <w:color w:val="0000FF"/>
          </w:rPr>
          <w:t>УК</w:t>
        </w:r>
      </w:hyperlink>
      <w:r>
        <w:t xml:space="preserve"> РФ: об освобождении от уголовной ответственности в связи с декриминализацией, о снижении срока лишения свободы в связи с изменением верхнего предела размера наказания, о замене вида наказания в связи с изменением санкций, и другие (о снижении размеров иных видов наказаний в связи с применением нового закона), выделены отдельные показатели в отношении лиц, совершивших преступления в несовершеннолетнем возрасте, в отношении которых приговоры приводились в соответствии с изменениями в </w:t>
      </w:r>
      <w:hyperlink r:id="rId455" w:history="1">
        <w:r>
          <w:rPr>
            <w:color w:val="0000FF"/>
          </w:rPr>
          <w:t>УК</w:t>
        </w:r>
      </w:hyperlink>
      <w:r>
        <w:t xml:space="preserve"> РФ, касающиеся изменения категорий тяжести составов преступлений или изменения нижнего предела по санкции (об освобождении от наказания несовершеннолетних, совершивших тяжкие преступления, с направлением в специальные учебно-воспитательные учреждения закрытого типа, о снижении срока лишения свободы несовершеннолетним (</w:t>
      </w:r>
      <w:hyperlink r:id="rId456" w:history="1">
        <w:r>
          <w:rPr>
            <w:color w:val="0000FF"/>
          </w:rPr>
          <w:t>ч. 6</w:t>
        </w:r>
      </w:hyperlink>
      <w:r>
        <w:t xml:space="preserve"> и </w:t>
      </w:r>
      <w:hyperlink r:id="rId457" w:history="1">
        <w:r>
          <w:rPr>
            <w:color w:val="0000FF"/>
          </w:rPr>
          <w:t>ч. 6.1 ст. 88</w:t>
        </w:r>
      </w:hyperlink>
      <w:r>
        <w:t xml:space="preserve"> УК РФ), об освобождении от уголовной ответственности несовершеннолетних, совершивших преступления средней и небольшой тяжести, ранее судимых, с применением мер воспитательного воздействия.</w:t>
      </w:r>
    </w:p>
    <w:p w14:paraId="3399D432" w14:textId="77777777" w:rsidR="0043792B" w:rsidRDefault="0043792B">
      <w:pPr>
        <w:pStyle w:val="ConsPlusNormal"/>
        <w:spacing w:before="220"/>
        <w:ind w:firstLine="540"/>
        <w:jc w:val="both"/>
      </w:pPr>
      <w:r>
        <w:t>1.7.3. Показатели по графам раздела характеризуют движение в суде производств по ходатайствам (по числу лиц).</w:t>
      </w:r>
    </w:p>
    <w:p w14:paraId="2F6E53FD" w14:textId="77777777" w:rsidR="0043792B" w:rsidRDefault="0043792B">
      <w:pPr>
        <w:pStyle w:val="ConsPlusNormal"/>
        <w:spacing w:before="220"/>
        <w:ind w:firstLine="540"/>
        <w:jc w:val="both"/>
      </w:pPr>
      <w:r>
        <w:t xml:space="preserve">В показатели по </w:t>
      </w:r>
      <w:hyperlink r:id="rId458" w:history="1">
        <w:r>
          <w:rPr>
            <w:color w:val="0000FF"/>
          </w:rPr>
          <w:t>графе</w:t>
        </w:r>
      </w:hyperlink>
      <w:r>
        <w:t xml:space="preserve"> "Удовлетворены" отражаются данные о числе лиц, в отношении которых ходатайства были удовлетворены, в том числе частично, из числа рассмотренных (оконченных производством) вносятся данные о числе удовлетворенных ходатайств, в том числе частично, а также во всех случаях, когда результатом рассмотрения ходатайств явилось смягчение приговора или освобождение от наказания или уголовной ответственности.</w:t>
      </w:r>
    </w:p>
    <w:p w14:paraId="3698D1E0" w14:textId="77777777" w:rsidR="0043792B" w:rsidRDefault="0043792B">
      <w:pPr>
        <w:pStyle w:val="ConsPlusNormal"/>
        <w:spacing w:before="220"/>
        <w:ind w:firstLine="540"/>
        <w:jc w:val="both"/>
      </w:pPr>
      <w:r>
        <w:t xml:space="preserve">Показатели по </w:t>
      </w:r>
      <w:hyperlink r:id="rId459" w:history="1">
        <w:r>
          <w:rPr>
            <w:color w:val="0000FF"/>
          </w:rPr>
          <w:t>графе</w:t>
        </w:r>
      </w:hyperlink>
      <w:r>
        <w:t xml:space="preserve"> "Удовлетворено: в том числе в отношении несовершеннолетних" отражают число лиц, являвшихся несовершеннолетними на момент поступления в суд соответствующего ходатайства, в отношении которых ходатайства учтены как удовлетворенные.</w:t>
      </w:r>
    </w:p>
    <w:p w14:paraId="1FB8445C" w14:textId="77777777" w:rsidR="0043792B" w:rsidRDefault="0043792B">
      <w:pPr>
        <w:pStyle w:val="ConsPlusNormal"/>
        <w:jc w:val="both"/>
      </w:pPr>
    </w:p>
    <w:p w14:paraId="7B2349EC" w14:textId="77777777" w:rsidR="0043792B" w:rsidRDefault="0043792B">
      <w:pPr>
        <w:pStyle w:val="ConsPlusTitle"/>
        <w:jc w:val="center"/>
        <w:outlineLvl w:val="3"/>
      </w:pPr>
      <w:r>
        <w:t xml:space="preserve">1.8. Порядок формирования </w:t>
      </w:r>
      <w:hyperlink r:id="rId460" w:history="1">
        <w:r>
          <w:rPr>
            <w:color w:val="0000FF"/>
          </w:rPr>
          <w:t>раздела</w:t>
        </w:r>
      </w:hyperlink>
      <w:r>
        <w:t xml:space="preserve"> "Рассмотрение гражданских</w:t>
      </w:r>
    </w:p>
    <w:p w14:paraId="13D7CE09" w14:textId="77777777" w:rsidR="0043792B" w:rsidRDefault="0043792B">
      <w:pPr>
        <w:pStyle w:val="ConsPlusTitle"/>
        <w:jc w:val="center"/>
      </w:pPr>
      <w:r>
        <w:t>исков в уголовном процессе"</w:t>
      </w:r>
    </w:p>
    <w:p w14:paraId="5907E6F1" w14:textId="77777777" w:rsidR="0043792B" w:rsidRDefault="0043792B">
      <w:pPr>
        <w:pStyle w:val="ConsPlusNormal"/>
        <w:jc w:val="both"/>
      </w:pPr>
    </w:p>
    <w:p w14:paraId="1F3383D2" w14:textId="77777777" w:rsidR="0043792B" w:rsidRDefault="0043792B">
      <w:pPr>
        <w:pStyle w:val="ConsPlusNormal"/>
        <w:ind w:firstLine="540"/>
        <w:jc w:val="both"/>
      </w:pPr>
      <w:r>
        <w:lastRenderedPageBreak/>
        <w:t xml:space="preserve">1.8.1. Показатели </w:t>
      </w:r>
      <w:hyperlink r:id="rId461" w:history="1">
        <w:r>
          <w:rPr>
            <w:color w:val="0000FF"/>
          </w:rPr>
          <w:t>раздела</w:t>
        </w:r>
      </w:hyperlink>
      <w:r>
        <w:t xml:space="preserve"> формируются на основании учтенных сведений в картотеке уголовных дел первой инстанции, имеющих отметки по результатам рассмотрения гражданских исков в уголовных делах по дате принятия решения по иску (приговора, постановления).</w:t>
      </w:r>
    </w:p>
    <w:p w14:paraId="1654C1B8" w14:textId="77777777" w:rsidR="0043792B" w:rsidRDefault="0043792B">
      <w:pPr>
        <w:pStyle w:val="ConsPlusNormal"/>
        <w:spacing w:before="220"/>
        <w:ind w:firstLine="540"/>
        <w:jc w:val="both"/>
      </w:pPr>
      <w:r>
        <w:t xml:space="preserve">В </w:t>
      </w:r>
      <w:hyperlink r:id="rId462" w:history="1">
        <w:r>
          <w:rPr>
            <w:color w:val="0000FF"/>
          </w:rPr>
          <w:t>показателе</w:t>
        </w:r>
      </w:hyperlink>
      <w:r>
        <w:t xml:space="preserve"> "Оставлено без рассмотрения" отражаются в том числе переданные для рассмотрения иски в порядке гражданского судопроизводства в соответствии с </w:t>
      </w:r>
      <w:hyperlink r:id="rId463" w:history="1">
        <w:r>
          <w:rPr>
            <w:color w:val="0000FF"/>
          </w:rPr>
          <w:t>ч. 2 ст. 309</w:t>
        </w:r>
      </w:hyperlink>
      <w:r>
        <w:t xml:space="preserve"> УПК РФ &lt;99&gt;.</w:t>
      </w:r>
    </w:p>
    <w:p w14:paraId="4C986CAF" w14:textId="77777777" w:rsidR="0043792B" w:rsidRDefault="0043792B">
      <w:pPr>
        <w:pStyle w:val="ConsPlusNormal"/>
        <w:spacing w:before="220"/>
        <w:ind w:firstLine="540"/>
        <w:jc w:val="both"/>
      </w:pPr>
      <w:r>
        <w:t>--------------------------------</w:t>
      </w:r>
    </w:p>
    <w:p w14:paraId="0E8E624C" w14:textId="77777777" w:rsidR="0043792B" w:rsidRDefault="0043792B">
      <w:pPr>
        <w:pStyle w:val="ConsPlusNormal"/>
        <w:spacing w:before="220"/>
        <w:ind w:firstLine="540"/>
        <w:jc w:val="both"/>
      </w:pPr>
      <w:r>
        <w:t>&lt;99&gt; При необходимости произвести дополнительные расчеты по иску, требующие отложения судебного разбирательства, суд может признать за гражданским истцом право на удовлетворение иска и передать вопрос для рассмотрения в порядке гражданского судопроизводства.</w:t>
      </w:r>
    </w:p>
    <w:p w14:paraId="075DC698" w14:textId="77777777" w:rsidR="0043792B" w:rsidRDefault="0043792B">
      <w:pPr>
        <w:pStyle w:val="ConsPlusNormal"/>
        <w:jc w:val="both"/>
      </w:pPr>
    </w:p>
    <w:p w14:paraId="3398658C" w14:textId="77777777" w:rsidR="0043792B" w:rsidRDefault="0043792B">
      <w:pPr>
        <w:pStyle w:val="ConsPlusNormal"/>
        <w:ind w:firstLine="540"/>
        <w:jc w:val="both"/>
      </w:pPr>
      <w:r>
        <w:t>1.8.2. В случаях полного или частичного удовлетворения иска должна быть учтена сумма, указанная в приговоре или постановлении суда по уголовному делу, присужденная к взысканию в пользу потерпевшего &lt;100&gt;.</w:t>
      </w:r>
    </w:p>
    <w:p w14:paraId="787C8BC4" w14:textId="77777777" w:rsidR="0043792B" w:rsidRDefault="0043792B">
      <w:pPr>
        <w:pStyle w:val="ConsPlusNormal"/>
        <w:spacing w:before="220"/>
        <w:ind w:firstLine="540"/>
        <w:jc w:val="both"/>
      </w:pPr>
      <w:r>
        <w:t>--------------------------------</w:t>
      </w:r>
    </w:p>
    <w:p w14:paraId="5D0ACB39" w14:textId="77777777" w:rsidR="0043792B" w:rsidRDefault="0043792B">
      <w:pPr>
        <w:pStyle w:val="ConsPlusNormal"/>
        <w:spacing w:before="220"/>
        <w:ind w:firstLine="540"/>
        <w:jc w:val="both"/>
      </w:pPr>
      <w:r>
        <w:t xml:space="preserve">&lt;100&gt; Суммы госпошлины, взысканные в доход государства, в </w:t>
      </w:r>
      <w:hyperlink r:id="rId464" w:history="1">
        <w:r>
          <w:rPr>
            <w:color w:val="0000FF"/>
          </w:rPr>
          <w:t>разделе</w:t>
        </w:r>
      </w:hyperlink>
      <w:r>
        <w:t xml:space="preserve"> не учитываются.</w:t>
      </w:r>
    </w:p>
    <w:p w14:paraId="02232EA4" w14:textId="77777777" w:rsidR="0043792B" w:rsidRDefault="0043792B">
      <w:pPr>
        <w:pStyle w:val="ConsPlusNormal"/>
        <w:jc w:val="both"/>
      </w:pPr>
    </w:p>
    <w:p w14:paraId="1AC0F065" w14:textId="77777777" w:rsidR="0043792B" w:rsidRDefault="0043792B">
      <w:pPr>
        <w:pStyle w:val="ConsPlusNormal"/>
        <w:ind w:firstLine="540"/>
        <w:jc w:val="both"/>
      </w:pPr>
      <w:r>
        <w:t>Если иск содержит несколько самостоятельных требований, которые удовлетворены частично, а в остальной части оставлены без рассмотрения либо вопрос о размере передан для рассмотрения в порядке гражданского судопроизводства (</w:t>
      </w:r>
      <w:hyperlink r:id="rId465" w:history="1">
        <w:r>
          <w:rPr>
            <w:color w:val="0000FF"/>
          </w:rPr>
          <w:t>ч. 2 ст. 309</w:t>
        </w:r>
      </w:hyperlink>
      <w:r>
        <w:t xml:space="preserve"> УПК РФ), то отражается один иск, удовлетворенный частично.</w:t>
      </w:r>
    </w:p>
    <w:p w14:paraId="76D3099D" w14:textId="77777777" w:rsidR="0043792B" w:rsidRDefault="0043792B">
      <w:pPr>
        <w:pStyle w:val="ConsPlusNormal"/>
        <w:spacing w:before="220"/>
        <w:ind w:firstLine="540"/>
        <w:jc w:val="both"/>
      </w:pPr>
      <w:r>
        <w:t>В случае изменения суммы по удовлетворенному иску, присужденной к взысканию в апелляционной инстанции или отмены решения по иску, учитывается сумма по вступившему в силу судебному акту, в случаях отмены судебного акта в части гражданского иска сумма исключается из расчета показателя в отчетном периоде.</w:t>
      </w:r>
    </w:p>
    <w:p w14:paraId="1924C25A" w14:textId="77777777" w:rsidR="0043792B" w:rsidRDefault="0043792B">
      <w:pPr>
        <w:pStyle w:val="ConsPlusNormal"/>
        <w:jc w:val="both"/>
      </w:pPr>
    </w:p>
    <w:p w14:paraId="3240A2FB" w14:textId="77777777" w:rsidR="0043792B" w:rsidRDefault="0043792B">
      <w:pPr>
        <w:pStyle w:val="ConsPlusTitle"/>
        <w:jc w:val="center"/>
        <w:outlineLvl w:val="3"/>
      </w:pPr>
      <w:r>
        <w:t xml:space="preserve">1.9. Порядок формирования </w:t>
      </w:r>
      <w:hyperlink r:id="rId466" w:history="1">
        <w:r>
          <w:rPr>
            <w:color w:val="0000FF"/>
          </w:rPr>
          <w:t>раздела</w:t>
        </w:r>
      </w:hyperlink>
      <w:r>
        <w:t xml:space="preserve"> "Сведения о рассмотрении</w:t>
      </w:r>
    </w:p>
    <w:p w14:paraId="74B93812" w14:textId="77777777" w:rsidR="0043792B" w:rsidRDefault="0043792B">
      <w:pPr>
        <w:pStyle w:val="ConsPlusTitle"/>
        <w:jc w:val="center"/>
      </w:pPr>
      <w:r>
        <w:t>дел с участием присяжных заседателей"</w:t>
      </w:r>
    </w:p>
    <w:p w14:paraId="00A8EFEC" w14:textId="77777777" w:rsidR="0043792B" w:rsidRDefault="0043792B">
      <w:pPr>
        <w:pStyle w:val="ConsPlusNormal"/>
        <w:jc w:val="both"/>
      </w:pPr>
    </w:p>
    <w:p w14:paraId="6C08DB11" w14:textId="77777777" w:rsidR="0043792B" w:rsidRDefault="0043792B">
      <w:pPr>
        <w:pStyle w:val="ConsPlusNormal"/>
        <w:ind w:firstLine="540"/>
        <w:jc w:val="both"/>
      </w:pPr>
      <w:r>
        <w:t xml:space="preserve">1.9.1. </w:t>
      </w:r>
      <w:hyperlink r:id="rId467" w:history="1">
        <w:r>
          <w:rPr>
            <w:color w:val="0000FF"/>
          </w:rPr>
          <w:t>Раздел</w:t>
        </w:r>
      </w:hyperlink>
      <w:r>
        <w:t xml:space="preserve"> формируется по данным учета в картотеке на уголовное дело, сведениям по лицам (подсудимым) и учтенным документам в картотеке по уголовным делам по первой инстанции.</w:t>
      </w:r>
    </w:p>
    <w:p w14:paraId="2AC90D12" w14:textId="77777777" w:rsidR="0043792B" w:rsidRDefault="0043792B">
      <w:pPr>
        <w:pStyle w:val="ConsPlusNormal"/>
        <w:spacing w:before="220"/>
        <w:ind w:firstLine="540"/>
        <w:jc w:val="both"/>
      </w:pPr>
      <w:r>
        <w:t xml:space="preserve">1.9.2. Показатели </w:t>
      </w:r>
      <w:hyperlink r:id="rId468" w:history="1">
        <w:r>
          <w:rPr>
            <w:color w:val="0000FF"/>
          </w:rPr>
          <w:t>строк</w:t>
        </w:r>
      </w:hyperlink>
      <w:r>
        <w:t xml:space="preserve"> "Подано ходатайств о рассмотрении дел судом с участием присяжных заседателей" формируются по числу учтенных документов (вид документа "ходатайство о рассмотрении дела судом с участием присяжных заседателей) и по дате создания документа, относящейся к отчетному периоду &lt;101&gt;.</w:t>
      </w:r>
    </w:p>
    <w:p w14:paraId="7E072E26" w14:textId="77777777" w:rsidR="0043792B" w:rsidRDefault="0043792B">
      <w:pPr>
        <w:pStyle w:val="ConsPlusNormal"/>
        <w:spacing w:before="220"/>
        <w:ind w:firstLine="540"/>
        <w:jc w:val="both"/>
      </w:pPr>
      <w:r>
        <w:t>--------------------------------</w:t>
      </w:r>
    </w:p>
    <w:p w14:paraId="74825400" w14:textId="77777777" w:rsidR="0043792B" w:rsidRDefault="0043792B">
      <w:pPr>
        <w:pStyle w:val="ConsPlusNormal"/>
        <w:spacing w:before="220"/>
        <w:ind w:firstLine="540"/>
        <w:jc w:val="both"/>
      </w:pPr>
      <w:r>
        <w:t>&lt;101&gt; Ходатайство подсудимого, поданное на предварительном расследовании, регистрируется с датой поступления дела (если не было отозвано до поступления) или ходатайство подсудимого, поданное в суд до или на предварительном слушании по дате регистрации в суде документа.</w:t>
      </w:r>
    </w:p>
    <w:p w14:paraId="46DD68EE" w14:textId="77777777" w:rsidR="0043792B" w:rsidRDefault="0043792B">
      <w:pPr>
        <w:pStyle w:val="ConsPlusNormal"/>
        <w:jc w:val="both"/>
      </w:pPr>
    </w:p>
    <w:p w14:paraId="370F3FB6" w14:textId="77777777" w:rsidR="0043792B" w:rsidRDefault="0043792B">
      <w:pPr>
        <w:pStyle w:val="ConsPlusNormal"/>
        <w:ind w:firstLine="540"/>
        <w:jc w:val="both"/>
      </w:pPr>
      <w:r>
        <w:t xml:space="preserve">Показатели по </w:t>
      </w:r>
      <w:hyperlink r:id="rId469" w:history="1">
        <w:r>
          <w:rPr>
            <w:color w:val="0000FF"/>
          </w:rPr>
          <w:t>строке</w:t>
        </w:r>
      </w:hyperlink>
      <w:r>
        <w:t xml:space="preserve"> "Отозвано ходатайств о рассмотрении дел судом с участием присяжных заседателей" формируются по учтенной дате отзыва ходатайства (отказ от рассмотрения уголовного дела с участием присяжных заседателей), относящейся к отчетному периоду.</w:t>
      </w:r>
    </w:p>
    <w:p w14:paraId="5F0C0D5F" w14:textId="77777777" w:rsidR="0043792B" w:rsidRDefault="0043792B">
      <w:pPr>
        <w:pStyle w:val="ConsPlusNormal"/>
        <w:spacing w:before="220"/>
        <w:ind w:firstLine="540"/>
        <w:jc w:val="both"/>
      </w:pPr>
      <w:r>
        <w:lastRenderedPageBreak/>
        <w:t xml:space="preserve">Показатели по </w:t>
      </w:r>
      <w:hyperlink r:id="rId470" w:history="1">
        <w:r>
          <w:rPr>
            <w:color w:val="0000FF"/>
          </w:rPr>
          <w:t>строке</w:t>
        </w:r>
      </w:hyperlink>
      <w:r>
        <w:t xml:space="preserve"> "Отклонено ходатайств о рассмотрении дел судом с участием присяжных заседателей" формируются по учтенной дате отклонения ходатайства &lt;102&gt;, относящейся к отчетному периоду.</w:t>
      </w:r>
    </w:p>
    <w:p w14:paraId="6C69D0B2" w14:textId="77777777" w:rsidR="0043792B" w:rsidRDefault="0043792B">
      <w:pPr>
        <w:pStyle w:val="ConsPlusNormal"/>
        <w:spacing w:before="220"/>
        <w:ind w:firstLine="540"/>
        <w:jc w:val="both"/>
      </w:pPr>
      <w:r>
        <w:t>--------------------------------</w:t>
      </w:r>
    </w:p>
    <w:p w14:paraId="32783F0A" w14:textId="77777777" w:rsidR="0043792B" w:rsidRDefault="0043792B">
      <w:pPr>
        <w:pStyle w:val="ConsPlusNormal"/>
        <w:spacing w:before="220"/>
        <w:ind w:firstLine="540"/>
        <w:jc w:val="both"/>
      </w:pPr>
      <w:r>
        <w:t xml:space="preserve">&lt;102&gt; Суд отклоняет (отказывает в удовлетворении) ходатайства в случаях, когда составы преступлений, по которым обвиняется лицо по уголовному делу, не подлежит рассмотрению судом с участием присяжных заседателей в соответствии с </w:t>
      </w:r>
      <w:hyperlink r:id="rId471" w:history="1">
        <w:r>
          <w:rPr>
            <w:color w:val="0000FF"/>
          </w:rPr>
          <w:t>п. 2</w:t>
        </w:r>
      </w:hyperlink>
      <w:r>
        <w:t xml:space="preserve">, </w:t>
      </w:r>
      <w:hyperlink r:id="rId472" w:history="1">
        <w:r>
          <w:rPr>
            <w:color w:val="0000FF"/>
          </w:rPr>
          <w:t>2.1 ч. 2 ст. 30</w:t>
        </w:r>
      </w:hyperlink>
      <w:r>
        <w:t xml:space="preserve"> УПК РФ.</w:t>
      </w:r>
    </w:p>
    <w:p w14:paraId="4A173E92" w14:textId="77777777" w:rsidR="0043792B" w:rsidRDefault="0043792B">
      <w:pPr>
        <w:pStyle w:val="ConsPlusNormal"/>
        <w:jc w:val="both"/>
      </w:pPr>
    </w:p>
    <w:p w14:paraId="78C83C01" w14:textId="77777777" w:rsidR="0043792B" w:rsidRDefault="0043792B">
      <w:pPr>
        <w:pStyle w:val="ConsPlusNormal"/>
        <w:ind w:firstLine="540"/>
        <w:jc w:val="both"/>
      </w:pPr>
      <w:r>
        <w:t xml:space="preserve">1.9.3. </w:t>
      </w:r>
      <w:hyperlink r:id="rId473" w:history="1">
        <w:r>
          <w:rPr>
            <w:color w:val="0000FF"/>
          </w:rPr>
          <w:t>Графа</w:t>
        </w:r>
      </w:hyperlink>
      <w:r>
        <w:t xml:space="preserve"> "По числу дел" формируется по числу дел, по которым по показателям строк соответствующие значения учтены в соответствующем отчетном периоде.</w:t>
      </w:r>
    </w:p>
    <w:p w14:paraId="34B2F1D1" w14:textId="77777777" w:rsidR="0043792B" w:rsidRDefault="0043792B">
      <w:pPr>
        <w:pStyle w:val="ConsPlusNormal"/>
        <w:spacing w:before="220"/>
        <w:ind w:firstLine="540"/>
        <w:jc w:val="both"/>
      </w:pPr>
      <w:r>
        <w:t>Показатели по графе "По числу лиц" по показателям строк "</w:t>
      </w:r>
      <w:hyperlink r:id="rId474" w:history="1">
        <w:r>
          <w:rPr>
            <w:color w:val="0000FF"/>
          </w:rPr>
          <w:t>Подано ходатайств о рассмотрении дел</w:t>
        </w:r>
      </w:hyperlink>
      <w:r>
        <w:t xml:space="preserve"> судом с участием присяжных заседателей", "</w:t>
      </w:r>
      <w:hyperlink r:id="rId475" w:history="1">
        <w:r>
          <w:rPr>
            <w:color w:val="0000FF"/>
          </w:rPr>
          <w:t>Отозвано ходатайств о рассмотрении дел</w:t>
        </w:r>
      </w:hyperlink>
      <w:r>
        <w:t xml:space="preserve"> судом с участием присяжных заседателей", "</w:t>
      </w:r>
      <w:hyperlink r:id="rId476" w:history="1">
        <w:r>
          <w:rPr>
            <w:color w:val="0000FF"/>
          </w:rPr>
          <w:t>Отклонено ходатайств о рассмотрении дел</w:t>
        </w:r>
      </w:hyperlink>
      <w:r>
        <w:t xml:space="preserve"> судом с участием присяжных заседателей" формируются по числу учтенных документов в отношении лиц, а по показателям по строкам "</w:t>
      </w:r>
      <w:hyperlink r:id="rId477" w:history="1">
        <w:r>
          <w:rPr>
            <w:color w:val="0000FF"/>
          </w:rPr>
          <w:t>Возобновлена подготовка к рассмотрению дела</w:t>
        </w:r>
      </w:hyperlink>
      <w:r>
        <w:t xml:space="preserve"> судом с участием присяжных заседателей в связи с роспуском коллегии присяжных (</w:t>
      </w:r>
      <w:hyperlink r:id="rId478" w:history="1">
        <w:r>
          <w:rPr>
            <w:color w:val="0000FF"/>
          </w:rPr>
          <w:t>ч. 3 ст. 330</w:t>
        </w:r>
      </w:hyperlink>
      <w:r>
        <w:t xml:space="preserve"> УПК РФ)", "</w:t>
      </w:r>
      <w:hyperlink r:id="rId479" w:history="1">
        <w:r>
          <w:rPr>
            <w:color w:val="0000FF"/>
          </w:rPr>
          <w:t>Число подсудимых, отказавшихся от суда</w:t>
        </w:r>
      </w:hyperlink>
      <w:r>
        <w:t xml:space="preserve"> с участием присяжных заседателей (уголовные дела в отношении которых выделены в отдельное производство) в соответствии с </w:t>
      </w:r>
      <w:hyperlink r:id="rId480" w:history="1">
        <w:r>
          <w:rPr>
            <w:color w:val="0000FF"/>
          </w:rPr>
          <w:t>ч. 2 ст. 325</w:t>
        </w:r>
      </w:hyperlink>
      <w:r>
        <w:t xml:space="preserve"> УПК РФ" формируются по числу лиц (подсудимых) в уголовных делах.</w:t>
      </w:r>
    </w:p>
    <w:p w14:paraId="4FF3B7B7" w14:textId="77777777" w:rsidR="0043792B" w:rsidRDefault="0043792B">
      <w:pPr>
        <w:pStyle w:val="ConsPlusNormal"/>
        <w:jc w:val="both"/>
      </w:pPr>
    </w:p>
    <w:p w14:paraId="53DBCAAF" w14:textId="77777777" w:rsidR="0043792B" w:rsidRDefault="0043792B">
      <w:pPr>
        <w:pStyle w:val="ConsPlusTitle"/>
        <w:jc w:val="center"/>
        <w:outlineLvl w:val="3"/>
      </w:pPr>
      <w:r>
        <w:t xml:space="preserve">1.10. Порядок формирования </w:t>
      </w:r>
      <w:hyperlink r:id="rId481" w:history="1">
        <w:r>
          <w:rPr>
            <w:color w:val="0000FF"/>
          </w:rPr>
          <w:t>раздела</w:t>
        </w:r>
      </w:hyperlink>
      <w:r>
        <w:t xml:space="preserve"> "Сведения</w:t>
      </w:r>
    </w:p>
    <w:p w14:paraId="31FB884C" w14:textId="77777777" w:rsidR="0043792B" w:rsidRDefault="0043792B">
      <w:pPr>
        <w:pStyle w:val="ConsPlusTitle"/>
        <w:jc w:val="center"/>
      </w:pPr>
      <w:r>
        <w:t>о рассмотрении судами ходатайств об избрании меры</w:t>
      </w:r>
    </w:p>
    <w:p w14:paraId="19A89498" w14:textId="77777777" w:rsidR="0043792B" w:rsidRDefault="0043792B">
      <w:pPr>
        <w:pStyle w:val="ConsPlusTitle"/>
        <w:jc w:val="center"/>
      </w:pPr>
      <w:r>
        <w:t>пресечения в виде заключения под стражу" &lt;103&gt;</w:t>
      </w:r>
    </w:p>
    <w:p w14:paraId="73593B8B" w14:textId="77777777" w:rsidR="0043792B" w:rsidRDefault="0043792B">
      <w:pPr>
        <w:pStyle w:val="ConsPlusNormal"/>
        <w:jc w:val="both"/>
      </w:pPr>
    </w:p>
    <w:p w14:paraId="414E49C5" w14:textId="77777777" w:rsidR="0043792B" w:rsidRDefault="0043792B">
      <w:pPr>
        <w:pStyle w:val="ConsPlusNormal"/>
        <w:ind w:firstLine="540"/>
        <w:jc w:val="both"/>
      </w:pPr>
      <w:r>
        <w:t>--------------------------------</w:t>
      </w:r>
    </w:p>
    <w:p w14:paraId="7370D139" w14:textId="77777777" w:rsidR="0043792B" w:rsidRDefault="0043792B">
      <w:pPr>
        <w:pStyle w:val="ConsPlusNormal"/>
        <w:spacing w:before="220"/>
        <w:ind w:firstLine="540"/>
        <w:jc w:val="both"/>
      </w:pPr>
      <w:r>
        <w:t xml:space="preserve">&lt;103&gt; Данные по </w:t>
      </w:r>
      <w:hyperlink r:id="rId482" w:history="1">
        <w:r>
          <w:rPr>
            <w:color w:val="0000FF"/>
          </w:rPr>
          <w:t>разделу</w:t>
        </w:r>
      </w:hyperlink>
      <w:r>
        <w:t xml:space="preserve"> в отчетах мировых судей исключаются, поскольку в соответствии с </w:t>
      </w:r>
      <w:hyperlink r:id="rId483" w:history="1">
        <w:r>
          <w:rPr>
            <w:color w:val="0000FF"/>
          </w:rPr>
          <w:t>ч. 9 ст. 31</w:t>
        </w:r>
      </w:hyperlink>
      <w:r>
        <w:t xml:space="preserve"> УПК РФ решение по ходатайству принимается районным судом и военным судом. При наличии данных в отчетах областных и равных судов, окружных (флотских) военных судов их достоверность должна быть подтверждена.</w:t>
      </w:r>
    </w:p>
    <w:p w14:paraId="4A175C8F" w14:textId="77777777" w:rsidR="0043792B" w:rsidRDefault="0043792B">
      <w:pPr>
        <w:pStyle w:val="ConsPlusNormal"/>
        <w:jc w:val="both"/>
      </w:pPr>
    </w:p>
    <w:p w14:paraId="7D46C6AB" w14:textId="77777777" w:rsidR="0043792B" w:rsidRDefault="0043792B">
      <w:pPr>
        <w:pStyle w:val="ConsPlusNormal"/>
        <w:ind w:firstLine="540"/>
        <w:jc w:val="both"/>
      </w:pPr>
      <w:r>
        <w:t xml:space="preserve">1.10.1. Показатели </w:t>
      </w:r>
      <w:hyperlink r:id="rId484" w:history="1">
        <w:r>
          <w:rPr>
            <w:color w:val="0000FF"/>
          </w:rPr>
          <w:t>раздела</w:t>
        </w:r>
      </w:hyperlink>
      <w:r>
        <w:t xml:space="preserve"> детализируют показатели производств по материалам судебного контроля досудебного производства об избрании меры пресечения в виде заключения под стражу, которые отражаются в </w:t>
      </w:r>
      <w:hyperlink r:id="rId485" w:history="1">
        <w:r>
          <w:rPr>
            <w:color w:val="0000FF"/>
          </w:rPr>
          <w:t>разделе</w:t>
        </w:r>
      </w:hyperlink>
      <w:r>
        <w:t xml:space="preserve"> "Рассмотрение представлений, ходатайств и жалоб (по числу лиц)" по </w:t>
      </w:r>
      <w:hyperlink r:id="rId486" w:history="1">
        <w:r>
          <w:rPr>
            <w:color w:val="0000FF"/>
          </w:rPr>
          <w:t>строке</w:t>
        </w:r>
      </w:hyperlink>
      <w:r>
        <w:t xml:space="preserve"> "Об избрании меры пресечения в виде заключения под стражу (</w:t>
      </w:r>
      <w:hyperlink r:id="rId487" w:history="1">
        <w:r>
          <w:rPr>
            <w:color w:val="0000FF"/>
          </w:rPr>
          <w:t>п. 1 ч. 2 ст. 29</w:t>
        </w:r>
      </w:hyperlink>
      <w:r>
        <w:t xml:space="preserve"> УПК РФ; </w:t>
      </w:r>
      <w:hyperlink r:id="rId488" w:history="1">
        <w:r>
          <w:rPr>
            <w:color w:val="0000FF"/>
          </w:rPr>
          <w:t>ст. 108</w:t>
        </w:r>
      </w:hyperlink>
      <w:r>
        <w:t xml:space="preserve"> УПК РФ)" &lt;104&gt;.</w:t>
      </w:r>
    </w:p>
    <w:p w14:paraId="1F407D78" w14:textId="77777777" w:rsidR="0043792B" w:rsidRDefault="0043792B">
      <w:pPr>
        <w:pStyle w:val="ConsPlusNormal"/>
        <w:spacing w:before="220"/>
        <w:ind w:firstLine="540"/>
        <w:jc w:val="both"/>
      </w:pPr>
      <w:r>
        <w:t>--------------------------------</w:t>
      </w:r>
    </w:p>
    <w:p w14:paraId="081A1513" w14:textId="77777777" w:rsidR="0043792B" w:rsidRDefault="0043792B">
      <w:pPr>
        <w:pStyle w:val="ConsPlusNormal"/>
        <w:spacing w:before="220"/>
        <w:ind w:firstLine="540"/>
        <w:jc w:val="both"/>
      </w:pPr>
      <w:r>
        <w:t>&lt;104&gt; В программных шаблонах установлены обязательные формально-логические контрольные равенства между разделами "</w:t>
      </w:r>
      <w:hyperlink r:id="rId489" w:history="1">
        <w:r>
          <w:rPr>
            <w:color w:val="0000FF"/>
          </w:rPr>
          <w:t>Рассмотрение представлений, ходатайств и жалоб</w:t>
        </w:r>
      </w:hyperlink>
      <w:r>
        <w:t xml:space="preserve"> (по числу лиц)" и "</w:t>
      </w:r>
      <w:hyperlink r:id="rId490" w:history="1">
        <w:r>
          <w:rPr>
            <w:color w:val="0000FF"/>
          </w:rPr>
          <w:t>Сведения о рассмотрении ходатайств</w:t>
        </w:r>
      </w:hyperlink>
      <w:r>
        <w:t xml:space="preserve"> об избрании меры пресечения в виде заключения под стражу".</w:t>
      </w:r>
    </w:p>
    <w:p w14:paraId="6BA74162" w14:textId="77777777" w:rsidR="0043792B" w:rsidRDefault="0043792B">
      <w:pPr>
        <w:pStyle w:val="ConsPlusNormal"/>
        <w:jc w:val="both"/>
      </w:pPr>
    </w:p>
    <w:p w14:paraId="0A843162" w14:textId="77777777" w:rsidR="0043792B" w:rsidRDefault="0043792B">
      <w:pPr>
        <w:pStyle w:val="ConsPlusNormal"/>
        <w:ind w:firstLine="540"/>
        <w:jc w:val="both"/>
      </w:pPr>
      <w:hyperlink r:id="rId491" w:history="1">
        <w:r>
          <w:rPr>
            <w:color w:val="0000FF"/>
          </w:rPr>
          <w:t>Раздел</w:t>
        </w:r>
      </w:hyperlink>
      <w:r>
        <w:t xml:space="preserve"> формируется по числу лиц, в отношении которых судом были окончены производства в отчетном периоде по материалам об избрании меры пресечения в виде заключения под стражу.</w:t>
      </w:r>
    </w:p>
    <w:p w14:paraId="0C673BEB" w14:textId="77777777" w:rsidR="0043792B" w:rsidRDefault="0043792B">
      <w:pPr>
        <w:pStyle w:val="ConsPlusNormal"/>
        <w:spacing w:before="220"/>
        <w:ind w:firstLine="540"/>
        <w:jc w:val="both"/>
      </w:pPr>
      <w:r>
        <w:t>1.10.2. По показателям строк, характеризующим степень тяжести совершенных преступлений, распределение лиц осуществляется по наиболее тяжкому составу преступления, в котором подозреваются или обвиняются лица.</w:t>
      </w:r>
    </w:p>
    <w:p w14:paraId="6F726C80" w14:textId="77777777" w:rsidR="0043792B" w:rsidRDefault="0043792B">
      <w:pPr>
        <w:pStyle w:val="ConsPlusNormal"/>
        <w:spacing w:before="220"/>
        <w:ind w:firstLine="540"/>
        <w:jc w:val="both"/>
      </w:pPr>
      <w:r>
        <w:t xml:space="preserve">1.10.3. Показатели </w:t>
      </w:r>
      <w:hyperlink r:id="rId492" w:history="1">
        <w:r>
          <w:rPr>
            <w:color w:val="0000FF"/>
          </w:rPr>
          <w:t>строки</w:t>
        </w:r>
      </w:hyperlink>
      <w:r>
        <w:t xml:space="preserve"> "В том числе в выходные дни" формируются из общего числа </w:t>
      </w:r>
      <w:r>
        <w:lastRenderedPageBreak/>
        <w:t>ходатайств, рассмотренных в выходные или нерабочие праздничные дни дежурным судьей.</w:t>
      </w:r>
    </w:p>
    <w:p w14:paraId="13B96B4E" w14:textId="77777777" w:rsidR="0043792B" w:rsidRDefault="0043792B">
      <w:pPr>
        <w:pStyle w:val="ConsPlusNormal"/>
        <w:spacing w:before="220"/>
        <w:ind w:firstLine="540"/>
        <w:jc w:val="both"/>
      </w:pPr>
      <w:r>
        <w:t xml:space="preserve">Показатели </w:t>
      </w:r>
      <w:hyperlink r:id="rId493" w:history="1">
        <w:r>
          <w:rPr>
            <w:color w:val="0000FF"/>
          </w:rPr>
          <w:t>строки</w:t>
        </w:r>
      </w:hyperlink>
      <w:r>
        <w:t xml:space="preserve"> "Рассмотрено в отсутствие обвиняемого" формируются из общего числа ходатайств, в материалах которых учтен признак "рассмотрено в отсутствие лица".</w:t>
      </w:r>
    </w:p>
    <w:p w14:paraId="4B564C1A" w14:textId="77777777" w:rsidR="0043792B" w:rsidRDefault="0043792B">
      <w:pPr>
        <w:pStyle w:val="ConsPlusNormal"/>
        <w:spacing w:before="220"/>
        <w:ind w:firstLine="540"/>
        <w:jc w:val="both"/>
      </w:pPr>
      <w:r>
        <w:t xml:space="preserve">Показатели </w:t>
      </w:r>
      <w:hyperlink r:id="rId494" w:history="1">
        <w:r>
          <w:rPr>
            <w:color w:val="0000FF"/>
          </w:rPr>
          <w:t>строки</w:t>
        </w:r>
      </w:hyperlink>
      <w:r>
        <w:t xml:space="preserve"> "В отношении обвиняемых, определенных в </w:t>
      </w:r>
      <w:hyperlink r:id="rId495" w:history="1">
        <w:r>
          <w:rPr>
            <w:color w:val="0000FF"/>
          </w:rPr>
          <w:t>ч. 1.1 ст. 108</w:t>
        </w:r>
      </w:hyperlink>
      <w:r>
        <w:t xml:space="preserve"> УПК РФ" формируются по числу материалов по лицам, которые обвинялись только по составам преступлений, перечисленным в </w:t>
      </w:r>
      <w:hyperlink r:id="rId496" w:history="1">
        <w:r>
          <w:rPr>
            <w:color w:val="0000FF"/>
          </w:rPr>
          <w:t>ч. 1.1 ст. 108</w:t>
        </w:r>
      </w:hyperlink>
      <w:r>
        <w:t xml:space="preserve"> УПК РФ на момент рассмотрения ходатайства. &lt;105&gt;</w:t>
      </w:r>
    </w:p>
    <w:p w14:paraId="48B26733" w14:textId="77777777" w:rsidR="0043792B" w:rsidRDefault="0043792B">
      <w:pPr>
        <w:pStyle w:val="ConsPlusNormal"/>
        <w:spacing w:before="220"/>
        <w:ind w:firstLine="540"/>
        <w:jc w:val="both"/>
      </w:pPr>
      <w:r>
        <w:t>--------------------------------</w:t>
      </w:r>
    </w:p>
    <w:p w14:paraId="7F2DDCA0" w14:textId="77777777" w:rsidR="0043792B" w:rsidRDefault="0043792B">
      <w:pPr>
        <w:pStyle w:val="ConsPlusNormal"/>
        <w:spacing w:before="220"/>
        <w:ind w:firstLine="540"/>
        <w:jc w:val="both"/>
      </w:pPr>
      <w:r>
        <w:t xml:space="preserve">&lt;105&gt; Положения </w:t>
      </w:r>
      <w:hyperlink r:id="rId497" w:history="1">
        <w:r>
          <w:rPr>
            <w:color w:val="0000FF"/>
          </w:rPr>
          <w:t>ч. 1.1 ст. 108</w:t>
        </w:r>
      </w:hyperlink>
      <w:r>
        <w:t xml:space="preserve"> УПК РФ содержат нормы, ограничивающие применение меры пресечения в виде заключения под стражу (только при наличии установленных </w:t>
      </w:r>
      <w:hyperlink r:id="rId498" w:history="1">
        <w:r>
          <w:rPr>
            <w:color w:val="0000FF"/>
          </w:rPr>
          <w:t>п. 1</w:t>
        </w:r>
      </w:hyperlink>
      <w:r>
        <w:t xml:space="preserve"> - </w:t>
      </w:r>
      <w:hyperlink r:id="rId499" w:history="1">
        <w:r>
          <w:rPr>
            <w:color w:val="0000FF"/>
          </w:rPr>
          <w:t>4 ч. 1 ст. 108</w:t>
        </w:r>
      </w:hyperlink>
      <w:r>
        <w:t xml:space="preserve"> УПК РФ оснований) для определенного ряда составов преступлений (содержит перечень составов из </w:t>
      </w:r>
      <w:hyperlink r:id="rId500" w:history="1">
        <w:r>
          <w:rPr>
            <w:color w:val="0000FF"/>
          </w:rPr>
          <w:t>главы 21</w:t>
        </w:r>
      </w:hyperlink>
      <w:r>
        <w:t xml:space="preserve"> "Преступления против собственности" и </w:t>
      </w:r>
      <w:hyperlink r:id="rId501" w:history="1">
        <w:r>
          <w:rPr>
            <w:color w:val="0000FF"/>
          </w:rPr>
          <w:t>главы 22</w:t>
        </w:r>
      </w:hyperlink>
      <w:r>
        <w:t xml:space="preserve"> "Преступления в сфере экономической деятельности" УК РФ, при этом по ряду составов преступлений из </w:t>
      </w:r>
      <w:hyperlink r:id="rId502" w:history="1">
        <w:r>
          <w:rPr>
            <w:color w:val="0000FF"/>
          </w:rPr>
          <w:t>главы 21</w:t>
        </w:r>
      </w:hyperlink>
      <w:r>
        <w:t xml:space="preserve"> УК РФ преступления должны быть совершены в связи с осуществлением предпринимательской или иной экономической деятельности и субъект состава преступления должен обладать специальными признаками по роду занятий). Лица в производствах по материалам включаются по таким составам преступлений в строку только при учете значения признака "Характеристика преступления "связано с предпринимательской или иной экономической деятельностью".</w:t>
      </w:r>
    </w:p>
    <w:p w14:paraId="1D75E2CF" w14:textId="77777777" w:rsidR="0043792B" w:rsidRDefault="0043792B">
      <w:pPr>
        <w:pStyle w:val="ConsPlusNormal"/>
        <w:jc w:val="both"/>
      </w:pPr>
    </w:p>
    <w:p w14:paraId="4E8ADC44" w14:textId="77777777" w:rsidR="0043792B" w:rsidRDefault="0043792B">
      <w:pPr>
        <w:pStyle w:val="ConsPlusNormal"/>
        <w:ind w:firstLine="540"/>
        <w:jc w:val="both"/>
      </w:pPr>
      <w:r>
        <w:t xml:space="preserve">Показатели </w:t>
      </w:r>
      <w:hyperlink r:id="rId503" w:history="1">
        <w:r>
          <w:rPr>
            <w:color w:val="0000FF"/>
          </w:rPr>
          <w:t>строки</w:t>
        </w:r>
      </w:hyperlink>
      <w:r>
        <w:t xml:space="preserve"> "преступления в сфере экономической деятельности (</w:t>
      </w:r>
      <w:hyperlink r:id="rId504" w:history="1">
        <w:r>
          <w:rPr>
            <w:color w:val="0000FF"/>
          </w:rPr>
          <w:t>гл. 22</w:t>
        </w:r>
      </w:hyperlink>
      <w:r>
        <w:t xml:space="preserve"> УК РФ)" формируются по числу лиц по материалам, в обвинении которых содержатся только составы преступления, в том числе в совокупности друг с другом, из </w:t>
      </w:r>
      <w:hyperlink r:id="rId505" w:history="1">
        <w:r>
          <w:rPr>
            <w:color w:val="0000FF"/>
          </w:rPr>
          <w:t>главы 22</w:t>
        </w:r>
      </w:hyperlink>
      <w:r>
        <w:t xml:space="preserve"> "Преступления в сфере экономической деятельности".</w:t>
      </w:r>
    </w:p>
    <w:p w14:paraId="4030F7F7" w14:textId="77777777" w:rsidR="0043792B" w:rsidRDefault="0043792B">
      <w:pPr>
        <w:pStyle w:val="ConsPlusNormal"/>
        <w:spacing w:before="220"/>
        <w:ind w:firstLine="540"/>
        <w:jc w:val="both"/>
      </w:pPr>
      <w:r>
        <w:t xml:space="preserve">1.10.4. Показатели </w:t>
      </w:r>
      <w:hyperlink r:id="rId506" w:history="1">
        <w:r>
          <w:rPr>
            <w:color w:val="0000FF"/>
          </w:rPr>
          <w:t>графы</w:t>
        </w:r>
      </w:hyperlink>
      <w:r>
        <w:t xml:space="preserve"> "Рассмотрено ходатайств по существу" формируются по числу лиц, в отношении которых ходатайства рассмотрены по существу в отчетный период, то есть удовлетворены или отклонены.</w:t>
      </w:r>
    </w:p>
    <w:p w14:paraId="31A5A1B6" w14:textId="77777777" w:rsidR="0043792B" w:rsidRDefault="0043792B">
      <w:pPr>
        <w:pStyle w:val="ConsPlusNormal"/>
        <w:spacing w:before="220"/>
        <w:ind w:firstLine="540"/>
        <w:jc w:val="both"/>
      </w:pPr>
      <w:r>
        <w:t xml:space="preserve">1.10.5. Показатели </w:t>
      </w:r>
      <w:hyperlink r:id="rId507" w:history="1">
        <w:r>
          <w:rPr>
            <w:color w:val="0000FF"/>
          </w:rPr>
          <w:t>графы</w:t>
        </w:r>
      </w:hyperlink>
      <w:r>
        <w:t xml:space="preserve"> "Рассмотрено ходатайств по существу" удовлетворено" формируются по числу лиц, в отношении которых ходатайства удовлетворены, то есть избрана мера пресечения в виде заключения под стражу.</w:t>
      </w:r>
    </w:p>
    <w:p w14:paraId="3A399AEF" w14:textId="77777777" w:rsidR="0043792B" w:rsidRDefault="0043792B">
      <w:pPr>
        <w:pStyle w:val="ConsPlusNormal"/>
        <w:spacing w:before="220"/>
        <w:ind w:firstLine="540"/>
        <w:jc w:val="both"/>
      </w:pPr>
      <w:r>
        <w:t xml:space="preserve">1.10.6. Показатели </w:t>
      </w:r>
      <w:hyperlink r:id="rId508" w:history="1">
        <w:r>
          <w:rPr>
            <w:color w:val="0000FF"/>
          </w:rPr>
          <w:t>графы</w:t>
        </w:r>
      </w:hyperlink>
      <w:r>
        <w:t xml:space="preserve"> "Рассмотрено ходатайств по существу: из графы "удовлетворено" ранее не судимые и по другим уголовным делам к уголовной ответственности не привлекались" формируются по числу лиц, в отношении которых избрана мера пресечения в виде заключения под стражу, у которых на основании материалов, предъявленных обвинением, учтены сведения о судимости и привлечении к уголовной ответственности.</w:t>
      </w:r>
    </w:p>
    <w:p w14:paraId="4EF9982B" w14:textId="77777777" w:rsidR="0043792B" w:rsidRDefault="0043792B">
      <w:pPr>
        <w:pStyle w:val="ConsPlusNormal"/>
        <w:spacing w:before="220"/>
        <w:ind w:firstLine="540"/>
        <w:jc w:val="both"/>
      </w:pPr>
      <w:r>
        <w:t xml:space="preserve">1.10.7. Показатели </w:t>
      </w:r>
      <w:hyperlink r:id="rId509" w:history="1">
        <w:r>
          <w:rPr>
            <w:color w:val="0000FF"/>
          </w:rPr>
          <w:t>графы</w:t>
        </w:r>
      </w:hyperlink>
      <w:r>
        <w:t xml:space="preserve"> "Рассмотрено ходатайств по существу: отказано" формируются по числу лиц, в отношении которых судом не применена мера пресечения в виде заключения под стражу, в том числе применены залог, домашний арест, запрет определенных действий.</w:t>
      </w:r>
    </w:p>
    <w:p w14:paraId="584F7F30" w14:textId="77777777" w:rsidR="0043792B" w:rsidRDefault="0043792B">
      <w:pPr>
        <w:pStyle w:val="ConsPlusNormal"/>
        <w:spacing w:before="220"/>
        <w:ind w:firstLine="540"/>
        <w:jc w:val="both"/>
      </w:pPr>
      <w:r>
        <w:t xml:space="preserve">1.10.8. Показатели </w:t>
      </w:r>
      <w:hyperlink r:id="rId510" w:history="1">
        <w:r>
          <w:rPr>
            <w:color w:val="0000FF"/>
          </w:rPr>
          <w:t>графы</w:t>
        </w:r>
      </w:hyperlink>
      <w:r>
        <w:t xml:space="preserve"> "Откладывались на срок до 72 часов" формируются по числу рассмотренных в отчетный период ходатайств, в ходе производства по которым выносилось постановление о продлении срока задержания подозреваемого или обвиняемого лица для предоставления дополнительных доказательств в соответствии с </w:t>
      </w:r>
      <w:hyperlink r:id="rId511" w:history="1">
        <w:r>
          <w:rPr>
            <w:color w:val="0000FF"/>
          </w:rPr>
          <w:t>п. 3 ч. 7 ст. 108</w:t>
        </w:r>
      </w:hyperlink>
      <w:r>
        <w:t xml:space="preserve"> УПК РФ.</w:t>
      </w:r>
    </w:p>
    <w:p w14:paraId="7CCF3EE8" w14:textId="77777777" w:rsidR="0043792B" w:rsidRDefault="0043792B">
      <w:pPr>
        <w:pStyle w:val="ConsPlusNormal"/>
        <w:spacing w:before="220"/>
        <w:ind w:firstLine="540"/>
        <w:jc w:val="both"/>
      </w:pPr>
      <w:r>
        <w:t xml:space="preserve">1.10.9. Показатели </w:t>
      </w:r>
      <w:hyperlink r:id="rId512" w:history="1">
        <w:r>
          <w:rPr>
            <w:color w:val="0000FF"/>
          </w:rPr>
          <w:t>графы</w:t>
        </w:r>
      </w:hyperlink>
      <w:r>
        <w:t xml:space="preserve"> "Отозвано органом, возвращено, производство прекращено, оставлено без рассмотрения" формируются по числу ходатайств, поступивших в суд и зарегистрированных, оконченных производством без рассмотрения по существу, в том числе учитываются отложенные на срок 72 часов с продлением срока задержания, по которым материалы не были представлены и ходатайство отозвано или оставлено без рассмотрения.</w:t>
      </w:r>
    </w:p>
    <w:p w14:paraId="35AD4EC1" w14:textId="77777777" w:rsidR="0043792B" w:rsidRDefault="0043792B">
      <w:pPr>
        <w:pStyle w:val="ConsPlusNormal"/>
        <w:spacing w:before="220"/>
        <w:ind w:firstLine="540"/>
        <w:jc w:val="both"/>
      </w:pPr>
      <w:r>
        <w:lastRenderedPageBreak/>
        <w:t>1.10.10. Из общего числа рассмотренных по существу ходатайств о применении меры пресечения в виде заключения под стражу выделяются показатели в отношении женщин и несовершеннолетних.</w:t>
      </w:r>
    </w:p>
    <w:p w14:paraId="54B32159" w14:textId="77777777" w:rsidR="0043792B" w:rsidRDefault="0043792B">
      <w:pPr>
        <w:pStyle w:val="ConsPlusNormal"/>
        <w:spacing w:before="220"/>
        <w:ind w:firstLine="540"/>
        <w:jc w:val="both"/>
      </w:pPr>
      <w:r>
        <w:t xml:space="preserve">В группу показателей по </w:t>
      </w:r>
      <w:hyperlink r:id="rId513" w:history="1">
        <w:r>
          <w:rPr>
            <w:color w:val="0000FF"/>
          </w:rPr>
          <w:t>графам</w:t>
        </w:r>
      </w:hyperlink>
      <w:r>
        <w:t xml:space="preserve"> "в отношении женщин" включаются ходатайства в отношении всех обвиняемых женского пола независимо от возраста.</w:t>
      </w:r>
    </w:p>
    <w:p w14:paraId="771327FF" w14:textId="77777777" w:rsidR="0043792B" w:rsidRDefault="0043792B">
      <w:pPr>
        <w:pStyle w:val="ConsPlusNormal"/>
        <w:spacing w:before="220"/>
        <w:ind w:firstLine="540"/>
        <w:jc w:val="both"/>
      </w:pPr>
      <w:r>
        <w:t xml:space="preserve">Учет несовершеннолетних лиц в группе показателей по </w:t>
      </w:r>
      <w:hyperlink r:id="rId514" w:history="1">
        <w:r>
          <w:rPr>
            <w:color w:val="0000FF"/>
          </w:rPr>
          <w:t>графам</w:t>
        </w:r>
      </w:hyperlink>
      <w:r>
        <w:t xml:space="preserve"> "в отношении несовершеннолетних" осуществляется по возрасту, определяемому на момент вынесения соответствующего судебного постановления.</w:t>
      </w:r>
    </w:p>
    <w:p w14:paraId="34F26B95" w14:textId="77777777" w:rsidR="0043792B" w:rsidRDefault="0043792B">
      <w:pPr>
        <w:pStyle w:val="ConsPlusNormal"/>
        <w:spacing w:before="220"/>
        <w:ind w:firstLine="540"/>
        <w:jc w:val="both"/>
      </w:pPr>
      <w:r>
        <w:t xml:space="preserve">Значения в показателе графы "Рассмотрено ходатайств в отношении несовершеннолетних: из них удовлетворено" по </w:t>
      </w:r>
      <w:hyperlink r:id="rId515" w:history="1">
        <w:r>
          <w:rPr>
            <w:color w:val="0000FF"/>
          </w:rPr>
          <w:t>строке</w:t>
        </w:r>
      </w:hyperlink>
      <w:r>
        <w:t xml:space="preserve"> "Небольшой тяжести", в которой учитываются лица, обвиняемые или подозреваемые в совершении преступлений небольшой тяжести, должны быть проверены и подтверждены &lt;106&gt;, поскольку в соответствии с </w:t>
      </w:r>
      <w:hyperlink r:id="rId516" w:history="1">
        <w:r>
          <w:rPr>
            <w:color w:val="0000FF"/>
          </w:rPr>
          <w:t>ч. 2 ст. 108</w:t>
        </w:r>
      </w:hyperlink>
      <w:r>
        <w:t xml:space="preserve"> УПК РФ мера пресечения в виде заключения под стражу к несовершеннолетним, совершившим преступления небольшой тяжести, не может быть применена &lt;107&gt;.</w:t>
      </w:r>
    </w:p>
    <w:p w14:paraId="5315F60A" w14:textId="77777777" w:rsidR="0043792B" w:rsidRDefault="0043792B">
      <w:pPr>
        <w:pStyle w:val="ConsPlusNormal"/>
        <w:spacing w:before="220"/>
        <w:ind w:firstLine="540"/>
        <w:jc w:val="both"/>
      </w:pPr>
      <w:r>
        <w:t>--------------------------------</w:t>
      </w:r>
    </w:p>
    <w:p w14:paraId="0C8CBF58" w14:textId="77777777" w:rsidR="0043792B" w:rsidRDefault="0043792B">
      <w:pPr>
        <w:pStyle w:val="ConsPlusNormal"/>
        <w:spacing w:before="220"/>
        <w:ind w:firstLine="540"/>
        <w:jc w:val="both"/>
      </w:pPr>
      <w:r>
        <w:t>&lt;106&gt; В программном шаблоне установлен контроль незаполнения.</w:t>
      </w:r>
    </w:p>
    <w:p w14:paraId="0E95410E" w14:textId="77777777" w:rsidR="0043792B" w:rsidRDefault="0043792B">
      <w:pPr>
        <w:pStyle w:val="ConsPlusNormal"/>
        <w:spacing w:before="220"/>
        <w:ind w:firstLine="540"/>
        <w:jc w:val="both"/>
      </w:pPr>
      <w:r>
        <w:t>&lt;107&gt; Достоверность данных в указанных показателях в отношении ранее судимых несовершеннолетних лиц должна быть подтверждена представлением вместе с отчетом копии судебного постановления.</w:t>
      </w:r>
    </w:p>
    <w:p w14:paraId="0EED5E67" w14:textId="77777777" w:rsidR="0043792B" w:rsidRDefault="0043792B">
      <w:pPr>
        <w:pStyle w:val="ConsPlusNormal"/>
        <w:jc w:val="both"/>
      </w:pPr>
    </w:p>
    <w:p w14:paraId="434B3E41" w14:textId="77777777" w:rsidR="0043792B" w:rsidRDefault="0043792B">
      <w:pPr>
        <w:pStyle w:val="ConsPlusNormal"/>
        <w:ind w:firstLine="540"/>
        <w:jc w:val="both"/>
      </w:pPr>
      <w:r>
        <w:t xml:space="preserve">1.10.11. Показатели по графам </w:t>
      </w:r>
      <w:hyperlink r:id="rId517" w:history="1">
        <w:r>
          <w:rPr>
            <w:color w:val="0000FF"/>
          </w:rPr>
          <w:t>"Замена залога заключением под стражу"</w:t>
        </w:r>
      </w:hyperlink>
      <w:r>
        <w:t xml:space="preserve"> и "</w:t>
      </w:r>
      <w:hyperlink r:id="rId518" w:history="1">
        <w:r>
          <w:rPr>
            <w:color w:val="0000FF"/>
          </w:rPr>
          <w:t>Замена домашнего ареста заключением</w:t>
        </w:r>
      </w:hyperlink>
      <w:r>
        <w:t xml:space="preserve"> под стражу" формируются по числу лиц, у которых были учтены указанные меры пресечения при поступлении ходатайства в суд об избрании меры пресечения в виде заключения под стражу (замена ранее избранной меры пресечения).</w:t>
      </w:r>
    </w:p>
    <w:p w14:paraId="38A01D3A" w14:textId="77777777" w:rsidR="0043792B" w:rsidRDefault="0043792B">
      <w:pPr>
        <w:pStyle w:val="ConsPlusNormal"/>
        <w:jc w:val="both"/>
      </w:pPr>
    </w:p>
    <w:p w14:paraId="718E1D33" w14:textId="77777777" w:rsidR="0043792B" w:rsidRDefault="0043792B">
      <w:pPr>
        <w:pStyle w:val="ConsPlusTitle"/>
        <w:jc w:val="center"/>
        <w:outlineLvl w:val="3"/>
      </w:pPr>
      <w:r>
        <w:t xml:space="preserve">1.11. Порядок формирования </w:t>
      </w:r>
      <w:hyperlink r:id="rId519" w:history="1">
        <w:r>
          <w:rPr>
            <w:color w:val="0000FF"/>
          </w:rPr>
          <w:t>раздела</w:t>
        </w:r>
      </w:hyperlink>
      <w:r>
        <w:t xml:space="preserve"> "Сведения</w:t>
      </w:r>
    </w:p>
    <w:p w14:paraId="74031347" w14:textId="77777777" w:rsidR="0043792B" w:rsidRDefault="0043792B">
      <w:pPr>
        <w:pStyle w:val="ConsPlusTitle"/>
        <w:jc w:val="center"/>
      </w:pPr>
      <w:r>
        <w:t>о рассмотрении судами ходатайств о продлении срока</w:t>
      </w:r>
    </w:p>
    <w:p w14:paraId="35077E69" w14:textId="77777777" w:rsidR="0043792B" w:rsidRDefault="0043792B">
      <w:pPr>
        <w:pStyle w:val="ConsPlusTitle"/>
        <w:jc w:val="center"/>
      </w:pPr>
      <w:r>
        <w:t>содержания под стражей" &lt;108&gt;</w:t>
      </w:r>
    </w:p>
    <w:p w14:paraId="7B89401B" w14:textId="77777777" w:rsidR="0043792B" w:rsidRDefault="0043792B">
      <w:pPr>
        <w:pStyle w:val="ConsPlusNormal"/>
        <w:jc w:val="both"/>
      </w:pPr>
    </w:p>
    <w:p w14:paraId="5B6D5454" w14:textId="77777777" w:rsidR="0043792B" w:rsidRDefault="0043792B">
      <w:pPr>
        <w:pStyle w:val="ConsPlusNormal"/>
        <w:ind w:firstLine="540"/>
        <w:jc w:val="both"/>
      </w:pPr>
      <w:r>
        <w:t>--------------------------------</w:t>
      </w:r>
    </w:p>
    <w:p w14:paraId="0C48F28F" w14:textId="77777777" w:rsidR="0043792B" w:rsidRDefault="0043792B">
      <w:pPr>
        <w:pStyle w:val="ConsPlusNormal"/>
        <w:spacing w:before="220"/>
        <w:ind w:firstLine="540"/>
        <w:jc w:val="both"/>
      </w:pPr>
      <w:r>
        <w:t xml:space="preserve">&lt;108&gt; В </w:t>
      </w:r>
      <w:hyperlink r:id="rId520" w:history="1">
        <w:r>
          <w:rPr>
            <w:color w:val="0000FF"/>
          </w:rPr>
          <w:t>разделе</w:t>
        </w:r>
      </w:hyperlink>
      <w:r>
        <w:t xml:space="preserve"> не учитываются случаи продления срока содержания под стражей в соответствии с </w:t>
      </w:r>
      <w:hyperlink r:id="rId521" w:history="1">
        <w:r>
          <w:rPr>
            <w:color w:val="0000FF"/>
          </w:rPr>
          <w:t>ч. 3 ст. 255</w:t>
        </w:r>
      </w:hyperlink>
      <w:r>
        <w:t xml:space="preserve"> УПК РФ по инициативе самого суда, в производстве которого находится дело.</w:t>
      </w:r>
    </w:p>
    <w:p w14:paraId="658E1BD5" w14:textId="77777777" w:rsidR="0043792B" w:rsidRDefault="0043792B">
      <w:pPr>
        <w:pStyle w:val="ConsPlusNormal"/>
        <w:jc w:val="both"/>
      </w:pPr>
    </w:p>
    <w:p w14:paraId="17CEA9F3" w14:textId="77777777" w:rsidR="0043792B" w:rsidRDefault="0043792B">
      <w:pPr>
        <w:pStyle w:val="ConsPlusNormal"/>
        <w:ind w:firstLine="540"/>
        <w:jc w:val="both"/>
      </w:pPr>
      <w:r>
        <w:t xml:space="preserve">1.11.1. </w:t>
      </w:r>
      <w:hyperlink r:id="rId522" w:history="1">
        <w:r>
          <w:rPr>
            <w:color w:val="0000FF"/>
          </w:rPr>
          <w:t>Раздел</w:t>
        </w:r>
      </w:hyperlink>
      <w:r>
        <w:t xml:space="preserve"> формируется по числу лиц, в отношении которых судом рассматривались ходатайства о продлении срока содержания под стражей, и является детализирующим для показателей </w:t>
      </w:r>
      <w:hyperlink r:id="rId523" w:history="1">
        <w:r>
          <w:rPr>
            <w:color w:val="0000FF"/>
          </w:rPr>
          <w:t>строки</w:t>
        </w:r>
      </w:hyperlink>
      <w:r>
        <w:t xml:space="preserve"> "о продлении срока содержания под стражей (</w:t>
      </w:r>
      <w:hyperlink r:id="rId524" w:history="1">
        <w:r>
          <w:rPr>
            <w:color w:val="0000FF"/>
          </w:rPr>
          <w:t>п. 2 ч. 2 ст. 29</w:t>
        </w:r>
      </w:hyperlink>
      <w:r>
        <w:t xml:space="preserve"> УПК РФ; </w:t>
      </w:r>
      <w:hyperlink r:id="rId525" w:history="1">
        <w:r>
          <w:rPr>
            <w:color w:val="0000FF"/>
          </w:rPr>
          <w:t>ст. 109</w:t>
        </w:r>
      </w:hyperlink>
      <w:r>
        <w:t xml:space="preserve"> УПК РФ)" </w:t>
      </w:r>
      <w:hyperlink r:id="rId526" w:history="1">
        <w:r>
          <w:rPr>
            <w:color w:val="0000FF"/>
          </w:rPr>
          <w:t>раздела</w:t>
        </w:r>
      </w:hyperlink>
      <w:r>
        <w:t xml:space="preserve"> "Рассмотрение представлений, ходатайств и жалоб (по числу лиц)" &lt;109&gt;. Показатели </w:t>
      </w:r>
      <w:hyperlink r:id="rId527" w:history="1">
        <w:r>
          <w:rPr>
            <w:color w:val="0000FF"/>
          </w:rPr>
          <w:t>раздела</w:t>
        </w:r>
      </w:hyperlink>
      <w:r>
        <w:t xml:space="preserve"> формируются аналогично </w:t>
      </w:r>
      <w:hyperlink r:id="rId528" w:history="1">
        <w:r>
          <w:rPr>
            <w:color w:val="0000FF"/>
          </w:rPr>
          <w:t>показателям</w:t>
        </w:r>
      </w:hyperlink>
      <w:r>
        <w:t xml:space="preserve"> "Сведения о рассмотрении судами ходатайств об избрании меры пресечения в виде заключения под стражу".</w:t>
      </w:r>
    </w:p>
    <w:p w14:paraId="6E5A9482" w14:textId="77777777" w:rsidR="0043792B" w:rsidRDefault="0043792B">
      <w:pPr>
        <w:pStyle w:val="ConsPlusNormal"/>
        <w:spacing w:before="220"/>
        <w:ind w:firstLine="540"/>
        <w:jc w:val="both"/>
      </w:pPr>
      <w:r>
        <w:t>--------------------------------</w:t>
      </w:r>
    </w:p>
    <w:p w14:paraId="24003923" w14:textId="77777777" w:rsidR="0043792B" w:rsidRDefault="0043792B">
      <w:pPr>
        <w:pStyle w:val="ConsPlusNormal"/>
        <w:spacing w:before="220"/>
        <w:ind w:firstLine="540"/>
        <w:jc w:val="both"/>
      </w:pPr>
      <w:r>
        <w:t xml:space="preserve">&lt;109&gt; В программном шаблоне установлены контроль между соответствующими показателями по строке </w:t>
      </w:r>
      <w:hyperlink r:id="rId529" w:history="1">
        <w:r>
          <w:rPr>
            <w:color w:val="0000FF"/>
          </w:rPr>
          <w:t>раздела</w:t>
        </w:r>
      </w:hyperlink>
      <w:r>
        <w:t xml:space="preserve"> "Рассмотрение представлений, ходатайств и жалоб (по числу лиц)" и </w:t>
      </w:r>
      <w:hyperlink r:id="rId530" w:history="1">
        <w:r>
          <w:rPr>
            <w:color w:val="0000FF"/>
          </w:rPr>
          <w:t>итоговой строке</w:t>
        </w:r>
      </w:hyperlink>
      <w:r>
        <w:t xml:space="preserve"> "Сведения о рассмотрении ходатайств об избрании меры пресечения в виде заключения под стражу".</w:t>
      </w:r>
    </w:p>
    <w:p w14:paraId="379CBB92" w14:textId="77777777" w:rsidR="0043792B" w:rsidRDefault="0043792B">
      <w:pPr>
        <w:pStyle w:val="ConsPlusNormal"/>
        <w:jc w:val="both"/>
      </w:pPr>
    </w:p>
    <w:p w14:paraId="12D4B14D" w14:textId="77777777" w:rsidR="0043792B" w:rsidRDefault="0043792B">
      <w:pPr>
        <w:pStyle w:val="ConsPlusNormal"/>
        <w:ind w:firstLine="540"/>
        <w:jc w:val="both"/>
      </w:pPr>
      <w:r>
        <w:lastRenderedPageBreak/>
        <w:t xml:space="preserve">1.11.2. </w:t>
      </w:r>
      <w:hyperlink r:id="rId531" w:history="1">
        <w:r>
          <w:rPr>
            <w:color w:val="0000FF"/>
          </w:rPr>
          <w:t>Раздел</w:t>
        </w:r>
      </w:hyperlink>
      <w:r>
        <w:t xml:space="preserve"> формируется районными судами, гарнизонными военными судами, областными и равными им судами, окружными (флотскими) военными судами. Сведения в отчетах областных и равных им судов, окружных (флотских) военных судов могут иметь место в случае рассмотрения ими ходатайств в соответствии с </w:t>
      </w:r>
      <w:hyperlink r:id="rId532" w:history="1">
        <w:r>
          <w:rPr>
            <w:color w:val="0000FF"/>
          </w:rPr>
          <w:t>ч. 3 ст. 109</w:t>
        </w:r>
      </w:hyperlink>
      <w:r>
        <w:t xml:space="preserve"> УПК РФ. &lt;110&gt;</w:t>
      </w:r>
    </w:p>
    <w:p w14:paraId="04A2819C" w14:textId="77777777" w:rsidR="0043792B" w:rsidRDefault="0043792B">
      <w:pPr>
        <w:pStyle w:val="ConsPlusNormal"/>
        <w:spacing w:before="220"/>
        <w:ind w:firstLine="540"/>
        <w:jc w:val="both"/>
      </w:pPr>
      <w:r>
        <w:t>--------------------------------</w:t>
      </w:r>
    </w:p>
    <w:p w14:paraId="6952FEB5" w14:textId="77777777" w:rsidR="0043792B" w:rsidRDefault="0043792B">
      <w:pPr>
        <w:pStyle w:val="ConsPlusNormal"/>
        <w:spacing w:before="220"/>
        <w:ind w:firstLine="540"/>
        <w:jc w:val="both"/>
      </w:pPr>
      <w:r>
        <w:t xml:space="preserve">&lt;110&gt; Продление срока содержания под стражей свыше 12 месяцев в отношении лиц, обвиняемых в совершении особо тяжких преступлений судьей суда, указанного в </w:t>
      </w:r>
      <w:hyperlink r:id="rId533" w:history="1">
        <w:r>
          <w:rPr>
            <w:color w:val="0000FF"/>
          </w:rPr>
          <w:t>ч. 3 ст. 31</w:t>
        </w:r>
      </w:hyperlink>
      <w:r>
        <w:t xml:space="preserve"> УПК РФ.</w:t>
      </w:r>
    </w:p>
    <w:p w14:paraId="30025912" w14:textId="77777777" w:rsidR="0043792B" w:rsidRDefault="0043792B">
      <w:pPr>
        <w:pStyle w:val="ConsPlusNormal"/>
        <w:jc w:val="both"/>
      </w:pPr>
    </w:p>
    <w:p w14:paraId="651FCFEB" w14:textId="77777777" w:rsidR="0043792B" w:rsidRDefault="0043792B">
      <w:pPr>
        <w:pStyle w:val="ConsPlusTitle"/>
        <w:jc w:val="center"/>
        <w:outlineLvl w:val="3"/>
      </w:pPr>
      <w:r>
        <w:t xml:space="preserve">1.12. Порядок формирования </w:t>
      </w:r>
      <w:hyperlink r:id="rId534" w:history="1">
        <w:r>
          <w:rPr>
            <w:color w:val="0000FF"/>
          </w:rPr>
          <w:t>раздела</w:t>
        </w:r>
      </w:hyperlink>
      <w:r>
        <w:t xml:space="preserve"> "Общая</w:t>
      </w:r>
    </w:p>
    <w:p w14:paraId="1078560C" w14:textId="77777777" w:rsidR="0043792B" w:rsidRDefault="0043792B">
      <w:pPr>
        <w:pStyle w:val="ConsPlusTitle"/>
        <w:jc w:val="center"/>
      </w:pPr>
      <w:r>
        <w:t>продолжительность рассмотрения дел в судебной системе</w:t>
      </w:r>
    </w:p>
    <w:p w14:paraId="7389BE82" w14:textId="77777777" w:rsidR="0043792B" w:rsidRDefault="0043792B">
      <w:pPr>
        <w:pStyle w:val="ConsPlusTitle"/>
        <w:jc w:val="center"/>
      </w:pPr>
      <w:r>
        <w:t>(от первоначального поступления уголовного дела в суд</w:t>
      </w:r>
    </w:p>
    <w:p w14:paraId="065E6B41" w14:textId="77777777" w:rsidR="0043792B" w:rsidRDefault="0043792B">
      <w:pPr>
        <w:pStyle w:val="ConsPlusTitle"/>
        <w:jc w:val="center"/>
      </w:pPr>
      <w:r>
        <w:t>до рассмотрения дела по существу в первой инстанции</w:t>
      </w:r>
    </w:p>
    <w:p w14:paraId="6F4550FC" w14:textId="77777777" w:rsidR="0043792B" w:rsidRDefault="0043792B">
      <w:pPr>
        <w:pStyle w:val="ConsPlusTitle"/>
        <w:jc w:val="center"/>
      </w:pPr>
      <w:r>
        <w:t>и до вступления в законную силу судебного акта)"</w:t>
      </w:r>
    </w:p>
    <w:p w14:paraId="5140D27A" w14:textId="77777777" w:rsidR="0043792B" w:rsidRDefault="0043792B">
      <w:pPr>
        <w:pStyle w:val="ConsPlusNormal"/>
        <w:jc w:val="both"/>
      </w:pPr>
    </w:p>
    <w:p w14:paraId="3ED760C5" w14:textId="77777777" w:rsidR="0043792B" w:rsidRDefault="0043792B">
      <w:pPr>
        <w:pStyle w:val="ConsPlusNormal"/>
        <w:ind w:firstLine="540"/>
        <w:jc w:val="both"/>
      </w:pPr>
      <w:r>
        <w:t xml:space="preserve">1.12.1. Показатели </w:t>
      </w:r>
      <w:hyperlink r:id="rId535" w:history="1">
        <w:r>
          <w:rPr>
            <w:color w:val="0000FF"/>
          </w:rPr>
          <w:t>раздела</w:t>
        </w:r>
      </w:hyperlink>
      <w:r>
        <w:t xml:space="preserve"> формируются по данным картотеки по уголовным делам по первой инстанции по числу производств по уголовным делам.</w:t>
      </w:r>
    </w:p>
    <w:p w14:paraId="67A84639" w14:textId="77777777" w:rsidR="0043792B" w:rsidRDefault="0043792B">
      <w:pPr>
        <w:pStyle w:val="ConsPlusNormal"/>
        <w:spacing w:before="220"/>
        <w:ind w:firstLine="540"/>
        <w:jc w:val="both"/>
      </w:pPr>
      <w:r>
        <w:t>Показатели по строкам отражают число производств по уголовным делам в судах, распределенным по продолжительности общего срока нахождения в судебном производстве в судебной системе от "до 1,5 месяца" до "свыше 3 лет", и рассчитываются от даты первоначального поступления дела в судебную систему судов общей юрисдикции &lt;111&gt; до даты рассмотрения в первой инстанции, в том числе окончания производства не по существу обвинения (или на отчетную дату по не рассмотренным оставшимся в производстве), а также до даты вступления в силу судебного акта, и используются для оценки разумности сроков нахождения уголовных дел на рассмотрении в судебной системе.</w:t>
      </w:r>
    </w:p>
    <w:p w14:paraId="3D9ADEAF" w14:textId="77777777" w:rsidR="0043792B" w:rsidRDefault="0043792B">
      <w:pPr>
        <w:pStyle w:val="ConsPlusNormal"/>
        <w:spacing w:before="220"/>
        <w:ind w:firstLine="540"/>
        <w:jc w:val="both"/>
      </w:pPr>
      <w:r>
        <w:t>--------------------------------</w:t>
      </w:r>
    </w:p>
    <w:p w14:paraId="795DC194" w14:textId="77777777" w:rsidR="0043792B" w:rsidRDefault="0043792B">
      <w:pPr>
        <w:pStyle w:val="ConsPlusNormal"/>
        <w:spacing w:before="220"/>
        <w:ind w:firstLine="540"/>
        <w:jc w:val="both"/>
      </w:pPr>
      <w:r>
        <w:t>&lt;111&gt; При повторном поступлении уголовного дела в производство (показатель по строке по подсудности из другого суда; после отмены приговоров, судебных постановлений по существу дела вышестоящим судом; после розыска обвиняемого; после возвращения дела прокурором; после отказа в принятии, отказа в удовлетворении ходатайства о прекращении дела с назначением судебного штрафа; после отмены прекращения дела с назначением судебного штрафа; после отмены судебного постановления ввиду новых или вновь открывшихся обстоятельств; направления уголовного дела на новое рассмотрение в связи с роспуском коллегии присяжных заседателей; после отмены принудительных мер: медицинского характера, воспитательного воздействия) в картотеке судебного делопроизводства должен осуществляться корректный учет первоначальной даты поступления в судебную систему.</w:t>
      </w:r>
    </w:p>
    <w:p w14:paraId="1CD83B16" w14:textId="77777777" w:rsidR="0043792B" w:rsidRDefault="0043792B">
      <w:pPr>
        <w:pStyle w:val="ConsPlusNormal"/>
        <w:jc w:val="both"/>
      </w:pPr>
    </w:p>
    <w:p w14:paraId="2E5F7942" w14:textId="77777777" w:rsidR="0043792B" w:rsidRDefault="0043792B">
      <w:pPr>
        <w:pStyle w:val="ConsPlusNormal"/>
        <w:ind w:firstLine="540"/>
        <w:jc w:val="both"/>
      </w:pPr>
      <w:r>
        <w:t>1.12.2. Из числа повторно поступивших производств выделяются по показателям отдельной строки и графы дела, рассмотренные повторно по новым или вновь открывшимся обстоятельствам &lt;112&gt;.</w:t>
      </w:r>
    </w:p>
    <w:p w14:paraId="1FBBB0A5" w14:textId="77777777" w:rsidR="0043792B" w:rsidRDefault="0043792B">
      <w:pPr>
        <w:pStyle w:val="ConsPlusNormal"/>
        <w:spacing w:before="220"/>
        <w:ind w:firstLine="540"/>
        <w:jc w:val="both"/>
      </w:pPr>
      <w:r>
        <w:t>--------------------------------</w:t>
      </w:r>
    </w:p>
    <w:p w14:paraId="7E747158" w14:textId="77777777" w:rsidR="0043792B" w:rsidRDefault="0043792B">
      <w:pPr>
        <w:pStyle w:val="ConsPlusNormal"/>
        <w:spacing w:before="220"/>
        <w:ind w:firstLine="540"/>
        <w:jc w:val="both"/>
      </w:pPr>
      <w:r>
        <w:t>&lt;112&gt; Общие сроки рассмотрения по таким делам могут быть значительными по объективным причинам и включать период от вступления в законную силу судебного акта по уголовному делу до возобновления производства по нему.</w:t>
      </w:r>
    </w:p>
    <w:p w14:paraId="542D4124" w14:textId="77777777" w:rsidR="0043792B" w:rsidRDefault="0043792B">
      <w:pPr>
        <w:pStyle w:val="ConsPlusNormal"/>
        <w:jc w:val="both"/>
      </w:pPr>
    </w:p>
    <w:p w14:paraId="6728EBCD" w14:textId="77777777" w:rsidR="0043792B" w:rsidRDefault="0043792B">
      <w:pPr>
        <w:pStyle w:val="ConsPlusNormal"/>
        <w:ind w:firstLine="540"/>
        <w:jc w:val="both"/>
      </w:pPr>
      <w:r>
        <w:t xml:space="preserve">1.12.3. В показателях по графам выделяется число уголовных дел, рассмотренных по существу обвинения (с вынесением приговора, прекращением уголовного дела или применением принудительных мер медицинского характера), в том числе по повторным производствам, и число дел, оконченных не по существу дела (обвинения) - возвращенных прокурору, органам </w:t>
      </w:r>
      <w:r>
        <w:lastRenderedPageBreak/>
        <w:t>предварительного расследования, переданных по подсудности или подведомственности, число дел, не оконченных производством на конец отчетного периода, число дел, по которым судебные акты вступили в силу в отчетном периоде.</w:t>
      </w:r>
    </w:p>
    <w:p w14:paraId="27EAFCA1" w14:textId="77777777" w:rsidR="0043792B" w:rsidRDefault="0043792B">
      <w:pPr>
        <w:pStyle w:val="ConsPlusNormal"/>
        <w:jc w:val="both"/>
      </w:pPr>
    </w:p>
    <w:p w14:paraId="7CEA6834" w14:textId="77777777" w:rsidR="0043792B" w:rsidRDefault="0043792B">
      <w:pPr>
        <w:pStyle w:val="ConsPlusTitle"/>
        <w:jc w:val="center"/>
        <w:outlineLvl w:val="3"/>
      </w:pPr>
      <w:r>
        <w:t xml:space="preserve">1.13. Порядок формирования </w:t>
      </w:r>
      <w:hyperlink r:id="rId536" w:history="1">
        <w:r>
          <w:rPr>
            <w:color w:val="0000FF"/>
          </w:rPr>
          <w:t>раздела</w:t>
        </w:r>
      </w:hyperlink>
      <w:r>
        <w:t xml:space="preserve"> "Состав</w:t>
      </w:r>
    </w:p>
    <w:p w14:paraId="47AC8A2D" w14:textId="77777777" w:rsidR="0043792B" w:rsidRDefault="0043792B">
      <w:pPr>
        <w:pStyle w:val="ConsPlusTitle"/>
        <w:jc w:val="center"/>
      </w:pPr>
      <w:r>
        <w:t>участников судебного разбирательства. Сведения по поданным</w:t>
      </w:r>
    </w:p>
    <w:p w14:paraId="413DC0C8" w14:textId="77777777" w:rsidR="0043792B" w:rsidRDefault="0043792B">
      <w:pPr>
        <w:pStyle w:val="ConsPlusTitle"/>
        <w:jc w:val="center"/>
      </w:pPr>
      <w:r>
        <w:t>представлениям прокурора об особом порядке принятия</w:t>
      </w:r>
    </w:p>
    <w:p w14:paraId="791989BA" w14:textId="77777777" w:rsidR="0043792B" w:rsidRDefault="0043792B">
      <w:pPr>
        <w:pStyle w:val="ConsPlusTitle"/>
        <w:jc w:val="center"/>
      </w:pPr>
      <w:r>
        <w:t>судебного решения при заключении досудебного</w:t>
      </w:r>
    </w:p>
    <w:p w14:paraId="63C592F0" w14:textId="77777777" w:rsidR="0043792B" w:rsidRDefault="0043792B">
      <w:pPr>
        <w:pStyle w:val="ConsPlusTitle"/>
        <w:jc w:val="center"/>
      </w:pPr>
      <w:r>
        <w:t>соглашения о сотрудничестве (</w:t>
      </w:r>
      <w:hyperlink r:id="rId537" w:history="1">
        <w:r>
          <w:rPr>
            <w:color w:val="0000FF"/>
          </w:rPr>
          <w:t>гл. 40.1</w:t>
        </w:r>
      </w:hyperlink>
      <w:r>
        <w:t xml:space="preserve"> УПК РФ)"</w:t>
      </w:r>
    </w:p>
    <w:p w14:paraId="2DA2F075" w14:textId="77777777" w:rsidR="0043792B" w:rsidRDefault="0043792B">
      <w:pPr>
        <w:pStyle w:val="ConsPlusNormal"/>
        <w:jc w:val="both"/>
      </w:pPr>
    </w:p>
    <w:p w14:paraId="5EEF883A" w14:textId="77777777" w:rsidR="0043792B" w:rsidRDefault="0043792B">
      <w:pPr>
        <w:pStyle w:val="ConsPlusNormal"/>
        <w:ind w:firstLine="540"/>
        <w:jc w:val="both"/>
      </w:pPr>
      <w:r>
        <w:t xml:space="preserve">1.13.1. Показатели </w:t>
      </w:r>
      <w:hyperlink r:id="rId538" w:history="1">
        <w:r>
          <w:rPr>
            <w:color w:val="0000FF"/>
          </w:rPr>
          <w:t>раздела</w:t>
        </w:r>
      </w:hyperlink>
      <w:r>
        <w:t xml:space="preserve"> формируются по данным первичного учета в судебном делопроизводстве по уголовным делам по первой инстанции по учтенным сведениям на дело, подсудимых по делу и документов по делу.</w:t>
      </w:r>
    </w:p>
    <w:p w14:paraId="2649FD1A" w14:textId="77777777" w:rsidR="0043792B" w:rsidRDefault="0043792B">
      <w:pPr>
        <w:pStyle w:val="ConsPlusNormal"/>
        <w:spacing w:before="220"/>
        <w:ind w:firstLine="540"/>
        <w:jc w:val="both"/>
      </w:pPr>
      <w:hyperlink r:id="rId539" w:history="1">
        <w:r>
          <w:rPr>
            <w:color w:val="0000FF"/>
          </w:rPr>
          <w:t>Раздел</w:t>
        </w:r>
      </w:hyperlink>
      <w:r>
        <w:t xml:space="preserve"> содержит две группы показателей: относящиеся к особенностям рассмотрения уголовных дел заочно без участия подсудимого в соответствии с </w:t>
      </w:r>
      <w:hyperlink r:id="rId540" w:history="1">
        <w:r>
          <w:rPr>
            <w:color w:val="0000FF"/>
          </w:rPr>
          <w:t>ч. 4</w:t>
        </w:r>
      </w:hyperlink>
      <w:r>
        <w:t xml:space="preserve">, </w:t>
      </w:r>
      <w:hyperlink r:id="rId541" w:history="1">
        <w:r>
          <w:rPr>
            <w:color w:val="0000FF"/>
          </w:rPr>
          <w:t>5 ст. 247</w:t>
        </w:r>
      </w:hyperlink>
      <w:r>
        <w:t xml:space="preserve">, </w:t>
      </w:r>
      <w:hyperlink r:id="rId542" w:history="1">
        <w:r>
          <w:rPr>
            <w:color w:val="0000FF"/>
          </w:rPr>
          <w:t>ч. 1 ст. 437</w:t>
        </w:r>
      </w:hyperlink>
      <w:r>
        <w:t xml:space="preserve"> УПК РФ, без участия адвоката подсудимого, и к процессуальным особенностям подготовки к рассмотрению дел в особом порядке при заключении досудебного соглашения о сотрудничестве в соответствии с положениями </w:t>
      </w:r>
      <w:hyperlink r:id="rId543" w:history="1">
        <w:r>
          <w:rPr>
            <w:color w:val="0000FF"/>
          </w:rPr>
          <w:t>главы 40.1</w:t>
        </w:r>
      </w:hyperlink>
      <w:r>
        <w:t xml:space="preserve"> УПК РФ.</w:t>
      </w:r>
    </w:p>
    <w:p w14:paraId="7F7F94B9" w14:textId="77777777" w:rsidR="0043792B" w:rsidRDefault="0043792B">
      <w:pPr>
        <w:pStyle w:val="ConsPlusNormal"/>
        <w:spacing w:before="220"/>
        <w:ind w:firstLine="540"/>
        <w:jc w:val="both"/>
      </w:pPr>
      <w:r>
        <w:t xml:space="preserve">1.13.2. Показатели по графам раздела по </w:t>
      </w:r>
      <w:hyperlink r:id="rId544" w:history="1">
        <w:r>
          <w:rPr>
            <w:color w:val="0000FF"/>
          </w:rPr>
          <w:t>группе строк</w:t>
        </w:r>
      </w:hyperlink>
      <w:r>
        <w:t xml:space="preserve"> "Состав участников судебного разбирательства" формируются по числу уголовных дел, оконченных в отчетном периоде и числу подсудимых по ним (число лиц), по которым в данных на лицо в судебном делопроизводстве учтены значения оснований рассмотрения дела в отсутствие подсудимого "</w:t>
      </w:r>
      <w:hyperlink r:id="rId545" w:history="1">
        <w:r>
          <w:rPr>
            <w:color w:val="0000FF"/>
          </w:rPr>
          <w:t>по ходатайству подсудимого</w:t>
        </w:r>
      </w:hyperlink>
      <w:r>
        <w:t xml:space="preserve"> (по преступлениям небольшой и средней тяжести (</w:t>
      </w:r>
      <w:hyperlink r:id="rId546" w:history="1">
        <w:r>
          <w:rPr>
            <w:color w:val="0000FF"/>
          </w:rPr>
          <w:t>ч. 4 ст. 247</w:t>
        </w:r>
      </w:hyperlink>
      <w:r>
        <w:t xml:space="preserve"> УПК РФ)" или </w:t>
      </w:r>
      <w:hyperlink r:id="rId547" w:history="1">
        <w:r>
          <w:rPr>
            <w:color w:val="0000FF"/>
          </w:rPr>
          <w:t>"в исключительных случаях"</w:t>
        </w:r>
      </w:hyperlink>
      <w:r>
        <w:t xml:space="preserve"> (в соответствии с </w:t>
      </w:r>
      <w:hyperlink r:id="rId548" w:history="1">
        <w:r>
          <w:rPr>
            <w:color w:val="0000FF"/>
          </w:rPr>
          <w:t>ч. 5 ст. 247</w:t>
        </w:r>
      </w:hyperlink>
      <w:r>
        <w:t xml:space="preserve"> УПК РФ), "</w:t>
      </w:r>
      <w:hyperlink r:id="rId549" w:history="1">
        <w:r>
          <w:rPr>
            <w:color w:val="0000FF"/>
          </w:rPr>
          <w:t>без участия лица</w:t>
        </w:r>
      </w:hyperlink>
      <w:r>
        <w:t>, в отношении которого ведется производство о применении принудительных мер медицинского характера" (</w:t>
      </w:r>
      <w:hyperlink r:id="rId550" w:history="1">
        <w:r>
          <w:rPr>
            <w:color w:val="0000FF"/>
          </w:rPr>
          <w:t>ч. 1 ст. 437</w:t>
        </w:r>
      </w:hyperlink>
      <w:r>
        <w:t xml:space="preserve"> УПК РФ).</w:t>
      </w:r>
    </w:p>
    <w:p w14:paraId="5C798BF2" w14:textId="77777777" w:rsidR="0043792B" w:rsidRDefault="0043792B">
      <w:pPr>
        <w:pStyle w:val="ConsPlusNormal"/>
        <w:spacing w:before="220"/>
        <w:ind w:firstLine="540"/>
        <w:jc w:val="both"/>
      </w:pPr>
      <w:r>
        <w:t xml:space="preserve">1.13.3. Показатели по </w:t>
      </w:r>
      <w:hyperlink r:id="rId551" w:history="1">
        <w:r>
          <w:rPr>
            <w:color w:val="0000FF"/>
          </w:rPr>
          <w:t>строке</w:t>
        </w:r>
      </w:hyperlink>
      <w:r>
        <w:t xml:space="preserve"> "Поступило представление прокурора (</w:t>
      </w:r>
      <w:hyperlink r:id="rId552" w:history="1">
        <w:r>
          <w:rPr>
            <w:color w:val="0000FF"/>
          </w:rPr>
          <w:t>ст. 317.5</w:t>
        </w:r>
      </w:hyperlink>
      <w:r>
        <w:t xml:space="preserve"> УПК РФ)" формируются по числу дел, поступивших в отчетном периоде, по учтенным данным на подсудимых, что в деле имеется представление прокурора о рассмотрении дела в особом порядке при заключении досудебного соглашения о сотрудничестве.</w:t>
      </w:r>
    </w:p>
    <w:p w14:paraId="3DFA9DCD" w14:textId="77777777" w:rsidR="0043792B" w:rsidRDefault="0043792B">
      <w:pPr>
        <w:pStyle w:val="ConsPlusNormal"/>
        <w:spacing w:before="220"/>
        <w:ind w:firstLine="540"/>
        <w:jc w:val="both"/>
      </w:pPr>
      <w:r>
        <w:t xml:space="preserve">Показатели по </w:t>
      </w:r>
      <w:hyperlink r:id="rId553" w:history="1">
        <w:r>
          <w:rPr>
            <w:color w:val="0000FF"/>
          </w:rPr>
          <w:t>строке</w:t>
        </w:r>
      </w:hyperlink>
      <w:r>
        <w:t xml:space="preserve"> "Принято решение о назначении судебного разбирательства в общем порядке (</w:t>
      </w:r>
      <w:hyperlink r:id="rId554" w:history="1">
        <w:r>
          <w:rPr>
            <w:color w:val="0000FF"/>
          </w:rPr>
          <w:t>ч. 3 ст. 317.6</w:t>
        </w:r>
      </w:hyperlink>
      <w:r>
        <w:t xml:space="preserve"> УПК РФ)" формируются по числу дел, в которых имеется представление прокурора о рассмотрении дела в особом порядке при заключении досудебного соглашения о сотрудничестве, и в отчетном периоде судом вынесено постановление (об отказе в удовлетворении представления прокурора) в связи с установлением несоблюдения условий для применения особого порядка рассмотрения уголовного дела, предусмотренных </w:t>
      </w:r>
      <w:hyperlink r:id="rId555" w:history="1">
        <w:r>
          <w:rPr>
            <w:color w:val="0000FF"/>
          </w:rPr>
          <w:t>ч. 1</w:t>
        </w:r>
      </w:hyperlink>
      <w:r>
        <w:t xml:space="preserve"> и </w:t>
      </w:r>
      <w:hyperlink r:id="rId556" w:history="1">
        <w:r>
          <w:rPr>
            <w:color w:val="0000FF"/>
          </w:rPr>
          <w:t>2 ст. 317.5</w:t>
        </w:r>
      </w:hyperlink>
      <w:r>
        <w:t xml:space="preserve"> УПК РФ, о назначении судебного разбирательства в общем порядке &lt;113&gt;.</w:t>
      </w:r>
    </w:p>
    <w:p w14:paraId="5284A7F9" w14:textId="77777777" w:rsidR="0043792B" w:rsidRDefault="0043792B">
      <w:pPr>
        <w:pStyle w:val="ConsPlusNormal"/>
        <w:spacing w:before="220"/>
        <w:ind w:firstLine="540"/>
        <w:jc w:val="both"/>
      </w:pPr>
      <w:r>
        <w:t>--------------------------------</w:t>
      </w:r>
    </w:p>
    <w:p w14:paraId="462CE7E1" w14:textId="77777777" w:rsidR="0043792B" w:rsidRDefault="0043792B">
      <w:pPr>
        <w:pStyle w:val="ConsPlusNormal"/>
        <w:spacing w:before="220"/>
        <w:ind w:firstLine="540"/>
        <w:jc w:val="both"/>
      </w:pPr>
      <w:r>
        <w:t>&lt;113&gt; Зарегистрирован соответствующий вид документа в деле "Постановление".</w:t>
      </w:r>
    </w:p>
    <w:p w14:paraId="43C87635" w14:textId="77777777" w:rsidR="0043792B" w:rsidRDefault="0043792B">
      <w:pPr>
        <w:pStyle w:val="ConsPlusNormal"/>
        <w:jc w:val="both"/>
      </w:pPr>
    </w:p>
    <w:p w14:paraId="7C6BB66D" w14:textId="77777777" w:rsidR="0043792B" w:rsidRDefault="0043792B">
      <w:pPr>
        <w:pStyle w:val="ConsPlusTitle"/>
        <w:jc w:val="center"/>
        <w:outlineLvl w:val="3"/>
      </w:pPr>
      <w:r>
        <w:t xml:space="preserve">1.14. Порядок формирования </w:t>
      </w:r>
      <w:hyperlink r:id="rId557" w:history="1">
        <w:r>
          <w:rPr>
            <w:color w:val="0000FF"/>
          </w:rPr>
          <w:t>раздела</w:t>
        </w:r>
      </w:hyperlink>
      <w:r>
        <w:t xml:space="preserve"> "Использование</w:t>
      </w:r>
    </w:p>
    <w:p w14:paraId="4B42785F" w14:textId="77777777" w:rsidR="0043792B" w:rsidRDefault="0043792B">
      <w:pPr>
        <w:pStyle w:val="ConsPlusTitle"/>
        <w:jc w:val="center"/>
      </w:pPr>
      <w:r>
        <w:t>видео-конференц-связи, аудио-, видеопротоколирования</w:t>
      </w:r>
    </w:p>
    <w:p w14:paraId="5010A941" w14:textId="77777777" w:rsidR="0043792B" w:rsidRDefault="0043792B">
      <w:pPr>
        <w:pStyle w:val="ConsPlusTitle"/>
        <w:jc w:val="center"/>
      </w:pPr>
      <w:r>
        <w:t>в судебных заседаниях при рассмотрении уголовных дел</w:t>
      </w:r>
    </w:p>
    <w:p w14:paraId="2A3A0D2A" w14:textId="77777777" w:rsidR="0043792B" w:rsidRDefault="0043792B">
      <w:pPr>
        <w:pStyle w:val="ConsPlusTitle"/>
        <w:jc w:val="center"/>
      </w:pPr>
      <w:r>
        <w:t>и материалов по первой инстанции"</w:t>
      </w:r>
    </w:p>
    <w:p w14:paraId="1017C2FA" w14:textId="77777777" w:rsidR="0043792B" w:rsidRDefault="0043792B">
      <w:pPr>
        <w:pStyle w:val="ConsPlusNormal"/>
        <w:jc w:val="both"/>
      </w:pPr>
    </w:p>
    <w:p w14:paraId="7A9FA591" w14:textId="77777777" w:rsidR="0043792B" w:rsidRDefault="0043792B">
      <w:pPr>
        <w:pStyle w:val="ConsPlusNormal"/>
        <w:ind w:firstLine="540"/>
        <w:jc w:val="both"/>
      </w:pPr>
      <w:r>
        <w:t xml:space="preserve">1.14.1. Показатели </w:t>
      </w:r>
      <w:hyperlink r:id="rId558" w:history="1">
        <w:r>
          <w:rPr>
            <w:color w:val="0000FF"/>
          </w:rPr>
          <w:t>раздела</w:t>
        </w:r>
      </w:hyperlink>
      <w:r>
        <w:t xml:space="preserve"> формируются по учтенным сведениям о проведении судебных заседаний с использованием средств видео-конференц-связи (далее - ВКС), аудио- или видеопротоколирования (использования аудио- или видеозаписей) в судебных заседаниях по уголовным делам и производствам по материалам по первой инстанции.</w:t>
      </w:r>
    </w:p>
    <w:p w14:paraId="599FA715" w14:textId="77777777" w:rsidR="0043792B" w:rsidRDefault="0043792B">
      <w:pPr>
        <w:pStyle w:val="ConsPlusNormal"/>
        <w:spacing w:before="220"/>
        <w:ind w:firstLine="540"/>
        <w:jc w:val="both"/>
      </w:pPr>
      <w:r>
        <w:lastRenderedPageBreak/>
        <w:t>1.14.2. Показатели по строкам отражают использование ВКС, аудио- или видеопротоколирования в различных видах уголовного судопроизводства: при рассмотрении уголовных дел, при рассмотрении ходатайств об избрании меры пресечения в виде заключения под стражу и продлении срока содержания под стражей, иных материалов судебного контроля, материалов в порядке исполнения приговора, а также материалов об исполнении судебных поручений об организации ВКС с Верховным Судом Российской Федерации и иными судами общей юрисдикции, с учреждениями Федеральной службы исполнения наказаний.</w:t>
      </w:r>
    </w:p>
    <w:p w14:paraId="5CD9B0C3" w14:textId="77777777" w:rsidR="0043792B" w:rsidRDefault="0043792B">
      <w:pPr>
        <w:pStyle w:val="ConsPlusNormal"/>
        <w:spacing w:before="220"/>
        <w:ind w:firstLine="540"/>
        <w:jc w:val="both"/>
      </w:pPr>
      <w:r>
        <w:t xml:space="preserve">Показатели по </w:t>
      </w:r>
      <w:hyperlink r:id="rId559" w:history="1">
        <w:r>
          <w:rPr>
            <w:color w:val="0000FF"/>
          </w:rPr>
          <w:t>строке</w:t>
        </w:r>
      </w:hyperlink>
      <w:r>
        <w:t xml:space="preserve"> "Исполнено судебных поручений об организации ВКС" формируются в судах, исполняющих поручения (заявки) иных судов, в чьих производствах находятся дела и материалы, где состоялись судебные заседания, в которых участие лиц по делу было организовано с использованием ВКС. Из общего количества производств по поручениям об организации ВКС выделяются по строкам показатели, поручения каких судов выполнялись (была организована ВКС лиц, участвующих в деле) - с Верховным Судом Российской Федерации, с иными судами общей юрисдикции, с федеральными арбитражными судами.</w:t>
      </w:r>
    </w:p>
    <w:p w14:paraId="265F0467" w14:textId="77777777" w:rsidR="0043792B" w:rsidRDefault="0043792B">
      <w:pPr>
        <w:pStyle w:val="ConsPlusNormal"/>
        <w:spacing w:before="220"/>
        <w:ind w:firstLine="540"/>
        <w:jc w:val="both"/>
      </w:pPr>
      <w:r>
        <w:t>1.14.3. В показателях граф отражается число производств по уголовным делам или материалам, а также число дней судебных заседаний, в которых в отчетном периоде зарегистрированы особенности проведения судебных заседаний: "с использованием средств ВКС", "с использованием средств аудиозаписи", "с использованием средств аудио-, видеозаписи".</w:t>
      </w:r>
    </w:p>
    <w:p w14:paraId="2638BBE9" w14:textId="77777777" w:rsidR="0043792B" w:rsidRDefault="0043792B">
      <w:pPr>
        <w:pStyle w:val="ConsPlusNormal"/>
        <w:jc w:val="both"/>
      </w:pPr>
    </w:p>
    <w:p w14:paraId="698DA0F9" w14:textId="77777777" w:rsidR="0043792B" w:rsidRDefault="0043792B">
      <w:pPr>
        <w:pStyle w:val="ConsPlusTitle"/>
        <w:jc w:val="center"/>
        <w:outlineLvl w:val="3"/>
      </w:pPr>
      <w:r>
        <w:t xml:space="preserve">1.15. Порядок формирования </w:t>
      </w:r>
      <w:hyperlink r:id="rId560" w:history="1">
        <w:r>
          <w:rPr>
            <w:color w:val="0000FF"/>
          </w:rPr>
          <w:t>раздела</w:t>
        </w:r>
      </w:hyperlink>
      <w:r>
        <w:t xml:space="preserve"> "Результаты</w:t>
      </w:r>
    </w:p>
    <w:p w14:paraId="79656DA9" w14:textId="77777777" w:rsidR="0043792B" w:rsidRDefault="0043792B">
      <w:pPr>
        <w:pStyle w:val="ConsPlusTitle"/>
        <w:jc w:val="center"/>
      </w:pPr>
      <w:r>
        <w:t>рассмотрения представлений подразделений служб судебных</w:t>
      </w:r>
    </w:p>
    <w:p w14:paraId="432CDA3D" w14:textId="77777777" w:rsidR="0043792B" w:rsidRDefault="0043792B">
      <w:pPr>
        <w:pStyle w:val="ConsPlusTitle"/>
        <w:jc w:val="center"/>
      </w:pPr>
      <w:r>
        <w:t>приставов о замене штрафов иными видами наказаний"</w:t>
      </w:r>
    </w:p>
    <w:p w14:paraId="2ABD3B17" w14:textId="77777777" w:rsidR="0043792B" w:rsidRDefault="0043792B">
      <w:pPr>
        <w:pStyle w:val="ConsPlusNormal"/>
        <w:jc w:val="both"/>
      </w:pPr>
    </w:p>
    <w:p w14:paraId="3890AE88" w14:textId="77777777" w:rsidR="0043792B" w:rsidRDefault="0043792B">
      <w:pPr>
        <w:pStyle w:val="ConsPlusNormal"/>
        <w:ind w:firstLine="540"/>
        <w:jc w:val="both"/>
      </w:pPr>
      <w:r>
        <w:t xml:space="preserve">1.15.1. Показатели </w:t>
      </w:r>
      <w:hyperlink r:id="rId561" w:history="1">
        <w:r>
          <w:rPr>
            <w:color w:val="0000FF"/>
          </w:rPr>
          <w:t>раздела</w:t>
        </w:r>
      </w:hyperlink>
      <w:r>
        <w:t xml:space="preserve"> формируются по числу производств по материалам в порядке исполнения приговоров (по числу лиц и суммам назначенных уголовных штрафов, подлежащих взысканию по представлениям подразделений служб судебных приставов) по категориям "о замене штрафа иными видами наказаний, не связанными с лишением свободы (кроме кратного штрафа за подкуп и взятку по </w:t>
      </w:r>
      <w:hyperlink r:id="rId562" w:history="1">
        <w:r>
          <w:rPr>
            <w:color w:val="0000FF"/>
          </w:rPr>
          <w:t>ст. 204</w:t>
        </w:r>
      </w:hyperlink>
      <w:r>
        <w:t xml:space="preserve">, </w:t>
      </w:r>
      <w:hyperlink r:id="rId563" w:history="1">
        <w:r>
          <w:rPr>
            <w:color w:val="0000FF"/>
          </w:rPr>
          <w:t>290</w:t>
        </w:r>
      </w:hyperlink>
      <w:r>
        <w:t xml:space="preserve">, </w:t>
      </w:r>
      <w:hyperlink r:id="rId564" w:history="1">
        <w:r>
          <w:rPr>
            <w:color w:val="0000FF"/>
          </w:rPr>
          <w:t>291</w:t>
        </w:r>
      </w:hyperlink>
      <w:r>
        <w:t xml:space="preserve">, </w:t>
      </w:r>
      <w:hyperlink r:id="rId565" w:history="1">
        <w:r>
          <w:rPr>
            <w:color w:val="0000FF"/>
          </w:rPr>
          <w:t>291.1</w:t>
        </w:r>
      </w:hyperlink>
      <w:r>
        <w:t xml:space="preserve"> УК РФ) (</w:t>
      </w:r>
      <w:hyperlink r:id="rId566" w:history="1">
        <w:r>
          <w:rPr>
            <w:color w:val="0000FF"/>
          </w:rPr>
          <w:t>п. "а" ч. 2 ст. 397</w:t>
        </w:r>
      </w:hyperlink>
      <w:r>
        <w:t xml:space="preserve"> УПК РФ)" и "о замене кратного штрафа, назначенного по </w:t>
      </w:r>
      <w:hyperlink r:id="rId567" w:history="1">
        <w:r>
          <w:rPr>
            <w:color w:val="0000FF"/>
          </w:rPr>
          <w:t>ст. 204</w:t>
        </w:r>
      </w:hyperlink>
      <w:r>
        <w:t xml:space="preserve">, </w:t>
      </w:r>
      <w:hyperlink r:id="rId568" w:history="1">
        <w:r>
          <w:rPr>
            <w:color w:val="0000FF"/>
          </w:rPr>
          <w:t>290</w:t>
        </w:r>
      </w:hyperlink>
      <w:r>
        <w:t xml:space="preserve">, </w:t>
      </w:r>
      <w:hyperlink r:id="rId569" w:history="1">
        <w:r>
          <w:rPr>
            <w:color w:val="0000FF"/>
          </w:rPr>
          <w:t>291</w:t>
        </w:r>
      </w:hyperlink>
      <w:r>
        <w:t xml:space="preserve">, </w:t>
      </w:r>
      <w:hyperlink r:id="rId570" w:history="1">
        <w:r>
          <w:rPr>
            <w:color w:val="0000FF"/>
          </w:rPr>
          <w:t>291.1</w:t>
        </w:r>
      </w:hyperlink>
      <w:r>
        <w:t xml:space="preserve"> УК РФ (</w:t>
      </w:r>
      <w:hyperlink r:id="rId571" w:history="1">
        <w:r>
          <w:rPr>
            <w:color w:val="0000FF"/>
          </w:rPr>
          <w:t>ч. 5 ст. 46</w:t>
        </w:r>
      </w:hyperlink>
      <w:r>
        <w:t xml:space="preserve"> УК РФ, </w:t>
      </w:r>
      <w:hyperlink r:id="rId572" w:history="1">
        <w:r>
          <w:rPr>
            <w:color w:val="0000FF"/>
          </w:rPr>
          <w:t>п. "а" ч. 2 ст. 397</w:t>
        </w:r>
      </w:hyperlink>
      <w:r>
        <w:t xml:space="preserve"> УПК РФ)" и являются детализирующими к показателям соответствующих одноименных строк в </w:t>
      </w:r>
      <w:hyperlink r:id="rId573" w:history="1">
        <w:r>
          <w:rPr>
            <w:color w:val="0000FF"/>
          </w:rPr>
          <w:t>разделе</w:t>
        </w:r>
      </w:hyperlink>
      <w:r>
        <w:t xml:space="preserve"> "Рассмотрение представлений, ходатайств и жалоб (по числу лиц)" &lt;114&gt;.</w:t>
      </w:r>
    </w:p>
    <w:p w14:paraId="218474B2" w14:textId="77777777" w:rsidR="0043792B" w:rsidRDefault="0043792B">
      <w:pPr>
        <w:pStyle w:val="ConsPlusNormal"/>
        <w:spacing w:before="220"/>
        <w:ind w:firstLine="540"/>
        <w:jc w:val="both"/>
      </w:pPr>
      <w:r>
        <w:t>--------------------------------</w:t>
      </w:r>
    </w:p>
    <w:p w14:paraId="717D899B" w14:textId="77777777" w:rsidR="0043792B" w:rsidRDefault="0043792B">
      <w:pPr>
        <w:pStyle w:val="ConsPlusNormal"/>
        <w:spacing w:before="220"/>
        <w:ind w:firstLine="540"/>
        <w:jc w:val="both"/>
      </w:pPr>
      <w:r>
        <w:t xml:space="preserve">&lt;114&gt; В бланке формы и программных шаблонах предусмотрены межраздельные контрольные соотношения с показателями по категориям с </w:t>
      </w:r>
      <w:hyperlink r:id="rId574" w:history="1">
        <w:r>
          <w:rPr>
            <w:color w:val="0000FF"/>
          </w:rPr>
          <w:t>разделом</w:t>
        </w:r>
      </w:hyperlink>
      <w:r>
        <w:t xml:space="preserve"> "Рассмотрение представлений, ходатайств и жалоб (по числу лиц)".</w:t>
      </w:r>
    </w:p>
    <w:p w14:paraId="7815014E" w14:textId="77777777" w:rsidR="0043792B" w:rsidRDefault="0043792B">
      <w:pPr>
        <w:pStyle w:val="ConsPlusNormal"/>
        <w:jc w:val="both"/>
      </w:pPr>
    </w:p>
    <w:p w14:paraId="58E0133B" w14:textId="77777777" w:rsidR="0043792B" w:rsidRDefault="0043792B">
      <w:pPr>
        <w:pStyle w:val="ConsPlusNormal"/>
        <w:ind w:firstLine="540"/>
        <w:jc w:val="both"/>
      </w:pPr>
      <w:r>
        <w:t xml:space="preserve">1.15.2. По показателям граф отражается движение производств по материалам, аналогичное показателям граф в </w:t>
      </w:r>
      <w:hyperlink r:id="rId575" w:history="1">
        <w:r>
          <w:rPr>
            <w:color w:val="0000FF"/>
          </w:rPr>
          <w:t>разделе</w:t>
        </w:r>
      </w:hyperlink>
      <w:r>
        <w:t xml:space="preserve"> "Рассмотрение представлений, ходатайств и жалоб (по числу лиц)" с детализацией результатов рассмотрения по показателям "Из </w:t>
      </w:r>
      <w:hyperlink r:id="rId576" w:history="1">
        <w:r>
          <w:rPr>
            <w:color w:val="0000FF"/>
          </w:rPr>
          <w:t>графы</w:t>
        </w:r>
      </w:hyperlink>
      <w:r>
        <w:t xml:space="preserve"> "удовлетворено: с заменой на лишение свободы" или </w:t>
      </w:r>
      <w:hyperlink r:id="rId577" w:history="1">
        <w:r>
          <w:rPr>
            <w:color w:val="0000FF"/>
          </w:rPr>
          <w:t>"удовлетворено на иные виды наказаний"</w:t>
        </w:r>
      </w:hyperlink>
      <w:r>
        <w:t xml:space="preserve">, из </w:t>
      </w:r>
      <w:hyperlink r:id="rId578" w:history="1">
        <w:r>
          <w:rPr>
            <w:color w:val="0000FF"/>
          </w:rPr>
          <w:t>графы</w:t>
        </w:r>
      </w:hyperlink>
      <w:r>
        <w:t xml:space="preserve"> "Отказано": с предоставлением отсрочки выплаты штрафа" и </w:t>
      </w:r>
      <w:hyperlink r:id="rId579" w:history="1">
        <w:r>
          <w:rPr>
            <w:color w:val="0000FF"/>
          </w:rPr>
          <w:t>"отказано: с предоставлением рассрочки выплаты штрафа"</w:t>
        </w:r>
      </w:hyperlink>
      <w:r>
        <w:t>.</w:t>
      </w:r>
    </w:p>
    <w:p w14:paraId="274EAF0D" w14:textId="77777777" w:rsidR="0043792B" w:rsidRDefault="0043792B">
      <w:pPr>
        <w:pStyle w:val="ConsPlusNormal"/>
        <w:jc w:val="both"/>
      </w:pPr>
    </w:p>
    <w:p w14:paraId="109E5FCA" w14:textId="77777777" w:rsidR="0043792B" w:rsidRDefault="0043792B">
      <w:pPr>
        <w:pStyle w:val="ConsPlusTitle"/>
        <w:jc w:val="center"/>
        <w:outlineLvl w:val="2"/>
      </w:pPr>
      <w:r>
        <w:t xml:space="preserve">2. </w:t>
      </w:r>
      <w:hyperlink r:id="rId580" w:history="1">
        <w:r>
          <w:rPr>
            <w:color w:val="0000FF"/>
          </w:rPr>
          <w:t>Форма</w:t>
        </w:r>
      </w:hyperlink>
      <w:r>
        <w:t xml:space="preserve"> N 1-АП "Отчет о работе судов общей юрисдикции</w:t>
      </w:r>
    </w:p>
    <w:p w14:paraId="26CD8899" w14:textId="77777777" w:rsidR="0043792B" w:rsidRDefault="0043792B">
      <w:pPr>
        <w:pStyle w:val="ConsPlusTitle"/>
        <w:jc w:val="center"/>
      </w:pPr>
      <w:r>
        <w:t>по рассмотрению дел об административных правонарушениях"</w:t>
      </w:r>
    </w:p>
    <w:p w14:paraId="35FE229C" w14:textId="77777777" w:rsidR="0043792B" w:rsidRDefault="0043792B">
      <w:pPr>
        <w:pStyle w:val="ConsPlusNormal"/>
        <w:jc w:val="both"/>
      </w:pPr>
    </w:p>
    <w:p w14:paraId="71828A05" w14:textId="77777777" w:rsidR="0043792B" w:rsidRDefault="0043792B">
      <w:pPr>
        <w:pStyle w:val="ConsPlusTitle"/>
        <w:jc w:val="center"/>
        <w:outlineLvl w:val="3"/>
      </w:pPr>
      <w:r>
        <w:t>2.1. Общие сведения</w:t>
      </w:r>
    </w:p>
    <w:p w14:paraId="37F5C95E" w14:textId="77777777" w:rsidR="0043792B" w:rsidRDefault="0043792B">
      <w:pPr>
        <w:pStyle w:val="ConsPlusNormal"/>
        <w:jc w:val="both"/>
      </w:pPr>
    </w:p>
    <w:p w14:paraId="6B3AF62F" w14:textId="77777777" w:rsidR="0043792B" w:rsidRDefault="0043792B">
      <w:pPr>
        <w:pStyle w:val="ConsPlusNormal"/>
        <w:ind w:firstLine="540"/>
        <w:jc w:val="both"/>
      </w:pPr>
      <w:r>
        <w:t xml:space="preserve">2.1.1. Отчет </w:t>
      </w:r>
      <w:hyperlink r:id="rId581" w:history="1">
        <w:r>
          <w:rPr>
            <w:color w:val="0000FF"/>
          </w:rPr>
          <w:t>формы</w:t>
        </w:r>
      </w:hyperlink>
      <w:r>
        <w:t xml:space="preserve"> N 1-АП характеризует деятельность по рассмотрению дел об административных правонарушениях районными судами и мировыми судьями по первой </w:t>
      </w:r>
      <w:r>
        <w:lastRenderedPageBreak/>
        <w:t>инстанции, а также результаты пересмотра вышестоящими судебными инстанциями постановлений по делам об административных правонарушениях, вынесенных судьями, органами, должностными лицами, уполномоченными рассматривать дела об административных правонарушениях.</w:t>
      </w:r>
    </w:p>
    <w:p w14:paraId="50035D83" w14:textId="77777777" w:rsidR="0043792B" w:rsidRDefault="0043792B">
      <w:pPr>
        <w:pStyle w:val="ConsPlusNormal"/>
        <w:spacing w:before="220"/>
        <w:ind w:firstLine="540"/>
        <w:jc w:val="both"/>
      </w:pPr>
      <w:r>
        <w:t xml:space="preserve">2.1.2. Показатели отчета по </w:t>
      </w:r>
      <w:hyperlink r:id="rId582" w:history="1">
        <w:r>
          <w:rPr>
            <w:color w:val="0000FF"/>
          </w:rPr>
          <w:t>форме</w:t>
        </w:r>
      </w:hyperlink>
      <w:r>
        <w:t xml:space="preserve"> N 1-АП формируются по данным автоматизированного судебного делопроизводства: по делам об административных правонарушениях &lt;115&gt;, по материалам в порядке исполнения постановлений и последующих решений по их пересмотру и другим материалам в порядке производства по делам об административных правонарушениях &lt;116&gt;, по данным производств по жалобам и протестам на постановления по делам об административных правонарушениях, вынесенных судьями, органами, должностными лицами, уполномоченными рассматривать дела об административных правонарушениях &lt;117&gt;, а также производств по жалобам (протестам) на решения судей по обжалованным постановлениям и определениям, не вступившим в законную силу, &lt;118&gt; и производств по пересмотру обжалованных, вступивших в законную силу постановлений и последующих судебных решений по делам об административных правонарушениях &lt;119&gt;.</w:t>
      </w:r>
    </w:p>
    <w:p w14:paraId="2C274EEC" w14:textId="77777777" w:rsidR="0043792B" w:rsidRDefault="0043792B">
      <w:pPr>
        <w:pStyle w:val="ConsPlusNormal"/>
        <w:spacing w:before="220"/>
        <w:ind w:firstLine="540"/>
        <w:jc w:val="both"/>
      </w:pPr>
      <w:r>
        <w:t>--------------------------------</w:t>
      </w:r>
    </w:p>
    <w:p w14:paraId="7B0B6F86" w14:textId="77777777" w:rsidR="0043792B" w:rsidRDefault="0043792B">
      <w:pPr>
        <w:pStyle w:val="ConsPlusNormal"/>
        <w:spacing w:before="220"/>
        <w:ind w:firstLine="540"/>
        <w:jc w:val="both"/>
      </w:pPr>
      <w:r>
        <w:t xml:space="preserve">&lt;115&gt; Учетные реквизиты в автоматизированном судебном делопроизводстве соответствуют учетно-статистической карточке </w:t>
      </w:r>
      <w:hyperlink r:id="rId583" w:history="1">
        <w:r>
          <w:rPr>
            <w:color w:val="0000FF"/>
          </w:rPr>
          <w:t>формы</w:t>
        </w:r>
      </w:hyperlink>
      <w:r>
        <w:t xml:space="preserve"> N 7р.</w:t>
      </w:r>
    </w:p>
    <w:p w14:paraId="00C265F0" w14:textId="77777777" w:rsidR="0043792B" w:rsidRDefault="0043792B">
      <w:pPr>
        <w:pStyle w:val="ConsPlusNormal"/>
        <w:spacing w:before="220"/>
        <w:ind w:firstLine="540"/>
        <w:jc w:val="both"/>
      </w:pPr>
      <w:r>
        <w:t>&lt;116&gt; Из картотеки материалы в ПИ СДП.</w:t>
      </w:r>
    </w:p>
    <w:p w14:paraId="3CCD5E36" w14:textId="77777777" w:rsidR="0043792B" w:rsidRDefault="0043792B">
      <w:pPr>
        <w:pStyle w:val="ConsPlusNormal"/>
        <w:spacing w:before="220"/>
        <w:ind w:firstLine="540"/>
        <w:jc w:val="both"/>
      </w:pPr>
      <w:r>
        <w:t xml:space="preserve">&lt;117&gt; Учетные реквизиты в автоматизированном судебном делопроизводстве соответствуют учетно-статистической карточке </w:t>
      </w:r>
      <w:hyperlink r:id="rId584" w:history="1">
        <w:r>
          <w:rPr>
            <w:color w:val="0000FF"/>
          </w:rPr>
          <w:t>формы</w:t>
        </w:r>
      </w:hyperlink>
      <w:r>
        <w:t xml:space="preserve"> N 7.1.</w:t>
      </w:r>
    </w:p>
    <w:p w14:paraId="2DA41609" w14:textId="77777777" w:rsidR="0043792B" w:rsidRDefault="0043792B">
      <w:pPr>
        <w:pStyle w:val="ConsPlusNormal"/>
        <w:spacing w:before="220"/>
        <w:ind w:firstLine="540"/>
        <w:jc w:val="both"/>
      </w:pPr>
      <w:r>
        <w:t xml:space="preserve">&lt;118&gt; Учетные реквизиты в автоматизированном судебном делопроизводстве соответствуют учетно-статистической карточке </w:t>
      </w:r>
      <w:hyperlink r:id="rId585" w:history="1">
        <w:r>
          <w:rPr>
            <w:color w:val="0000FF"/>
          </w:rPr>
          <w:t>формы</w:t>
        </w:r>
      </w:hyperlink>
      <w:r>
        <w:t xml:space="preserve"> N 11.</w:t>
      </w:r>
    </w:p>
    <w:p w14:paraId="0AEE231A" w14:textId="77777777" w:rsidR="0043792B" w:rsidRDefault="0043792B">
      <w:pPr>
        <w:pStyle w:val="ConsPlusNormal"/>
        <w:spacing w:before="220"/>
        <w:ind w:firstLine="540"/>
        <w:jc w:val="both"/>
      </w:pPr>
      <w:r>
        <w:t xml:space="preserve">&lt;119&gt; Учетные реквизиты в автоматизированном судебном делопроизводстве соответствуют учетно-статистической карточке </w:t>
      </w:r>
      <w:hyperlink r:id="rId586" w:history="1">
        <w:r>
          <w:rPr>
            <w:color w:val="0000FF"/>
          </w:rPr>
          <w:t>формы</w:t>
        </w:r>
      </w:hyperlink>
      <w:r>
        <w:t xml:space="preserve"> N 16.</w:t>
      </w:r>
    </w:p>
    <w:p w14:paraId="6CC54906" w14:textId="77777777" w:rsidR="0043792B" w:rsidRDefault="0043792B">
      <w:pPr>
        <w:pStyle w:val="ConsPlusNormal"/>
        <w:jc w:val="both"/>
      </w:pPr>
    </w:p>
    <w:p w14:paraId="678F6E4D" w14:textId="77777777" w:rsidR="0043792B" w:rsidRDefault="0043792B">
      <w:pPr>
        <w:pStyle w:val="ConsPlusNormal"/>
        <w:ind w:firstLine="540"/>
        <w:jc w:val="both"/>
      </w:pPr>
      <w:r>
        <w:t>2.1.3. Учет ведется по числу лиц, поскольку материал об административном правонарушении формируется на одно лицо - физическое или юридическое &lt;120&gt;.</w:t>
      </w:r>
    </w:p>
    <w:p w14:paraId="04877B62" w14:textId="77777777" w:rsidR="0043792B" w:rsidRDefault="0043792B">
      <w:pPr>
        <w:pStyle w:val="ConsPlusNormal"/>
        <w:spacing w:before="220"/>
        <w:ind w:firstLine="540"/>
        <w:jc w:val="both"/>
      </w:pPr>
      <w:r>
        <w:t>--------------------------------</w:t>
      </w:r>
    </w:p>
    <w:p w14:paraId="5C95184C" w14:textId="77777777" w:rsidR="0043792B" w:rsidRDefault="0043792B">
      <w:pPr>
        <w:pStyle w:val="ConsPlusNormal"/>
        <w:spacing w:before="220"/>
        <w:ind w:firstLine="540"/>
        <w:jc w:val="both"/>
      </w:pPr>
      <w:r>
        <w:t>&lt;120&gt; Одному делу соответствует одно лицо.</w:t>
      </w:r>
    </w:p>
    <w:p w14:paraId="5ED1F034" w14:textId="77777777" w:rsidR="0043792B" w:rsidRDefault="0043792B">
      <w:pPr>
        <w:pStyle w:val="ConsPlusNormal"/>
        <w:jc w:val="both"/>
      </w:pPr>
    </w:p>
    <w:p w14:paraId="36F8D781" w14:textId="77777777" w:rsidR="0043792B" w:rsidRDefault="0043792B">
      <w:pPr>
        <w:pStyle w:val="ConsPlusNormal"/>
        <w:ind w:firstLine="540"/>
        <w:jc w:val="both"/>
      </w:pPr>
      <w:r>
        <w:t xml:space="preserve">2.1.4.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w:t>
      </w:r>
      <w:hyperlink r:id="rId587" w:history="1">
        <w:r>
          <w:rPr>
            <w:color w:val="0000FF"/>
          </w:rPr>
          <w:t>Кодекса</w:t>
        </w:r>
      </w:hyperlink>
      <w:r>
        <w:t xml:space="preserve"> Российской Федерации об административных правонарушениях (далее - КоАП РФ), учет производства по делу об административном правонарушении осуществляется по составу правонарушения (статье, части статьи </w:t>
      </w:r>
      <w:hyperlink r:id="rId588" w:history="1">
        <w:r>
          <w:rPr>
            <w:color w:val="0000FF"/>
          </w:rPr>
          <w:t>КоАП</w:t>
        </w:r>
      </w:hyperlink>
      <w:r>
        <w:t xml:space="preserve"> РФ), по которому предусмотрена более строгая санкция, и отражается в отчете по показателям соответствующей строки. &lt;121&gt;</w:t>
      </w:r>
    </w:p>
    <w:p w14:paraId="037036D3" w14:textId="77777777" w:rsidR="0043792B" w:rsidRDefault="0043792B">
      <w:pPr>
        <w:pStyle w:val="ConsPlusNormal"/>
        <w:spacing w:before="220"/>
        <w:ind w:firstLine="540"/>
        <w:jc w:val="both"/>
      </w:pPr>
      <w:r>
        <w:t>--------------------------------</w:t>
      </w:r>
    </w:p>
    <w:p w14:paraId="02F3F0A8" w14:textId="77777777" w:rsidR="0043792B" w:rsidRDefault="0043792B">
      <w:pPr>
        <w:pStyle w:val="ConsPlusNormal"/>
        <w:spacing w:before="220"/>
        <w:ind w:firstLine="540"/>
        <w:jc w:val="both"/>
      </w:pPr>
      <w:r>
        <w:t xml:space="preserve">&lt;121&gt; Согласно </w:t>
      </w:r>
      <w:hyperlink r:id="rId589" w:history="1">
        <w:r>
          <w:rPr>
            <w:color w:val="0000FF"/>
          </w:rPr>
          <w:t>ст. 4.4</w:t>
        </w:r>
      </w:hyperlink>
      <w:r>
        <w:t xml:space="preserve"> КоАП РФ.</w:t>
      </w:r>
    </w:p>
    <w:p w14:paraId="636412C1" w14:textId="77777777" w:rsidR="0043792B" w:rsidRDefault="0043792B">
      <w:pPr>
        <w:pStyle w:val="ConsPlusNormal"/>
        <w:jc w:val="both"/>
      </w:pPr>
    </w:p>
    <w:p w14:paraId="11305906" w14:textId="77777777" w:rsidR="0043792B" w:rsidRDefault="0043792B">
      <w:pPr>
        <w:pStyle w:val="ConsPlusNormal"/>
        <w:ind w:firstLine="540"/>
        <w:jc w:val="both"/>
      </w:pPr>
      <w:r>
        <w:t>2.1.5. Если в отношении одного лица поступило несколько протоколов об административных правонарушениях, совершенных в разное время и на разных объектах &lt;122&gt;, и по каждому протоколу зарегистрировано производство по делу об административном правонарушении, то в отчете будут учтены данные по каждому из производств.</w:t>
      </w:r>
    </w:p>
    <w:p w14:paraId="06D3FCAC" w14:textId="77777777" w:rsidR="0043792B" w:rsidRDefault="0043792B">
      <w:pPr>
        <w:pStyle w:val="ConsPlusNormal"/>
        <w:spacing w:before="220"/>
        <w:ind w:firstLine="540"/>
        <w:jc w:val="both"/>
      </w:pPr>
      <w:r>
        <w:lastRenderedPageBreak/>
        <w:t>--------------------------------</w:t>
      </w:r>
    </w:p>
    <w:p w14:paraId="0D90FC86" w14:textId="77777777" w:rsidR="0043792B" w:rsidRDefault="0043792B">
      <w:pPr>
        <w:pStyle w:val="ConsPlusNormal"/>
        <w:spacing w:before="220"/>
        <w:ind w:firstLine="540"/>
        <w:jc w:val="both"/>
      </w:pPr>
      <w:r>
        <w:t xml:space="preserve">&lt;122&gt; Эпизоды одного состава правонарушения, предусмотренного особенной частью </w:t>
      </w:r>
      <w:hyperlink r:id="rId590" w:history="1">
        <w:r>
          <w:rPr>
            <w:color w:val="0000FF"/>
          </w:rPr>
          <w:t>КоАП</w:t>
        </w:r>
      </w:hyperlink>
      <w:r>
        <w:t xml:space="preserve"> РФ.</w:t>
      </w:r>
    </w:p>
    <w:p w14:paraId="0E345056" w14:textId="77777777" w:rsidR="0043792B" w:rsidRDefault="0043792B">
      <w:pPr>
        <w:pStyle w:val="ConsPlusNormal"/>
        <w:jc w:val="both"/>
      </w:pPr>
    </w:p>
    <w:p w14:paraId="07FABACD" w14:textId="77777777" w:rsidR="0043792B" w:rsidRDefault="0043792B">
      <w:pPr>
        <w:pStyle w:val="ConsPlusNormal"/>
        <w:ind w:firstLine="540"/>
        <w:jc w:val="both"/>
      </w:pPr>
      <w:r>
        <w:t xml:space="preserve">В случае объединения судьей нескольких зарегистрированных протоколов в одно производство (объединение дел) учет результата рассмотрения осуществляется по составу правонарушения, по которому предусмотрено более строгое административное наказание, и учитывается размер административного штрафа, определенный судьей в постановлении о назначении административного наказания. Зарегистрированные отдельные производства по материалам, которые в процессе рассмотрения были объединены, учитываются как объединенные по дате определения об объединении и отражаются в отчете в разделе "Результаты рассмотрения дел об административных правонарушениях по I инстанции (по числу лиц)" в показателях по </w:t>
      </w:r>
      <w:hyperlink r:id="rId591" w:history="1">
        <w:r>
          <w:rPr>
            <w:color w:val="0000FF"/>
          </w:rPr>
          <w:t>графе</w:t>
        </w:r>
      </w:hyperlink>
      <w:r>
        <w:t xml:space="preserve"> "Объединено дел в отчетном периоде" по строке в соответствии с учтенным составом правонарушения по поступившему материалу.</w:t>
      </w:r>
    </w:p>
    <w:p w14:paraId="38DD0FDB" w14:textId="77777777" w:rsidR="0043792B" w:rsidRDefault="0043792B">
      <w:pPr>
        <w:pStyle w:val="ConsPlusNormal"/>
        <w:spacing w:before="220"/>
        <w:ind w:firstLine="540"/>
        <w:jc w:val="both"/>
      </w:pPr>
      <w:r>
        <w:t xml:space="preserve">2.1.6. В случае переквалификации судьей при рассмотрении дела об административном правонарушении действий (бездействия) лица результаты рассмотрения учитываются в отчете по показателям строки согласно статье </w:t>
      </w:r>
      <w:hyperlink r:id="rId592" w:history="1">
        <w:r>
          <w:rPr>
            <w:color w:val="0000FF"/>
          </w:rPr>
          <w:t>КоАП</w:t>
        </w:r>
      </w:hyperlink>
      <w:r>
        <w:t xml:space="preserve"> РФ, по которой судьей была произведена окончательная квалификация совершенных действий (бездействия).</w:t>
      </w:r>
    </w:p>
    <w:p w14:paraId="13B6260B" w14:textId="77777777" w:rsidR="0043792B" w:rsidRDefault="0043792B">
      <w:pPr>
        <w:pStyle w:val="ConsPlusNormal"/>
        <w:jc w:val="both"/>
      </w:pPr>
    </w:p>
    <w:p w14:paraId="4DDE3389" w14:textId="77777777" w:rsidR="0043792B" w:rsidRDefault="0043792B">
      <w:pPr>
        <w:pStyle w:val="ConsPlusTitle"/>
        <w:jc w:val="center"/>
        <w:outlineLvl w:val="3"/>
      </w:pPr>
      <w:r>
        <w:t xml:space="preserve">2.2. Порядок формирования </w:t>
      </w:r>
      <w:hyperlink r:id="rId593" w:history="1">
        <w:r>
          <w:rPr>
            <w:color w:val="0000FF"/>
          </w:rPr>
          <w:t>раздела</w:t>
        </w:r>
      </w:hyperlink>
      <w:r>
        <w:t xml:space="preserve"> "Результаты</w:t>
      </w:r>
    </w:p>
    <w:p w14:paraId="606BE9CE" w14:textId="77777777" w:rsidR="0043792B" w:rsidRDefault="0043792B">
      <w:pPr>
        <w:pStyle w:val="ConsPlusTitle"/>
        <w:jc w:val="center"/>
      </w:pPr>
      <w:r>
        <w:t>рассмотрения дел об административных правонарушениях</w:t>
      </w:r>
    </w:p>
    <w:p w14:paraId="26F57847" w14:textId="77777777" w:rsidR="0043792B" w:rsidRDefault="0043792B">
      <w:pPr>
        <w:pStyle w:val="ConsPlusTitle"/>
        <w:jc w:val="center"/>
      </w:pPr>
      <w:r>
        <w:t>по первой инстанции (по числу лиц)" &lt;123&gt;</w:t>
      </w:r>
    </w:p>
    <w:p w14:paraId="3213F99C" w14:textId="77777777" w:rsidR="0043792B" w:rsidRDefault="0043792B">
      <w:pPr>
        <w:pStyle w:val="ConsPlusNormal"/>
        <w:jc w:val="both"/>
      </w:pPr>
    </w:p>
    <w:p w14:paraId="435BA9E4" w14:textId="77777777" w:rsidR="0043792B" w:rsidRDefault="0043792B">
      <w:pPr>
        <w:pStyle w:val="ConsPlusNormal"/>
        <w:ind w:firstLine="540"/>
        <w:jc w:val="both"/>
      </w:pPr>
      <w:r>
        <w:t>--------------------------------</w:t>
      </w:r>
    </w:p>
    <w:p w14:paraId="2E916FF6" w14:textId="77777777" w:rsidR="0043792B" w:rsidRDefault="0043792B">
      <w:pPr>
        <w:pStyle w:val="ConsPlusNormal"/>
        <w:spacing w:before="220"/>
        <w:ind w:firstLine="540"/>
        <w:jc w:val="both"/>
      </w:pPr>
      <w:r>
        <w:t xml:space="preserve">&lt;123&gt; На основании данных </w:t>
      </w:r>
      <w:hyperlink r:id="rId594" w:history="1">
        <w:r>
          <w:rPr>
            <w:color w:val="0000FF"/>
          </w:rPr>
          <w:t>раздела</w:t>
        </w:r>
      </w:hyperlink>
      <w:r>
        <w:t xml:space="preserve"> "Результаты рассмотрения дел об административных правонарушениях по первой инстанции (по числу лиц)" формируются статистические показатели в </w:t>
      </w:r>
      <w:hyperlink r:id="rId595" w:history="1">
        <w:r>
          <w:rPr>
            <w:color w:val="0000FF"/>
          </w:rPr>
          <w:t>форму</w:t>
        </w:r>
      </w:hyperlink>
      <w:r>
        <w:t xml:space="preserve"> N 7-МВ-НОН "Сведения о назначенных судьями административных наказаниях по делам об административных правонарушениях, связанных с незаконным оборотом наркотических средств, психотропных веществ и их прекурсоров или аналогов", утвержденную приказом ФСКН России, Генеральной прокуратуры Российской Федерации, Следственного комитета Российской Федерации, МВД России, Минюста России, Минобороны России, Министерства иностранных дел Российской Федерации, Минздравсоцразвития России, Минобрнауки России, ФСБ России, ФТС России, Роскосмоса от 02.11.2015 N 389/536/98/1041/668/779бн/1280/663/990/2206, по соответствующим строкам раздела - в качестве аналитических таблиц в ПИ ССт в виде формы отчетности на бланке </w:t>
      </w:r>
      <w:hyperlink r:id="rId596" w:history="1">
        <w:r>
          <w:rPr>
            <w:color w:val="0000FF"/>
          </w:rPr>
          <w:t>формы</w:t>
        </w:r>
      </w:hyperlink>
      <w:r>
        <w:t xml:space="preserve"> N 7-МВ-НОН и детализированной формы по субъектам Российской Федерации по разделам по каждой строке отчета, а также рассчитывается отдельная форма отчетности в автоматизированных системах судебного делопроизводства в судах. Сведения по указанным аналитическим таблицам представляются Судебным департаментом по итогам полугодия и года в Главный информационно-аналитический центр Министерства внутренних дел Российской Федерации (ГИАЦ МВД России) в соответствии с </w:t>
      </w:r>
      <w:hyperlink r:id="rId597" w:history="1">
        <w:r>
          <w:rPr>
            <w:color w:val="0000FF"/>
          </w:rPr>
          <w:t>Указом</w:t>
        </w:r>
      </w:hyperlink>
      <w:r>
        <w:t xml:space="preserve"> Президента Российской Федерации от 05.04.2016 N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 межведомственным приказом от 02.11.2015 N 389/536/98/1041/668/779бн/1280/663/990/2206 "Об утверждении форм межведомственной статистической отчетности о результатах борьбы с незаконным оборотом наркотиков" и </w:t>
      </w:r>
      <w:hyperlink r:id="rId598" w:history="1">
        <w:r>
          <w:rPr>
            <w:color w:val="0000FF"/>
          </w:rPr>
          <w:t>Положением</w:t>
        </w:r>
      </w:hyperlink>
      <w:r>
        <w:t xml:space="preserve">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утвержденным постановлением Правительства Российской Федерации от 23.01.2006 N 31.</w:t>
      </w:r>
    </w:p>
    <w:p w14:paraId="1C810BEF" w14:textId="77777777" w:rsidR="0043792B" w:rsidRDefault="0043792B">
      <w:pPr>
        <w:pStyle w:val="ConsPlusNormal"/>
        <w:jc w:val="both"/>
      </w:pPr>
    </w:p>
    <w:p w14:paraId="1DB381F4" w14:textId="77777777" w:rsidR="0043792B" w:rsidRDefault="0043792B">
      <w:pPr>
        <w:pStyle w:val="ConsPlusNormal"/>
        <w:ind w:firstLine="540"/>
        <w:jc w:val="both"/>
      </w:pPr>
      <w:r>
        <w:t xml:space="preserve">2.2.1. В показателях по строкам в </w:t>
      </w:r>
      <w:hyperlink r:id="rId599" w:history="1">
        <w:r>
          <w:rPr>
            <w:color w:val="0000FF"/>
          </w:rPr>
          <w:t>разделе</w:t>
        </w:r>
      </w:hyperlink>
      <w:r>
        <w:t xml:space="preserve"> выделяются итоговые строки по всем делам, из них </w:t>
      </w:r>
      <w:r>
        <w:lastRenderedPageBreak/>
        <w:t xml:space="preserve">по составам административных правонарушений, предусмотренных </w:t>
      </w:r>
      <w:hyperlink r:id="rId600" w:history="1">
        <w:r>
          <w:rPr>
            <w:color w:val="0000FF"/>
          </w:rPr>
          <w:t>КоАП</w:t>
        </w:r>
      </w:hyperlink>
      <w:r>
        <w:t xml:space="preserve"> РФ, а также по правонарушениям, предусмотренным отдельными федеральными законами Российской Федерации, и по правонарушениям, предусмотренным законами субъектов Российской Федерации.</w:t>
      </w:r>
    </w:p>
    <w:p w14:paraId="0A8D34FA" w14:textId="77777777" w:rsidR="0043792B" w:rsidRDefault="0043792B">
      <w:pPr>
        <w:pStyle w:val="ConsPlusNormal"/>
        <w:spacing w:before="220"/>
        <w:ind w:firstLine="540"/>
        <w:jc w:val="both"/>
      </w:pPr>
      <w:r>
        <w:t xml:space="preserve">Показатели по </w:t>
      </w:r>
      <w:hyperlink r:id="rId601" w:history="1">
        <w:r>
          <w:rPr>
            <w:color w:val="0000FF"/>
          </w:rPr>
          <w:t>строке</w:t>
        </w:r>
      </w:hyperlink>
      <w:r>
        <w:t xml:space="preserve"> "Правонарушения, предусмотренные законами Российской Федерации, нормы которых не включены в </w:t>
      </w:r>
      <w:hyperlink r:id="rId602" w:history="1">
        <w:r>
          <w:rPr>
            <w:color w:val="0000FF"/>
          </w:rPr>
          <w:t>КоАП</w:t>
        </w:r>
      </w:hyperlink>
      <w:r>
        <w:t xml:space="preserve"> РФ" требуют обязательного подтверждения с предоставлением постановления по делу об административном правонарушении в связи с предусмотренным обязательным контролем незаполнения (в связи с отсутствием в настоящее время отдельных федеральных законов, предусматривающих административную ответственность).</w:t>
      </w:r>
    </w:p>
    <w:p w14:paraId="66360B4C" w14:textId="77777777" w:rsidR="0043792B" w:rsidRDefault="0043792B">
      <w:pPr>
        <w:pStyle w:val="ConsPlusNormal"/>
        <w:spacing w:before="220"/>
        <w:ind w:firstLine="540"/>
        <w:jc w:val="both"/>
      </w:pPr>
      <w:r>
        <w:t xml:space="preserve">2.2.2. В показателях по строкам выделяются отдельные составы правонарушений, статьи КоАП РФ в целом или группы статей по главам </w:t>
      </w:r>
      <w:hyperlink r:id="rId603" w:history="1">
        <w:r>
          <w:rPr>
            <w:color w:val="0000FF"/>
          </w:rPr>
          <w:t>Особенной части</w:t>
        </w:r>
      </w:hyperlink>
      <w:r>
        <w:t xml:space="preserve"> КоАП РФ. Статьи </w:t>
      </w:r>
      <w:hyperlink r:id="rId604" w:history="1">
        <w:r>
          <w:rPr>
            <w:color w:val="0000FF"/>
          </w:rPr>
          <w:t>КоАП</w:t>
        </w:r>
      </w:hyperlink>
      <w:r>
        <w:t xml:space="preserve"> РФ, не выделенные в отдельные строки, учитываются по строкам "Иные правонарушения" по соответствующей главе </w:t>
      </w:r>
      <w:hyperlink r:id="rId605" w:history="1">
        <w:r>
          <w:rPr>
            <w:color w:val="0000FF"/>
          </w:rPr>
          <w:t>КоАП</w:t>
        </w:r>
      </w:hyperlink>
      <w:r>
        <w:t xml:space="preserve"> РФ. Сумма значений показателей по отдельно выделенным строкам и строке "Иные правонарушения", является суммарным значением по числу дел об административных правонарушениях, рассмотренных по составам правонарушений по соответствующей главе </w:t>
      </w:r>
      <w:hyperlink r:id="rId606" w:history="1">
        <w:r>
          <w:rPr>
            <w:color w:val="0000FF"/>
          </w:rPr>
          <w:t>КоАП</w:t>
        </w:r>
      </w:hyperlink>
      <w:r>
        <w:t xml:space="preserve"> РФ. Также из итоговой строки по строкам детализируются показатели по субъектам правонарушений (юридические лица, лица, осуществляющие предпринимательскую деятельность без образования юридического лица, должностные лица), выделены показатели по строкам по дополнительным характеристикам субъектов правонарушений (военнослужащие, иностранные граждане и лица без гражданства, федеральные государственные гражданские служащие, государственные гражданские служащие субъекта Российской Федерации и служащие органов местного самоуправления) и отдельным характеристикам составов правонарушений, учтенным по имеющимся материалам дела (наркотическое опьянение по ряду составов правонарушений, обуславливающих их совершение).</w:t>
      </w:r>
    </w:p>
    <w:p w14:paraId="425C5074" w14:textId="77777777" w:rsidR="0043792B" w:rsidRDefault="0043792B">
      <w:pPr>
        <w:pStyle w:val="ConsPlusNormal"/>
        <w:spacing w:before="220"/>
        <w:ind w:firstLine="540"/>
        <w:jc w:val="both"/>
      </w:pPr>
      <w:r>
        <w:t xml:space="preserve">2.2.3. Показатели по строкам </w:t>
      </w:r>
      <w:hyperlink r:id="rId607" w:history="1">
        <w:r>
          <w:rPr>
            <w:color w:val="0000FF"/>
          </w:rPr>
          <w:t>подраздела</w:t>
        </w:r>
      </w:hyperlink>
      <w:r>
        <w:t xml:space="preserve"> "А. Правонарушения, предусмотренные </w:t>
      </w:r>
      <w:hyperlink r:id="rId608" w:history="1">
        <w:r>
          <w:rPr>
            <w:color w:val="0000FF"/>
          </w:rPr>
          <w:t>КоАП</w:t>
        </w:r>
      </w:hyperlink>
      <w:r>
        <w:t xml:space="preserve"> РФ" приведены в порядке нумерации статей </w:t>
      </w:r>
      <w:hyperlink r:id="rId609" w:history="1">
        <w:r>
          <w:rPr>
            <w:color w:val="0000FF"/>
          </w:rPr>
          <w:t>КоАП</w:t>
        </w:r>
      </w:hyperlink>
      <w:r>
        <w:t xml:space="preserve"> РФ по отдельным статьям или по группам статей соответствующей главы </w:t>
      </w:r>
      <w:hyperlink r:id="rId610" w:history="1">
        <w:r>
          <w:rPr>
            <w:color w:val="0000FF"/>
          </w:rPr>
          <w:t>КоАП</w:t>
        </w:r>
      </w:hyperlink>
      <w:r>
        <w:t xml:space="preserve"> РФ как отнесенные в соответствии с </w:t>
      </w:r>
      <w:hyperlink r:id="rId611" w:history="1">
        <w:r>
          <w:rPr>
            <w:color w:val="0000FF"/>
          </w:rPr>
          <w:t>ч. 1 ст. 23.1</w:t>
        </w:r>
      </w:hyperlink>
      <w:r>
        <w:t xml:space="preserve"> КоАП РФ к подведомственности судей районных судов и мировых судей, так и рассматриваемые ими в соответствии с </w:t>
      </w:r>
      <w:hyperlink r:id="rId612" w:history="1">
        <w:r>
          <w:rPr>
            <w:color w:val="0000FF"/>
          </w:rPr>
          <w:t>ч. 2 ст. 23.1</w:t>
        </w:r>
      </w:hyperlink>
      <w:r>
        <w:t xml:space="preserve"> КоАП РФ при альтернативной подведомственности.</w:t>
      </w:r>
    </w:p>
    <w:p w14:paraId="6A8756EB" w14:textId="77777777" w:rsidR="0043792B" w:rsidRDefault="0043792B">
      <w:pPr>
        <w:pStyle w:val="ConsPlusNormal"/>
        <w:spacing w:before="220"/>
        <w:ind w:firstLine="540"/>
        <w:jc w:val="both"/>
      </w:pPr>
      <w:r>
        <w:t xml:space="preserve">Отдельными строками </w:t>
      </w:r>
      <w:hyperlink r:id="rId613" w:history="1">
        <w:r>
          <w:rPr>
            <w:color w:val="0000FF"/>
          </w:rPr>
          <w:t>подраздела</w:t>
        </w:r>
      </w:hyperlink>
      <w:r>
        <w:t xml:space="preserve"> "А. Правонарушения, предусмотренные </w:t>
      </w:r>
      <w:hyperlink r:id="rId614" w:history="1">
        <w:r>
          <w:rPr>
            <w:color w:val="0000FF"/>
          </w:rPr>
          <w:t>КоАП</w:t>
        </w:r>
      </w:hyperlink>
      <w:r>
        <w:t xml:space="preserve"> РФ" выделяются составы наиболее распространенных административных правонарушений, востребованные пользователями статистики, а также необходимые для осуществления анализа структуры правонарушений по главам </w:t>
      </w:r>
      <w:hyperlink r:id="rId615" w:history="1">
        <w:r>
          <w:rPr>
            <w:color w:val="0000FF"/>
          </w:rPr>
          <w:t>Особенной части</w:t>
        </w:r>
      </w:hyperlink>
      <w:r>
        <w:t xml:space="preserve"> КоАП РФ, относящихся к подведомственности судов; а также для обеспечения сопоставимости показателей государственной статистики.</w:t>
      </w:r>
    </w:p>
    <w:p w14:paraId="651E5AF9" w14:textId="77777777" w:rsidR="0043792B" w:rsidRDefault="0043792B">
      <w:pPr>
        <w:pStyle w:val="ConsPlusNormal"/>
        <w:spacing w:before="220"/>
        <w:ind w:firstLine="540"/>
        <w:jc w:val="both"/>
      </w:pPr>
      <w:r>
        <w:t>2.2.4. В показателях по графам отражается движение дел об административных правонарушениях и результаты их рассмотрения судьями (районных судов, гарнизонных военных судов и мировыми судьями), субъектный состав лиц, подвергнутых административным наказаниям, виды назначенных административных наказаний, суммы наложенных и взысканных административных штрафов.</w:t>
      </w:r>
    </w:p>
    <w:p w14:paraId="5894E7FC" w14:textId="77777777" w:rsidR="0043792B" w:rsidRDefault="0043792B">
      <w:pPr>
        <w:pStyle w:val="ConsPlusNormal"/>
        <w:spacing w:before="220"/>
        <w:ind w:firstLine="540"/>
        <w:jc w:val="both"/>
      </w:pPr>
      <w:r>
        <w:t xml:space="preserve">2.2.5. Значения показателей </w:t>
      </w:r>
      <w:hyperlink r:id="rId616" w:history="1">
        <w:r>
          <w:rPr>
            <w:color w:val="0000FF"/>
          </w:rPr>
          <w:t>графы</w:t>
        </w:r>
      </w:hyperlink>
      <w:r>
        <w:t xml:space="preserve"> "Всего рассмотрено в сроки свыше установленных </w:t>
      </w:r>
      <w:hyperlink r:id="rId617" w:history="1">
        <w:r>
          <w:rPr>
            <w:color w:val="0000FF"/>
          </w:rPr>
          <w:t>ст. 29.6</w:t>
        </w:r>
      </w:hyperlink>
      <w:r>
        <w:t xml:space="preserve"> КоАП РФ и другими нормативными актами" исчисляются со дня регистрации в суде протокола об административном правонарушении по день вынесения постановления или определения по существу дела.</w:t>
      </w:r>
    </w:p>
    <w:p w14:paraId="63948D1B" w14:textId="77777777" w:rsidR="0043792B" w:rsidRDefault="0043792B">
      <w:pPr>
        <w:pStyle w:val="ConsPlusNormal"/>
        <w:spacing w:before="220"/>
        <w:ind w:firstLine="540"/>
        <w:jc w:val="both"/>
      </w:pPr>
      <w:r>
        <w:t xml:space="preserve">Расчет осуществляется по календарным дням со дня, следующего за поступлением дела, до даты вынесения постановления (определения по существу дела). Срок исчисляется со следующего дня после поступления до даты вынесения постановления по данным учета в картотеках автоматизированного судебного делопроизводства. Дело будет учтено как рассмотренное с </w:t>
      </w:r>
      <w:r>
        <w:lastRenderedPageBreak/>
        <w:t>нарушением срока, если превышен нормативный общий срок рассмотрения (в двухмесячный срок со дня получения судьей, правомочным рассматривать дело, протокола об административном правонарушении и других материалов дела) или специальный срок рассмотрения, установленный по составу правонарушения или с учетом обстоятельств дела, и если в случае продления судом на основании мотивированного определения срока рассмотрения дела превышен срок рассмотрения с учетом допустимого срока продления &lt;124&gt;.</w:t>
      </w:r>
    </w:p>
    <w:p w14:paraId="54F6277D" w14:textId="77777777" w:rsidR="0043792B" w:rsidRDefault="0043792B">
      <w:pPr>
        <w:pStyle w:val="ConsPlusNormal"/>
        <w:spacing w:before="220"/>
        <w:ind w:firstLine="540"/>
        <w:jc w:val="both"/>
      </w:pPr>
      <w:r>
        <w:t>--------------------------------</w:t>
      </w:r>
    </w:p>
    <w:p w14:paraId="0255C8B8" w14:textId="77777777" w:rsidR="0043792B" w:rsidRDefault="0043792B">
      <w:pPr>
        <w:pStyle w:val="ConsPlusNormal"/>
        <w:spacing w:before="220"/>
        <w:ind w:firstLine="540"/>
        <w:jc w:val="both"/>
      </w:pPr>
      <w:r>
        <w:t>&lt;124&gt; Алгоритмы расчета числа дел, по которым нарушены сроки рассмотрения, отражаются в регламентах расчета форм статистической отчетности.</w:t>
      </w:r>
    </w:p>
    <w:p w14:paraId="3001FA4F" w14:textId="77777777" w:rsidR="0043792B" w:rsidRDefault="0043792B">
      <w:pPr>
        <w:pStyle w:val="ConsPlusNormal"/>
        <w:jc w:val="both"/>
      </w:pPr>
    </w:p>
    <w:p w14:paraId="56EC7CC5" w14:textId="77777777" w:rsidR="0043792B" w:rsidRDefault="0043792B">
      <w:pPr>
        <w:pStyle w:val="ConsPlusNormal"/>
        <w:ind w:firstLine="540"/>
        <w:jc w:val="both"/>
      </w:pPr>
      <w:r>
        <w:t>При исчислении срока рассмотрения дел об административных правонарушениях, за совершение которых предусмотрены в санкции административный арест либо административное выдворение, требование о рассмотрении дела в день его поступления учитывается только в отношении физических лиц при явке (доставлении) задержанного &lt;125&gt;.</w:t>
      </w:r>
    </w:p>
    <w:p w14:paraId="497B7AC4" w14:textId="77777777" w:rsidR="0043792B" w:rsidRDefault="0043792B">
      <w:pPr>
        <w:pStyle w:val="ConsPlusNormal"/>
        <w:spacing w:before="220"/>
        <w:ind w:firstLine="540"/>
        <w:jc w:val="both"/>
      </w:pPr>
      <w:r>
        <w:t>--------------------------------</w:t>
      </w:r>
    </w:p>
    <w:p w14:paraId="21218BF2" w14:textId="77777777" w:rsidR="0043792B" w:rsidRDefault="0043792B">
      <w:pPr>
        <w:pStyle w:val="ConsPlusNormal"/>
        <w:spacing w:before="220"/>
        <w:ind w:firstLine="540"/>
        <w:jc w:val="both"/>
      </w:pPr>
      <w:r>
        <w:t>&lt;125&gt; В отношении отсутствующих физических лиц, по которым в суд поступил протокол об административном правонарушении, санкция за который предусматривает арест, срок исчисляется по дате вынесения определения о вызове (доставке) лица.</w:t>
      </w:r>
    </w:p>
    <w:p w14:paraId="1F02751E" w14:textId="77777777" w:rsidR="0043792B" w:rsidRDefault="0043792B">
      <w:pPr>
        <w:pStyle w:val="ConsPlusNormal"/>
        <w:jc w:val="both"/>
      </w:pPr>
    </w:p>
    <w:p w14:paraId="3C53CE33" w14:textId="77777777" w:rsidR="0043792B" w:rsidRDefault="0043792B">
      <w:pPr>
        <w:pStyle w:val="ConsPlusNormal"/>
        <w:ind w:firstLine="540"/>
        <w:jc w:val="both"/>
      </w:pPr>
      <w:r>
        <w:t>2.2.6. Показатели в графах "</w:t>
      </w:r>
      <w:hyperlink r:id="rId618" w:history="1">
        <w:r>
          <w:rPr>
            <w:color w:val="0000FF"/>
          </w:rPr>
          <w:t>Возвращено для устранения недостатков</w:t>
        </w:r>
      </w:hyperlink>
      <w:r>
        <w:t xml:space="preserve"> протоколов (</w:t>
      </w:r>
      <w:hyperlink r:id="rId619" w:history="1">
        <w:r>
          <w:rPr>
            <w:color w:val="0000FF"/>
          </w:rPr>
          <w:t>ч. 1 п. 4 ст. 29.4</w:t>
        </w:r>
      </w:hyperlink>
      <w:r>
        <w:t xml:space="preserve"> КоАП РФ)", </w:t>
      </w:r>
      <w:hyperlink r:id="rId620" w:history="1">
        <w:r>
          <w:rPr>
            <w:color w:val="0000FF"/>
          </w:rPr>
          <w:t>"Передано по подведомственности/подсудности"</w:t>
        </w:r>
      </w:hyperlink>
      <w:r>
        <w:t>, "</w:t>
      </w:r>
      <w:hyperlink r:id="rId621" w:history="1">
        <w:r>
          <w:rPr>
            <w:color w:val="0000FF"/>
          </w:rPr>
          <w:t>Производство прекращено с передачей материалов</w:t>
        </w:r>
      </w:hyperlink>
      <w:r>
        <w:t xml:space="preserve"> прокурору, в орган предварительного следствия, орган дознания", "</w:t>
      </w:r>
      <w:hyperlink r:id="rId622" w:history="1">
        <w:r>
          <w:rPr>
            <w:color w:val="0000FF"/>
          </w:rPr>
          <w:t>по другим основаниям</w:t>
        </w:r>
      </w:hyperlink>
      <w:r>
        <w:t xml:space="preserve">, в том числе освобождено от административной ответственности (включая устное замечание), освобождено от наказания", </w:t>
      </w:r>
      <w:hyperlink r:id="rId623" w:history="1">
        <w:r>
          <w:rPr>
            <w:color w:val="0000FF"/>
          </w:rPr>
          <w:t>"Всего лиц, подвергнутых наказанию"</w:t>
        </w:r>
      </w:hyperlink>
      <w:r>
        <w:t xml:space="preserve"> отражают результаты рассмотрения дела и соответственно содержат сведения:</w:t>
      </w:r>
    </w:p>
    <w:p w14:paraId="761A4D3F" w14:textId="77777777" w:rsidR="0043792B" w:rsidRDefault="0043792B">
      <w:pPr>
        <w:pStyle w:val="ConsPlusNormal"/>
        <w:spacing w:before="220"/>
        <w:ind w:firstLine="540"/>
        <w:jc w:val="both"/>
      </w:pPr>
      <w:r>
        <w:t>1) о возвращении протокола об административном правонарушении и других материалов дела для устранения недостатков протокола в орган (должностному лицу), его составивший, если дело не вернулось в суд в трехдневный срок;</w:t>
      </w:r>
    </w:p>
    <w:p w14:paraId="6A12581B" w14:textId="77777777" w:rsidR="0043792B" w:rsidRDefault="0043792B">
      <w:pPr>
        <w:pStyle w:val="ConsPlusNormal"/>
        <w:spacing w:before="220"/>
        <w:ind w:firstLine="540"/>
        <w:jc w:val="both"/>
      </w:pPr>
      <w:r>
        <w:t xml:space="preserve">2) о передаче дела на рассмотрение по подведомственности, если выявлено, что рассмотрение дела не относится к компетенции судьи, к которому поступило дело, или переданные по подсудности в соответствии с компетенцией судей различных уровней судов, определенных в </w:t>
      </w:r>
      <w:hyperlink r:id="rId624" w:history="1">
        <w:r>
          <w:rPr>
            <w:color w:val="0000FF"/>
          </w:rPr>
          <w:t>статье 23.1</w:t>
        </w:r>
      </w:hyperlink>
      <w:r>
        <w:t xml:space="preserve"> КоАП РФ;</w:t>
      </w:r>
    </w:p>
    <w:p w14:paraId="5CCAE524" w14:textId="77777777" w:rsidR="0043792B" w:rsidRDefault="0043792B">
      <w:pPr>
        <w:pStyle w:val="ConsPlusNormal"/>
        <w:spacing w:before="220"/>
        <w:ind w:firstLine="540"/>
        <w:jc w:val="both"/>
      </w:pPr>
      <w:r>
        <w:t>3) о прекращении производства по делу об административном правонарушении и передаче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преступлений;</w:t>
      </w:r>
    </w:p>
    <w:p w14:paraId="6EC56E0B" w14:textId="77777777" w:rsidR="0043792B" w:rsidRDefault="0043792B">
      <w:pPr>
        <w:pStyle w:val="ConsPlusNormal"/>
        <w:spacing w:before="220"/>
        <w:ind w:firstLine="540"/>
        <w:jc w:val="both"/>
      </w:pPr>
      <w:r>
        <w:t xml:space="preserve">4) о прекращении производства по делам об административных правонарушениях по всем основаниям, предусмотренным </w:t>
      </w:r>
      <w:hyperlink r:id="rId625" w:history="1">
        <w:r>
          <w:rPr>
            <w:color w:val="0000FF"/>
          </w:rPr>
          <w:t>статьями 2.9</w:t>
        </w:r>
      </w:hyperlink>
      <w:r>
        <w:t xml:space="preserve">, </w:t>
      </w:r>
      <w:hyperlink r:id="rId626" w:history="1">
        <w:r>
          <w:rPr>
            <w:color w:val="0000FF"/>
          </w:rPr>
          <w:t>24.5</w:t>
        </w:r>
      </w:hyperlink>
      <w:r>
        <w:t xml:space="preserve"> КоАП РФ &lt;126&gt;;</w:t>
      </w:r>
    </w:p>
    <w:p w14:paraId="271B7F47" w14:textId="77777777" w:rsidR="0043792B" w:rsidRDefault="0043792B">
      <w:pPr>
        <w:pStyle w:val="ConsPlusNormal"/>
        <w:spacing w:before="220"/>
        <w:ind w:firstLine="540"/>
        <w:jc w:val="both"/>
      </w:pPr>
      <w:r>
        <w:t>--------------------------------</w:t>
      </w:r>
    </w:p>
    <w:p w14:paraId="64EE9431" w14:textId="77777777" w:rsidR="0043792B" w:rsidRDefault="0043792B">
      <w:pPr>
        <w:pStyle w:val="ConsPlusNormal"/>
        <w:spacing w:before="220"/>
        <w:ind w:firstLine="540"/>
        <w:jc w:val="both"/>
      </w:pPr>
      <w:r>
        <w:t xml:space="preserve">&lt;126&gt; В </w:t>
      </w:r>
      <w:hyperlink r:id="rId627" w:history="1">
        <w:r>
          <w:rPr>
            <w:color w:val="0000FF"/>
          </w:rPr>
          <w:t>разделе</w:t>
        </w:r>
      </w:hyperlink>
      <w:r>
        <w:t xml:space="preserve"> "Справка к отчету" из общего из числа прекращенных дел в разделе выделяются показатели по отдельным основаниям прекращения "прекращено в связи с истечением сроков давности привлечения к административной ответственности (</w:t>
      </w:r>
      <w:hyperlink r:id="rId628" w:history="1">
        <w:r>
          <w:rPr>
            <w:color w:val="0000FF"/>
          </w:rPr>
          <w:t>п. 6 ст. 24.5</w:t>
        </w:r>
      </w:hyperlink>
      <w:r>
        <w:t xml:space="preserve"> КоАП РФ)", "прекращено производство при малозначительности административного правонарушения (</w:t>
      </w:r>
      <w:hyperlink r:id="rId629" w:history="1">
        <w:r>
          <w:rPr>
            <w:color w:val="0000FF"/>
          </w:rPr>
          <w:t>ст. 2.9</w:t>
        </w:r>
      </w:hyperlink>
      <w:r>
        <w:t xml:space="preserve"> КоАП РФ)" (лицо освобождается от административной ответственности с объявлением устного замечания), "освобождено лиц от административной ответственности за административное правонарушение в соответствии с примечаниями к статьям (</w:t>
      </w:r>
      <w:hyperlink r:id="rId630" w:history="1">
        <w:r>
          <w:rPr>
            <w:color w:val="0000FF"/>
          </w:rPr>
          <w:t>п. 4 ч. 1.1 ст. 29.9</w:t>
        </w:r>
      </w:hyperlink>
      <w:r>
        <w:t xml:space="preserve"> КоАП РФ)".</w:t>
      </w:r>
    </w:p>
    <w:p w14:paraId="2FB80DFE" w14:textId="77777777" w:rsidR="0043792B" w:rsidRDefault="0043792B">
      <w:pPr>
        <w:pStyle w:val="ConsPlusNormal"/>
        <w:jc w:val="both"/>
      </w:pPr>
    </w:p>
    <w:p w14:paraId="42FD9C38" w14:textId="77777777" w:rsidR="0043792B" w:rsidRDefault="0043792B">
      <w:pPr>
        <w:pStyle w:val="ConsPlusNormal"/>
        <w:ind w:firstLine="540"/>
        <w:jc w:val="both"/>
      </w:pPr>
      <w:r>
        <w:t>5) об общем числе лиц, подвергнутых административному наказанию.</w:t>
      </w:r>
    </w:p>
    <w:p w14:paraId="165EED1C" w14:textId="77777777" w:rsidR="0043792B" w:rsidRDefault="0043792B">
      <w:pPr>
        <w:pStyle w:val="ConsPlusNormal"/>
        <w:spacing w:before="220"/>
        <w:ind w:firstLine="540"/>
        <w:jc w:val="both"/>
      </w:pPr>
      <w:r>
        <w:t xml:space="preserve">Постановления судей об освобождении от административного наказания в связи с невозможностью исполнения лицом обязанности, за которую оно привлекается к административной ответственности, или наличием обстоятельств, препятствующих исполнению предусмотренного административного наказания в связи с отсутствием в действующем </w:t>
      </w:r>
      <w:hyperlink r:id="rId631" w:history="1">
        <w:r>
          <w:rPr>
            <w:color w:val="0000FF"/>
          </w:rPr>
          <w:t>КоАП</w:t>
        </w:r>
      </w:hyperlink>
      <w:r>
        <w:t xml:space="preserve"> РФ соответствующих норм о замене наказания, должны учитываться как прекращенные производством дела за отсутствием состава правонарушения с обязательной отметкой о содержании резолютивной части постановления.</w:t>
      </w:r>
    </w:p>
    <w:p w14:paraId="52BAF9B4" w14:textId="77777777" w:rsidR="0043792B" w:rsidRDefault="0043792B">
      <w:pPr>
        <w:pStyle w:val="ConsPlusNormal"/>
        <w:spacing w:before="220"/>
        <w:ind w:firstLine="540"/>
        <w:jc w:val="both"/>
      </w:pPr>
      <w:r>
        <w:t xml:space="preserve">2.2.7. Число лиц, подвергнутых административным наказаниям из </w:t>
      </w:r>
      <w:hyperlink r:id="rId632" w:history="1">
        <w:r>
          <w:rPr>
            <w:color w:val="0000FF"/>
          </w:rPr>
          <w:t>графы</w:t>
        </w:r>
      </w:hyperlink>
      <w:r>
        <w:t xml:space="preserve"> "Всего лиц, подвергнутых наказанию", распределяется по показателям граф </w:t>
      </w:r>
      <w:hyperlink r:id="rId633" w:history="1">
        <w:r>
          <w:rPr>
            <w:color w:val="0000FF"/>
          </w:rPr>
          <w:t>"Юридические лица"</w:t>
        </w:r>
      </w:hyperlink>
      <w:r>
        <w:t xml:space="preserve">, </w:t>
      </w:r>
      <w:hyperlink r:id="rId634" w:history="1">
        <w:r>
          <w:rPr>
            <w:color w:val="0000FF"/>
          </w:rPr>
          <w:t>"Должностные лица"</w:t>
        </w:r>
      </w:hyperlink>
      <w:r>
        <w:t xml:space="preserve"> &lt;127&gt;, "</w:t>
      </w:r>
      <w:hyperlink r:id="rId635" w:history="1">
        <w:r>
          <w:rPr>
            <w:color w:val="0000FF"/>
          </w:rPr>
          <w:t>Лица, осуществляющие предпринимательскую деятельность</w:t>
        </w:r>
      </w:hyperlink>
      <w:r>
        <w:t xml:space="preserve"> без образования юридического лица", </w:t>
      </w:r>
      <w:hyperlink r:id="rId636" w:history="1">
        <w:r>
          <w:rPr>
            <w:color w:val="0000FF"/>
          </w:rPr>
          <w:t>"Иные физические лица"</w:t>
        </w:r>
      </w:hyperlink>
      <w:r>
        <w:t xml:space="preserve">, также выделяются показатели по графам по дополнительной характеристике лиц: </w:t>
      </w:r>
      <w:hyperlink r:id="rId637" w:history="1">
        <w:r>
          <w:rPr>
            <w:color w:val="0000FF"/>
          </w:rPr>
          <w:t>"военнослужащие"</w:t>
        </w:r>
      </w:hyperlink>
      <w:r>
        <w:t>, "</w:t>
      </w:r>
      <w:hyperlink r:id="rId638" w:history="1">
        <w:r>
          <w:rPr>
            <w:color w:val="0000FF"/>
          </w:rPr>
          <w:t>иностранные граждане</w:t>
        </w:r>
      </w:hyperlink>
      <w:r>
        <w:t xml:space="preserve"> и лица без гражданства".</w:t>
      </w:r>
    </w:p>
    <w:p w14:paraId="6A0A4083" w14:textId="77777777" w:rsidR="0043792B" w:rsidRDefault="0043792B">
      <w:pPr>
        <w:pStyle w:val="ConsPlusNormal"/>
        <w:spacing w:before="220"/>
        <w:ind w:firstLine="540"/>
        <w:jc w:val="both"/>
      </w:pPr>
      <w:r>
        <w:t>--------------------------------</w:t>
      </w:r>
    </w:p>
    <w:p w14:paraId="2659BE6E" w14:textId="77777777" w:rsidR="0043792B" w:rsidRDefault="0043792B">
      <w:pPr>
        <w:pStyle w:val="ConsPlusNormal"/>
        <w:spacing w:before="220"/>
        <w:ind w:firstLine="540"/>
        <w:jc w:val="both"/>
      </w:pPr>
      <w:r>
        <w:t xml:space="preserve">&lt;127&gt; Субъект состава административного правонарушения учитывается как должностное лицо в соответствии с примечанием к </w:t>
      </w:r>
      <w:hyperlink r:id="rId639" w:history="1">
        <w:r>
          <w:rPr>
            <w:color w:val="0000FF"/>
          </w:rPr>
          <w:t>ст. 2.4</w:t>
        </w:r>
      </w:hyperlink>
      <w:r>
        <w:t xml:space="preserve"> КоАП РФ.</w:t>
      </w:r>
    </w:p>
    <w:p w14:paraId="5BEB3775" w14:textId="77777777" w:rsidR="0043792B" w:rsidRDefault="0043792B">
      <w:pPr>
        <w:pStyle w:val="ConsPlusNormal"/>
        <w:jc w:val="both"/>
      </w:pPr>
    </w:p>
    <w:p w14:paraId="69BB77DE" w14:textId="77777777" w:rsidR="0043792B" w:rsidRDefault="0043792B">
      <w:pPr>
        <w:pStyle w:val="ConsPlusNormal"/>
        <w:ind w:firstLine="540"/>
        <w:jc w:val="both"/>
      </w:pPr>
      <w:r>
        <w:t>2.2.8. Должностные лица в отчете учитываются следующим образом:</w:t>
      </w:r>
    </w:p>
    <w:p w14:paraId="57F25CDC" w14:textId="77777777" w:rsidR="0043792B" w:rsidRDefault="0043792B">
      <w:pPr>
        <w:pStyle w:val="ConsPlusNormal"/>
        <w:spacing w:before="220"/>
        <w:ind w:firstLine="540"/>
        <w:jc w:val="both"/>
      </w:pPr>
      <w:r>
        <w:t xml:space="preserve">1) при выделении должностного лица в качестве субъекта административного правонарушения - в показателях </w:t>
      </w:r>
      <w:hyperlink r:id="rId640" w:history="1">
        <w:r>
          <w:rPr>
            <w:color w:val="0000FF"/>
          </w:rPr>
          <w:t>графы</w:t>
        </w:r>
      </w:hyperlink>
      <w:r>
        <w:t xml:space="preserve"> "Должностные лица";</w:t>
      </w:r>
    </w:p>
    <w:p w14:paraId="07E13C44" w14:textId="77777777" w:rsidR="0043792B" w:rsidRDefault="0043792B">
      <w:pPr>
        <w:pStyle w:val="ConsPlusNormal"/>
        <w:spacing w:before="220"/>
        <w:ind w:firstLine="540"/>
        <w:jc w:val="both"/>
      </w:pPr>
      <w:r>
        <w:t xml:space="preserve">2) в случае совершения должностными лицами административных правонарушений, не связанных с их служебными обязанностями, - в показателях </w:t>
      </w:r>
      <w:hyperlink r:id="rId641" w:history="1">
        <w:r>
          <w:rPr>
            <w:color w:val="0000FF"/>
          </w:rPr>
          <w:t>графы</w:t>
        </w:r>
      </w:hyperlink>
      <w:r>
        <w:t xml:space="preserve"> "Иные физические лица" &lt;128&gt;.</w:t>
      </w:r>
    </w:p>
    <w:p w14:paraId="66D1B619" w14:textId="77777777" w:rsidR="0043792B" w:rsidRDefault="0043792B">
      <w:pPr>
        <w:pStyle w:val="ConsPlusNormal"/>
        <w:spacing w:before="220"/>
        <w:ind w:firstLine="540"/>
        <w:jc w:val="both"/>
      </w:pPr>
      <w:r>
        <w:t>--------------------------------</w:t>
      </w:r>
    </w:p>
    <w:p w14:paraId="1643BC2B" w14:textId="77777777" w:rsidR="0043792B" w:rsidRDefault="0043792B">
      <w:pPr>
        <w:pStyle w:val="ConsPlusNormal"/>
        <w:spacing w:before="220"/>
        <w:ind w:firstLine="540"/>
        <w:jc w:val="both"/>
      </w:pPr>
      <w:r>
        <w:t>&lt;128&gt; Например, в случае совершения руководителем предприятия мелкого хулиганства.</w:t>
      </w:r>
    </w:p>
    <w:p w14:paraId="3F96845B" w14:textId="77777777" w:rsidR="0043792B" w:rsidRDefault="0043792B">
      <w:pPr>
        <w:pStyle w:val="ConsPlusNormal"/>
        <w:jc w:val="both"/>
      </w:pPr>
    </w:p>
    <w:p w14:paraId="0C605C85" w14:textId="77777777" w:rsidR="0043792B" w:rsidRDefault="0043792B">
      <w:pPr>
        <w:pStyle w:val="ConsPlusNormal"/>
        <w:ind w:firstLine="540"/>
        <w:jc w:val="both"/>
      </w:pPr>
      <w:r>
        <w:t xml:space="preserve">2.2.9. В показателях по </w:t>
      </w:r>
      <w:hyperlink r:id="rId642" w:history="1">
        <w:r>
          <w:rPr>
            <w:color w:val="0000FF"/>
          </w:rPr>
          <w:t>графе</w:t>
        </w:r>
      </w:hyperlink>
      <w:r>
        <w:t xml:space="preserve"> "Лица, осуществляющие предпринимательскую деятельность без образования юридического лица" отражаются лица, учтенные по делу со статусом "Лицо, осуществляющее предпринимательскую деятельность без образования юридического лица", являющиеся по роду занятий индивидуальными предпринимателями, если они выделены в качестве отдельного субъекта административного правонарушения, а также в случаях, когда несут ответственность как должностные лица (в соответствии с примечаниями к </w:t>
      </w:r>
      <w:hyperlink r:id="rId643" w:history="1">
        <w:r>
          <w:rPr>
            <w:color w:val="0000FF"/>
          </w:rPr>
          <w:t>ст. 2.4</w:t>
        </w:r>
      </w:hyperlink>
      <w:r>
        <w:t xml:space="preserve"> КоАП РФ), или когда эти лица несут ответственность как юридические лица в случаях привлечения к административной ответственности за совершение административных правонарушений, предусмотренных </w:t>
      </w:r>
      <w:hyperlink r:id="rId644" w:history="1">
        <w:r>
          <w:rPr>
            <w:color w:val="0000FF"/>
          </w:rPr>
          <w:t>главой 16</w:t>
        </w:r>
      </w:hyperlink>
      <w:r>
        <w:t xml:space="preserve"> КоАП РФ (в соответствии с </w:t>
      </w:r>
      <w:hyperlink r:id="rId645" w:history="1">
        <w:r>
          <w:rPr>
            <w:color w:val="0000FF"/>
          </w:rPr>
          <w:t>примечанием 1</w:t>
        </w:r>
      </w:hyperlink>
      <w:r>
        <w:t xml:space="preserve"> к ст. 16.1 КоАП РФ). В иных случаях по характеру состава правонарушения лицо учитывается по статусу как физическое лицо (например, по </w:t>
      </w:r>
      <w:hyperlink r:id="rId646" w:history="1">
        <w:r>
          <w:rPr>
            <w:color w:val="0000FF"/>
          </w:rPr>
          <w:t>ст. 20.1</w:t>
        </w:r>
      </w:hyperlink>
      <w:r>
        <w:t xml:space="preserve"> Мелкое хулиганство).</w:t>
      </w:r>
    </w:p>
    <w:p w14:paraId="67CA1C67" w14:textId="77777777" w:rsidR="0043792B" w:rsidRDefault="0043792B">
      <w:pPr>
        <w:pStyle w:val="ConsPlusNormal"/>
        <w:spacing w:before="220"/>
        <w:ind w:firstLine="540"/>
        <w:jc w:val="both"/>
      </w:pPr>
      <w:r>
        <w:t xml:space="preserve">2.2.10. Отдельными строками из итоговой </w:t>
      </w:r>
      <w:hyperlink r:id="rId647" w:history="1">
        <w:r>
          <w:rPr>
            <w:color w:val="0000FF"/>
          </w:rPr>
          <w:t>строки</w:t>
        </w:r>
      </w:hyperlink>
      <w:r>
        <w:t xml:space="preserve"> "Всего" выделяются показатели по учтенному статусу лиц, совершивших административные правонарушения: юридические лица; лица, осуществляющие предпринимательскую деятельность без образования юридического лица, должностные лица, военнослужащие, иностранные граждане и лица без гражданства.</w:t>
      </w:r>
    </w:p>
    <w:p w14:paraId="4FB07D33" w14:textId="77777777" w:rsidR="0043792B" w:rsidRDefault="0043792B">
      <w:pPr>
        <w:pStyle w:val="ConsPlusNormal"/>
        <w:spacing w:before="220"/>
        <w:ind w:firstLine="540"/>
        <w:jc w:val="both"/>
      </w:pPr>
      <w:r>
        <w:t>2.2.11. Значения показателей по графам, характеризующим виды административных наказаний, формируются по соответствующим признакам учтенных реквизитов "Наложено основное наказание" и "Наложено дополнительное наказание" в автоматизированном судебном делопроизводстве.</w:t>
      </w:r>
    </w:p>
    <w:p w14:paraId="40BFE8F1" w14:textId="77777777" w:rsidR="0043792B" w:rsidRDefault="0043792B">
      <w:pPr>
        <w:pStyle w:val="ConsPlusNormal"/>
        <w:spacing w:before="220"/>
        <w:ind w:firstLine="540"/>
        <w:jc w:val="both"/>
      </w:pPr>
      <w:r>
        <w:lastRenderedPageBreak/>
        <w:t xml:space="preserve">2.2.12. В показателях </w:t>
      </w:r>
      <w:hyperlink r:id="rId648" w:history="1">
        <w:r>
          <w:rPr>
            <w:color w:val="0000FF"/>
          </w:rPr>
          <w:t>графы</w:t>
        </w:r>
      </w:hyperlink>
      <w:r>
        <w:t xml:space="preserve"> "Предупреждение (письменное)" учитываются лица, которым было назначено указанное административное наказание, предусмотренное в санкции статьи </w:t>
      </w:r>
      <w:hyperlink r:id="rId649" w:history="1">
        <w:r>
          <w:rPr>
            <w:color w:val="0000FF"/>
          </w:rPr>
          <w:t>КоАП</w:t>
        </w:r>
      </w:hyperlink>
      <w:r>
        <w:t xml:space="preserve"> РФ, по которой лицо было привлечено к административной ответственности, или которое применил судья в порядке замены административного штрафа в соответствии со </w:t>
      </w:r>
      <w:hyperlink r:id="rId650" w:history="1">
        <w:r>
          <w:rPr>
            <w:color w:val="0000FF"/>
          </w:rPr>
          <w:t>ст. 4.1.1</w:t>
        </w:r>
      </w:hyperlink>
      <w:r>
        <w:t xml:space="preserve"> КоАП РФ &lt;129&gt;. Применение предупреждения в качестве замены административного штрафа лицам, являющимся субъектами малого и среднего предпринимательства (лица, осуществляющие предпринимательскую деятельность без образования юридического лица, юридические лица, их работники), в соответствии со </w:t>
      </w:r>
      <w:hyperlink r:id="rId651" w:history="1">
        <w:r>
          <w:rPr>
            <w:color w:val="0000FF"/>
          </w:rPr>
          <w:t>ст. 4.1.1</w:t>
        </w:r>
      </w:hyperlink>
      <w:r>
        <w:t xml:space="preserve"> КоАП РФ отражается также дополнительно по строке в </w:t>
      </w:r>
      <w:hyperlink r:id="rId652" w:history="1">
        <w:r>
          <w:rPr>
            <w:color w:val="0000FF"/>
          </w:rPr>
          <w:t>разделе</w:t>
        </w:r>
      </w:hyperlink>
      <w:r>
        <w:t xml:space="preserve"> "Справка к отчету".</w:t>
      </w:r>
    </w:p>
    <w:p w14:paraId="1D58301B" w14:textId="77777777" w:rsidR="0043792B" w:rsidRDefault="0043792B">
      <w:pPr>
        <w:pStyle w:val="ConsPlusNormal"/>
        <w:spacing w:before="220"/>
        <w:ind w:firstLine="540"/>
        <w:jc w:val="both"/>
      </w:pPr>
      <w:r>
        <w:t>--------------------------------</w:t>
      </w:r>
    </w:p>
    <w:p w14:paraId="5B3A4B62" w14:textId="77777777" w:rsidR="0043792B" w:rsidRDefault="0043792B">
      <w:pPr>
        <w:pStyle w:val="ConsPlusNormal"/>
        <w:spacing w:before="220"/>
        <w:ind w:firstLine="540"/>
        <w:jc w:val="both"/>
      </w:pPr>
      <w:r>
        <w:t xml:space="preserve">&lt;129&gt; В случаях объявления лицам, привлеченным к административной ответственности, устного замечания, лица подлежат учету в показателях </w:t>
      </w:r>
      <w:hyperlink r:id="rId653" w:history="1">
        <w:r>
          <w:rPr>
            <w:color w:val="0000FF"/>
          </w:rPr>
          <w:t>графы</w:t>
        </w:r>
      </w:hyperlink>
      <w:r>
        <w:t xml:space="preserve"> "Производство прекращено по другим основаниям, в том числе освобождено от административной ответственности", а также по строке прекращено производство при малозначительности административного правонарушения (</w:t>
      </w:r>
      <w:hyperlink r:id="rId654" w:history="1">
        <w:r>
          <w:rPr>
            <w:color w:val="0000FF"/>
          </w:rPr>
          <w:t>ст. 2.9</w:t>
        </w:r>
      </w:hyperlink>
      <w:r>
        <w:t xml:space="preserve"> КоАП РФ).</w:t>
      </w:r>
    </w:p>
    <w:p w14:paraId="666AC4B1" w14:textId="77777777" w:rsidR="0043792B" w:rsidRDefault="0043792B">
      <w:pPr>
        <w:pStyle w:val="ConsPlusNormal"/>
        <w:jc w:val="both"/>
      </w:pPr>
    </w:p>
    <w:p w14:paraId="2908AF31" w14:textId="77777777" w:rsidR="0043792B" w:rsidRDefault="0043792B">
      <w:pPr>
        <w:pStyle w:val="ConsPlusNormal"/>
        <w:ind w:firstLine="540"/>
        <w:jc w:val="both"/>
      </w:pPr>
      <w:r>
        <w:t xml:space="preserve">2.2.13. Учет наложенных административных наказаний в виде конфискации орудия совершения или предмета административного правонарушения, лишения специального права в виде права управления транспортным средством соответствующего вида, административного выдворения за пределы Российской Федерации иностранного гражданина или лица без гражданства, административного запрета на посещение мест проведения официальных спортивных соревнований в дни их проведения, являющихся в соответствии с </w:t>
      </w:r>
      <w:hyperlink r:id="rId655" w:history="1">
        <w:r>
          <w:rPr>
            <w:color w:val="0000FF"/>
          </w:rPr>
          <w:t>ч. 2 ст. 3.3</w:t>
        </w:r>
      </w:hyperlink>
      <w:r>
        <w:t xml:space="preserve"> КоАП РФ основными или дополнительными видами наказания, осуществляется следующим образом:</w:t>
      </w:r>
    </w:p>
    <w:p w14:paraId="4D35AC10" w14:textId="77777777" w:rsidR="0043792B" w:rsidRDefault="0043792B">
      <w:pPr>
        <w:pStyle w:val="ConsPlusNormal"/>
        <w:spacing w:before="220"/>
        <w:ind w:firstLine="540"/>
        <w:jc w:val="both"/>
      </w:pPr>
      <w:r>
        <w:t xml:space="preserve">1) в случае назначения данных видов наказания в качестве единственных они отражаются в реквизите "Наложено основное наказание" при учете сведений по делу об административном правонарушении и отражаются в соответствующих показателях </w:t>
      </w:r>
      <w:hyperlink r:id="rId656" w:history="1">
        <w:r>
          <w:rPr>
            <w:color w:val="0000FF"/>
          </w:rPr>
          <w:t>граф</w:t>
        </w:r>
      </w:hyperlink>
      <w:r>
        <w:t xml:space="preserve"> "Наложены административные наказания: основные" отчета;</w:t>
      </w:r>
    </w:p>
    <w:p w14:paraId="1F16C3AC" w14:textId="77777777" w:rsidR="0043792B" w:rsidRDefault="0043792B">
      <w:pPr>
        <w:pStyle w:val="ConsPlusNormal"/>
        <w:spacing w:before="220"/>
        <w:ind w:firstLine="540"/>
        <w:jc w:val="both"/>
      </w:pPr>
      <w:r>
        <w:t xml:space="preserve">2) в случае их назначения наряду с иными видами административных наказаний, предусмотренных </w:t>
      </w:r>
      <w:hyperlink r:id="rId657" w:history="1">
        <w:r>
          <w:rPr>
            <w:color w:val="0000FF"/>
          </w:rPr>
          <w:t>ст. 3.3</w:t>
        </w:r>
      </w:hyperlink>
      <w:r>
        <w:t xml:space="preserve"> КоАП РФ и назначенных в качестве основных, они отражаются в реквизите "Назначено дополнительное наказание" в учетных сведениях по делу и в соответствующих показателях раздела по </w:t>
      </w:r>
      <w:hyperlink r:id="rId658" w:history="1">
        <w:r>
          <w:rPr>
            <w:color w:val="0000FF"/>
          </w:rPr>
          <w:t>графам</w:t>
        </w:r>
      </w:hyperlink>
      <w:r>
        <w:t xml:space="preserve"> "Назначены административные наказания: дополнительные".</w:t>
      </w:r>
    </w:p>
    <w:p w14:paraId="475D5980" w14:textId="77777777" w:rsidR="0043792B" w:rsidRDefault="0043792B">
      <w:pPr>
        <w:pStyle w:val="ConsPlusNormal"/>
        <w:spacing w:before="220"/>
        <w:ind w:firstLine="540"/>
        <w:jc w:val="both"/>
      </w:pPr>
      <w:r>
        <w:t xml:space="preserve">2.2.14. Дела об административных правонарушениях, влекущих применение административного выдворения за пределы Российской Федерации иностранного гражданина или лица без гражданства или административного приостановления деятельности в соответствии с </w:t>
      </w:r>
      <w:hyperlink r:id="rId659" w:history="1">
        <w:r>
          <w:rPr>
            <w:color w:val="0000FF"/>
          </w:rPr>
          <w:t>ч. 3 ст. 23.1</w:t>
        </w:r>
      </w:hyperlink>
      <w:r>
        <w:t xml:space="preserve"> КоАП РФ, рассматриваются только судьями районных судов. В связи с этим данные по графам "</w:t>
      </w:r>
      <w:hyperlink r:id="rId660" w:history="1">
        <w:r>
          <w:rPr>
            <w:color w:val="0000FF"/>
          </w:rPr>
          <w:t>Назначены административные наказания</w:t>
        </w:r>
      </w:hyperlink>
      <w:r>
        <w:t>: административное выдворение за пределы Российской Федерации иностранного гражданина или лица без гражданства" и "</w:t>
      </w:r>
      <w:hyperlink r:id="rId661" w:history="1">
        <w:r>
          <w:rPr>
            <w:color w:val="0000FF"/>
          </w:rPr>
          <w:t>Назначены административные наказания</w:t>
        </w:r>
      </w:hyperlink>
      <w:r>
        <w:t>: административное приостановление деятельности" в показателях отчетов мировых судей исключаются.</w:t>
      </w:r>
    </w:p>
    <w:p w14:paraId="633F704B" w14:textId="77777777" w:rsidR="0043792B" w:rsidRDefault="0043792B">
      <w:pPr>
        <w:pStyle w:val="ConsPlusNormal"/>
        <w:spacing w:before="220"/>
        <w:ind w:firstLine="540"/>
        <w:jc w:val="both"/>
      </w:pPr>
      <w:r>
        <w:t xml:space="preserve">2.2.15. В показателях </w:t>
      </w:r>
      <w:hyperlink r:id="rId662" w:history="1">
        <w:r>
          <w:rPr>
            <w:color w:val="0000FF"/>
          </w:rPr>
          <w:t>графы</w:t>
        </w:r>
      </w:hyperlink>
      <w:r>
        <w:t xml:space="preserve"> "Суммы штрафов, наложенные по вынесенным постановлениям в отчетном периоде (первая инстанция)" суммируются значения учтенных сведений по делам об административных правонарушениях по судебным постановлениям, вынесенным судьями в отчетном периоде.</w:t>
      </w:r>
    </w:p>
    <w:p w14:paraId="13C3E390" w14:textId="77777777" w:rsidR="0043792B" w:rsidRDefault="0043792B">
      <w:pPr>
        <w:pStyle w:val="ConsPlusNormal"/>
        <w:spacing w:before="220"/>
        <w:ind w:firstLine="540"/>
        <w:jc w:val="both"/>
      </w:pPr>
      <w:r>
        <w:t xml:space="preserve">В показателях </w:t>
      </w:r>
      <w:hyperlink r:id="rId663" w:history="1">
        <w:r>
          <w:rPr>
            <w:color w:val="0000FF"/>
          </w:rPr>
          <w:t>графы</w:t>
        </w:r>
      </w:hyperlink>
      <w:r>
        <w:t xml:space="preserve"> "Суммы штрафов, наложенные по вступившим в законную силу постановлениям в отчетном периоде" указываются суммы с учетом результатов пересмотра не вступивших в законную силу постановлений независимо от даты вынесения судебного постановления судьей первой инстанции, если дата вступления в силу постановления или изменившего его решения соответствует отчетному периоду.</w:t>
      </w:r>
    </w:p>
    <w:p w14:paraId="5CFDB785" w14:textId="77777777" w:rsidR="0043792B" w:rsidRDefault="0043792B">
      <w:pPr>
        <w:pStyle w:val="ConsPlusNormal"/>
        <w:spacing w:before="220"/>
        <w:ind w:firstLine="540"/>
        <w:jc w:val="both"/>
      </w:pPr>
      <w:r>
        <w:lastRenderedPageBreak/>
        <w:t xml:space="preserve">2.2.16. В показателях </w:t>
      </w:r>
      <w:hyperlink r:id="rId664" w:history="1">
        <w:r>
          <w:rPr>
            <w:color w:val="0000FF"/>
          </w:rPr>
          <w:t>графы</w:t>
        </w:r>
      </w:hyperlink>
      <w:r>
        <w:t xml:space="preserve"> "Суммы штрафов, из графы "наложенные по вступившим в законную силу постановлениям в отчетном периоде: из них взысканные принудительно и уплаченные добровольно" учитываются взысканные принудительно и уплаченные добровольно в отчетном периоде суммы административных штрафов по постановлениям, вынесенным в указанном отчетном периоде.</w:t>
      </w:r>
    </w:p>
    <w:p w14:paraId="0C76499A" w14:textId="77777777" w:rsidR="0043792B" w:rsidRDefault="0043792B">
      <w:pPr>
        <w:pStyle w:val="ConsPlusNormal"/>
        <w:spacing w:before="220"/>
        <w:ind w:firstLine="540"/>
        <w:jc w:val="both"/>
      </w:pPr>
      <w:r>
        <w:t xml:space="preserve">В показателях </w:t>
      </w:r>
      <w:hyperlink r:id="rId665" w:history="1">
        <w:r>
          <w:rPr>
            <w:color w:val="0000FF"/>
          </w:rPr>
          <w:t>графы</w:t>
        </w:r>
      </w:hyperlink>
      <w:r>
        <w:t xml:space="preserve"> "Суммы штрафов, взысканные, уплаченные по постановлениям, вступившим в законную силу в предшествующие отчетные периоды" учитываются взысканные принудительно и уплаченные добровольно в отчетном периоде суммы административных штрафов по постановлениям, вынесенным и вступившим в силу в предшествующие отчетные годы.</w:t>
      </w:r>
    </w:p>
    <w:p w14:paraId="30F25C15" w14:textId="77777777" w:rsidR="0043792B" w:rsidRDefault="0043792B">
      <w:pPr>
        <w:pStyle w:val="ConsPlusNormal"/>
        <w:spacing w:before="220"/>
        <w:ind w:firstLine="540"/>
        <w:jc w:val="both"/>
      </w:pPr>
      <w:r>
        <w:t>2.2.17. Все суммы административных штрафов указываются в рублях с округлением копеек.</w:t>
      </w:r>
    </w:p>
    <w:p w14:paraId="5CC361E0" w14:textId="77777777" w:rsidR="0043792B" w:rsidRDefault="0043792B">
      <w:pPr>
        <w:pStyle w:val="ConsPlusNormal"/>
        <w:spacing w:before="220"/>
        <w:ind w:firstLine="540"/>
        <w:jc w:val="both"/>
      </w:pPr>
      <w:r>
        <w:t>2.2.18. При формировании граф "</w:t>
      </w:r>
      <w:hyperlink r:id="rId666" w:history="1">
        <w:r>
          <w:rPr>
            <w:color w:val="0000FF"/>
          </w:rPr>
          <w:t>Суммы штрафов</w:t>
        </w:r>
      </w:hyperlink>
      <w:r>
        <w:t>, наложенные по вынесенным постановлениям в отчетном периоде (первая инстанция)", "</w:t>
      </w:r>
      <w:hyperlink r:id="rId667" w:history="1">
        <w:r>
          <w:rPr>
            <w:color w:val="0000FF"/>
          </w:rPr>
          <w:t>Суммы штрафов</w:t>
        </w:r>
      </w:hyperlink>
      <w:r>
        <w:t xml:space="preserve">, наложенные по вступившим в законную силу постановлениям в отчетном периоде" формально-логическим контролем проверяется наличие данных о лицах в </w:t>
      </w:r>
      <w:hyperlink r:id="rId668" w:history="1">
        <w:r>
          <w:rPr>
            <w:color w:val="0000FF"/>
          </w:rPr>
          <w:t>графе</w:t>
        </w:r>
      </w:hyperlink>
      <w:r>
        <w:t xml:space="preserve"> "Назначены основные административные наказания: административный штраф", и при наличии данных о числе лиц, которым назначен административный штраф, контролируется наличие указанных сумм.</w:t>
      </w:r>
    </w:p>
    <w:p w14:paraId="4E8EBCD2" w14:textId="77777777" w:rsidR="0043792B" w:rsidRDefault="0043792B">
      <w:pPr>
        <w:pStyle w:val="ConsPlusNormal"/>
        <w:spacing w:before="220"/>
        <w:ind w:firstLine="540"/>
        <w:jc w:val="both"/>
      </w:pPr>
      <w:r>
        <w:t xml:space="preserve">Данные по </w:t>
      </w:r>
      <w:hyperlink r:id="rId669" w:history="1">
        <w:r>
          <w:rPr>
            <w:color w:val="0000FF"/>
          </w:rPr>
          <w:t>графе</w:t>
        </w:r>
      </w:hyperlink>
      <w:r>
        <w:t xml:space="preserve"> "Суммы штрафов, взысканные, уплаченные по постановлениям, вступившим в законную силу в предшествующие отчетные периоды" не зависят от наличия данных в </w:t>
      </w:r>
      <w:hyperlink r:id="rId670" w:history="1">
        <w:r>
          <w:rPr>
            <w:color w:val="0000FF"/>
          </w:rPr>
          <w:t>графе</w:t>
        </w:r>
      </w:hyperlink>
      <w:r>
        <w:t xml:space="preserve"> "Наложены основные административные взыскания: штраф".</w:t>
      </w:r>
    </w:p>
    <w:p w14:paraId="54EE9416" w14:textId="77777777" w:rsidR="0043792B" w:rsidRDefault="0043792B">
      <w:pPr>
        <w:pStyle w:val="ConsPlusNormal"/>
        <w:spacing w:before="220"/>
        <w:ind w:firstLine="540"/>
        <w:jc w:val="both"/>
      </w:pPr>
      <w:r>
        <w:t xml:space="preserve">2.2.19. В программных шаблонах в разделе "Проверка штрафов" осуществляется проверка средних сумм наложенных административных штрафов в сравнении с минимальным &lt;130&gt; и максимальным размером санкций по составам преступлений, предусмотренных отдельными статьями </w:t>
      </w:r>
      <w:hyperlink r:id="rId671" w:history="1">
        <w:r>
          <w:rPr>
            <w:color w:val="0000FF"/>
          </w:rPr>
          <w:t>КоАП</w:t>
        </w:r>
      </w:hyperlink>
      <w:r>
        <w:t xml:space="preserve"> РФ, или группе статей по показателям строк раздела.</w:t>
      </w:r>
    </w:p>
    <w:p w14:paraId="5FB3FAFD" w14:textId="77777777" w:rsidR="0043792B" w:rsidRDefault="0043792B">
      <w:pPr>
        <w:pStyle w:val="ConsPlusNormal"/>
        <w:spacing w:before="220"/>
        <w:ind w:firstLine="540"/>
        <w:jc w:val="both"/>
      </w:pPr>
      <w:r>
        <w:t>--------------------------------</w:t>
      </w:r>
    </w:p>
    <w:p w14:paraId="16B0A470" w14:textId="77777777" w:rsidR="0043792B" w:rsidRDefault="0043792B">
      <w:pPr>
        <w:pStyle w:val="ConsPlusNormal"/>
        <w:spacing w:before="220"/>
        <w:ind w:firstLine="540"/>
        <w:jc w:val="both"/>
      </w:pPr>
      <w:r>
        <w:t xml:space="preserve">&lt;130&gt; В соответствии со </w:t>
      </w:r>
      <w:hyperlink r:id="rId672" w:history="1">
        <w:r>
          <w:rPr>
            <w:color w:val="0000FF"/>
          </w:rPr>
          <w:t>ст. 4.1</w:t>
        </w:r>
      </w:hyperlink>
      <w:r>
        <w:t xml:space="preserve">. КоАП РФ возможно назначение административного штрафа ниже низшего предела, предусмотренного санкцией подлежащей применению статьи (в соответствии </w:t>
      </w:r>
      <w:hyperlink r:id="rId673" w:history="1">
        <w:r>
          <w:rPr>
            <w:color w:val="0000FF"/>
          </w:rPr>
          <w:t>ч. 2.2</w:t>
        </w:r>
      </w:hyperlink>
      <w:r>
        <w:t xml:space="preserve">, </w:t>
      </w:r>
      <w:hyperlink r:id="rId674" w:history="1">
        <w:r>
          <w:rPr>
            <w:color w:val="0000FF"/>
          </w:rPr>
          <w:t>3.2</w:t>
        </w:r>
      </w:hyperlink>
      <w:r>
        <w:t xml:space="preserve">, </w:t>
      </w:r>
      <w:hyperlink r:id="rId675" w:history="1">
        <w:r>
          <w:rPr>
            <w:color w:val="0000FF"/>
          </w:rPr>
          <w:t>3.4 ст. 4.1</w:t>
        </w:r>
      </w:hyperlink>
      <w:r>
        <w:t xml:space="preserve"> КоАП РФ), а также назначен административный штраф в размере 5 тыс. рублей в случаях автофиксации административного правонарушения в порядке, предусмотренном </w:t>
      </w:r>
      <w:hyperlink r:id="rId676" w:history="1">
        <w:r>
          <w:rPr>
            <w:color w:val="0000FF"/>
          </w:rPr>
          <w:t>частью 3 статьи 28.6</w:t>
        </w:r>
      </w:hyperlink>
      <w:r>
        <w:t xml:space="preserve"> КоАП РФ, если санкцией соответствующей статьи административный штраф не предусмотрен (</w:t>
      </w:r>
      <w:hyperlink r:id="rId677" w:history="1">
        <w:r>
          <w:rPr>
            <w:color w:val="0000FF"/>
          </w:rPr>
          <w:t>ч. 3.1 ст. 4.1</w:t>
        </w:r>
      </w:hyperlink>
      <w:r>
        <w:t xml:space="preserve"> КоАП РФ). Число лиц, которым был назначен административный штраф с применением указанных норм, выделяется отдельными показателями по </w:t>
      </w:r>
      <w:hyperlink r:id="rId678" w:history="1">
        <w:r>
          <w:rPr>
            <w:color w:val="0000FF"/>
          </w:rPr>
          <w:t>графе</w:t>
        </w:r>
      </w:hyperlink>
      <w:r>
        <w:t xml:space="preserve"> "Штраф назначен ниже низшего предела санкции в соответствии со </w:t>
      </w:r>
      <w:hyperlink r:id="rId679" w:history="1">
        <w:r>
          <w:rPr>
            <w:color w:val="0000FF"/>
          </w:rPr>
          <w:t>ст. 4.1</w:t>
        </w:r>
      </w:hyperlink>
      <w:r>
        <w:t xml:space="preserve"> КоАП РФ" (например, назначение штрафа по </w:t>
      </w:r>
      <w:hyperlink r:id="rId680" w:history="1">
        <w:r>
          <w:rPr>
            <w:color w:val="0000FF"/>
          </w:rPr>
          <w:t>ч. 4 ст. 12.2</w:t>
        </w:r>
      </w:hyperlink>
      <w:r>
        <w:t xml:space="preserve"> КоАП РФ в случаях, предусмотренных </w:t>
      </w:r>
      <w:hyperlink r:id="rId681" w:history="1">
        <w:r>
          <w:rPr>
            <w:color w:val="0000FF"/>
          </w:rPr>
          <w:t>ч. 3 ст. 28.6</w:t>
        </w:r>
      </w:hyperlink>
      <w:r>
        <w:t xml:space="preserve"> КоАП РФ).</w:t>
      </w:r>
    </w:p>
    <w:p w14:paraId="11A11F14" w14:textId="77777777" w:rsidR="0043792B" w:rsidRDefault="0043792B">
      <w:pPr>
        <w:pStyle w:val="ConsPlusNormal"/>
        <w:jc w:val="both"/>
      </w:pPr>
    </w:p>
    <w:p w14:paraId="6D31F331" w14:textId="77777777" w:rsidR="0043792B" w:rsidRDefault="0043792B">
      <w:pPr>
        <w:pStyle w:val="ConsPlusNormal"/>
        <w:ind w:firstLine="540"/>
        <w:jc w:val="both"/>
      </w:pPr>
      <w:r>
        <w:t xml:space="preserve">2.2.20. Данные по </w:t>
      </w:r>
      <w:hyperlink r:id="rId682" w:history="1">
        <w:r>
          <w:rPr>
            <w:color w:val="0000FF"/>
          </w:rPr>
          <w:t>графе</w:t>
        </w:r>
      </w:hyperlink>
      <w:r>
        <w:t xml:space="preserve"> "Суммы штрафов, наложенные по вступившим в законную силу в отчетном периоде" в соотношении с данными по показателям "Суммы штрафов, наложенные по вынесенным постановлениям в отчетном периоде (1 инстанция)" могут быть как меньше в случае, когда постановления не вступили в силу, постановления отменены или суммы штрафа снижены в вышестоящей судебной инстанции, так и больше в случае отражения в показателях графы постановлений, вынесенных в предыдущем отчетном периоде, но вступивших в законную силу в текущем отчетном периоде.</w:t>
      </w:r>
    </w:p>
    <w:p w14:paraId="304B9018" w14:textId="77777777" w:rsidR="0043792B" w:rsidRDefault="0043792B">
      <w:pPr>
        <w:pStyle w:val="ConsPlusNormal"/>
        <w:jc w:val="both"/>
      </w:pPr>
    </w:p>
    <w:p w14:paraId="5DE3B4C5" w14:textId="77777777" w:rsidR="0043792B" w:rsidRDefault="0043792B">
      <w:pPr>
        <w:pStyle w:val="ConsPlusTitle"/>
        <w:jc w:val="center"/>
        <w:outlineLvl w:val="3"/>
      </w:pPr>
      <w:r>
        <w:t xml:space="preserve">2.3. Порядок формирования </w:t>
      </w:r>
      <w:hyperlink r:id="rId683" w:history="1">
        <w:r>
          <w:rPr>
            <w:color w:val="0000FF"/>
          </w:rPr>
          <w:t>раздела</w:t>
        </w:r>
      </w:hyperlink>
      <w:r>
        <w:t xml:space="preserve"> "Справка к отчету"</w:t>
      </w:r>
    </w:p>
    <w:p w14:paraId="039AD16C" w14:textId="77777777" w:rsidR="0043792B" w:rsidRDefault="0043792B">
      <w:pPr>
        <w:pStyle w:val="ConsPlusNormal"/>
        <w:jc w:val="both"/>
      </w:pPr>
    </w:p>
    <w:p w14:paraId="6560C644" w14:textId="77777777" w:rsidR="0043792B" w:rsidRDefault="0043792B">
      <w:pPr>
        <w:pStyle w:val="ConsPlusNormal"/>
        <w:ind w:firstLine="540"/>
        <w:jc w:val="both"/>
      </w:pPr>
      <w:r>
        <w:t xml:space="preserve">2.3.1. В данном </w:t>
      </w:r>
      <w:hyperlink r:id="rId684" w:history="1">
        <w:r>
          <w:rPr>
            <w:color w:val="0000FF"/>
          </w:rPr>
          <w:t>разделе</w:t>
        </w:r>
      </w:hyperlink>
      <w:r>
        <w:t xml:space="preserve"> выделен ряд дополнительных показателей по делам об административных правонарушениях применительно к </w:t>
      </w:r>
      <w:hyperlink r:id="rId685" w:history="1">
        <w:r>
          <w:rPr>
            <w:color w:val="0000FF"/>
          </w:rPr>
          <w:t>разделу</w:t>
        </w:r>
      </w:hyperlink>
      <w:r>
        <w:t xml:space="preserve"> "Результаты рассмотрения дел об административных правонарушениях по первой инстанции (по числу лиц)", а также показатели по </w:t>
      </w:r>
      <w:r>
        <w:lastRenderedPageBreak/>
        <w:t>материалам в порядке исполнения постановлений (решений) по делам об административных правонарушениях и другим в порядке производства по делам об административных правонарушениях, показатели о числе повторных производств после отмены постановлений, относящиеся ко всем инстанциям, и данные о штатной и фактической численности суда.</w:t>
      </w:r>
    </w:p>
    <w:p w14:paraId="4CA31B15" w14:textId="77777777" w:rsidR="0043792B" w:rsidRDefault="0043792B">
      <w:pPr>
        <w:pStyle w:val="ConsPlusNormal"/>
        <w:spacing w:before="220"/>
        <w:ind w:firstLine="540"/>
        <w:jc w:val="both"/>
      </w:pPr>
      <w:r>
        <w:t xml:space="preserve">2.3.2. В показателе </w:t>
      </w:r>
      <w:hyperlink r:id="rId686" w:history="1">
        <w:r>
          <w:rPr>
            <w:color w:val="0000FF"/>
          </w:rPr>
          <w:t>строки</w:t>
        </w:r>
      </w:hyperlink>
      <w:r>
        <w:t xml:space="preserve"> "Всего возвращено из числа поступивших" учитывается общее количество возвращенных судьей при подготовке дела к рассмотрению протоколов и других материалов дела в орган, должностному лицу в соответствии </w:t>
      </w:r>
      <w:hyperlink r:id="rId687" w:history="1">
        <w:r>
          <w:rPr>
            <w:color w:val="0000FF"/>
          </w:rPr>
          <w:t>п. 4 ч. 1 ст. 29.4</w:t>
        </w:r>
      </w:hyperlink>
      <w:r>
        <w:t xml:space="preserve"> КоАП РФ для исправления недостатков &lt;131&gt;.</w:t>
      </w:r>
    </w:p>
    <w:p w14:paraId="2852E28D" w14:textId="77777777" w:rsidR="0043792B" w:rsidRDefault="0043792B">
      <w:pPr>
        <w:pStyle w:val="ConsPlusNormal"/>
        <w:spacing w:before="220"/>
        <w:ind w:firstLine="540"/>
        <w:jc w:val="both"/>
      </w:pPr>
      <w:r>
        <w:t>--------------------------------</w:t>
      </w:r>
    </w:p>
    <w:p w14:paraId="0ECA009C" w14:textId="77777777" w:rsidR="0043792B" w:rsidRDefault="0043792B">
      <w:pPr>
        <w:pStyle w:val="ConsPlusNormal"/>
        <w:spacing w:before="220"/>
        <w:ind w:firstLine="540"/>
        <w:jc w:val="both"/>
      </w:pPr>
      <w:r>
        <w:t xml:space="preserve">&lt;131&gt; В указанном </w:t>
      </w:r>
      <w:hyperlink r:id="rId688" w:history="1">
        <w:r>
          <w:rPr>
            <w:color w:val="0000FF"/>
          </w:rPr>
          <w:t>показателе</w:t>
        </w:r>
      </w:hyperlink>
      <w:r>
        <w:t xml:space="preserve"> также учитываются дела, не поступившие в суд в установленный </w:t>
      </w:r>
      <w:hyperlink r:id="rId689" w:history="1">
        <w:r>
          <w:rPr>
            <w:color w:val="0000FF"/>
          </w:rPr>
          <w:t>ч. 3 ст. 28.8</w:t>
        </w:r>
      </w:hyperlink>
      <w:r>
        <w:t xml:space="preserve"> КоАП РФ срок, которые отражаются в показателе </w:t>
      </w:r>
      <w:hyperlink r:id="rId690" w:history="1">
        <w:r>
          <w:rPr>
            <w:color w:val="0000FF"/>
          </w:rPr>
          <w:t>графы</w:t>
        </w:r>
      </w:hyperlink>
      <w:r>
        <w:t xml:space="preserve"> "Возвращено для устранения недостатков протоколов" в разделе "Результаты рассмотрения дел об административных правонарушениях по первой инстанции (по числу лиц)".</w:t>
      </w:r>
    </w:p>
    <w:p w14:paraId="76861BCA" w14:textId="77777777" w:rsidR="0043792B" w:rsidRDefault="0043792B">
      <w:pPr>
        <w:pStyle w:val="ConsPlusNormal"/>
        <w:jc w:val="both"/>
      </w:pPr>
    </w:p>
    <w:p w14:paraId="11E4FA4A" w14:textId="77777777" w:rsidR="0043792B" w:rsidRDefault="0043792B">
      <w:pPr>
        <w:pStyle w:val="ConsPlusNormal"/>
        <w:ind w:firstLine="540"/>
        <w:jc w:val="both"/>
      </w:pPr>
      <w:r>
        <w:t xml:space="preserve">2.3.3. В показателе </w:t>
      </w:r>
      <w:hyperlink r:id="rId691" w:history="1">
        <w:r>
          <w:rPr>
            <w:color w:val="0000FF"/>
          </w:rPr>
          <w:t>строки</w:t>
        </w:r>
      </w:hyperlink>
      <w:r>
        <w:t xml:space="preserve"> "Из них представлено суду вновь с соблюдением установленных сроков </w:t>
      </w:r>
      <w:hyperlink r:id="rId692" w:history="1">
        <w:r>
          <w:rPr>
            <w:color w:val="0000FF"/>
          </w:rPr>
          <w:t>ст. 28.8</w:t>
        </w:r>
      </w:hyperlink>
      <w:r>
        <w:t xml:space="preserve"> КоАП РФ" указывается количество материалов об административных правонарушениях, представленных в отчетный период обратно в суд после исправления допущенных недостатков с соблюдением сроков, установленных </w:t>
      </w:r>
      <w:hyperlink r:id="rId693" w:history="1">
        <w:r>
          <w:rPr>
            <w:color w:val="0000FF"/>
          </w:rPr>
          <w:t>ч. 3 ст. 28.8</w:t>
        </w:r>
      </w:hyperlink>
      <w:r>
        <w:t xml:space="preserve"> КоАП РФ &lt;132&gt;.</w:t>
      </w:r>
    </w:p>
    <w:p w14:paraId="18629D8F" w14:textId="77777777" w:rsidR="0043792B" w:rsidRDefault="0043792B">
      <w:pPr>
        <w:pStyle w:val="ConsPlusNormal"/>
        <w:spacing w:before="220"/>
        <w:ind w:firstLine="540"/>
        <w:jc w:val="both"/>
      </w:pPr>
      <w:r>
        <w:t>--------------------------------</w:t>
      </w:r>
    </w:p>
    <w:p w14:paraId="1A434507" w14:textId="77777777" w:rsidR="0043792B" w:rsidRDefault="0043792B">
      <w:pPr>
        <w:pStyle w:val="ConsPlusNormal"/>
        <w:spacing w:before="220"/>
        <w:ind w:firstLine="540"/>
        <w:jc w:val="both"/>
      </w:pPr>
      <w:r>
        <w:t xml:space="preserve">&lt;132&gt;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и в течение суток со дня устранения недостатков они должны быть возвращены судье в соответствии с </w:t>
      </w:r>
      <w:hyperlink r:id="rId694" w:history="1">
        <w:r>
          <w:rPr>
            <w:color w:val="0000FF"/>
          </w:rPr>
          <w:t>ч. 3 ст. 28.8</w:t>
        </w:r>
      </w:hyperlink>
      <w:r>
        <w:t xml:space="preserve"> КоАП РФ.</w:t>
      </w:r>
    </w:p>
    <w:p w14:paraId="21BBDB5C" w14:textId="77777777" w:rsidR="0043792B" w:rsidRDefault="0043792B">
      <w:pPr>
        <w:pStyle w:val="ConsPlusNormal"/>
        <w:jc w:val="both"/>
      </w:pPr>
    </w:p>
    <w:p w14:paraId="3EDB2CA4" w14:textId="77777777" w:rsidR="0043792B" w:rsidRDefault="0043792B">
      <w:pPr>
        <w:pStyle w:val="ConsPlusNormal"/>
        <w:ind w:firstLine="540"/>
        <w:jc w:val="both"/>
      </w:pPr>
      <w:r>
        <w:t xml:space="preserve">2.3.4. Рассмотрение по существу дел, поступивших после устранения недостатков органом (должностным лицом), подготовившим материалы об административных правонарушениях, отражается в соответствующих показателях </w:t>
      </w:r>
      <w:hyperlink r:id="rId695" w:history="1">
        <w:r>
          <w:rPr>
            <w:color w:val="0000FF"/>
          </w:rPr>
          <w:t>раздела</w:t>
        </w:r>
      </w:hyperlink>
      <w:r>
        <w:t xml:space="preserve"> "Результаты рассмотрения дел об административных правонарушениях по первой инстанции (по числу лиц)" &lt;133&gt;.</w:t>
      </w:r>
    </w:p>
    <w:p w14:paraId="794C6FB5" w14:textId="77777777" w:rsidR="0043792B" w:rsidRDefault="0043792B">
      <w:pPr>
        <w:pStyle w:val="ConsPlusNormal"/>
        <w:spacing w:before="220"/>
        <w:ind w:firstLine="540"/>
        <w:jc w:val="both"/>
      </w:pPr>
      <w:r>
        <w:t>--------------------------------</w:t>
      </w:r>
    </w:p>
    <w:p w14:paraId="046674AF" w14:textId="77777777" w:rsidR="0043792B" w:rsidRDefault="0043792B">
      <w:pPr>
        <w:pStyle w:val="ConsPlusNormal"/>
        <w:spacing w:before="220"/>
        <w:ind w:firstLine="540"/>
        <w:jc w:val="both"/>
      </w:pPr>
      <w:r>
        <w:t xml:space="preserve">&lt;133&gt; Дела, поступившие после устранения недостатков с нарушением сроков, установленных для их устранения, учитываются при регистрации в судебном делопроизводстве как повторно поступившие и отражаются также в показателе по </w:t>
      </w:r>
      <w:hyperlink r:id="rId696" w:history="1">
        <w:r>
          <w:rPr>
            <w:color w:val="0000FF"/>
          </w:rPr>
          <w:t>графе</w:t>
        </w:r>
      </w:hyperlink>
      <w:r>
        <w:t xml:space="preserve"> "Из графы "Всего поступило дел за отчетный период" поступило повторно: по подсудности, после устранения недостатков протоколов, после отмены постановления, решения".</w:t>
      </w:r>
    </w:p>
    <w:p w14:paraId="69970FD9" w14:textId="77777777" w:rsidR="0043792B" w:rsidRDefault="0043792B">
      <w:pPr>
        <w:pStyle w:val="ConsPlusNormal"/>
        <w:jc w:val="both"/>
      </w:pPr>
    </w:p>
    <w:p w14:paraId="6347F376" w14:textId="77777777" w:rsidR="0043792B" w:rsidRDefault="0043792B">
      <w:pPr>
        <w:pStyle w:val="ConsPlusNormal"/>
        <w:ind w:firstLine="540"/>
        <w:jc w:val="both"/>
      </w:pPr>
      <w:r>
        <w:t xml:space="preserve">2.3.5. В </w:t>
      </w:r>
      <w:hyperlink r:id="rId697" w:history="1">
        <w:r>
          <w:rPr>
            <w:color w:val="0000FF"/>
          </w:rPr>
          <w:t>показателе</w:t>
        </w:r>
      </w:hyperlink>
      <w:r>
        <w:t xml:space="preserve"> "Рассмотрено дел, по которым вынесены определения (постановления) об изъятии из незаконного владения лица, совершившего административное правонарушение, орудия совершения или предмета административного правонарушения (</w:t>
      </w:r>
      <w:hyperlink r:id="rId698" w:history="1">
        <w:r>
          <w:rPr>
            <w:color w:val="0000FF"/>
          </w:rPr>
          <w:t>ч. 3 ст. 3.7</w:t>
        </w:r>
      </w:hyperlink>
      <w:r>
        <w:t xml:space="preserve"> КоАП РФ)" учитывается число оконченных производством дел об административных правонарушениях в отчетном периоде (по числу лиц), по которым в учете имеется признак о вынесении определения или содержатся в постановлении об административном правонарушении сведения об изъятии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подлежащих уничтожению, обращению в собственность государства или подлежащих возвращению законному собственнику &lt;134&gt;.</w:t>
      </w:r>
    </w:p>
    <w:p w14:paraId="5A53EAD4" w14:textId="77777777" w:rsidR="0043792B" w:rsidRDefault="0043792B">
      <w:pPr>
        <w:pStyle w:val="ConsPlusNormal"/>
        <w:spacing w:before="220"/>
        <w:ind w:firstLine="540"/>
        <w:jc w:val="both"/>
      </w:pPr>
      <w:r>
        <w:t>--------------------------------</w:t>
      </w:r>
    </w:p>
    <w:p w14:paraId="6064B59C" w14:textId="77777777" w:rsidR="0043792B" w:rsidRDefault="0043792B">
      <w:pPr>
        <w:pStyle w:val="ConsPlusNormal"/>
        <w:spacing w:before="220"/>
        <w:ind w:firstLine="540"/>
        <w:jc w:val="both"/>
      </w:pPr>
      <w:r>
        <w:lastRenderedPageBreak/>
        <w:t>&lt;134&gt; Изъятие из незаконного владения лица орудия совершения или предмета административного правонарушения не является видом наказания - конфискацией.</w:t>
      </w:r>
    </w:p>
    <w:p w14:paraId="1297FF69" w14:textId="77777777" w:rsidR="0043792B" w:rsidRDefault="0043792B">
      <w:pPr>
        <w:pStyle w:val="ConsPlusNormal"/>
        <w:jc w:val="both"/>
      </w:pPr>
    </w:p>
    <w:p w14:paraId="6C2E1B89" w14:textId="77777777" w:rsidR="0043792B" w:rsidRDefault="0043792B">
      <w:pPr>
        <w:pStyle w:val="ConsPlusNormal"/>
        <w:ind w:firstLine="540"/>
        <w:jc w:val="both"/>
      </w:pPr>
      <w:r>
        <w:t xml:space="preserve">2.3.6. В показателе </w:t>
      </w:r>
      <w:hyperlink r:id="rId699" w:history="1">
        <w:r>
          <w:rPr>
            <w:color w:val="0000FF"/>
          </w:rPr>
          <w:t>строки</w:t>
        </w:r>
      </w:hyperlink>
      <w:r>
        <w:t xml:space="preserve"> "Рассмотрено материалов о помещении в специальные учреждения иностранных граждан или лиц без гражданства, подлежащих административному выдворению за пределы Российской Федерации" отражается число лиц, к которым на основании постановления судьи применена мера обеспечения производства по делу в виде помещения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00" w:history="1">
        <w:r>
          <w:rPr>
            <w:color w:val="0000FF"/>
          </w:rPr>
          <w:t>законом</w:t>
        </w:r>
      </w:hyperlink>
      <w:r>
        <w:t xml:space="preserve"> от 25.07.2002 N 115-ФЗ "О правовом положении иностранных граждан в Российской Федерации" &lt;135&gt;, по обращениям соответствующих должностных лиц государственных органов &lt;136&gt;. По этой же категории должны учитываться и отражаться в показателе по строке материалы о продлении срока помещения в указанные учреждения.</w:t>
      </w:r>
    </w:p>
    <w:p w14:paraId="3FE3400B" w14:textId="77777777" w:rsidR="0043792B" w:rsidRDefault="0043792B">
      <w:pPr>
        <w:pStyle w:val="ConsPlusNormal"/>
        <w:spacing w:before="220"/>
        <w:ind w:firstLine="540"/>
        <w:jc w:val="both"/>
      </w:pPr>
      <w:r>
        <w:t>--------------------------------</w:t>
      </w:r>
    </w:p>
    <w:p w14:paraId="0C1CC7C8" w14:textId="77777777" w:rsidR="0043792B" w:rsidRDefault="0043792B">
      <w:pPr>
        <w:pStyle w:val="ConsPlusNormal"/>
        <w:spacing w:before="220"/>
        <w:ind w:firstLine="540"/>
        <w:jc w:val="both"/>
      </w:pPr>
      <w:r>
        <w:t xml:space="preserve">&lt;135&gt; В соответствии со </w:t>
      </w:r>
      <w:hyperlink r:id="rId701" w:history="1">
        <w:r>
          <w:rPr>
            <w:color w:val="0000FF"/>
          </w:rPr>
          <w:t>ст. 27.1</w:t>
        </w:r>
      </w:hyperlink>
      <w:r>
        <w:t xml:space="preserve"> КоАП РФ является мерой обеспечения производства по делу.</w:t>
      </w:r>
    </w:p>
    <w:p w14:paraId="4728F8B5" w14:textId="77777777" w:rsidR="0043792B" w:rsidRDefault="0043792B">
      <w:pPr>
        <w:pStyle w:val="ConsPlusNormal"/>
        <w:spacing w:before="220"/>
        <w:ind w:firstLine="540"/>
        <w:jc w:val="both"/>
      </w:pPr>
      <w:r>
        <w:t>&lt;136&gt; Должностных лиц пограничных органов, службы судебных приставов.</w:t>
      </w:r>
    </w:p>
    <w:p w14:paraId="09DA0250" w14:textId="77777777" w:rsidR="0043792B" w:rsidRDefault="0043792B">
      <w:pPr>
        <w:pStyle w:val="ConsPlusNormal"/>
        <w:jc w:val="both"/>
      </w:pPr>
    </w:p>
    <w:p w14:paraId="0B976047" w14:textId="77777777" w:rsidR="0043792B" w:rsidRDefault="0043792B">
      <w:pPr>
        <w:pStyle w:val="ConsPlusNormal"/>
        <w:ind w:firstLine="540"/>
        <w:jc w:val="both"/>
      </w:pPr>
      <w:r>
        <w:t xml:space="preserve">2.3.7. В показателях </w:t>
      </w:r>
      <w:hyperlink r:id="rId702" w:history="1">
        <w:r>
          <w:rPr>
            <w:color w:val="0000FF"/>
          </w:rPr>
          <w:t>строки</w:t>
        </w:r>
      </w:hyperlink>
      <w:r>
        <w:t xml:space="preserve"> "Рассмотрено материалов, связанных с исполнением административных наказаний (</w:t>
      </w:r>
      <w:hyperlink r:id="rId703" w:history="1">
        <w:r>
          <w:rPr>
            <w:color w:val="0000FF"/>
          </w:rPr>
          <w:t>ст. 31.8</w:t>
        </w:r>
      </w:hyperlink>
      <w:r>
        <w:t xml:space="preserve"> </w:t>
      </w:r>
      <w:hyperlink r:id="rId704" w:history="1">
        <w:r>
          <w:rPr>
            <w:color w:val="0000FF"/>
          </w:rPr>
          <w:t>КоАП</w:t>
        </w:r>
      </w:hyperlink>
      <w:r>
        <w:t xml:space="preserve"> РФ)" учитывается число постановлений (определений), вынесенных в отчетном периоде по вопросам об отсрочке,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w:t>
      </w:r>
    </w:p>
    <w:p w14:paraId="49553386" w14:textId="77777777" w:rsidR="0043792B" w:rsidRDefault="0043792B">
      <w:pPr>
        <w:pStyle w:val="ConsPlusNormal"/>
        <w:spacing w:before="220"/>
        <w:ind w:firstLine="540"/>
        <w:jc w:val="both"/>
      </w:pPr>
      <w:r>
        <w:t xml:space="preserve">2.3.8. В </w:t>
      </w:r>
      <w:hyperlink r:id="rId705" w:history="1">
        <w:r>
          <w:rPr>
            <w:color w:val="0000FF"/>
          </w:rPr>
          <w:t>строке</w:t>
        </w:r>
      </w:hyperlink>
      <w:r>
        <w:t xml:space="preserve"> "Штат судей на конец отчетного периода" указывается число судей, утвержденное штатной численностью по состоянию на дату окончания отчетного периода. </w:t>
      </w:r>
      <w:hyperlink r:id="rId706"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 Указанные показатели заполняются судами всех уровней.</w:t>
      </w:r>
    </w:p>
    <w:p w14:paraId="64A66A34" w14:textId="77777777" w:rsidR="0043792B" w:rsidRDefault="0043792B">
      <w:pPr>
        <w:pStyle w:val="ConsPlusNormal"/>
        <w:jc w:val="both"/>
      </w:pPr>
    </w:p>
    <w:p w14:paraId="5F453484" w14:textId="77777777" w:rsidR="0043792B" w:rsidRDefault="0043792B">
      <w:pPr>
        <w:pStyle w:val="ConsPlusTitle"/>
        <w:jc w:val="center"/>
        <w:outlineLvl w:val="3"/>
      </w:pPr>
      <w:r>
        <w:t xml:space="preserve">2.4. Порядок формирования </w:t>
      </w:r>
      <w:hyperlink r:id="rId707" w:history="1">
        <w:r>
          <w:rPr>
            <w:color w:val="0000FF"/>
          </w:rPr>
          <w:t>раздела</w:t>
        </w:r>
      </w:hyperlink>
      <w:r>
        <w:t xml:space="preserve"> "Меры обеспечения</w:t>
      </w:r>
    </w:p>
    <w:p w14:paraId="7CFC8DCE" w14:textId="77777777" w:rsidR="0043792B" w:rsidRDefault="0043792B">
      <w:pPr>
        <w:pStyle w:val="ConsPlusTitle"/>
        <w:jc w:val="center"/>
      </w:pPr>
      <w:r>
        <w:t>производства по делу об административном правонарушении"</w:t>
      </w:r>
    </w:p>
    <w:p w14:paraId="7FD92094" w14:textId="77777777" w:rsidR="0043792B" w:rsidRDefault="0043792B">
      <w:pPr>
        <w:pStyle w:val="ConsPlusNormal"/>
        <w:jc w:val="both"/>
      </w:pPr>
    </w:p>
    <w:p w14:paraId="47C3BAA3" w14:textId="77777777" w:rsidR="0043792B" w:rsidRDefault="0043792B">
      <w:pPr>
        <w:pStyle w:val="ConsPlusNormal"/>
        <w:ind w:firstLine="540"/>
        <w:jc w:val="both"/>
      </w:pPr>
      <w:r>
        <w:t xml:space="preserve">2.4.1. В </w:t>
      </w:r>
      <w:hyperlink r:id="rId708" w:history="1">
        <w:r>
          <w:rPr>
            <w:color w:val="0000FF"/>
          </w:rPr>
          <w:t>разделе</w:t>
        </w:r>
      </w:hyperlink>
      <w:r>
        <w:t xml:space="preserve"> по строкам отчета отражается число примененных мер обеспечения производства по делам об административных правонарушениях, по оконченным производством делам о привлечении к административной ответственности в отчетный период.</w:t>
      </w:r>
    </w:p>
    <w:p w14:paraId="3ADBD635" w14:textId="77777777" w:rsidR="0043792B" w:rsidRDefault="0043792B">
      <w:pPr>
        <w:pStyle w:val="ConsPlusNormal"/>
        <w:spacing w:before="220"/>
        <w:ind w:firstLine="540"/>
        <w:jc w:val="both"/>
      </w:pPr>
      <w:r>
        <w:t>2.4.2. Учет ведется по числу назначенных мер обеспечения производства по делу. При назначении нескольких обеспечительных мер учитывается каждая мера, сведения о которой имеются в материалах дела и которая учтена в судебном делопроизводстве &lt;137&gt;. Каждый вид мер обеспечения производства по делу учитывается один раз &lt;138&gt;.</w:t>
      </w:r>
    </w:p>
    <w:p w14:paraId="1EB584AD" w14:textId="77777777" w:rsidR="0043792B" w:rsidRDefault="0043792B">
      <w:pPr>
        <w:pStyle w:val="ConsPlusNormal"/>
        <w:spacing w:before="220"/>
        <w:ind w:firstLine="540"/>
        <w:jc w:val="both"/>
      </w:pPr>
      <w:r>
        <w:t>--------------------------------</w:t>
      </w:r>
    </w:p>
    <w:p w14:paraId="34AF9706" w14:textId="77777777" w:rsidR="0043792B" w:rsidRDefault="0043792B">
      <w:pPr>
        <w:pStyle w:val="ConsPlusNormal"/>
        <w:spacing w:before="220"/>
        <w:ind w:firstLine="540"/>
        <w:jc w:val="both"/>
      </w:pPr>
      <w:r>
        <w:t>&lt;137&gt; Подлежат учету все примененные обеспечительные меры, сведения о которых имеются в материалах поступившего дела, и меры, примененные судьей, в том числе на основании вынесенного постановления по делу об административном правонарушении.</w:t>
      </w:r>
    </w:p>
    <w:p w14:paraId="4F41812B" w14:textId="77777777" w:rsidR="0043792B" w:rsidRDefault="0043792B">
      <w:pPr>
        <w:pStyle w:val="ConsPlusNormal"/>
        <w:spacing w:before="220"/>
        <w:ind w:firstLine="540"/>
        <w:jc w:val="both"/>
      </w:pPr>
      <w:r>
        <w:t>&lt;138&gt; Независимо от того, выбиралась мера обеспечения судьей или должностным лицом.</w:t>
      </w:r>
    </w:p>
    <w:p w14:paraId="1F052D1C" w14:textId="77777777" w:rsidR="0043792B" w:rsidRDefault="0043792B">
      <w:pPr>
        <w:pStyle w:val="ConsPlusNormal"/>
        <w:jc w:val="both"/>
      </w:pPr>
    </w:p>
    <w:p w14:paraId="24A04086" w14:textId="77777777" w:rsidR="0043792B" w:rsidRDefault="0043792B">
      <w:pPr>
        <w:pStyle w:val="ConsPlusNormal"/>
        <w:ind w:firstLine="540"/>
        <w:jc w:val="both"/>
      </w:pPr>
      <w:r>
        <w:lastRenderedPageBreak/>
        <w:t xml:space="preserve">2.4.3. В </w:t>
      </w:r>
      <w:hyperlink r:id="rId709" w:history="1">
        <w:r>
          <w:rPr>
            <w:color w:val="0000FF"/>
          </w:rPr>
          <w:t>разделе</w:t>
        </w:r>
      </w:hyperlink>
      <w:r>
        <w:t xml:space="preserve"> выделены статистические показатели по строкам по следующим обеспечительным мерам, предусмотренным </w:t>
      </w:r>
      <w:hyperlink r:id="rId710" w:history="1">
        <w:r>
          <w:rPr>
            <w:color w:val="0000FF"/>
          </w:rPr>
          <w:t>ст. 27.1</w:t>
        </w:r>
      </w:hyperlink>
      <w:r>
        <w:t xml:space="preserve"> КоАП РФ:</w:t>
      </w:r>
    </w:p>
    <w:p w14:paraId="32D814BF" w14:textId="77777777" w:rsidR="0043792B" w:rsidRDefault="0043792B">
      <w:pPr>
        <w:pStyle w:val="ConsPlusNormal"/>
        <w:spacing w:before="220"/>
        <w:ind w:firstLine="540"/>
        <w:jc w:val="both"/>
      </w:pPr>
      <w:r>
        <w:t>доставление;</w:t>
      </w:r>
    </w:p>
    <w:p w14:paraId="26A0A27A" w14:textId="77777777" w:rsidR="0043792B" w:rsidRDefault="0043792B">
      <w:pPr>
        <w:pStyle w:val="ConsPlusNormal"/>
        <w:spacing w:before="220"/>
        <w:ind w:firstLine="540"/>
        <w:jc w:val="both"/>
      </w:pPr>
      <w:r>
        <w:t>административное задержание;</w:t>
      </w:r>
    </w:p>
    <w:p w14:paraId="7B85F9E8" w14:textId="77777777" w:rsidR="0043792B" w:rsidRDefault="0043792B">
      <w:pPr>
        <w:pStyle w:val="ConsPlusNormal"/>
        <w:spacing w:before="220"/>
        <w:ind w:firstLine="540"/>
        <w:jc w:val="both"/>
      </w:pPr>
      <w:r>
        <w:t>привод;</w:t>
      </w:r>
    </w:p>
    <w:p w14:paraId="5DD14672" w14:textId="77777777" w:rsidR="0043792B" w:rsidRDefault="0043792B">
      <w:pPr>
        <w:pStyle w:val="ConsPlusNormal"/>
        <w:spacing w:before="220"/>
        <w:ind w:firstLine="540"/>
        <w:jc w:val="both"/>
      </w:pPr>
      <w:r>
        <w:t>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14:paraId="40886558" w14:textId="77777777" w:rsidR="0043792B" w:rsidRDefault="0043792B">
      <w:pPr>
        <w:pStyle w:val="ConsPlusNormal"/>
        <w:spacing w:before="220"/>
        <w:ind w:firstLine="540"/>
        <w:jc w:val="both"/>
      </w:pPr>
      <w:r>
        <w:t>отстранение от управления транспортным средством соответствующего вида;</w:t>
      </w:r>
    </w:p>
    <w:p w14:paraId="4BA4CA51" w14:textId="77777777" w:rsidR="0043792B" w:rsidRDefault="0043792B">
      <w:pPr>
        <w:pStyle w:val="ConsPlusNormal"/>
        <w:spacing w:before="220"/>
        <w:ind w:firstLine="540"/>
        <w:jc w:val="both"/>
      </w:pPr>
      <w:r>
        <w:t>освидетельствование на состояние алкогольного опьянения;</w:t>
      </w:r>
    </w:p>
    <w:p w14:paraId="0BF26E1B" w14:textId="77777777" w:rsidR="0043792B" w:rsidRDefault="0043792B">
      <w:pPr>
        <w:pStyle w:val="ConsPlusNormal"/>
        <w:spacing w:before="220"/>
        <w:ind w:firstLine="540"/>
        <w:jc w:val="both"/>
      </w:pPr>
      <w:r>
        <w:t>медицинское освидетельствование на состояние опьянения;</w:t>
      </w:r>
    </w:p>
    <w:p w14:paraId="6E76ABC4" w14:textId="77777777" w:rsidR="0043792B" w:rsidRDefault="0043792B">
      <w:pPr>
        <w:pStyle w:val="ConsPlusNormal"/>
        <w:spacing w:before="220"/>
        <w:ind w:firstLine="540"/>
        <w:jc w:val="both"/>
      </w:pPr>
      <w:r>
        <w:t>изъятие вещей и документов;</w:t>
      </w:r>
    </w:p>
    <w:p w14:paraId="59A8739D" w14:textId="77777777" w:rsidR="0043792B" w:rsidRDefault="0043792B">
      <w:pPr>
        <w:pStyle w:val="ConsPlusNormal"/>
        <w:spacing w:before="220"/>
        <w:ind w:firstLine="540"/>
        <w:jc w:val="both"/>
      </w:pPr>
      <w:r>
        <w:t>задержание транспортного средства;</w:t>
      </w:r>
    </w:p>
    <w:p w14:paraId="2E684027" w14:textId="77777777" w:rsidR="0043792B" w:rsidRDefault="0043792B">
      <w:pPr>
        <w:pStyle w:val="ConsPlusNormal"/>
        <w:spacing w:before="220"/>
        <w:ind w:firstLine="540"/>
        <w:jc w:val="both"/>
      </w:pPr>
      <w:r>
        <w:t>арест товаров, транспортных средств и иных вещей;</w:t>
      </w:r>
    </w:p>
    <w:p w14:paraId="7071E425" w14:textId="77777777" w:rsidR="0043792B" w:rsidRDefault="0043792B">
      <w:pPr>
        <w:pStyle w:val="ConsPlusNormal"/>
        <w:spacing w:before="220"/>
        <w:ind w:firstLine="540"/>
        <w:jc w:val="both"/>
      </w:pPr>
      <w:r>
        <w:t>залог за арестованное судно;</w:t>
      </w:r>
    </w:p>
    <w:p w14:paraId="5C4A4053" w14:textId="77777777" w:rsidR="0043792B" w:rsidRDefault="0043792B">
      <w:pPr>
        <w:pStyle w:val="ConsPlusNormal"/>
        <w:spacing w:before="220"/>
        <w:ind w:firstLine="540"/>
        <w:jc w:val="both"/>
      </w:pPr>
      <w:r>
        <w:t>временный запрет деятельности;</w:t>
      </w:r>
    </w:p>
    <w:p w14:paraId="279284C0" w14:textId="77777777" w:rsidR="0043792B" w:rsidRDefault="0043792B">
      <w:pPr>
        <w:pStyle w:val="ConsPlusNormal"/>
        <w:spacing w:before="220"/>
        <w:ind w:firstLine="540"/>
        <w:jc w:val="both"/>
      </w:pPr>
      <w:r>
        <w:t xml:space="preserve">арест имущества в целях обеспечения исполнения постановления о назначении административного наказания по </w:t>
      </w:r>
      <w:hyperlink r:id="rId711" w:history="1">
        <w:r>
          <w:rPr>
            <w:color w:val="0000FF"/>
          </w:rPr>
          <w:t>ст. 19.28</w:t>
        </w:r>
      </w:hyperlink>
      <w:r>
        <w:t xml:space="preserve"> КоАП РФ;</w:t>
      </w:r>
    </w:p>
    <w:p w14:paraId="3AFB7000" w14:textId="77777777" w:rsidR="0043792B" w:rsidRDefault="0043792B">
      <w:pPr>
        <w:pStyle w:val="ConsPlusNormal"/>
        <w:spacing w:before="220"/>
        <w:ind w:firstLine="540"/>
        <w:jc w:val="both"/>
      </w:pPr>
      <w:r>
        <w:t xml:space="preserve">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в специальные учреждения, предусмотренные Федеральным </w:t>
      </w:r>
      <w:hyperlink r:id="rId712" w:history="1">
        <w:r>
          <w:rPr>
            <w:color w:val="0000FF"/>
          </w:rPr>
          <w:t>законом</w:t>
        </w:r>
      </w:hyperlink>
      <w:r>
        <w:t xml:space="preserve"> от 25.07.2002 N 115-ФЗ "О правовом положении иностранных граждан в Российской Федерации".</w:t>
      </w:r>
    </w:p>
    <w:p w14:paraId="5B0476F5" w14:textId="77777777" w:rsidR="0043792B" w:rsidRDefault="0043792B">
      <w:pPr>
        <w:pStyle w:val="ConsPlusNormal"/>
        <w:jc w:val="both"/>
      </w:pPr>
    </w:p>
    <w:p w14:paraId="55546F5E" w14:textId="77777777" w:rsidR="0043792B" w:rsidRDefault="0043792B">
      <w:pPr>
        <w:pStyle w:val="ConsPlusTitle"/>
        <w:jc w:val="center"/>
        <w:outlineLvl w:val="3"/>
      </w:pPr>
      <w:r>
        <w:t>2.5. Порядок формирования разделов "</w:t>
      </w:r>
      <w:hyperlink r:id="rId713" w:history="1">
        <w:r>
          <w:rPr>
            <w:color w:val="0000FF"/>
          </w:rPr>
          <w:t>Движение дел по жалобам</w:t>
        </w:r>
      </w:hyperlink>
    </w:p>
    <w:p w14:paraId="2341453D" w14:textId="77777777" w:rsidR="0043792B" w:rsidRDefault="0043792B">
      <w:pPr>
        <w:pStyle w:val="ConsPlusTitle"/>
        <w:jc w:val="center"/>
      </w:pPr>
      <w:r>
        <w:t>и протестам на не вступившие в законную силу постановления</w:t>
      </w:r>
    </w:p>
    <w:p w14:paraId="1A09F1B4" w14:textId="77777777" w:rsidR="0043792B" w:rsidRDefault="0043792B">
      <w:pPr>
        <w:pStyle w:val="ConsPlusTitle"/>
        <w:jc w:val="center"/>
      </w:pPr>
      <w:r>
        <w:t>по делам об административных правонарушениях" и "</w:t>
      </w:r>
      <w:hyperlink r:id="rId714" w:history="1">
        <w:r>
          <w:rPr>
            <w:color w:val="0000FF"/>
          </w:rPr>
          <w:t>Результаты</w:t>
        </w:r>
      </w:hyperlink>
    </w:p>
    <w:p w14:paraId="0A8A573E" w14:textId="77777777" w:rsidR="0043792B" w:rsidRDefault="0043792B">
      <w:pPr>
        <w:pStyle w:val="ConsPlusTitle"/>
        <w:jc w:val="center"/>
      </w:pPr>
      <w:r>
        <w:t>рассмотрения жалоб и протестов на не вступившие в законную</w:t>
      </w:r>
    </w:p>
    <w:p w14:paraId="7841989F" w14:textId="77777777" w:rsidR="0043792B" w:rsidRDefault="0043792B">
      <w:pPr>
        <w:pStyle w:val="ConsPlusTitle"/>
        <w:jc w:val="center"/>
      </w:pPr>
      <w:r>
        <w:t>силу постановления и определения"</w:t>
      </w:r>
    </w:p>
    <w:p w14:paraId="07890752" w14:textId="77777777" w:rsidR="0043792B" w:rsidRDefault="0043792B">
      <w:pPr>
        <w:pStyle w:val="ConsPlusNormal"/>
        <w:jc w:val="both"/>
      </w:pPr>
    </w:p>
    <w:p w14:paraId="2EEA9C7F" w14:textId="77777777" w:rsidR="0043792B" w:rsidRDefault="0043792B">
      <w:pPr>
        <w:pStyle w:val="ConsPlusNormal"/>
        <w:ind w:firstLine="540"/>
        <w:jc w:val="both"/>
      </w:pPr>
      <w:r>
        <w:t>2.5.1. Указанные разделы формируются районными судами, гарнизонными военными судами, областными и равными им судами, окружными (флотскими) военными судами на основе значений соответствующих учетных реквизитов в автоматизированном судебном делопроизводстве &lt;139&gt;. Районные суды формируют разделы по обжалуемым постановлениям по делам об административных правонарушениях, вынесенным мировыми судьями и другими органами (должностными лицами), гарнизонные военные суды - по обжалуемым постановлениям по делам об административных правонарушениях, вынесенных органами (должностными лицами) в соответствии с их подсудностью, областные и равные им суды - по обжалуемым постановлениям по делам об административных правонарушениях, вынесенным судьями районных судов, окружные (флотские) военные суды - по обжалуемым постановлениям по делам об административных правонарушениях, вынесенным судьями гарнизонных военных судов.</w:t>
      </w:r>
    </w:p>
    <w:p w14:paraId="79828774" w14:textId="77777777" w:rsidR="0043792B" w:rsidRDefault="0043792B">
      <w:pPr>
        <w:pStyle w:val="ConsPlusNormal"/>
        <w:spacing w:before="220"/>
        <w:ind w:firstLine="540"/>
        <w:jc w:val="both"/>
      </w:pPr>
      <w:r>
        <w:t>--------------------------------</w:t>
      </w:r>
    </w:p>
    <w:p w14:paraId="1F936CBF" w14:textId="77777777" w:rsidR="0043792B" w:rsidRDefault="0043792B">
      <w:pPr>
        <w:pStyle w:val="ConsPlusNormal"/>
        <w:spacing w:before="220"/>
        <w:ind w:firstLine="540"/>
        <w:jc w:val="both"/>
      </w:pPr>
      <w:r>
        <w:lastRenderedPageBreak/>
        <w:t>&lt;139&gt; Учетные реквизиты в автоматизированном судебном делопроизводстве соответствуют учетно-статистической карточке формы N 7.1.</w:t>
      </w:r>
    </w:p>
    <w:p w14:paraId="75BF9BBF" w14:textId="77777777" w:rsidR="0043792B" w:rsidRDefault="0043792B">
      <w:pPr>
        <w:pStyle w:val="ConsPlusNormal"/>
        <w:jc w:val="both"/>
      </w:pPr>
    </w:p>
    <w:p w14:paraId="52C6EFB6" w14:textId="77777777" w:rsidR="0043792B" w:rsidRDefault="0043792B">
      <w:pPr>
        <w:pStyle w:val="ConsPlusNormal"/>
        <w:ind w:firstLine="540"/>
        <w:jc w:val="both"/>
      </w:pPr>
      <w:r>
        <w:t>2.5.2. При заполнении разделов областными и равными им судами, окружными (флотскими) военными судами должно соблюдаться равенство между показателями строк "Всего дел по жалобам и протестам" и "Из строки "Всего дел по жалобам и протестам: на постановление судьи районного, гарнизонного военного суда" &lt;140&gt;.</w:t>
      </w:r>
    </w:p>
    <w:p w14:paraId="34E706BD" w14:textId="77777777" w:rsidR="0043792B" w:rsidRDefault="0043792B">
      <w:pPr>
        <w:pStyle w:val="ConsPlusNormal"/>
        <w:spacing w:before="220"/>
        <w:ind w:firstLine="540"/>
        <w:jc w:val="both"/>
      </w:pPr>
      <w:r>
        <w:t>--------------------------------</w:t>
      </w:r>
    </w:p>
    <w:p w14:paraId="1DFA5089" w14:textId="77777777" w:rsidR="0043792B" w:rsidRDefault="0043792B">
      <w:pPr>
        <w:pStyle w:val="ConsPlusNormal"/>
        <w:spacing w:before="220"/>
        <w:ind w:firstLine="540"/>
        <w:jc w:val="both"/>
      </w:pPr>
      <w:r>
        <w:t>&lt;140&gt; Поскольку указанные уровни судов пересматривают только постановления по делам, вынесенным судьями районных судов (гарнизонных военных судов).</w:t>
      </w:r>
    </w:p>
    <w:p w14:paraId="26F06360" w14:textId="77777777" w:rsidR="0043792B" w:rsidRDefault="0043792B">
      <w:pPr>
        <w:pStyle w:val="ConsPlusNormal"/>
        <w:jc w:val="both"/>
      </w:pPr>
    </w:p>
    <w:p w14:paraId="6F2117EA" w14:textId="77777777" w:rsidR="0043792B" w:rsidRDefault="0043792B">
      <w:pPr>
        <w:pStyle w:val="ConsPlusNormal"/>
        <w:ind w:firstLine="540"/>
        <w:jc w:val="both"/>
      </w:pPr>
      <w:r>
        <w:t xml:space="preserve">2.5.3. По строкам </w:t>
      </w:r>
      <w:hyperlink r:id="rId715" w:history="1">
        <w:r>
          <w:rPr>
            <w:color w:val="0000FF"/>
          </w:rPr>
          <w:t>раздела</w:t>
        </w:r>
      </w:hyperlink>
      <w:r>
        <w:t xml:space="preserve"> "Движение дел по жалобам и протестам на не вступившие в законную силу постановления по делам об административных правонарушениях" выделяются показатели по органам, вынесшим постановление об административном правонарушении, и уровню суда (постановления органа (должностного лица), мирового судьи, судьи районного, гарнизонного суда), а также поступившие повторно после отмены решений по жалобам (протестам) на постановление по делу об административном правонарушении или при обжаловании ранее пересмотренного постановления иными лицами.</w:t>
      </w:r>
    </w:p>
    <w:p w14:paraId="639F5521" w14:textId="77777777" w:rsidR="0043792B" w:rsidRDefault="0043792B">
      <w:pPr>
        <w:pStyle w:val="ConsPlusNormal"/>
        <w:spacing w:before="220"/>
        <w:ind w:firstLine="540"/>
        <w:jc w:val="both"/>
      </w:pPr>
      <w:r>
        <w:t xml:space="preserve">2.5.4. По </w:t>
      </w:r>
      <w:hyperlink r:id="rId716" w:history="1">
        <w:r>
          <w:rPr>
            <w:color w:val="0000FF"/>
          </w:rPr>
          <w:t>строкам</w:t>
        </w:r>
      </w:hyperlink>
      <w:r>
        <w:t xml:space="preserve"> раздела "Результаты рассмотрения жалоб и протестов на не вступившие в законную силу постановления и определения" выделяются группы показателей:</w:t>
      </w:r>
    </w:p>
    <w:p w14:paraId="7291CD32" w14:textId="77777777" w:rsidR="0043792B" w:rsidRDefault="0043792B">
      <w:pPr>
        <w:pStyle w:val="ConsPlusNormal"/>
        <w:spacing w:before="220"/>
        <w:ind w:firstLine="540"/>
        <w:jc w:val="both"/>
      </w:pPr>
      <w:r>
        <w:t xml:space="preserve">из итоговой строки "на постановление органа (должностного лица)" детализируются показатели по органам (должностным лицам), вынесшим постановления, уполномоченным рассматривать дела об административных правонарушениях в соответствии с </w:t>
      </w:r>
      <w:hyperlink r:id="rId717" w:history="1">
        <w:r>
          <w:rPr>
            <w:color w:val="0000FF"/>
          </w:rPr>
          <w:t>главой 23</w:t>
        </w:r>
      </w:hyperlink>
      <w:r>
        <w:t xml:space="preserve"> КоАП РФ;</w:t>
      </w:r>
    </w:p>
    <w:p w14:paraId="5E79DAD1" w14:textId="77777777" w:rsidR="0043792B" w:rsidRDefault="0043792B">
      <w:pPr>
        <w:pStyle w:val="ConsPlusNormal"/>
        <w:spacing w:before="220"/>
        <w:ind w:firstLine="540"/>
        <w:jc w:val="both"/>
      </w:pPr>
      <w:r>
        <w:t xml:space="preserve">из итоговой </w:t>
      </w:r>
      <w:hyperlink r:id="rId718" w:history="1">
        <w:r>
          <w:rPr>
            <w:color w:val="0000FF"/>
          </w:rPr>
          <w:t>строки</w:t>
        </w:r>
      </w:hyperlink>
      <w:r>
        <w:t xml:space="preserve"> "Всего дел по жалобам и протестам" выделяются число дел: по главам </w:t>
      </w:r>
      <w:hyperlink r:id="rId719" w:history="1">
        <w:r>
          <w:rPr>
            <w:color w:val="0000FF"/>
          </w:rPr>
          <w:t>особенной части</w:t>
        </w:r>
      </w:hyperlink>
      <w:r>
        <w:t xml:space="preserve"> КоАП РФ, по которым вынесены постановления и определения, и по видам назначенных административных наказаний (основных и дополнительных) по обжалуемым постановлениям.</w:t>
      </w:r>
    </w:p>
    <w:p w14:paraId="03CC743F" w14:textId="77777777" w:rsidR="0043792B" w:rsidRDefault="0043792B">
      <w:pPr>
        <w:pStyle w:val="ConsPlusNormal"/>
        <w:spacing w:before="220"/>
        <w:ind w:firstLine="540"/>
        <w:jc w:val="both"/>
      </w:pPr>
      <w:r>
        <w:t xml:space="preserve">По графам </w:t>
      </w:r>
      <w:hyperlink r:id="rId720" w:history="1">
        <w:r>
          <w:rPr>
            <w:color w:val="0000FF"/>
          </w:rPr>
          <w:t>раздела</w:t>
        </w:r>
      </w:hyperlink>
      <w:r>
        <w:t xml:space="preserve"> из общего числа рассмотренных дел по жалобам и протестам выделяются две группы показателей:</w:t>
      </w:r>
    </w:p>
    <w:p w14:paraId="55945314" w14:textId="77777777" w:rsidR="0043792B" w:rsidRDefault="0043792B">
      <w:pPr>
        <w:pStyle w:val="ConsPlusNormal"/>
        <w:spacing w:before="220"/>
        <w:ind w:firstLine="540"/>
        <w:jc w:val="both"/>
      </w:pPr>
      <w:r>
        <w:t>по видам назначенных административных наказаний по обжалованным постановлениям с назначением административных наказаний, по основаниям прекращения производства по делу и иным определениям;</w:t>
      </w:r>
    </w:p>
    <w:p w14:paraId="3643F6F7" w14:textId="77777777" w:rsidR="0043792B" w:rsidRDefault="0043792B">
      <w:pPr>
        <w:pStyle w:val="ConsPlusNormal"/>
        <w:spacing w:before="220"/>
        <w:ind w:firstLine="540"/>
        <w:jc w:val="both"/>
      </w:pPr>
      <w:r>
        <w:t>по результатам рассмотрения жалоб и протестов на не вступившие в законную силу постановления о назначении административного наказания, постановлений о прекращении производства.</w:t>
      </w:r>
    </w:p>
    <w:p w14:paraId="68662D42" w14:textId="77777777" w:rsidR="0043792B" w:rsidRDefault="0043792B">
      <w:pPr>
        <w:pStyle w:val="ConsPlusNormal"/>
        <w:spacing w:before="220"/>
        <w:ind w:firstLine="540"/>
        <w:jc w:val="both"/>
      </w:pPr>
      <w:r>
        <w:t xml:space="preserve">2.5.5. В группе </w:t>
      </w:r>
      <w:hyperlink r:id="rId721" w:history="1">
        <w:r>
          <w:rPr>
            <w:color w:val="0000FF"/>
          </w:rPr>
          <w:t>показателей</w:t>
        </w:r>
      </w:hyperlink>
      <w:r>
        <w:t xml:space="preserve"> "Результаты рассмотрения жалоб и протестов на не вступившие в законную силу постановления и определения" из числа отмененных постановлений о назначении административного наказания выделяются показатели об отмене с прекращением производства по делу, с возвращением на новое рассмотрение, с направлением по подведомственности или подсудности, измененные постановления &lt;141&gt;.</w:t>
      </w:r>
    </w:p>
    <w:p w14:paraId="32E31A6A" w14:textId="77777777" w:rsidR="0043792B" w:rsidRDefault="0043792B">
      <w:pPr>
        <w:pStyle w:val="ConsPlusNormal"/>
        <w:spacing w:before="220"/>
        <w:ind w:firstLine="540"/>
        <w:jc w:val="both"/>
      </w:pPr>
      <w:r>
        <w:t>--------------------------------</w:t>
      </w:r>
    </w:p>
    <w:p w14:paraId="4D791B64" w14:textId="77777777" w:rsidR="0043792B" w:rsidRDefault="0043792B">
      <w:pPr>
        <w:pStyle w:val="ConsPlusNormal"/>
        <w:spacing w:before="220"/>
        <w:ind w:firstLine="540"/>
        <w:jc w:val="both"/>
      </w:pPr>
      <w:r>
        <w:t xml:space="preserve">&lt;141&gt; В </w:t>
      </w:r>
      <w:hyperlink r:id="rId722" w:history="1">
        <w:r>
          <w:rPr>
            <w:color w:val="0000FF"/>
          </w:rPr>
          <w:t>показателе</w:t>
        </w:r>
      </w:hyperlink>
      <w:r>
        <w:t xml:space="preserve"> "Изменены" учитываются решения судьи об изменении постановления о назначении наказания в случае изменения вида или размера назначенного административного наказания, а также переквалификация на иной состав правонарушения (часть или статью </w:t>
      </w:r>
      <w:hyperlink r:id="rId723" w:history="1">
        <w:r>
          <w:rPr>
            <w:color w:val="0000FF"/>
          </w:rPr>
          <w:t>КоАП</w:t>
        </w:r>
      </w:hyperlink>
      <w:r>
        <w:t xml:space="preserve"> РФ).</w:t>
      </w:r>
    </w:p>
    <w:p w14:paraId="3A1C9EB9" w14:textId="77777777" w:rsidR="0043792B" w:rsidRDefault="0043792B">
      <w:pPr>
        <w:pStyle w:val="ConsPlusNormal"/>
        <w:jc w:val="both"/>
      </w:pPr>
    </w:p>
    <w:p w14:paraId="7701FF69" w14:textId="77777777" w:rsidR="0043792B" w:rsidRDefault="0043792B">
      <w:pPr>
        <w:pStyle w:val="ConsPlusTitle"/>
        <w:jc w:val="center"/>
        <w:outlineLvl w:val="3"/>
      </w:pPr>
      <w:r>
        <w:lastRenderedPageBreak/>
        <w:t xml:space="preserve">2.6. Порядок формирования </w:t>
      </w:r>
      <w:hyperlink r:id="rId724" w:history="1">
        <w:r>
          <w:rPr>
            <w:color w:val="0000FF"/>
          </w:rPr>
          <w:t>раздела</w:t>
        </w:r>
      </w:hyperlink>
      <w:r>
        <w:t xml:space="preserve"> "Результаты рассмотрения</w:t>
      </w:r>
    </w:p>
    <w:p w14:paraId="22B0680A" w14:textId="77777777" w:rsidR="0043792B" w:rsidRDefault="0043792B">
      <w:pPr>
        <w:pStyle w:val="ConsPlusTitle"/>
        <w:jc w:val="center"/>
      </w:pPr>
      <w:r>
        <w:t>дел по жалобам и протестам на не вступившие в законную силу</w:t>
      </w:r>
    </w:p>
    <w:p w14:paraId="64941C13" w14:textId="77777777" w:rsidR="0043792B" w:rsidRDefault="0043792B">
      <w:pPr>
        <w:pStyle w:val="ConsPlusTitle"/>
        <w:jc w:val="center"/>
      </w:pPr>
      <w:r>
        <w:t>решения по делам об административных правонарушениях"</w:t>
      </w:r>
    </w:p>
    <w:p w14:paraId="2105F9F1" w14:textId="77777777" w:rsidR="0043792B" w:rsidRDefault="0043792B">
      <w:pPr>
        <w:pStyle w:val="ConsPlusNormal"/>
        <w:jc w:val="both"/>
      </w:pPr>
    </w:p>
    <w:p w14:paraId="7D5261BF" w14:textId="77777777" w:rsidR="0043792B" w:rsidRDefault="0043792B">
      <w:pPr>
        <w:pStyle w:val="ConsPlusNormal"/>
        <w:ind w:firstLine="540"/>
        <w:jc w:val="both"/>
      </w:pPr>
      <w:r>
        <w:t xml:space="preserve">2.6.1. </w:t>
      </w:r>
      <w:hyperlink r:id="rId725" w:history="1">
        <w:r>
          <w:rPr>
            <w:color w:val="0000FF"/>
          </w:rPr>
          <w:t>Раздел</w:t>
        </w:r>
      </w:hyperlink>
      <w:r>
        <w:t xml:space="preserve"> формируется по производствам в областных и равных им судах, окружных (флотских) военных судах по жалобам (протестам) на решения по жалобам (протестам) на постановления по делам об административных правонарушениях, вынесенные в порядке </w:t>
      </w:r>
      <w:hyperlink r:id="rId726" w:history="1">
        <w:r>
          <w:rPr>
            <w:color w:val="0000FF"/>
          </w:rPr>
          <w:t>ст. 30.9</w:t>
        </w:r>
      </w:hyperlink>
      <w:r>
        <w:t xml:space="preserve"> КоАП РФ &lt;142&gt;. В показателях раздела отражаются результаты пересмотра решений судей районных судов и гарнизонных военных судов на постановления по делам об административных правонарушениях, не вступившие в законную силу.</w:t>
      </w:r>
    </w:p>
    <w:p w14:paraId="5C7CDC5D" w14:textId="77777777" w:rsidR="0043792B" w:rsidRDefault="0043792B">
      <w:pPr>
        <w:pStyle w:val="ConsPlusNormal"/>
        <w:spacing w:before="220"/>
        <w:ind w:firstLine="540"/>
        <w:jc w:val="both"/>
      </w:pPr>
      <w:r>
        <w:t>--------------------------------</w:t>
      </w:r>
    </w:p>
    <w:p w14:paraId="3D1EBEEA" w14:textId="77777777" w:rsidR="0043792B" w:rsidRDefault="0043792B">
      <w:pPr>
        <w:pStyle w:val="ConsPlusNormal"/>
        <w:spacing w:before="220"/>
        <w:ind w:firstLine="540"/>
        <w:jc w:val="both"/>
      </w:pPr>
      <w:r>
        <w:t>&lt;142&gt; Учетные реквизиты в автоматизированном судебном делопроизводстве соответствуют учетно-статистической карточке (далее - УСК) N 11 (второй пересмотр в судебном порядке). Решения судей районных судов или гарнизонных военных судов по жалобам (протестам) на постановления органов (должностных лиц) являются первым пересмотром постановлений об административных правонарушениях, в то же время эти решения являются первыми решениями, вынесенными в судебном порядке, поэтому эти решения до вступления в законную силу обжалуются в вышестоящую судебную инстанцию.</w:t>
      </w:r>
    </w:p>
    <w:p w14:paraId="5F8EFCC2" w14:textId="77777777" w:rsidR="0043792B" w:rsidRDefault="0043792B">
      <w:pPr>
        <w:pStyle w:val="ConsPlusNormal"/>
        <w:jc w:val="both"/>
      </w:pPr>
    </w:p>
    <w:p w14:paraId="0B8391F2" w14:textId="77777777" w:rsidR="0043792B" w:rsidRDefault="0043792B">
      <w:pPr>
        <w:pStyle w:val="ConsPlusNormal"/>
        <w:ind w:firstLine="540"/>
        <w:jc w:val="both"/>
      </w:pPr>
      <w:r>
        <w:t>2.6.2. Показатели по строкам распределяются в зависимости от органа (должностного лица), которыми вынесены постановления по делам об административных правонарушениях или по уровням судебных органов, судьи которых рассматривали дела об административных правонарушениях &lt;143&gt;.</w:t>
      </w:r>
    </w:p>
    <w:p w14:paraId="5182A0DE" w14:textId="77777777" w:rsidR="0043792B" w:rsidRDefault="0043792B">
      <w:pPr>
        <w:pStyle w:val="ConsPlusNormal"/>
        <w:spacing w:before="220"/>
        <w:ind w:firstLine="540"/>
        <w:jc w:val="both"/>
      </w:pPr>
      <w:r>
        <w:t>--------------------------------</w:t>
      </w:r>
    </w:p>
    <w:p w14:paraId="1B624815" w14:textId="77777777" w:rsidR="0043792B" w:rsidRDefault="0043792B">
      <w:pPr>
        <w:pStyle w:val="ConsPlusNormal"/>
        <w:spacing w:before="220"/>
        <w:ind w:firstLine="540"/>
        <w:jc w:val="both"/>
      </w:pPr>
      <w:r>
        <w:t xml:space="preserve">&lt;143&gt; Решения на постановления по делам об административных правонарушениях, рассмотренным мировыми судьями или судьями районных судов (гарнизонных военных судов), в соответствии с порядком обжалования в вышестоящие суды, аналогично пересмотру в апелляционной инстанции, вступают в силу в день их вынесения, и их дальнейший пересмотр должен отражаться в </w:t>
      </w:r>
      <w:hyperlink r:id="rId727" w:history="1">
        <w:r>
          <w:rPr>
            <w:color w:val="0000FF"/>
          </w:rPr>
          <w:t>разделе</w:t>
        </w:r>
      </w:hyperlink>
      <w:r>
        <w:t xml:space="preserve"> "Результаты рассмотрения дел по жалобам и протестам на вступившие в законную силу постановления и решения по делам об административных правонарушениях".</w:t>
      </w:r>
    </w:p>
    <w:p w14:paraId="24740288" w14:textId="77777777" w:rsidR="0043792B" w:rsidRDefault="0043792B">
      <w:pPr>
        <w:pStyle w:val="ConsPlusNormal"/>
        <w:jc w:val="both"/>
      </w:pPr>
    </w:p>
    <w:p w14:paraId="1191D807" w14:textId="77777777" w:rsidR="0043792B" w:rsidRDefault="0043792B">
      <w:pPr>
        <w:pStyle w:val="ConsPlusNormal"/>
        <w:ind w:firstLine="540"/>
        <w:jc w:val="both"/>
      </w:pPr>
      <w:r>
        <w:t xml:space="preserve">2.6.3. В показателях граф </w:t>
      </w:r>
      <w:hyperlink r:id="rId728" w:history="1">
        <w:r>
          <w:rPr>
            <w:color w:val="0000FF"/>
          </w:rPr>
          <w:t>раздела</w:t>
        </w:r>
      </w:hyperlink>
      <w:r>
        <w:t xml:space="preserve"> отражается число дел по видам принятых решений по рассмотренным жалобам и протестам на решения судей по жалобам (протестам) на постановления по делам об административных правонарушениях, не вступившие в законную силу. В показателях </w:t>
      </w:r>
      <w:hyperlink r:id="rId729" w:history="1">
        <w:r>
          <w:rPr>
            <w:color w:val="0000FF"/>
          </w:rPr>
          <w:t>графы</w:t>
        </w:r>
      </w:hyperlink>
      <w:r>
        <w:t xml:space="preserve"> "Окончено дел в отчетном периоде" не учитываются производства, по которым жалобы и протесты не рассматривались по существу. Прекращенные производства в связи с отзывом жалобы, возвращенные жалобы отражаются в показателях </w:t>
      </w:r>
      <w:hyperlink r:id="rId730" w:history="1">
        <w:r>
          <w:rPr>
            <w:color w:val="0000FF"/>
          </w:rPr>
          <w:t>графы</w:t>
        </w:r>
      </w:hyperlink>
      <w:r>
        <w:t xml:space="preserve"> "Производство по жалобе (протесту) прекращено, оставлено без рассмотрения в связи с пропуском срока на обжалование, направлено по подведомственности".</w:t>
      </w:r>
    </w:p>
    <w:p w14:paraId="231935FF" w14:textId="77777777" w:rsidR="0043792B" w:rsidRDefault="0043792B">
      <w:pPr>
        <w:pStyle w:val="ConsPlusNormal"/>
        <w:spacing w:before="220"/>
        <w:ind w:firstLine="540"/>
        <w:jc w:val="both"/>
      </w:pPr>
      <w:r>
        <w:t xml:space="preserve">2.6.4. В показателях </w:t>
      </w:r>
      <w:hyperlink r:id="rId731" w:history="1">
        <w:r>
          <w:rPr>
            <w:color w:val="0000FF"/>
          </w:rPr>
          <w:t>графы</w:t>
        </w:r>
      </w:hyperlink>
      <w:r>
        <w:t xml:space="preserve"> "Результат рассмотрения жалобы (протеста): оставлено без изменения решение и постановление" значения отражаются в случае рассмотрения жалобы или протеста по существу и оставления без изменения решения судьи нижестоящего суда и постановления органа (должностного лица).</w:t>
      </w:r>
    </w:p>
    <w:p w14:paraId="19394CFC" w14:textId="77777777" w:rsidR="0043792B" w:rsidRDefault="0043792B">
      <w:pPr>
        <w:pStyle w:val="ConsPlusNormal"/>
        <w:spacing w:before="220"/>
        <w:ind w:firstLine="540"/>
        <w:jc w:val="both"/>
      </w:pPr>
      <w:r>
        <w:t xml:space="preserve">2.6.5. В показателях </w:t>
      </w:r>
      <w:hyperlink r:id="rId732" w:history="1">
        <w:r>
          <w:rPr>
            <w:color w:val="0000FF"/>
          </w:rPr>
          <w:t>графы</w:t>
        </w:r>
      </w:hyperlink>
      <w:r>
        <w:t xml:space="preserve"> "Результат рассмотрения жалобы (протеста): решение изменено" учитываются результаты пересмотра решения в том случае, если решение судьи нижестоящего суда по существу изменено &lt;144&gt;: изменены вид или размер назначенного наказания, или деяние переквалифицировано на иной состав правонарушения.</w:t>
      </w:r>
    </w:p>
    <w:p w14:paraId="464B0EC0" w14:textId="77777777" w:rsidR="0043792B" w:rsidRDefault="0043792B">
      <w:pPr>
        <w:pStyle w:val="ConsPlusNormal"/>
        <w:spacing w:before="220"/>
        <w:ind w:firstLine="540"/>
        <w:jc w:val="both"/>
      </w:pPr>
      <w:r>
        <w:lastRenderedPageBreak/>
        <w:t>--------------------------------</w:t>
      </w:r>
    </w:p>
    <w:p w14:paraId="4881C639" w14:textId="77777777" w:rsidR="0043792B" w:rsidRDefault="0043792B">
      <w:pPr>
        <w:pStyle w:val="ConsPlusNormal"/>
        <w:spacing w:before="220"/>
        <w:ind w:firstLine="540"/>
        <w:jc w:val="both"/>
      </w:pPr>
      <w:r>
        <w:t>&lt;144&gt; Например, изменено постановление органа (должностного лица), а также решение суда, оставившее постановление без изменения, - заменен штраф на предупреждение.</w:t>
      </w:r>
    </w:p>
    <w:p w14:paraId="359E56D1" w14:textId="77777777" w:rsidR="0043792B" w:rsidRDefault="0043792B">
      <w:pPr>
        <w:pStyle w:val="ConsPlusNormal"/>
        <w:jc w:val="both"/>
      </w:pPr>
    </w:p>
    <w:p w14:paraId="16756F2A" w14:textId="77777777" w:rsidR="0043792B" w:rsidRDefault="0043792B">
      <w:pPr>
        <w:pStyle w:val="ConsPlusNormal"/>
        <w:ind w:firstLine="540"/>
        <w:jc w:val="both"/>
      </w:pPr>
      <w:r>
        <w:t xml:space="preserve">В показателях по </w:t>
      </w:r>
      <w:hyperlink r:id="rId733" w:history="1">
        <w:r>
          <w:rPr>
            <w:color w:val="0000FF"/>
          </w:rPr>
          <w:t>графе</w:t>
        </w:r>
      </w:hyperlink>
      <w:r>
        <w:t xml:space="preserve"> "Результат рассмотрения жалобы (протеста): иные результаты рассмотрения жалоб и протестов с удовлетворением" учитываются все иные коррективы по содержанию текста постановления органа (должностного лица) или решения суда.</w:t>
      </w:r>
    </w:p>
    <w:p w14:paraId="32364C91" w14:textId="77777777" w:rsidR="0043792B" w:rsidRDefault="0043792B">
      <w:pPr>
        <w:pStyle w:val="ConsPlusNormal"/>
        <w:spacing w:before="220"/>
        <w:ind w:firstLine="540"/>
        <w:jc w:val="both"/>
      </w:pPr>
      <w:r>
        <w:t xml:space="preserve">2.6.6. В показателях </w:t>
      </w:r>
      <w:hyperlink r:id="rId734" w:history="1">
        <w:r>
          <w:rPr>
            <w:color w:val="0000FF"/>
          </w:rPr>
          <w:t>графы</w:t>
        </w:r>
      </w:hyperlink>
      <w:r>
        <w:t xml:space="preserve"> "Результат рассмотрения жалобы (протеста): отменено решение без отмены постановления" учитываются случаи оставления в силе постановления органа (должностного лица) и отмены решения судьи, вынесенного по результатам пересмотра этого постановления.</w:t>
      </w:r>
    </w:p>
    <w:p w14:paraId="682413E4" w14:textId="77777777" w:rsidR="0043792B" w:rsidRDefault="0043792B">
      <w:pPr>
        <w:pStyle w:val="ConsPlusNormal"/>
        <w:spacing w:before="220"/>
        <w:ind w:firstLine="540"/>
        <w:jc w:val="both"/>
      </w:pPr>
      <w:r>
        <w:t>2.6.7. В показателях граф "</w:t>
      </w:r>
      <w:hyperlink r:id="rId735" w:history="1">
        <w:r>
          <w:rPr>
            <w:color w:val="0000FF"/>
          </w:rPr>
          <w:t>Отменено решение и постановление</w:t>
        </w:r>
      </w:hyperlink>
      <w:r>
        <w:t xml:space="preserve"> с прекращением производства", "</w:t>
      </w:r>
      <w:hyperlink r:id="rId736" w:history="1">
        <w:r>
          <w:rPr>
            <w:color w:val="0000FF"/>
          </w:rPr>
          <w:t>Отменено решение и постановление</w:t>
        </w:r>
      </w:hyperlink>
      <w:r>
        <w:t xml:space="preserve"> с возвращением на новое рассмотрение", "</w:t>
      </w:r>
      <w:hyperlink r:id="rId737" w:history="1">
        <w:r>
          <w:rPr>
            <w:color w:val="0000FF"/>
          </w:rPr>
          <w:t>Отменено решение и постановление</w:t>
        </w:r>
      </w:hyperlink>
      <w:r>
        <w:t xml:space="preserve"> с направлением по подведомственности, подсудности" значения указываются в случае отмены решения судьи по жалобе, протесту на постановление и самого постановления по делу об административном правонарушении.</w:t>
      </w:r>
    </w:p>
    <w:p w14:paraId="4B1BFB07" w14:textId="77777777" w:rsidR="0043792B" w:rsidRDefault="0043792B">
      <w:pPr>
        <w:pStyle w:val="ConsPlusNormal"/>
        <w:spacing w:before="220"/>
        <w:ind w:firstLine="540"/>
        <w:jc w:val="both"/>
      </w:pPr>
      <w:r>
        <w:t xml:space="preserve">2.6.8. По </w:t>
      </w:r>
      <w:hyperlink r:id="rId738" w:history="1">
        <w:r>
          <w:rPr>
            <w:color w:val="0000FF"/>
          </w:rPr>
          <w:t>строке</w:t>
        </w:r>
      </w:hyperlink>
      <w:r>
        <w:t xml:space="preserve"> "Всего дел по жалобам и протестам на постановление мирового судьи" в показателях раздела формируются значения по зарегистрированным в картотеке жалобам, поступившим ошибочно в областные и равные им суды на постановления мировых судей и оставленные без рассмотрения (возвращены заявителям или направлены по подсудности в районный суд), а также обжалованные промежуточные решения (определения судей районных судов), вынесенные в связи с обжалованием постановлений мировых судей по делам об административных правонарушениях &lt;145&gt;, которые отражаются по показателям движения производств и в показателе по </w:t>
      </w:r>
      <w:hyperlink r:id="rId739" w:history="1">
        <w:r>
          <w:rPr>
            <w:color w:val="0000FF"/>
          </w:rPr>
          <w:t>графе</w:t>
        </w:r>
      </w:hyperlink>
      <w:r>
        <w:t xml:space="preserve"> "Рассмотрено из числа оконченных жалоб (протестов) на определение (постановление) не по существу дела (в том числе промежуточное)".</w:t>
      </w:r>
    </w:p>
    <w:p w14:paraId="0B7A1649" w14:textId="77777777" w:rsidR="0043792B" w:rsidRDefault="0043792B">
      <w:pPr>
        <w:pStyle w:val="ConsPlusNormal"/>
        <w:spacing w:before="220"/>
        <w:ind w:firstLine="540"/>
        <w:jc w:val="both"/>
      </w:pPr>
      <w:r>
        <w:t>--------------------------------</w:t>
      </w:r>
    </w:p>
    <w:p w14:paraId="65B5A0B8" w14:textId="77777777" w:rsidR="0043792B" w:rsidRDefault="0043792B">
      <w:pPr>
        <w:pStyle w:val="ConsPlusNormal"/>
        <w:spacing w:before="220"/>
        <w:ind w:firstLine="540"/>
        <w:jc w:val="both"/>
      </w:pPr>
      <w:r>
        <w:t>&lt;145&gt; Например, определения об отказе в восстановлении пропущенного срока обжалования постановления.</w:t>
      </w:r>
    </w:p>
    <w:p w14:paraId="03E3A783" w14:textId="77777777" w:rsidR="0043792B" w:rsidRDefault="0043792B">
      <w:pPr>
        <w:pStyle w:val="ConsPlusNormal"/>
        <w:jc w:val="both"/>
      </w:pPr>
    </w:p>
    <w:p w14:paraId="4F9DF8F2" w14:textId="77777777" w:rsidR="0043792B" w:rsidRDefault="0043792B">
      <w:pPr>
        <w:pStyle w:val="ConsPlusNormal"/>
        <w:ind w:firstLine="540"/>
        <w:jc w:val="both"/>
      </w:pPr>
      <w:r>
        <w:t xml:space="preserve">По </w:t>
      </w:r>
      <w:hyperlink r:id="rId740" w:history="1">
        <w:r>
          <w:rPr>
            <w:color w:val="0000FF"/>
          </w:rPr>
          <w:t>строке</w:t>
        </w:r>
      </w:hyperlink>
      <w:r>
        <w:t xml:space="preserve"> "Всего дел по жалобам и протестам на постановление судьи районного, гарнизонного военного суда" значения по показателям по результатам рассмотрения по существу постановлений по делам об административных правонарушениях исключаются, показатели по движению производств возможны только для случаев ошибочной регистрации жалоб на промежуточные определения областных и равных им судов, окружных (флотских) военных судов в связи с обжалованием таких определений, вынесенных по делам об административных правонарушениях, рассмотренных судьями районных судов, гарнизонных военных судов, подлежащих рассмотрению в кассационном порядке в кассационных судах общей юрисдикции, кассационном военном суде.</w:t>
      </w:r>
    </w:p>
    <w:p w14:paraId="7A644A21" w14:textId="77777777" w:rsidR="0043792B" w:rsidRDefault="0043792B">
      <w:pPr>
        <w:pStyle w:val="ConsPlusNormal"/>
        <w:jc w:val="both"/>
      </w:pPr>
    </w:p>
    <w:p w14:paraId="747CDB9B" w14:textId="77777777" w:rsidR="0043792B" w:rsidRDefault="0043792B">
      <w:pPr>
        <w:pStyle w:val="ConsPlusTitle"/>
        <w:jc w:val="center"/>
        <w:outlineLvl w:val="3"/>
      </w:pPr>
      <w:r>
        <w:t xml:space="preserve">2.7. Порядок формирования </w:t>
      </w:r>
      <w:hyperlink r:id="rId741" w:history="1">
        <w:r>
          <w:rPr>
            <w:color w:val="0000FF"/>
          </w:rPr>
          <w:t>раздела</w:t>
        </w:r>
      </w:hyperlink>
      <w:r>
        <w:t xml:space="preserve"> "Результаты</w:t>
      </w:r>
    </w:p>
    <w:p w14:paraId="7501C0D1" w14:textId="77777777" w:rsidR="0043792B" w:rsidRDefault="0043792B">
      <w:pPr>
        <w:pStyle w:val="ConsPlusTitle"/>
        <w:jc w:val="center"/>
      </w:pPr>
      <w:r>
        <w:t>рассмотрения дел по жалобам и протестам на вступившие</w:t>
      </w:r>
    </w:p>
    <w:p w14:paraId="5F4F0756" w14:textId="77777777" w:rsidR="0043792B" w:rsidRDefault="0043792B">
      <w:pPr>
        <w:pStyle w:val="ConsPlusTitle"/>
        <w:jc w:val="center"/>
      </w:pPr>
      <w:r>
        <w:t>в законную силу постановления и решения по делам</w:t>
      </w:r>
    </w:p>
    <w:p w14:paraId="75D9605B" w14:textId="77777777" w:rsidR="0043792B" w:rsidRDefault="0043792B">
      <w:pPr>
        <w:pStyle w:val="ConsPlusTitle"/>
        <w:jc w:val="center"/>
      </w:pPr>
      <w:r>
        <w:t>об административных правонарушениях"</w:t>
      </w:r>
    </w:p>
    <w:p w14:paraId="2F527567" w14:textId="77777777" w:rsidR="0043792B" w:rsidRDefault="0043792B">
      <w:pPr>
        <w:pStyle w:val="ConsPlusNormal"/>
        <w:jc w:val="both"/>
      </w:pPr>
    </w:p>
    <w:p w14:paraId="096EAB17" w14:textId="77777777" w:rsidR="0043792B" w:rsidRDefault="0043792B">
      <w:pPr>
        <w:pStyle w:val="ConsPlusNormal"/>
        <w:ind w:firstLine="540"/>
        <w:jc w:val="both"/>
      </w:pPr>
      <w:r>
        <w:t xml:space="preserve">2.7.1. </w:t>
      </w:r>
      <w:hyperlink r:id="rId742" w:history="1">
        <w:r>
          <w:rPr>
            <w:color w:val="0000FF"/>
          </w:rPr>
          <w:t>Раздел</w:t>
        </w:r>
      </w:hyperlink>
      <w:r>
        <w:t xml:space="preserve"> формируется по производствам в кассационных судах общей юрисдикции и кассационном военном суде &lt;146&gt;, а также в Верховном Суде Российской Федерации по обжалуемым вступившим в законную силу постановлениям по делам об административных правонарушениях, решениям по жалобам (протестам) на постановления по делам об административных правонарушениях в порядке </w:t>
      </w:r>
      <w:hyperlink r:id="rId743" w:history="1">
        <w:r>
          <w:rPr>
            <w:color w:val="0000FF"/>
          </w:rPr>
          <w:t>статей 30.12</w:t>
        </w:r>
      </w:hyperlink>
      <w:r>
        <w:t xml:space="preserve"> - </w:t>
      </w:r>
      <w:hyperlink r:id="rId744" w:history="1">
        <w:r>
          <w:rPr>
            <w:color w:val="0000FF"/>
          </w:rPr>
          <w:t>30.19</w:t>
        </w:r>
      </w:hyperlink>
      <w:r>
        <w:t xml:space="preserve"> КоАП РФ.</w:t>
      </w:r>
    </w:p>
    <w:p w14:paraId="75A64D72" w14:textId="77777777" w:rsidR="0043792B" w:rsidRDefault="0043792B">
      <w:pPr>
        <w:pStyle w:val="ConsPlusNormal"/>
        <w:spacing w:before="220"/>
        <w:ind w:firstLine="540"/>
        <w:jc w:val="both"/>
      </w:pPr>
      <w:r>
        <w:lastRenderedPageBreak/>
        <w:t>--------------------------------</w:t>
      </w:r>
    </w:p>
    <w:p w14:paraId="07F6022F" w14:textId="77777777" w:rsidR="0043792B" w:rsidRDefault="0043792B">
      <w:pPr>
        <w:pStyle w:val="ConsPlusNormal"/>
        <w:spacing w:before="220"/>
        <w:ind w:firstLine="540"/>
        <w:jc w:val="both"/>
      </w:pPr>
      <w:r>
        <w:t xml:space="preserve">&lt;146&gt; Ранее в </w:t>
      </w:r>
      <w:hyperlink r:id="rId745" w:history="1">
        <w:r>
          <w:rPr>
            <w:color w:val="0000FF"/>
          </w:rPr>
          <w:t>разделе</w:t>
        </w:r>
      </w:hyperlink>
      <w:r>
        <w:t xml:space="preserve"> отражались результаты пересмотра вступивших в силу постановлений и последующих судебных решений председателями (заместителями председателей) областных и равных им судов, окружных (флотских) военных судов, в отчетах которых после начала работы кассационных судов общей юрисдикции с 01.10.2019 могут быть значения показателей по оставшимся в производстве делам.</w:t>
      </w:r>
    </w:p>
    <w:p w14:paraId="03BE6A9E" w14:textId="77777777" w:rsidR="0043792B" w:rsidRDefault="0043792B">
      <w:pPr>
        <w:pStyle w:val="ConsPlusNormal"/>
        <w:jc w:val="both"/>
      </w:pPr>
    </w:p>
    <w:p w14:paraId="3B0CE2F3" w14:textId="77777777" w:rsidR="0043792B" w:rsidRDefault="0043792B">
      <w:pPr>
        <w:pStyle w:val="ConsPlusNormal"/>
        <w:ind w:firstLine="540"/>
        <w:jc w:val="both"/>
      </w:pPr>
      <w:hyperlink r:id="rId746" w:history="1">
        <w:r>
          <w:rPr>
            <w:color w:val="0000FF"/>
          </w:rPr>
          <w:t>Раздел</w:t>
        </w:r>
      </w:hyperlink>
      <w:r>
        <w:t xml:space="preserve"> формируется на основе значений соответствующих реквизитов учетных показателей в автоматизированном судебном делопроизводстве по производствам по обжалованию вступивших в законную силу постановления и последующих решений по делам об административных правонарушениях &lt;147&gt;.</w:t>
      </w:r>
    </w:p>
    <w:p w14:paraId="786B5CEA" w14:textId="77777777" w:rsidR="0043792B" w:rsidRDefault="0043792B">
      <w:pPr>
        <w:pStyle w:val="ConsPlusNormal"/>
        <w:spacing w:before="220"/>
        <w:ind w:firstLine="540"/>
        <w:jc w:val="both"/>
      </w:pPr>
      <w:r>
        <w:t>--------------------------------</w:t>
      </w:r>
    </w:p>
    <w:p w14:paraId="49D878A4" w14:textId="77777777" w:rsidR="0043792B" w:rsidRDefault="0043792B">
      <w:pPr>
        <w:pStyle w:val="ConsPlusNormal"/>
        <w:spacing w:before="220"/>
        <w:ind w:firstLine="540"/>
        <w:jc w:val="both"/>
      </w:pPr>
      <w:r>
        <w:t>&lt;147&gt; Учетные реквизиты в автоматизированном судебном делопроизводстве соответствуют УСК форм N 16, 16К на обжалуемое вступившее в законную силу постановление по делу об административном правонарушении, решение по результатам рассмотрения жалоб (протестов).</w:t>
      </w:r>
    </w:p>
    <w:p w14:paraId="1098FA55" w14:textId="77777777" w:rsidR="0043792B" w:rsidRDefault="0043792B">
      <w:pPr>
        <w:pStyle w:val="ConsPlusNormal"/>
        <w:jc w:val="both"/>
      </w:pPr>
    </w:p>
    <w:p w14:paraId="57C83EAF" w14:textId="77777777" w:rsidR="0043792B" w:rsidRDefault="0043792B">
      <w:pPr>
        <w:pStyle w:val="ConsPlusNormal"/>
        <w:ind w:firstLine="540"/>
        <w:jc w:val="both"/>
      </w:pPr>
      <w:r>
        <w:t>2.7.2. Показатели по строкам распределяются в зависимости от органа или уровня судов, судьями которых вынесены постановления по делам об административных правонарушениях, а также по виду обжалуемого судебного решения. Из общего числа дел выделяются дела, повторно поступившие в производство (ранее по жалобам и протестам обжалуемые решения были рассмотрены по существу в данной судебной инстанции).</w:t>
      </w:r>
    </w:p>
    <w:p w14:paraId="38199511" w14:textId="77777777" w:rsidR="0043792B" w:rsidRDefault="0043792B">
      <w:pPr>
        <w:pStyle w:val="ConsPlusNormal"/>
        <w:spacing w:before="220"/>
        <w:ind w:firstLine="540"/>
        <w:jc w:val="both"/>
      </w:pPr>
      <w:r>
        <w:t xml:space="preserve">2.7.3. В показателях граф </w:t>
      </w:r>
      <w:hyperlink r:id="rId747" w:history="1">
        <w:r>
          <w:rPr>
            <w:color w:val="0000FF"/>
          </w:rPr>
          <w:t>раздела</w:t>
        </w:r>
      </w:hyperlink>
      <w:r>
        <w:t xml:space="preserve"> отражается движение производств по жалобам и протестам, а также результаты пересмотра по видам принятых решений по рассмотренным жалобам и протестам на решения судей или постановления по делам об административных правонарушениях, вступившие в законную силу. В показателях </w:t>
      </w:r>
      <w:hyperlink r:id="rId748" w:history="1">
        <w:r>
          <w:rPr>
            <w:color w:val="0000FF"/>
          </w:rPr>
          <w:t>графы</w:t>
        </w:r>
      </w:hyperlink>
      <w:r>
        <w:t xml:space="preserve"> "Окончено производств по делам, жалобам или протестам в отчетном периоде" не учитываются не рассмотренные по существу &lt;148&gt; и возвращенные жалобы, выделяемые по графе в отдельных показателях.</w:t>
      </w:r>
    </w:p>
    <w:p w14:paraId="487890AE" w14:textId="77777777" w:rsidR="0043792B" w:rsidRDefault="0043792B">
      <w:pPr>
        <w:pStyle w:val="ConsPlusNormal"/>
        <w:spacing w:before="220"/>
        <w:ind w:firstLine="540"/>
        <w:jc w:val="both"/>
      </w:pPr>
      <w:r>
        <w:t>--------------------------------</w:t>
      </w:r>
    </w:p>
    <w:p w14:paraId="54534571" w14:textId="77777777" w:rsidR="0043792B" w:rsidRDefault="0043792B">
      <w:pPr>
        <w:pStyle w:val="ConsPlusNormal"/>
        <w:spacing w:before="220"/>
        <w:ind w:firstLine="540"/>
        <w:jc w:val="both"/>
      </w:pPr>
      <w:r>
        <w:t xml:space="preserve">&lt;148&gt; В случае прекращения производства по жалобам и протестам на вступившие в законную силу постановления и решения по делам об административных правонарушениях число производств отражается в показателях по </w:t>
      </w:r>
      <w:hyperlink r:id="rId749" w:history="1">
        <w:r>
          <w:rPr>
            <w:color w:val="0000FF"/>
          </w:rPr>
          <w:t>графе</w:t>
        </w:r>
      </w:hyperlink>
      <w:r>
        <w:t xml:space="preserve"> "Возвращено, оставлено без рассмотрения, производство по жалобе (протесту) прекращено".</w:t>
      </w:r>
    </w:p>
    <w:p w14:paraId="199BDEEA" w14:textId="77777777" w:rsidR="0043792B" w:rsidRDefault="0043792B">
      <w:pPr>
        <w:pStyle w:val="ConsPlusNormal"/>
        <w:jc w:val="both"/>
      </w:pPr>
    </w:p>
    <w:p w14:paraId="0BC368D7" w14:textId="77777777" w:rsidR="0043792B" w:rsidRDefault="0043792B">
      <w:pPr>
        <w:pStyle w:val="ConsPlusNormal"/>
        <w:ind w:firstLine="540"/>
        <w:jc w:val="both"/>
      </w:pPr>
      <w:r>
        <w:t xml:space="preserve">2.7.4. В показателях </w:t>
      </w:r>
      <w:hyperlink r:id="rId750" w:history="1">
        <w:r>
          <w:rPr>
            <w:color w:val="0000FF"/>
          </w:rPr>
          <w:t>граф</w:t>
        </w:r>
      </w:hyperlink>
      <w:r>
        <w:t xml:space="preserve"> "Из "Окончено производств по делам, жалобам или протестам в отчетном периоде" по протесту прокурора" учитывается число производств, в которых имеется протест прокурора.</w:t>
      </w:r>
    </w:p>
    <w:p w14:paraId="6299AB90" w14:textId="77777777" w:rsidR="0043792B" w:rsidRDefault="0043792B">
      <w:pPr>
        <w:pStyle w:val="ConsPlusNormal"/>
        <w:spacing w:before="220"/>
        <w:ind w:firstLine="540"/>
        <w:jc w:val="both"/>
      </w:pPr>
      <w:r>
        <w:t xml:space="preserve">2.7.5. В показателях </w:t>
      </w:r>
      <w:hyperlink r:id="rId751" w:history="1">
        <w:r>
          <w:rPr>
            <w:color w:val="0000FF"/>
          </w:rPr>
          <w:t>графы</w:t>
        </w:r>
      </w:hyperlink>
      <w:r>
        <w:t xml:space="preserve"> "Оставлены без изменения постановление и все решения по делу" учитывается число производств, по которым жалобы или протест рассмотрены и оставлены без удовлетворения, а постановление по делу об административном правонарушении и последующие судебные решения, в случае обжалования оставившие в силе это постановление, - без изменения.</w:t>
      </w:r>
    </w:p>
    <w:p w14:paraId="3C579AA4" w14:textId="77777777" w:rsidR="0043792B" w:rsidRDefault="0043792B">
      <w:pPr>
        <w:pStyle w:val="ConsPlusNormal"/>
        <w:spacing w:before="220"/>
        <w:ind w:firstLine="540"/>
        <w:jc w:val="both"/>
      </w:pPr>
      <w:r>
        <w:t xml:space="preserve">В </w:t>
      </w:r>
      <w:hyperlink r:id="rId752" w:history="1">
        <w:r>
          <w:rPr>
            <w:color w:val="0000FF"/>
          </w:rPr>
          <w:t>показателе</w:t>
        </w:r>
      </w:hyperlink>
      <w:r>
        <w:t xml:space="preserve"> "Оставлены без изменения решения вышестоящих инстанций, отменивших или изменивших постановления или решения" отражается число производств, по которым обжаловались решения судебных инстанций (по пересмотру постановления суда или иного органа, должностного лица - субъекта административной юрисдикции, или решения судьи по жалобе (протесту) на постановление), отменившие или изменившие постановления и последующее решение, по которым указанные решения были оставлены в силе, а жалобы и протесты - без удовлетворения.</w:t>
      </w:r>
    </w:p>
    <w:p w14:paraId="07D44B91" w14:textId="77777777" w:rsidR="0043792B" w:rsidRDefault="0043792B">
      <w:pPr>
        <w:pStyle w:val="ConsPlusNormal"/>
        <w:spacing w:before="220"/>
        <w:ind w:firstLine="540"/>
        <w:jc w:val="both"/>
      </w:pPr>
      <w:r>
        <w:lastRenderedPageBreak/>
        <w:t xml:space="preserve">2.7.6. В графах раздела выделяется группа </w:t>
      </w:r>
      <w:hyperlink r:id="rId753" w:history="1">
        <w:r>
          <w:rPr>
            <w:color w:val="0000FF"/>
          </w:rPr>
          <w:t>показателей</w:t>
        </w:r>
      </w:hyperlink>
      <w:r>
        <w:t xml:space="preserve"> "Результат рассмотрения жалобы (протеста) на постановление (в том числе с отменой последующих решений)" с выделением показателей об отмене числа постановлений с прекращением производства по делу, с направлением на новое рассмотрение, с направлением дела по подведомственности и изменении постановлений. В группе показателей по </w:t>
      </w:r>
      <w:hyperlink r:id="rId754" w:history="1">
        <w:r>
          <w:rPr>
            <w:color w:val="0000FF"/>
          </w:rPr>
          <w:t>графам</w:t>
        </w:r>
      </w:hyperlink>
      <w:r>
        <w:t xml:space="preserve"> "Результат рассмотрения жалобы (протеста) на решение без отмены постановления (в том числе с отменой последующих решений)" отражаются показатели об отмене решения судьи по жалобе (протесту) на постановление, изменении решения судьи по жалобе (протесту) на постановление, отмене решения судьи, вынесенного в порядке пересмотра не вступившего в силу решения судьи по жалобе (протесту) на постановление.</w:t>
      </w:r>
    </w:p>
    <w:p w14:paraId="76639FD0" w14:textId="77777777" w:rsidR="0043792B" w:rsidRDefault="0043792B">
      <w:pPr>
        <w:pStyle w:val="ConsPlusNormal"/>
        <w:spacing w:before="220"/>
        <w:ind w:firstLine="540"/>
        <w:jc w:val="both"/>
      </w:pPr>
      <w:r>
        <w:t xml:space="preserve">Как измененные постановления, решения учитываются случаи изменения вида и размера назначенного наказания, а также переквалификация на иной состав правонарушения. Иные случаи изменения учитываются в </w:t>
      </w:r>
      <w:hyperlink r:id="rId755" w:history="1">
        <w:r>
          <w:rPr>
            <w:color w:val="0000FF"/>
          </w:rPr>
          <w:t>показателе</w:t>
        </w:r>
      </w:hyperlink>
      <w:r>
        <w:t xml:space="preserve"> "Иные результаты рассмотрения жалоб и протестов на постановления и последующие решения суда с удовлетворением".</w:t>
      </w:r>
    </w:p>
    <w:p w14:paraId="66F6D9DC" w14:textId="77777777" w:rsidR="0043792B" w:rsidRDefault="0043792B">
      <w:pPr>
        <w:pStyle w:val="ConsPlusNormal"/>
        <w:spacing w:before="220"/>
        <w:ind w:firstLine="540"/>
        <w:jc w:val="both"/>
      </w:pPr>
      <w:r>
        <w:t>Из числа общего числа показателей о количестве отмененных и измененных постановлений и решений выделяется число производств, в которых имелся протест прокурора.</w:t>
      </w:r>
    </w:p>
    <w:p w14:paraId="2710AAF5" w14:textId="77777777" w:rsidR="0043792B" w:rsidRDefault="0043792B">
      <w:pPr>
        <w:pStyle w:val="ConsPlusNormal"/>
        <w:spacing w:before="220"/>
        <w:ind w:firstLine="540"/>
        <w:jc w:val="both"/>
      </w:pPr>
      <w:r>
        <w:t xml:space="preserve">2.7.7. В показателях </w:t>
      </w:r>
      <w:hyperlink r:id="rId756" w:history="1">
        <w:r>
          <w:rPr>
            <w:color w:val="0000FF"/>
          </w:rPr>
          <w:t>графы</w:t>
        </w:r>
      </w:hyperlink>
      <w:r>
        <w:t xml:space="preserve"> "Рассмотрено из числа оконченных дел по жалобам (протестам) на определение (постановление) не по существу дела (в том числе промежуточное)" учитывается число производств, по которым не пересматривались по существу постановления по делам об административных правонарушениях или последующие решения судей по их пересмотру, а обжаловались только определения, в том числе вынесенные в ходе судебного производства по делам об административных правонарушениях в суде &lt;149&gt;.</w:t>
      </w:r>
    </w:p>
    <w:p w14:paraId="457B5145" w14:textId="77777777" w:rsidR="0043792B" w:rsidRDefault="0043792B">
      <w:pPr>
        <w:pStyle w:val="ConsPlusNormal"/>
        <w:spacing w:before="220"/>
        <w:ind w:firstLine="540"/>
        <w:jc w:val="both"/>
      </w:pPr>
      <w:r>
        <w:t>--------------------------------</w:t>
      </w:r>
    </w:p>
    <w:p w14:paraId="26E99CDC" w14:textId="77777777" w:rsidR="0043792B" w:rsidRDefault="0043792B">
      <w:pPr>
        <w:pStyle w:val="ConsPlusNormal"/>
        <w:spacing w:before="220"/>
        <w:ind w:firstLine="540"/>
        <w:jc w:val="both"/>
      </w:pPr>
      <w:r>
        <w:t>&lt;149&gt; Например, производства по жалобам на определения: об отказе в удовлетворении ходатайства о восстановлении срока на обжалование постановления по делу об административном правонарушении, о возврате жалобы без рассмотрения, определение о возвращении материалов (протокола) об административном правонарушении для устранения недостатков, на применение обеспечительных мер, на постановление (определение), вынесенное в порядке исполнения постановления по делу об административном правонарушении.</w:t>
      </w:r>
    </w:p>
    <w:p w14:paraId="6B3360C3" w14:textId="77777777" w:rsidR="0043792B" w:rsidRDefault="0043792B">
      <w:pPr>
        <w:pStyle w:val="ConsPlusNormal"/>
        <w:jc w:val="both"/>
      </w:pPr>
    </w:p>
    <w:p w14:paraId="2D140590" w14:textId="77777777" w:rsidR="0043792B" w:rsidRDefault="0043792B">
      <w:pPr>
        <w:pStyle w:val="ConsPlusTitle"/>
        <w:jc w:val="center"/>
        <w:outlineLvl w:val="3"/>
      </w:pPr>
      <w:r>
        <w:t xml:space="preserve">2.8. Порядок формирования </w:t>
      </w:r>
      <w:hyperlink r:id="rId757" w:history="1">
        <w:r>
          <w:rPr>
            <w:color w:val="0000FF"/>
          </w:rPr>
          <w:t>раздела</w:t>
        </w:r>
      </w:hyperlink>
      <w:r>
        <w:t xml:space="preserve"> "Сведения</w:t>
      </w:r>
    </w:p>
    <w:p w14:paraId="74262E5D" w14:textId="77777777" w:rsidR="0043792B" w:rsidRDefault="0043792B">
      <w:pPr>
        <w:pStyle w:val="ConsPlusTitle"/>
        <w:jc w:val="center"/>
      </w:pPr>
      <w:r>
        <w:t>о вступивших в законную силу постановлениях о назначении</w:t>
      </w:r>
    </w:p>
    <w:p w14:paraId="77CDA9CE" w14:textId="77777777" w:rsidR="0043792B" w:rsidRDefault="0043792B">
      <w:pPr>
        <w:pStyle w:val="ConsPlusTitle"/>
        <w:jc w:val="center"/>
      </w:pPr>
      <w:r>
        <w:t>административного наказания в виде дисквалификации" &lt;150&gt;</w:t>
      </w:r>
    </w:p>
    <w:p w14:paraId="27F84623" w14:textId="77777777" w:rsidR="0043792B" w:rsidRDefault="0043792B">
      <w:pPr>
        <w:pStyle w:val="ConsPlusNormal"/>
        <w:jc w:val="both"/>
      </w:pPr>
    </w:p>
    <w:p w14:paraId="7AA781C1" w14:textId="77777777" w:rsidR="0043792B" w:rsidRDefault="0043792B">
      <w:pPr>
        <w:pStyle w:val="ConsPlusNormal"/>
        <w:ind w:firstLine="540"/>
        <w:jc w:val="both"/>
      </w:pPr>
      <w:r>
        <w:t>--------------------------------</w:t>
      </w:r>
    </w:p>
    <w:p w14:paraId="0729CF8A" w14:textId="77777777" w:rsidR="0043792B" w:rsidRDefault="0043792B">
      <w:pPr>
        <w:pStyle w:val="ConsPlusNormal"/>
        <w:spacing w:before="220"/>
        <w:ind w:firstLine="540"/>
        <w:jc w:val="both"/>
      </w:pPr>
      <w:r>
        <w:t xml:space="preserve">&lt;150&gt; Данные </w:t>
      </w:r>
      <w:hyperlink r:id="rId758" w:history="1">
        <w:r>
          <w:rPr>
            <w:color w:val="0000FF"/>
          </w:rPr>
          <w:t>раздела</w:t>
        </w:r>
      </w:hyperlink>
      <w:r>
        <w:t xml:space="preserve"> с детализацией по уровням судов и по показателям по статьям </w:t>
      </w:r>
      <w:hyperlink r:id="rId759" w:history="1">
        <w:r>
          <w:rPr>
            <w:color w:val="0000FF"/>
          </w:rPr>
          <w:t>КоАП</w:t>
        </w:r>
      </w:hyperlink>
      <w:r>
        <w:t xml:space="preserve"> РФ по субъектам Российской Федерации используются для сверки и контроля полноты формирования базы данных дисквалифицированных лиц в Федеральной налоговой службе Российской Федерации (представляются сведения в ФКУ "Налог-Сервис" ФНС России за полугодие и год с детализацией по районным судам и мировым судьям по количеству постановлений по I инстанции, вынесенных в отчетном периоде, не вступивших в законную силу, на основе сведений по </w:t>
      </w:r>
      <w:hyperlink r:id="rId760" w:history="1">
        <w:r>
          <w:rPr>
            <w:color w:val="0000FF"/>
          </w:rPr>
          <w:t>разделу 1</w:t>
        </w:r>
      </w:hyperlink>
      <w:r>
        <w:t xml:space="preserve"> формы N 1-АП, и по субъектам Российской Федерации по составам административных правонарушений, за совершение которых предусмотрена дисквалификация, и срокам дисквалификации на основе сведений данного раздела).</w:t>
      </w:r>
    </w:p>
    <w:p w14:paraId="6A0B8F83" w14:textId="77777777" w:rsidR="0043792B" w:rsidRDefault="0043792B">
      <w:pPr>
        <w:pStyle w:val="ConsPlusNormal"/>
        <w:jc w:val="both"/>
      </w:pPr>
    </w:p>
    <w:p w14:paraId="588D7F23" w14:textId="77777777" w:rsidR="0043792B" w:rsidRDefault="0043792B">
      <w:pPr>
        <w:pStyle w:val="ConsPlusNormal"/>
        <w:ind w:firstLine="540"/>
        <w:jc w:val="both"/>
      </w:pPr>
      <w:r>
        <w:t xml:space="preserve">2.8.1. В показателях </w:t>
      </w:r>
      <w:hyperlink r:id="rId761" w:history="1">
        <w:r>
          <w:rPr>
            <w:color w:val="0000FF"/>
          </w:rPr>
          <w:t>раздела</w:t>
        </w:r>
      </w:hyperlink>
      <w:r>
        <w:t xml:space="preserve"> учитывается число лиц, в отношении которых в отчетном периоде вступили в законную силу постановления о назначении административного наказания в виде дисквалификации с учетом результатов обжалования не вступивших в законную силу постановлений, а также решений по жалобам (протестам) на постановления.</w:t>
      </w:r>
    </w:p>
    <w:p w14:paraId="475346CB" w14:textId="77777777" w:rsidR="0043792B" w:rsidRDefault="0043792B">
      <w:pPr>
        <w:pStyle w:val="ConsPlusNormal"/>
        <w:spacing w:before="220"/>
        <w:ind w:firstLine="540"/>
        <w:jc w:val="both"/>
      </w:pPr>
      <w:r>
        <w:lastRenderedPageBreak/>
        <w:t xml:space="preserve">2.8.2. В показателях граф в </w:t>
      </w:r>
      <w:hyperlink r:id="rId762" w:history="1">
        <w:r>
          <w:rPr>
            <w:color w:val="0000FF"/>
          </w:rPr>
          <w:t>разделе</w:t>
        </w:r>
      </w:hyperlink>
      <w:r>
        <w:t xml:space="preserve"> выделяются статьи </w:t>
      </w:r>
      <w:hyperlink r:id="rId763" w:history="1">
        <w:r>
          <w:rPr>
            <w:color w:val="0000FF"/>
          </w:rPr>
          <w:t>КоАП</w:t>
        </w:r>
      </w:hyperlink>
      <w:r>
        <w:t xml:space="preserve"> РФ, предусматривающие в санкции административное наказание в виде дисквалификации, число дисквалифицированных лиц распределяется по составам </w:t>
      </w:r>
      <w:hyperlink r:id="rId764" w:history="1">
        <w:r>
          <w:rPr>
            <w:color w:val="0000FF"/>
          </w:rPr>
          <w:t>КоАП</w:t>
        </w:r>
      </w:hyperlink>
      <w:r>
        <w:t xml:space="preserve"> РФ, по которым назначена дисквалификация.</w:t>
      </w:r>
    </w:p>
    <w:p w14:paraId="60CFB4DB" w14:textId="77777777" w:rsidR="0043792B" w:rsidRDefault="0043792B">
      <w:pPr>
        <w:pStyle w:val="ConsPlusNormal"/>
        <w:spacing w:before="220"/>
        <w:ind w:firstLine="540"/>
        <w:jc w:val="both"/>
      </w:pPr>
      <w:r>
        <w:t>2.8.3. В показателях строк число лиц распределяется по сроку назначенной дисквалификации.</w:t>
      </w:r>
    </w:p>
    <w:p w14:paraId="1B5A30F8" w14:textId="77777777" w:rsidR="0043792B" w:rsidRDefault="0043792B">
      <w:pPr>
        <w:pStyle w:val="ConsPlusNormal"/>
        <w:jc w:val="both"/>
      </w:pPr>
    </w:p>
    <w:p w14:paraId="6E1553C9" w14:textId="77777777" w:rsidR="0043792B" w:rsidRDefault="0043792B">
      <w:pPr>
        <w:pStyle w:val="ConsPlusTitle"/>
        <w:jc w:val="center"/>
        <w:outlineLvl w:val="3"/>
      </w:pPr>
      <w:r>
        <w:t xml:space="preserve">2.9. Порядок формирования </w:t>
      </w:r>
      <w:hyperlink r:id="rId765" w:history="1">
        <w:r>
          <w:rPr>
            <w:color w:val="0000FF"/>
          </w:rPr>
          <w:t>раздела</w:t>
        </w:r>
      </w:hyperlink>
      <w:r>
        <w:t xml:space="preserve"> "Сведения о лицах,</w:t>
      </w:r>
    </w:p>
    <w:p w14:paraId="433C40FA" w14:textId="77777777" w:rsidR="0043792B" w:rsidRDefault="0043792B">
      <w:pPr>
        <w:pStyle w:val="ConsPlusTitle"/>
        <w:jc w:val="center"/>
      </w:pPr>
      <w:r>
        <w:t>которым судьей назначено административное наказание</w:t>
      </w:r>
    </w:p>
    <w:p w14:paraId="79959381" w14:textId="77777777" w:rsidR="0043792B" w:rsidRDefault="0043792B">
      <w:pPr>
        <w:pStyle w:val="ConsPlusTitle"/>
        <w:jc w:val="center"/>
      </w:pPr>
      <w:r>
        <w:t>либо которые освобождены судьей от административной</w:t>
      </w:r>
    </w:p>
    <w:p w14:paraId="7A48B026" w14:textId="77777777" w:rsidR="0043792B" w:rsidRDefault="0043792B">
      <w:pPr>
        <w:pStyle w:val="ConsPlusTitle"/>
        <w:jc w:val="center"/>
      </w:pPr>
      <w:r>
        <w:t>ответственности за совершение административных</w:t>
      </w:r>
    </w:p>
    <w:p w14:paraId="519A9E69" w14:textId="77777777" w:rsidR="0043792B" w:rsidRDefault="0043792B">
      <w:pPr>
        <w:pStyle w:val="ConsPlusTitle"/>
        <w:jc w:val="center"/>
      </w:pPr>
      <w:r>
        <w:t>правонарушений в области законодательства о наркотических</w:t>
      </w:r>
    </w:p>
    <w:p w14:paraId="33BBFEAF" w14:textId="77777777" w:rsidR="0043792B" w:rsidRDefault="0043792B">
      <w:pPr>
        <w:pStyle w:val="ConsPlusTitle"/>
        <w:jc w:val="center"/>
      </w:pPr>
      <w:r>
        <w:t>средствах, психотропных веществах и об их прекурсорах</w:t>
      </w:r>
    </w:p>
    <w:p w14:paraId="4E263F90" w14:textId="77777777" w:rsidR="0043792B" w:rsidRDefault="0043792B">
      <w:pPr>
        <w:pStyle w:val="ConsPlusTitle"/>
        <w:jc w:val="center"/>
      </w:pPr>
      <w:r>
        <w:t>с возложением обязанности пройти диагностику,</w:t>
      </w:r>
    </w:p>
    <w:p w14:paraId="2C6155CC" w14:textId="77777777" w:rsidR="0043792B" w:rsidRDefault="0043792B">
      <w:pPr>
        <w:pStyle w:val="ConsPlusTitle"/>
        <w:jc w:val="center"/>
      </w:pPr>
      <w:r>
        <w:t>профилактические мероприятия, лечение от наркомании</w:t>
      </w:r>
    </w:p>
    <w:p w14:paraId="2D254ED3" w14:textId="77777777" w:rsidR="0043792B" w:rsidRDefault="0043792B">
      <w:pPr>
        <w:pStyle w:val="ConsPlusTitle"/>
        <w:jc w:val="center"/>
      </w:pPr>
      <w:r>
        <w:t>и (или) медицинскую и (или) социальную</w:t>
      </w:r>
    </w:p>
    <w:p w14:paraId="0B4DB4B8" w14:textId="77777777" w:rsidR="0043792B" w:rsidRDefault="0043792B">
      <w:pPr>
        <w:pStyle w:val="ConsPlusTitle"/>
        <w:jc w:val="center"/>
      </w:pPr>
      <w:r>
        <w:t>реабилитацию" &lt;151&gt;</w:t>
      </w:r>
    </w:p>
    <w:p w14:paraId="3F1AB5EF" w14:textId="77777777" w:rsidR="0043792B" w:rsidRDefault="0043792B">
      <w:pPr>
        <w:pStyle w:val="ConsPlusNormal"/>
        <w:jc w:val="both"/>
      </w:pPr>
    </w:p>
    <w:p w14:paraId="7EC26969" w14:textId="77777777" w:rsidR="0043792B" w:rsidRDefault="0043792B">
      <w:pPr>
        <w:pStyle w:val="ConsPlusNormal"/>
        <w:ind w:firstLine="540"/>
        <w:jc w:val="both"/>
      </w:pPr>
      <w:r>
        <w:t>--------------------------------</w:t>
      </w:r>
    </w:p>
    <w:p w14:paraId="0352EE50" w14:textId="77777777" w:rsidR="0043792B" w:rsidRDefault="0043792B">
      <w:pPr>
        <w:pStyle w:val="ConsPlusNormal"/>
        <w:spacing w:before="220"/>
        <w:ind w:firstLine="540"/>
        <w:jc w:val="both"/>
      </w:pPr>
      <w:r>
        <w:t>&lt;151&gt; Статистические сведения формируются для обеспечения контроля Государственным антинаркотическим комитетом количества соответствующих лиц.</w:t>
      </w:r>
    </w:p>
    <w:p w14:paraId="1F8D2EA2" w14:textId="77777777" w:rsidR="0043792B" w:rsidRDefault="0043792B">
      <w:pPr>
        <w:pStyle w:val="ConsPlusNormal"/>
        <w:jc w:val="both"/>
      </w:pPr>
    </w:p>
    <w:p w14:paraId="0642BFD8" w14:textId="77777777" w:rsidR="0043792B" w:rsidRDefault="0043792B">
      <w:pPr>
        <w:pStyle w:val="ConsPlusNormal"/>
        <w:ind w:firstLine="540"/>
        <w:jc w:val="both"/>
      </w:pPr>
      <w:r>
        <w:t xml:space="preserve">2.9.1. В </w:t>
      </w:r>
      <w:hyperlink r:id="rId766" w:history="1">
        <w:r>
          <w:rPr>
            <w:color w:val="0000FF"/>
          </w:rPr>
          <w:t>разделе</w:t>
        </w:r>
      </w:hyperlink>
      <w:r>
        <w:t xml:space="preserve"> выделяются показатели по числу лиц, признанных больными наркоманией либо потребляющими соответствующие вещества, по рассмотренным делам об административных правонарушениях в отчетном периоде из </w:t>
      </w:r>
      <w:hyperlink r:id="rId767" w:history="1">
        <w:r>
          <w:rPr>
            <w:color w:val="0000FF"/>
          </w:rPr>
          <w:t>раздела</w:t>
        </w:r>
      </w:hyperlink>
      <w:r>
        <w:t xml:space="preserve"> "Результаты рассмотрения дел об административных правонарушениях по первой инстанции (по числу лиц)", по которым в вынесенном постановлении о назначении административного наказания или постановлении о прекращении производства по делу об административном правонарушении на лицо возложена обязанность в соответствии с </w:t>
      </w:r>
      <w:hyperlink r:id="rId768" w:history="1">
        <w:r>
          <w:rPr>
            <w:color w:val="0000FF"/>
          </w:rPr>
          <w:t>ч. 2.1 ст. 4.1</w:t>
        </w:r>
      </w:hyperlink>
      <w:r>
        <w:t xml:space="preserve"> КоАП РФ.</w:t>
      </w:r>
    </w:p>
    <w:p w14:paraId="49C6746B" w14:textId="77777777" w:rsidR="0043792B" w:rsidRDefault="0043792B">
      <w:pPr>
        <w:pStyle w:val="ConsPlusNormal"/>
        <w:spacing w:before="220"/>
        <w:ind w:firstLine="540"/>
        <w:jc w:val="both"/>
      </w:pPr>
      <w:r>
        <w:t xml:space="preserve">2.9.2. Выделены в показателях составы административных правонарушений, связанные с незаконным потреблением или оборотом наркотических средств и иных веществ. Если на лицо, которое привлекалось к административной ответственности за совершение административного правонарушения, не выделенного в отдельном показателе в разделе, возложена указанная обязанность, то оно будет учтено в </w:t>
      </w:r>
      <w:hyperlink r:id="rId769" w:history="1">
        <w:r>
          <w:rPr>
            <w:color w:val="0000FF"/>
          </w:rPr>
          <w:t>показателе</w:t>
        </w:r>
      </w:hyperlink>
      <w:r>
        <w:t xml:space="preserve"> "Иные составы административных правонарушений".</w:t>
      </w:r>
    </w:p>
    <w:p w14:paraId="5D6D1A7D" w14:textId="77777777" w:rsidR="0043792B" w:rsidRDefault="0043792B">
      <w:pPr>
        <w:pStyle w:val="ConsPlusNormal"/>
        <w:jc w:val="both"/>
      </w:pPr>
    </w:p>
    <w:p w14:paraId="3D9E23A6" w14:textId="77777777" w:rsidR="0043792B" w:rsidRDefault="0043792B">
      <w:pPr>
        <w:pStyle w:val="ConsPlusTitle"/>
        <w:jc w:val="center"/>
        <w:outlineLvl w:val="3"/>
      </w:pPr>
      <w:r>
        <w:t xml:space="preserve">2.10. Порядок формирования </w:t>
      </w:r>
      <w:hyperlink r:id="rId770" w:history="1">
        <w:r>
          <w:rPr>
            <w:color w:val="0000FF"/>
          </w:rPr>
          <w:t>раздела</w:t>
        </w:r>
      </w:hyperlink>
    </w:p>
    <w:p w14:paraId="76CA62E8" w14:textId="77777777" w:rsidR="0043792B" w:rsidRDefault="0043792B">
      <w:pPr>
        <w:pStyle w:val="ConsPlusTitle"/>
        <w:jc w:val="center"/>
      </w:pPr>
      <w:r>
        <w:t>"Использование видео-конференц-связи в судебных заседаниях</w:t>
      </w:r>
    </w:p>
    <w:p w14:paraId="4D4142AF" w14:textId="77777777" w:rsidR="0043792B" w:rsidRDefault="0043792B">
      <w:pPr>
        <w:pStyle w:val="ConsPlusTitle"/>
        <w:jc w:val="center"/>
      </w:pPr>
      <w:r>
        <w:t>при рассмотрении дел об административных правонарушениях</w:t>
      </w:r>
    </w:p>
    <w:p w14:paraId="5BA81CB2" w14:textId="77777777" w:rsidR="0043792B" w:rsidRDefault="0043792B">
      <w:pPr>
        <w:pStyle w:val="ConsPlusTitle"/>
        <w:jc w:val="center"/>
      </w:pPr>
      <w:r>
        <w:t>и материалов, рассматриваемых судьями в порядке</w:t>
      </w:r>
    </w:p>
    <w:p w14:paraId="5B61D2CC" w14:textId="77777777" w:rsidR="0043792B" w:rsidRDefault="0043792B">
      <w:pPr>
        <w:pStyle w:val="ConsPlusTitle"/>
        <w:jc w:val="center"/>
      </w:pPr>
      <w:r>
        <w:t>судопроизводства по КоАП РФ"</w:t>
      </w:r>
    </w:p>
    <w:p w14:paraId="52E0B8CB" w14:textId="77777777" w:rsidR="0043792B" w:rsidRDefault="0043792B">
      <w:pPr>
        <w:pStyle w:val="ConsPlusNormal"/>
        <w:jc w:val="both"/>
      </w:pPr>
    </w:p>
    <w:p w14:paraId="121E380A" w14:textId="77777777" w:rsidR="0043792B" w:rsidRDefault="0043792B">
      <w:pPr>
        <w:pStyle w:val="ConsPlusNormal"/>
        <w:ind w:firstLine="540"/>
        <w:jc w:val="both"/>
      </w:pPr>
      <w:r>
        <w:t xml:space="preserve">2.10.1. Показатели </w:t>
      </w:r>
      <w:hyperlink r:id="rId771" w:history="1">
        <w:r>
          <w:rPr>
            <w:color w:val="0000FF"/>
          </w:rPr>
          <w:t>раздела</w:t>
        </w:r>
      </w:hyperlink>
      <w:r>
        <w:t xml:space="preserve"> отражают число производств по делам об административных правонарушениях и материалам в порядке исполнения постановлений по делам об административных правонарушениях и иным материалам в порядке производства по делам об административных правонарушениях, по которым в судебных заседаниях использовалась ВКС.</w:t>
      </w:r>
    </w:p>
    <w:p w14:paraId="2C588783" w14:textId="77777777" w:rsidR="0043792B" w:rsidRDefault="0043792B">
      <w:pPr>
        <w:pStyle w:val="ConsPlusNormal"/>
        <w:spacing w:before="220"/>
        <w:ind w:firstLine="540"/>
        <w:jc w:val="both"/>
      </w:pPr>
      <w:r>
        <w:t xml:space="preserve">2.10.2. В строках </w:t>
      </w:r>
      <w:hyperlink r:id="rId772" w:history="1">
        <w:r>
          <w:rPr>
            <w:color w:val="0000FF"/>
          </w:rPr>
          <w:t>раздела</w:t>
        </w:r>
      </w:hyperlink>
      <w:r>
        <w:t xml:space="preserve"> выделяются показатели по видам производств, по которым назначались судебные заседания с ВКС, а также число производств об организации ВКС.</w:t>
      </w:r>
    </w:p>
    <w:p w14:paraId="5B53890D" w14:textId="77777777" w:rsidR="0043792B" w:rsidRDefault="0043792B">
      <w:pPr>
        <w:pStyle w:val="ConsPlusNormal"/>
        <w:spacing w:before="220"/>
        <w:ind w:firstLine="540"/>
        <w:jc w:val="both"/>
      </w:pPr>
      <w:r>
        <w:t xml:space="preserve">2.10.3. По графам </w:t>
      </w:r>
      <w:hyperlink r:id="rId773" w:history="1">
        <w:r>
          <w:rPr>
            <w:color w:val="0000FF"/>
          </w:rPr>
          <w:t>раздела</w:t>
        </w:r>
      </w:hyperlink>
      <w:r>
        <w:t xml:space="preserve"> выделяются показатели по рассмотрению дел об административных правонарушениях о привлечении к административной ответственности и материалов (по I инстанции) и по делам об обжаловании постановлений по делам об административных правонарушениях, и также по количеству дней, в рамках которых судебные </w:t>
      </w:r>
      <w:r>
        <w:lastRenderedPageBreak/>
        <w:t>заседания проводились с использованием ВКС.</w:t>
      </w:r>
    </w:p>
    <w:p w14:paraId="2EBD971C" w14:textId="77777777" w:rsidR="0043792B" w:rsidRDefault="0043792B">
      <w:pPr>
        <w:pStyle w:val="ConsPlusNormal"/>
        <w:jc w:val="both"/>
      </w:pPr>
    </w:p>
    <w:p w14:paraId="3A5AC96A" w14:textId="77777777" w:rsidR="0043792B" w:rsidRDefault="0043792B">
      <w:pPr>
        <w:pStyle w:val="ConsPlusTitle"/>
        <w:jc w:val="center"/>
        <w:outlineLvl w:val="3"/>
      </w:pPr>
      <w:r>
        <w:t xml:space="preserve">2.11. Порядок формирования </w:t>
      </w:r>
      <w:hyperlink r:id="rId774" w:history="1">
        <w:r>
          <w:rPr>
            <w:color w:val="0000FF"/>
          </w:rPr>
          <w:t>раздела</w:t>
        </w:r>
      </w:hyperlink>
      <w:r>
        <w:t xml:space="preserve"> "Результаты</w:t>
      </w:r>
    </w:p>
    <w:p w14:paraId="47EDC2D8" w14:textId="77777777" w:rsidR="0043792B" w:rsidRDefault="0043792B">
      <w:pPr>
        <w:pStyle w:val="ConsPlusTitle"/>
        <w:jc w:val="center"/>
      </w:pPr>
      <w:r>
        <w:t>рассмотрения дел по жалобам и протестам на вступившие</w:t>
      </w:r>
    </w:p>
    <w:p w14:paraId="0758C26C" w14:textId="77777777" w:rsidR="0043792B" w:rsidRDefault="0043792B">
      <w:pPr>
        <w:pStyle w:val="ConsPlusTitle"/>
        <w:jc w:val="center"/>
      </w:pPr>
      <w:r>
        <w:t>в законную силу постановления и решения по делам</w:t>
      </w:r>
    </w:p>
    <w:p w14:paraId="73275690" w14:textId="77777777" w:rsidR="0043792B" w:rsidRDefault="0043792B">
      <w:pPr>
        <w:pStyle w:val="ConsPlusTitle"/>
        <w:jc w:val="center"/>
      </w:pPr>
      <w:r>
        <w:t>об административных правонарушениях"</w:t>
      </w:r>
    </w:p>
    <w:p w14:paraId="4730CE65" w14:textId="77777777" w:rsidR="0043792B" w:rsidRDefault="0043792B">
      <w:pPr>
        <w:pStyle w:val="ConsPlusNormal"/>
        <w:jc w:val="both"/>
      </w:pPr>
    </w:p>
    <w:p w14:paraId="366ACABD" w14:textId="77777777" w:rsidR="0043792B" w:rsidRDefault="0043792B">
      <w:pPr>
        <w:pStyle w:val="ConsPlusNormal"/>
        <w:ind w:firstLine="540"/>
        <w:jc w:val="both"/>
      </w:pPr>
      <w:r>
        <w:t xml:space="preserve">2.11.1. </w:t>
      </w:r>
      <w:hyperlink r:id="rId775" w:history="1">
        <w:r>
          <w:rPr>
            <w:color w:val="0000FF"/>
          </w:rPr>
          <w:t>Раздел</w:t>
        </w:r>
      </w:hyperlink>
      <w:r>
        <w:t xml:space="preserve"> является детализацией показателей </w:t>
      </w:r>
      <w:hyperlink r:id="rId776" w:history="1">
        <w:r>
          <w:rPr>
            <w:color w:val="0000FF"/>
          </w:rPr>
          <w:t>раздела</w:t>
        </w:r>
      </w:hyperlink>
      <w:r>
        <w:t xml:space="preserve"> "Результаты рассмотрения дел по жалобам и протестам на вступившие в законную силу постановления и решения по делам об административных правонарушениях". Показатели по графам соответствуют показателям граф указанного </w:t>
      </w:r>
      <w:hyperlink r:id="rId777" w:history="1">
        <w:r>
          <w:rPr>
            <w:color w:val="0000FF"/>
          </w:rPr>
          <w:t>раздела</w:t>
        </w:r>
      </w:hyperlink>
      <w:r>
        <w:t>.</w:t>
      </w:r>
    </w:p>
    <w:p w14:paraId="39F08A87" w14:textId="77777777" w:rsidR="0043792B" w:rsidRDefault="0043792B">
      <w:pPr>
        <w:pStyle w:val="ConsPlusNormal"/>
        <w:spacing w:before="220"/>
        <w:ind w:firstLine="540"/>
        <w:jc w:val="both"/>
      </w:pPr>
      <w:r>
        <w:t xml:space="preserve">2.11.2. Детализация осуществляется по строкам </w:t>
      </w:r>
      <w:hyperlink r:id="rId778" w:history="1">
        <w:r>
          <w:rPr>
            <w:color w:val="0000FF"/>
          </w:rPr>
          <w:t>раздела</w:t>
        </w:r>
      </w:hyperlink>
      <w:r>
        <w:t xml:space="preserve"> по кассационным судам общей юрисдикции и кассационному военному суду, а также по субъектам Российской Федерации, по которым пересматривались постановления судей по делам об административных правонарушениях соответствующими кассационными судами общей юрисдикции и кассационным военным судом по судебно-военным округам (окружным (флотским) военным судам и соответствующим гарнизонным военным судам).</w:t>
      </w:r>
    </w:p>
    <w:p w14:paraId="5BFF3D06" w14:textId="77777777" w:rsidR="0043792B" w:rsidRDefault="0043792B">
      <w:pPr>
        <w:pStyle w:val="ConsPlusNormal"/>
        <w:spacing w:before="220"/>
        <w:ind w:firstLine="540"/>
        <w:jc w:val="both"/>
      </w:pPr>
      <w:r>
        <w:t xml:space="preserve">2.11.3. </w:t>
      </w:r>
      <w:hyperlink r:id="rId779" w:history="1">
        <w:r>
          <w:rPr>
            <w:color w:val="0000FF"/>
          </w:rPr>
          <w:t>Раздел</w:t>
        </w:r>
      </w:hyperlink>
      <w:r>
        <w:t xml:space="preserve"> формируется кассационными судами общей юрисдикции и кассационным военным судом, Верховным Судом Российской Федерации.</w:t>
      </w:r>
    </w:p>
    <w:p w14:paraId="69D5032B" w14:textId="77777777" w:rsidR="0043792B" w:rsidRDefault="0043792B">
      <w:pPr>
        <w:pStyle w:val="ConsPlusNormal"/>
        <w:jc w:val="both"/>
      </w:pPr>
    </w:p>
    <w:p w14:paraId="2BE7695B" w14:textId="77777777" w:rsidR="0043792B" w:rsidRDefault="0043792B">
      <w:pPr>
        <w:pStyle w:val="ConsPlusTitle"/>
        <w:jc w:val="center"/>
        <w:outlineLvl w:val="2"/>
      </w:pPr>
      <w:r>
        <w:t xml:space="preserve">3. </w:t>
      </w:r>
      <w:hyperlink r:id="rId780" w:history="1">
        <w:r>
          <w:rPr>
            <w:color w:val="0000FF"/>
          </w:rPr>
          <w:t>Форма N 2</w:t>
        </w:r>
      </w:hyperlink>
      <w:r>
        <w:t xml:space="preserve"> "Отчет о работе судов общей</w:t>
      </w:r>
    </w:p>
    <w:p w14:paraId="67C18EA4" w14:textId="77777777" w:rsidR="0043792B" w:rsidRDefault="0043792B">
      <w:pPr>
        <w:pStyle w:val="ConsPlusTitle"/>
        <w:jc w:val="center"/>
      </w:pPr>
      <w:r>
        <w:t>юрисдикции по рассмотрению гражданских, административных</w:t>
      </w:r>
    </w:p>
    <w:p w14:paraId="078A0778" w14:textId="77777777" w:rsidR="0043792B" w:rsidRDefault="0043792B">
      <w:pPr>
        <w:pStyle w:val="ConsPlusTitle"/>
        <w:jc w:val="center"/>
      </w:pPr>
      <w:r>
        <w:t>дел по первой инстанции"</w:t>
      </w:r>
    </w:p>
    <w:p w14:paraId="554D2A8F" w14:textId="77777777" w:rsidR="0043792B" w:rsidRDefault="0043792B">
      <w:pPr>
        <w:pStyle w:val="ConsPlusNormal"/>
        <w:jc w:val="both"/>
      </w:pPr>
    </w:p>
    <w:p w14:paraId="0C6690FC" w14:textId="77777777" w:rsidR="0043792B" w:rsidRDefault="0043792B">
      <w:pPr>
        <w:pStyle w:val="ConsPlusTitle"/>
        <w:jc w:val="center"/>
        <w:outlineLvl w:val="3"/>
      </w:pPr>
      <w:r>
        <w:t>3.1. Общие сведения</w:t>
      </w:r>
    </w:p>
    <w:p w14:paraId="55D4CFA3" w14:textId="77777777" w:rsidR="0043792B" w:rsidRDefault="0043792B">
      <w:pPr>
        <w:pStyle w:val="ConsPlusNormal"/>
        <w:jc w:val="both"/>
      </w:pPr>
    </w:p>
    <w:p w14:paraId="602E93FA" w14:textId="77777777" w:rsidR="0043792B" w:rsidRDefault="0043792B">
      <w:pPr>
        <w:pStyle w:val="ConsPlusNormal"/>
        <w:ind w:firstLine="540"/>
        <w:jc w:val="both"/>
      </w:pPr>
      <w:r>
        <w:t xml:space="preserve">3.1.1. </w:t>
      </w:r>
      <w:hyperlink r:id="rId781" w:history="1">
        <w:r>
          <w:rPr>
            <w:color w:val="0000FF"/>
          </w:rPr>
          <w:t>Форма N 2</w:t>
        </w:r>
      </w:hyperlink>
      <w:r>
        <w:t xml:space="preserve"> содержит в себе сведения, позволяющие оценить деятельность федеральных судов общей юрисдикции и мировых судей по рассмотрению гражданских и административных дел в качестве суда первой инстанции. В формировании системы статистических показателей указанной формы отчетности участвуют данные первичного статистического учета в судебном делопроизводстве по гражданским делам и административным делам, по материалам в порядке исполнения судебных постановлений и другим производствам в порядке гражданского и административного судопроизводства.</w:t>
      </w:r>
    </w:p>
    <w:p w14:paraId="75EFD002" w14:textId="77777777" w:rsidR="0043792B" w:rsidRDefault="0043792B">
      <w:pPr>
        <w:pStyle w:val="ConsPlusNormal"/>
        <w:spacing w:before="220"/>
        <w:ind w:firstLine="540"/>
        <w:jc w:val="both"/>
      </w:pPr>
      <w:r>
        <w:t xml:space="preserve">3.1.2. Показатели отчета по </w:t>
      </w:r>
      <w:hyperlink r:id="rId782" w:history="1">
        <w:r>
          <w:rPr>
            <w:color w:val="0000FF"/>
          </w:rPr>
          <w:t>форме N 2</w:t>
        </w:r>
      </w:hyperlink>
      <w:r>
        <w:t xml:space="preserve"> формируются в результате обработки базы данных электронных картотек (журналов) автоматизированного судебного делопроизводства на гражданские и административные дела, учетные реквизиты которых соответствуют утвержденным показателям инструкций по судебному делопроизводству &lt;152&gt;.</w:t>
      </w:r>
    </w:p>
    <w:p w14:paraId="0C0BD60A" w14:textId="77777777" w:rsidR="0043792B" w:rsidRDefault="0043792B">
      <w:pPr>
        <w:pStyle w:val="ConsPlusNormal"/>
        <w:spacing w:before="220"/>
        <w:ind w:firstLine="540"/>
        <w:jc w:val="both"/>
      </w:pPr>
      <w:r>
        <w:t>--------------------------------</w:t>
      </w:r>
    </w:p>
    <w:p w14:paraId="3D1EF41B" w14:textId="77777777" w:rsidR="0043792B" w:rsidRDefault="0043792B">
      <w:pPr>
        <w:pStyle w:val="ConsPlusNormal"/>
        <w:spacing w:before="220"/>
        <w:ind w:firstLine="540"/>
        <w:jc w:val="both"/>
      </w:pPr>
      <w:r>
        <w:t xml:space="preserve">&lt;152&gt; УСК по гражданским и административным делам являются отчетными формами из электронных картотек (журналов) баз данных судебного делопроизводства для районных судов, областных и равных им судов, утвержденными </w:t>
      </w:r>
      <w:hyperlink r:id="rId783" w:history="1">
        <w:r>
          <w:rPr>
            <w:color w:val="0000FF"/>
          </w:rPr>
          <w:t>Инструкцией</w:t>
        </w:r>
      </w:hyperlink>
      <w:r>
        <w:t xml:space="preserve"> по судебному делопроизводству в районном суде, утвержденной приказом Судебного департамента N 36 от 29.04.2003 (</w:t>
      </w:r>
      <w:hyperlink r:id="rId784" w:history="1">
        <w:r>
          <w:rPr>
            <w:color w:val="0000FF"/>
          </w:rPr>
          <w:t>формы N 6р</w:t>
        </w:r>
      </w:hyperlink>
      <w:r>
        <w:t xml:space="preserve">, </w:t>
      </w:r>
      <w:hyperlink r:id="rId785" w:history="1">
        <w:r>
          <w:rPr>
            <w:color w:val="0000FF"/>
          </w:rPr>
          <w:t>6 адм-р</w:t>
        </w:r>
      </w:hyperlink>
      <w:r>
        <w:t xml:space="preserve">), и </w:t>
      </w:r>
      <w:hyperlink r:id="rId786" w:history="1">
        <w:r>
          <w:rPr>
            <w:color w:val="0000FF"/>
          </w:rPr>
          <w:t>Инструкцией</w:t>
        </w:r>
      </w:hyperlink>
      <w: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от 15.12.2004 N 161, имеют одну структуру показателей, но отличаются значениями реквизитов, определяемых типами судов. Служат для контроля проверки корректности и полноты информации, внесенной в картотеке, для обеспечения архивного хранения документов, возможности учета и восстановления информации при сбоях в работе автоматизированных систем судебного делопроизводства. Первичный статистический учет на судебных участках мировых судей осуществляется в объеме, необходимом </w:t>
      </w:r>
      <w:r>
        <w:lastRenderedPageBreak/>
        <w:t xml:space="preserve">и достаточном для формирования утвержденных статистических показателей в формах и статистической отчетности и для формирования УСК по форме, соответствующей реквизитному составу </w:t>
      </w:r>
      <w:hyperlink r:id="rId787" w:history="1">
        <w:r>
          <w:rPr>
            <w:color w:val="0000FF"/>
          </w:rPr>
          <w:t>формы N 6р</w:t>
        </w:r>
      </w:hyperlink>
      <w:r>
        <w:t>.</w:t>
      </w:r>
    </w:p>
    <w:p w14:paraId="67878BAB" w14:textId="77777777" w:rsidR="0043792B" w:rsidRDefault="0043792B">
      <w:pPr>
        <w:pStyle w:val="ConsPlusNormal"/>
        <w:jc w:val="both"/>
      </w:pPr>
    </w:p>
    <w:p w14:paraId="5606137C" w14:textId="77777777" w:rsidR="0043792B" w:rsidRDefault="0043792B">
      <w:pPr>
        <w:pStyle w:val="ConsPlusNormal"/>
        <w:ind w:firstLine="540"/>
        <w:jc w:val="both"/>
      </w:pPr>
      <w:r>
        <w:t>Судебные акты, которыми оканчиваются производства по гражданским и административным делам - вынесенные в форме решения, судебного приказа, определения по существу требования, если предусмотрен только такой вид процессуального документа по конкретному виду спора, определения о прекращении производства по делу (по иску или заявлению), определения об оставлении иска (заявления) без рассмотрения, определения о передаче дела по подсудности.</w:t>
      </w:r>
    </w:p>
    <w:p w14:paraId="42265942" w14:textId="77777777" w:rsidR="0043792B" w:rsidRDefault="0043792B">
      <w:pPr>
        <w:pStyle w:val="ConsPlusNormal"/>
        <w:spacing w:before="220"/>
        <w:ind w:firstLine="540"/>
        <w:jc w:val="both"/>
      </w:pPr>
      <w:r>
        <w:t xml:space="preserve">3.1.3. Гражданские и административные дела распределяются в </w:t>
      </w:r>
      <w:hyperlink r:id="rId788" w:history="1">
        <w:r>
          <w:rPr>
            <w:color w:val="0000FF"/>
          </w:rPr>
          <w:t>отчете</w:t>
        </w:r>
      </w:hyperlink>
      <w:r>
        <w:t xml:space="preserve"> по категориям, учтенным в картотеках автоматизированного судебного делопроизводства.</w:t>
      </w:r>
    </w:p>
    <w:p w14:paraId="543B1151" w14:textId="77777777" w:rsidR="0043792B" w:rsidRDefault="0043792B">
      <w:pPr>
        <w:pStyle w:val="ConsPlusNormal"/>
        <w:spacing w:before="220"/>
        <w:ind w:firstLine="540"/>
        <w:jc w:val="both"/>
      </w:pPr>
      <w:r>
        <w:t xml:space="preserve">В случаях изменения вида судопроизводства или уточнения категории в ходе судебного производства категория дела в учете может быть изменена, таким образом, в </w:t>
      </w:r>
      <w:hyperlink r:id="rId789" w:history="1">
        <w:r>
          <w:rPr>
            <w:color w:val="0000FF"/>
          </w:rPr>
          <w:t>отчете</w:t>
        </w:r>
      </w:hyperlink>
      <w:r>
        <w:t xml:space="preserve"> в движении дела по всем графам отражается категория дела, учтенная на дату формирования отчета. Соответственно, возможно за счет таких случаев изменение остатков дел по категориям дел и виду судопроизводства на начало отчетного периода &lt;153&gt;.</w:t>
      </w:r>
    </w:p>
    <w:p w14:paraId="7914302E" w14:textId="77777777" w:rsidR="0043792B" w:rsidRDefault="0043792B">
      <w:pPr>
        <w:pStyle w:val="ConsPlusNormal"/>
        <w:spacing w:before="220"/>
        <w:ind w:firstLine="540"/>
        <w:jc w:val="both"/>
      </w:pPr>
      <w:r>
        <w:t>--------------------------------</w:t>
      </w:r>
    </w:p>
    <w:p w14:paraId="16895A29" w14:textId="77777777" w:rsidR="0043792B" w:rsidRDefault="0043792B">
      <w:pPr>
        <w:pStyle w:val="ConsPlusNormal"/>
        <w:spacing w:before="220"/>
        <w:ind w:firstLine="540"/>
        <w:jc w:val="both"/>
      </w:pPr>
      <w:r>
        <w:t xml:space="preserve">&lt;153&gt; Вид производства и категория дела определяется ответственными работниками аппарата суда при регистрации исков (заявлений) для обеспечения автоматизированного распределения дел с учетом специализации судей. При изучении поступивших документов судьей категория дела может быть изменена. В целях правильного отражения в </w:t>
      </w:r>
      <w:hyperlink r:id="rId790" w:history="1">
        <w:r>
          <w:rPr>
            <w:color w:val="0000FF"/>
          </w:rPr>
          <w:t>отчете</w:t>
        </w:r>
      </w:hyperlink>
      <w:r>
        <w:t xml:space="preserve"> категорий дел на бланке определения о принятии иска (заявления), административного искового заявления к производству в соответствии со </w:t>
      </w:r>
      <w:hyperlink r:id="rId791" w:history="1">
        <w:r>
          <w:rPr>
            <w:color w:val="0000FF"/>
          </w:rPr>
          <w:t>ст. 133</w:t>
        </w:r>
      </w:hyperlink>
      <w:r>
        <w:t xml:space="preserve"> ГПК РФ и </w:t>
      </w:r>
      <w:hyperlink r:id="rId792" w:history="1">
        <w:r>
          <w:rPr>
            <w:color w:val="0000FF"/>
          </w:rPr>
          <w:t>ст. 127</w:t>
        </w:r>
      </w:hyperlink>
      <w:r>
        <w:t xml:space="preserve"> КАС РФ рекомендуется указывать номер строки </w:t>
      </w:r>
      <w:hyperlink r:id="rId793" w:history="1">
        <w:r>
          <w:rPr>
            <w:color w:val="0000FF"/>
          </w:rPr>
          <w:t>отчета</w:t>
        </w:r>
      </w:hyperlink>
      <w:r>
        <w:t xml:space="preserve"> по форме, утвержденной на текущий отчетный период, если не организована работа в автоматизированном судебном делопроизводстве судьи и помощника судьи.</w:t>
      </w:r>
    </w:p>
    <w:p w14:paraId="2E549DB4" w14:textId="77777777" w:rsidR="0043792B" w:rsidRDefault="0043792B">
      <w:pPr>
        <w:pStyle w:val="ConsPlusNormal"/>
        <w:jc w:val="both"/>
      </w:pPr>
    </w:p>
    <w:p w14:paraId="7F32CED0" w14:textId="77777777" w:rsidR="0043792B" w:rsidRDefault="0043792B">
      <w:pPr>
        <w:pStyle w:val="ConsPlusNormal"/>
        <w:ind w:firstLine="540"/>
        <w:jc w:val="both"/>
      </w:pPr>
      <w:r>
        <w:t xml:space="preserve">На момент поступления (принятия к производству) дело отражается в разделе </w:t>
      </w:r>
      <w:hyperlink r:id="rId794" w:history="1">
        <w:r>
          <w:rPr>
            <w:color w:val="0000FF"/>
          </w:rPr>
          <w:t>отчета</w:t>
        </w:r>
      </w:hyperlink>
      <w:r>
        <w:t xml:space="preserve"> по виду судопроизводства в соответствии с выбранной категорией, а в случае перехода на иной вид судопроизводства будет отражаться полностью движение дела в иных строках общего раздела и другом разделе </w:t>
      </w:r>
      <w:hyperlink r:id="rId795" w:history="1">
        <w:r>
          <w:rPr>
            <w:color w:val="0000FF"/>
          </w:rPr>
          <w:t>отчета</w:t>
        </w:r>
      </w:hyperlink>
      <w:r>
        <w:t>, а после рассмотрения все данные отражаются по результату рассмотрения. Таким образом, показатели по остатку на начало отчетного периода и по поступлению дел будут перенесены в раздел по виду судопроизводства (</w:t>
      </w:r>
      <w:hyperlink r:id="rId796" w:history="1">
        <w:r>
          <w:rPr>
            <w:color w:val="0000FF"/>
          </w:rPr>
          <w:t>ГПК</w:t>
        </w:r>
      </w:hyperlink>
      <w:r>
        <w:t xml:space="preserve"> РФ или </w:t>
      </w:r>
      <w:hyperlink r:id="rId797" w:history="1">
        <w:r>
          <w:rPr>
            <w:color w:val="0000FF"/>
          </w:rPr>
          <w:t>КАС</w:t>
        </w:r>
      </w:hyperlink>
      <w:r>
        <w:t xml:space="preserve"> РФ) в соответствующую строку по категории, которой соответствует вынесенный судебный акт, оканчивающий производство по делу.</w:t>
      </w:r>
    </w:p>
    <w:p w14:paraId="5B350C41" w14:textId="77777777" w:rsidR="0043792B" w:rsidRDefault="0043792B">
      <w:pPr>
        <w:pStyle w:val="ConsPlusNormal"/>
        <w:spacing w:before="220"/>
        <w:ind w:firstLine="540"/>
        <w:jc w:val="both"/>
      </w:pPr>
      <w:r>
        <w:t xml:space="preserve">Учет дополнительных требований, не совпадающих по характеру требований с учетной категорией, по которой отражается движение дела, осуществляется по категориям, соответствующим характеру требования, и соответственно отражается по иным строкам </w:t>
      </w:r>
      <w:hyperlink r:id="rId798" w:history="1">
        <w:r>
          <w:rPr>
            <w:color w:val="0000FF"/>
          </w:rPr>
          <w:t>отчета</w:t>
        </w:r>
      </w:hyperlink>
      <w:r>
        <w:t xml:space="preserve">. Основные и дополнительные требования отражаются в строках статистического </w:t>
      </w:r>
      <w:hyperlink r:id="rId799" w:history="1">
        <w:r>
          <w:rPr>
            <w:color w:val="0000FF"/>
          </w:rPr>
          <w:t>отчета</w:t>
        </w:r>
      </w:hyperlink>
      <w:r>
        <w:t xml:space="preserve"> в соответствии с учтенными категориями в электронной картотеке судебного делопроизводства.</w:t>
      </w:r>
    </w:p>
    <w:p w14:paraId="1D23FBD9" w14:textId="77777777" w:rsidR="0043792B" w:rsidRDefault="0043792B">
      <w:pPr>
        <w:pStyle w:val="ConsPlusNormal"/>
        <w:jc w:val="both"/>
      </w:pPr>
    </w:p>
    <w:p w14:paraId="08816C55" w14:textId="77777777" w:rsidR="0043792B" w:rsidRDefault="0043792B">
      <w:pPr>
        <w:pStyle w:val="ConsPlusTitle"/>
        <w:jc w:val="center"/>
        <w:outlineLvl w:val="3"/>
      </w:pPr>
      <w:r>
        <w:t xml:space="preserve">3.2. Порядок формирования </w:t>
      </w:r>
      <w:hyperlink r:id="rId800" w:history="1">
        <w:r>
          <w:rPr>
            <w:color w:val="0000FF"/>
          </w:rPr>
          <w:t>раздела</w:t>
        </w:r>
      </w:hyperlink>
      <w:r>
        <w:t xml:space="preserve"> "Движение дел"</w:t>
      </w:r>
    </w:p>
    <w:p w14:paraId="6825AAB4" w14:textId="77777777" w:rsidR="0043792B" w:rsidRDefault="0043792B">
      <w:pPr>
        <w:pStyle w:val="ConsPlusNormal"/>
        <w:jc w:val="both"/>
      </w:pPr>
    </w:p>
    <w:p w14:paraId="0812B394" w14:textId="77777777" w:rsidR="0043792B" w:rsidRDefault="0043792B">
      <w:pPr>
        <w:pStyle w:val="ConsPlusNormal"/>
        <w:ind w:firstLine="540"/>
        <w:jc w:val="both"/>
      </w:pPr>
      <w:r>
        <w:t xml:space="preserve">3.2.1. В </w:t>
      </w:r>
      <w:hyperlink r:id="rId801" w:history="1">
        <w:r>
          <w:rPr>
            <w:color w:val="0000FF"/>
          </w:rPr>
          <w:t>разделе</w:t>
        </w:r>
      </w:hyperlink>
      <w:r>
        <w:t xml:space="preserve"> учитываются движение производств по всем гражданским и административным делам (по принятым к производству искам и заявлениям по существу требований), находившимся в производстве суда в отчетном периоде, а также материалам, связанные с исполнением решений и организацией гражданского и административного судопроизводства. В числе поступивших дел в отчетный период учитываются принятые к производству гражданские и административные дела и производства по материалам, в том числе поступившие на повторное рассмотрение после вынесения судебного акта, окончившего производство.</w:t>
      </w:r>
    </w:p>
    <w:p w14:paraId="507FF5BA" w14:textId="77777777" w:rsidR="0043792B" w:rsidRDefault="0043792B">
      <w:pPr>
        <w:pStyle w:val="ConsPlusNormal"/>
        <w:spacing w:before="220"/>
        <w:ind w:firstLine="540"/>
        <w:jc w:val="both"/>
      </w:pPr>
      <w:r>
        <w:lastRenderedPageBreak/>
        <w:t xml:space="preserve">3.2.2. Показатели по строкам в указанном </w:t>
      </w:r>
      <w:hyperlink r:id="rId802" w:history="1">
        <w:r>
          <w:rPr>
            <w:color w:val="0000FF"/>
          </w:rPr>
          <w:t>разделе</w:t>
        </w:r>
      </w:hyperlink>
      <w:r>
        <w:t xml:space="preserve"> являются суммарными из разделов, характеризующих движение дел по гражданским делам, административным делам и раздела по видам материалов. По гражданским и административным делам по строкам категории сгруппированы в соответствии с характером правоотношений: дела по спорам, возникающим из семейных, трудовых, жилищных правоотношений, дела, связанные с оспариванием прав собственности на землю и землепользованием, дела особого производства, административные дела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административные дела о взыскании обязательных платежей и санкций.</w:t>
      </w:r>
    </w:p>
    <w:p w14:paraId="5802CCEA" w14:textId="77777777" w:rsidR="0043792B" w:rsidRDefault="0043792B">
      <w:pPr>
        <w:pStyle w:val="ConsPlusNormal"/>
        <w:spacing w:before="220"/>
        <w:ind w:firstLine="540"/>
        <w:jc w:val="both"/>
      </w:pPr>
      <w:r>
        <w:t xml:space="preserve">3.2.3. Дело, сформированное в связи с выделением (разъединением) одного или нескольких административных исковых требований, исковых требований в отдельное производство на основании </w:t>
      </w:r>
      <w:hyperlink r:id="rId803" w:history="1">
        <w:r>
          <w:rPr>
            <w:color w:val="0000FF"/>
          </w:rPr>
          <w:t>ст. 151</w:t>
        </w:r>
      </w:hyperlink>
      <w:r>
        <w:t xml:space="preserve"> ГПК РФ и </w:t>
      </w:r>
      <w:hyperlink r:id="rId804" w:history="1">
        <w:r>
          <w:rPr>
            <w:color w:val="0000FF"/>
          </w:rPr>
          <w:t>ст. 136</w:t>
        </w:r>
      </w:hyperlink>
      <w:r>
        <w:t xml:space="preserve"> КАС РФ, отражается в отчете как поступившее в отчетном периоде, в котором совершено процессуальное действие (вынесено определение о выделении (разъединении) требований). Результаты по каждому из этих дел отражаются в соответствующих графах и строках.</w:t>
      </w:r>
    </w:p>
    <w:p w14:paraId="7E7C1FDF" w14:textId="77777777" w:rsidR="0043792B" w:rsidRDefault="0043792B">
      <w:pPr>
        <w:pStyle w:val="ConsPlusNormal"/>
        <w:spacing w:before="220"/>
        <w:ind w:firstLine="540"/>
        <w:jc w:val="both"/>
      </w:pPr>
      <w:r>
        <w:t xml:space="preserve">3.2.4. В случае соединения (объединения) в одно производство нескольких дел результат по оконченному производству по делу или остаток на конец отчетного периода отражается по основному производству по делу (под номером производства, имеющим дату наиболее раннего начала течения процессуального срока рассмотрения из числа объединенных дел). Число присоединенных дел по дате вынесения определения учитывается отдельно только в </w:t>
      </w:r>
      <w:hyperlink r:id="rId805" w:history="1">
        <w:r>
          <w:rPr>
            <w:color w:val="0000FF"/>
          </w:rPr>
          <w:t>показателе</w:t>
        </w:r>
      </w:hyperlink>
      <w:r>
        <w:t xml:space="preserve"> "Объединено дел в отчетном периоде" (по учтенной в картотеке дате вынесения определения). Все требования из присоединенного дела по характеру вынесенного по ним решения будут отражены в показателях по графам "</w:t>
      </w:r>
      <w:hyperlink r:id="rId806" w:history="1">
        <w:r>
          <w:rPr>
            <w:color w:val="0000FF"/>
          </w:rPr>
          <w:t>дополнительные или встречные требования</w:t>
        </w:r>
      </w:hyperlink>
      <w:r>
        <w:t xml:space="preserve"> по соответствующей категории удовлетворены полностью или частично (по количеству требований)" или "</w:t>
      </w:r>
      <w:hyperlink r:id="rId807" w:history="1">
        <w:r>
          <w:rPr>
            <w:color w:val="0000FF"/>
          </w:rPr>
          <w:t>отказано</w:t>
        </w:r>
      </w:hyperlink>
      <w:r>
        <w:t xml:space="preserve"> по дополнительным или встречным требованиям по соответствующей категории (по количеству требований)" по строкам, соответствующим учтенным ранее категориям в присоединенном производстве по делу.</w:t>
      </w:r>
    </w:p>
    <w:p w14:paraId="7ADF994E" w14:textId="77777777" w:rsidR="0043792B" w:rsidRDefault="0043792B">
      <w:pPr>
        <w:pStyle w:val="ConsPlusNormal"/>
        <w:spacing w:before="220"/>
        <w:ind w:firstLine="540"/>
        <w:jc w:val="both"/>
      </w:pPr>
      <w:r>
        <w:t xml:space="preserve">Присоединенное дело учитывается в </w:t>
      </w:r>
      <w:hyperlink r:id="rId808" w:history="1">
        <w:r>
          <w:rPr>
            <w:color w:val="0000FF"/>
          </w:rPr>
          <w:t>графе</w:t>
        </w:r>
      </w:hyperlink>
      <w:r>
        <w:t xml:space="preserve"> "Объединено дел в отчетном периоде" в той строке, которой соответствует основное требование. Результат по требованию, содержащемуся в присоединенном деле, отражается по правилам формирования показателей по дополнительным или встречным требованиям.</w:t>
      </w:r>
    </w:p>
    <w:p w14:paraId="6F0949BB" w14:textId="77777777" w:rsidR="0043792B" w:rsidRDefault="0043792B">
      <w:pPr>
        <w:pStyle w:val="ConsPlusNormal"/>
        <w:spacing w:before="220"/>
        <w:ind w:firstLine="540"/>
        <w:jc w:val="both"/>
      </w:pPr>
      <w:r>
        <w:t>3.2.5. В случае предъявления встречного иска движение дела и результаты его рассмотрения учитываются по основному требованию по делу, а результат рассмотрения по существу по встречному иску будет отражен в показателях граф "</w:t>
      </w:r>
      <w:hyperlink r:id="rId809" w:history="1">
        <w:r>
          <w:rPr>
            <w:color w:val="0000FF"/>
          </w:rPr>
          <w:t>дополнительные или встречные требования</w:t>
        </w:r>
      </w:hyperlink>
      <w:r>
        <w:t xml:space="preserve"> по соответствующей категории удовлетворены полностью или частично (по количеству требований)" или "</w:t>
      </w:r>
      <w:hyperlink r:id="rId810" w:history="1">
        <w:r>
          <w:rPr>
            <w:color w:val="0000FF"/>
          </w:rPr>
          <w:t>отказано</w:t>
        </w:r>
      </w:hyperlink>
      <w:r>
        <w:t xml:space="preserve"> по дополнительным или встречным требованиям по соответствующей категории (по количеству требований)".</w:t>
      </w:r>
    </w:p>
    <w:p w14:paraId="525E89A3" w14:textId="77777777" w:rsidR="0043792B" w:rsidRDefault="0043792B">
      <w:pPr>
        <w:pStyle w:val="ConsPlusNormal"/>
        <w:spacing w:before="220"/>
        <w:ind w:firstLine="540"/>
        <w:jc w:val="both"/>
      </w:pPr>
      <w:r>
        <w:t xml:space="preserve">3.2.6. Показатели </w:t>
      </w:r>
      <w:hyperlink r:id="rId811" w:history="1">
        <w:r>
          <w:rPr>
            <w:color w:val="0000FF"/>
          </w:rPr>
          <w:t>графы</w:t>
        </w:r>
      </w:hyperlink>
      <w:r>
        <w:t xml:space="preserve"> "Остаток неоконченных дел на начало года" формируются из данных электронной картотеки на гражданские и административные дела, перешедших из остатка неоконченных производством дел предыдущего года.</w:t>
      </w:r>
    </w:p>
    <w:p w14:paraId="0FD3120D" w14:textId="77777777" w:rsidR="0043792B" w:rsidRDefault="0043792B">
      <w:pPr>
        <w:pStyle w:val="ConsPlusNormal"/>
        <w:spacing w:before="220"/>
        <w:ind w:firstLine="540"/>
        <w:jc w:val="both"/>
      </w:pPr>
      <w:r>
        <w:t xml:space="preserve">3.2.7. Показатели </w:t>
      </w:r>
      <w:hyperlink r:id="rId812" w:history="1">
        <w:r>
          <w:rPr>
            <w:color w:val="0000FF"/>
          </w:rPr>
          <w:t>графы</w:t>
        </w:r>
      </w:hyperlink>
      <w:r>
        <w:t xml:space="preserve"> "Поступило дел в отчетном периоде" формируются из данных электронной картотеки на гражданское и административное дело по дате регистрации иска (заявления), принятого судьей к производству, соответствующей текущему отчетному периоду, независимо от даты вынесения судьей в порядке </w:t>
      </w:r>
      <w:hyperlink r:id="rId813" w:history="1">
        <w:r>
          <w:rPr>
            <w:color w:val="0000FF"/>
          </w:rPr>
          <w:t>ст. 133</w:t>
        </w:r>
      </w:hyperlink>
      <w:r>
        <w:t xml:space="preserve"> ГПК РФ и </w:t>
      </w:r>
      <w:hyperlink r:id="rId814" w:history="1">
        <w:r>
          <w:rPr>
            <w:color w:val="0000FF"/>
          </w:rPr>
          <w:t>ст. 127</w:t>
        </w:r>
      </w:hyperlink>
      <w:r>
        <w:t xml:space="preserve"> КАС РФ определения о принятии поступившего иска (заявления) &lt;154&gt;.</w:t>
      </w:r>
    </w:p>
    <w:p w14:paraId="2F683C6A" w14:textId="77777777" w:rsidR="0043792B" w:rsidRDefault="0043792B">
      <w:pPr>
        <w:pStyle w:val="ConsPlusNormal"/>
        <w:spacing w:before="220"/>
        <w:ind w:firstLine="540"/>
        <w:jc w:val="both"/>
      </w:pPr>
      <w:r>
        <w:t>--------------------------------</w:t>
      </w:r>
    </w:p>
    <w:p w14:paraId="4CE2711E" w14:textId="77777777" w:rsidR="0043792B" w:rsidRDefault="0043792B">
      <w:pPr>
        <w:pStyle w:val="ConsPlusNormal"/>
        <w:spacing w:before="220"/>
        <w:ind w:firstLine="540"/>
        <w:jc w:val="both"/>
      </w:pPr>
      <w:r>
        <w:t xml:space="preserve">&lt;154&gt; В том числе в указанной </w:t>
      </w:r>
      <w:hyperlink r:id="rId815" w:history="1">
        <w:r>
          <w:rPr>
            <w:color w:val="0000FF"/>
          </w:rPr>
          <w:t>графе</w:t>
        </w:r>
      </w:hyperlink>
      <w:r>
        <w:t xml:space="preserve"> учитываются дела, зарегистрированные как повторно </w:t>
      </w:r>
      <w:r>
        <w:lastRenderedPageBreak/>
        <w:t>поступившие.</w:t>
      </w:r>
    </w:p>
    <w:p w14:paraId="261A7819" w14:textId="77777777" w:rsidR="0043792B" w:rsidRDefault="0043792B">
      <w:pPr>
        <w:pStyle w:val="ConsPlusNormal"/>
        <w:jc w:val="both"/>
      </w:pPr>
    </w:p>
    <w:p w14:paraId="607E15A5" w14:textId="77777777" w:rsidR="0043792B" w:rsidRDefault="0043792B">
      <w:pPr>
        <w:pStyle w:val="ConsPlusNormal"/>
        <w:ind w:firstLine="540"/>
        <w:jc w:val="both"/>
      </w:pPr>
      <w:r>
        <w:t xml:space="preserve">3.2.8. Показатели </w:t>
      </w:r>
      <w:hyperlink r:id="rId816" w:history="1">
        <w:r>
          <w:rPr>
            <w:color w:val="0000FF"/>
          </w:rPr>
          <w:t>графы</w:t>
        </w:r>
      </w:hyperlink>
      <w:r>
        <w:t xml:space="preserve"> по оконченным делам за отчетный период формируются на основании данных электронной картотеки на гражданское и административное дело по учтенному виду судебного постановления и результату рассмотрения: с вынесением судебного акта по существу требования: решения или судебного приказа, с прекращением производства по иску (заявлению), а также в связи с вынесением определений, оканчивающим производство по делу </w:t>
      </w:r>
      <w:hyperlink r:id="rId817" w:history="1">
        <w:r>
          <w:rPr>
            <w:color w:val="0000FF"/>
          </w:rPr>
          <w:t>"Оставлено без рассмотрения"</w:t>
        </w:r>
      </w:hyperlink>
      <w:r>
        <w:t xml:space="preserve">, </w:t>
      </w:r>
      <w:hyperlink r:id="rId818" w:history="1">
        <w:r>
          <w:rPr>
            <w:color w:val="0000FF"/>
          </w:rPr>
          <w:t>"Передано в другие суды"</w:t>
        </w:r>
      </w:hyperlink>
      <w:r>
        <w:t>.</w:t>
      </w:r>
    </w:p>
    <w:p w14:paraId="60114E7B" w14:textId="77777777" w:rsidR="0043792B" w:rsidRDefault="0043792B">
      <w:pPr>
        <w:pStyle w:val="ConsPlusNormal"/>
        <w:spacing w:before="220"/>
        <w:ind w:firstLine="540"/>
        <w:jc w:val="both"/>
      </w:pPr>
      <w:r>
        <w:t xml:space="preserve">Показатель по </w:t>
      </w:r>
      <w:hyperlink r:id="rId819" w:history="1">
        <w:r>
          <w:rPr>
            <w:color w:val="0000FF"/>
          </w:rPr>
          <w:t>графе</w:t>
        </w:r>
      </w:hyperlink>
      <w:r>
        <w:t xml:space="preserve"> "Рассмотрены с вынесением решения (судебного приказа)" по результату рассмотрения отражается также в показателях по графам </w:t>
      </w:r>
      <w:hyperlink r:id="rId820" w:history="1">
        <w:r>
          <w:rPr>
            <w:color w:val="0000FF"/>
          </w:rPr>
          <w:t>"с удовлетворением требования"</w:t>
        </w:r>
      </w:hyperlink>
      <w:r>
        <w:t xml:space="preserve">, </w:t>
      </w:r>
      <w:hyperlink r:id="rId821" w:history="1">
        <w:r>
          <w:rPr>
            <w:color w:val="0000FF"/>
          </w:rPr>
          <w:t>"удовлетворено частично по основному требованию"</w:t>
        </w:r>
      </w:hyperlink>
      <w:r>
        <w:t xml:space="preserve">, </w:t>
      </w:r>
      <w:hyperlink r:id="rId822" w:history="1">
        <w:r>
          <w:rPr>
            <w:color w:val="0000FF"/>
          </w:rPr>
          <w:t>"с вынесением судебного приказа"</w:t>
        </w:r>
      </w:hyperlink>
      <w:r>
        <w:t xml:space="preserve">, </w:t>
      </w:r>
      <w:hyperlink r:id="rId823" w:history="1">
        <w:r>
          <w:rPr>
            <w:color w:val="0000FF"/>
          </w:rPr>
          <w:t>"в порядке упрощенного производства"</w:t>
        </w:r>
      </w:hyperlink>
      <w:r>
        <w:t xml:space="preserve">, </w:t>
      </w:r>
      <w:hyperlink r:id="rId824" w:history="1">
        <w:r>
          <w:rPr>
            <w:color w:val="0000FF"/>
          </w:rPr>
          <w:t>"с отказом в удовлетворении требования"</w:t>
        </w:r>
      </w:hyperlink>
      <w:r>
        <w:t xml:space="preserve"> в соответствии с учтенными признаками вынесенного решения.</w:t>
      </w:r>
    </w:p>
    <w:p w14:paraId="12FCA1F9" w14:textId="77777777" w:rsidR="0043792B" w:rsidRDefault="0043792B">
      <w:pPr>
        <w:pStyle w:val="ConsPlusNormal"/>
        <w:spacing w:before="220"/>
        <w:ind w:firstLine="540"/>
        <w:jc w:val="both"/>
      </w:pPr>
      <w:r>
        <w:t xml:space="preserve">Из показателя по </w:t>
      </w:r>
      <w:hyperlink r:id="rId825" w:history="1">
        <w:r>
          <w:rPr>
            <w:color w:val="0000FF"/>
          </w:rPr>
          <w:t>графе</w:t>
        </w:r>
      </w:hyperlink>
      <w:r>
        <w:t xml:space="preserve"> "Прекращено" выделяются производства по делам в </w:t>
      </w:r>
      <w:hyperlink r:id="rId826" w:history="1">
        <w:r>
          <w:rPr>
            <w:color w:val="0000FF"/>
          </w:rPr>
          <w:t>графе</w:t>
        </w:r>
      </w:hyperlink>
      <w:r>
        <w:t xml:space="preserve"> "Споры, урегулированные путем проведения процедуры медиации", по которым основанием для прекращения дела явились заключение мирового соглашения или отказ от иска по результатам медиации.</w:t>
      </w:r>
    </w:p>
    <w:p w14:paraId="00DE8668" w14:textId="77777777" w:rsidR="0043792B" w:rsidRDefault="0043792B">
      <w:pPr>
        <w:pStyle w:val="ConsPlusNormal"/>
        <w:spacing w:before="220"/>
        <w:ind w:firstLine="540"/>
        <w:jc w:val="both"/>
      </w:pPr>
      <w:r>
        <w:t>3.2.9. Учет дополнительных требований, не совпадающих по характеру требований с основными категориями, по которым отражается движение дела, осуществляется по категориям, соответствующим характеру требования. Разбивка основных и дополнительных требований отражается в строках статистического отчета, соответствующих учтенной категории в судебном делопроизводстве.</w:t>
      </w:r>
    </w:p>
    <w:p w14:paraId="73D6F90D" w14:textId="77777777" w:rsidR="0043792B" w:rsidRDefault="0043792B">
      <w:pPr>
        <w:pStyle w:val="ConsPlusNormal"/>
        <w:spacing w:before="220"/>
        <w:ind w:firstLine="540"/>
        <w:jc w:val="both"/>
      </w:pPr>
      <w:r>
        <w:t>Если в исковых требованиях, заявленных двумя истцами (административными истцами), имеются одинаковые требования и рассматриваются в рамках одного дела, находящегося в производстве, то в случае вынесения решения, удовлетворяющего эти исковые требования, объем удовлетворенных требований истцов суммируется. Если это два отдельных требования, в которых у одного истца оно основное, а у другого - дополнительное, то учет взысканной суммы по дополнительному требованию отражается по строке, по которой учтено дополнительное требование &lt;155&gt;.</w:t>
      </w:r>
    </w:p>
    <w:p w14:paraId="191D6D8C" w14:textId="77777777" w:rsidR="0043792B" w:rsidRDefault="0043792B">
      <w:pPr>
        <w:pStyle w:val="ConsPlusNormal"/>
        <w:spacing w:before="220"/>
        <w:ind w:firstLine="540"/>
        <w:jc w:val="both"/>
      </w:pPr>
      <w:r>
        <w:t>--------------------------------</w:t>
      </w:r>
    </w:p>
    <w:p w14:paraId="1900629D" w14:textId="77777777" w:rsidR="0043792B" w:rsidRDefault="0043792B">
      <w:pPr>
        <w:pStyle w:val="ConsPlusNormal"/>
        <w:spacing w:before="220"/>
        <w:ind w:firstLine="540"/>
        <w:jc w:val="both"/>
      </w:pPr>
      <w:r>
        <w:t>&lt;155&gt; В показателях граф "</w:t>
      </w:r>
      <w:hyperlink r:id="rId827" w:history="1">
        <w:r>
          <w:rPr>
            <w:color w:val="0000FF"/>
          </w:rPr>
          <w:t>Суммы, присужденные к взысканию</w:t>
        </w:r>
      </w:hyperlink>
      <w:r>
        <w:t>, руб." и "</w:t>
      </w:r>
      <w:hyperlink r:id="rId828" w:history="1">
        <w:r>
          <w:rPr>
            <w:color w:val="0000FF"/>
          </w:rPr>
          <w:t>Размер заявленных исковых требований</w:t>
        </w:r>
      </w:hyperlink>
      <w:r>
        <w:t xml:space="preserve"> по оконченным производством делам из </w:t>
      </w:r>
      <w:hyperlink r:id="rId829" w:history="1">
        <w:r>
          <w:rPr>
            <w:color w:val="0000FF"/>
          </w:rPr>
          <w:t>графы</w:t>
        </w:r>
      </w:hyperlink>
      <w:r>
        <w:t xml:space="preserve"> ("Всего окончено") (по числу дел)" учитываются по строкам, соответствующим учетным категориям требований (основного или дополнительного), то есть суммы, присужденные к взысканию по дополнительным требованиям, учитываются в строке по категории дополнительного требования.</w:t>
      </w:r>
    </w:p>
    <w:p w14:paraId="3ED3D0D7" w14:textId="77777777" w:rsidR="0043792B" w:rsidRDefault="0043792B">
      <w:pPr>
        <w:pStyle w:val="ConsPlusNormal"/>
        <w:jc w:val="both"/>
      </w:pPr>
    </w:p>
    <w:p w14:paraId="5EFF9D99" w14:textId="77777777" w:rsidR="0043792B" w:rsidRDefault="0043792B">
      <w:pPr>
        <w:pStyle w:val="ConsPlusNormal"/>
        <w:ind w:firstLine="540"/>
        <w:jc w:val="both"/>
      </w:pPr>
      <w:r>
        <w:t xml:space="preserve">3.2.10. Если в исковом заявлении по какому-либо делу содержится несколько основных исковых требований, часть из которых судом удовлетворена, а по другим в иске отказано, дело учитывается в показателях </w:t>
      </w:r>
      <w:hyperlink r:id="rId830" w:history="1">
        <w:r>
          <w:rPr>
            <w:color w:val="0000FF"/>
          </w:rPr>
          <w:t>графы</w:t>
        </w:r>
      </w:hyperlink>
      <w:r>
        <w:t xml:space="preserve"> "Из графы "с удовлетворением требования удовлетворено частично по основному требованию".</w:t>
      </w:r>
    </w:p>
    <w:p w14:paraId="0F4DDA17" w14:textId="77777777" w:rsidR="0043792B" w:rsidRDefault="0043792B">
      <w:pPr>
        <w:pStyle w:val="ConsPlusNormal"/>
        <w:spacing w:before="220"/>
        <w:ind w:firstLine="540"/>
        <w:jc w:val="both"/>
      </w:pPr>
      <w:r>
        <w:t xml:space="preserve">3.2.11. Показатели </w:t>
      </w:r>
      <w:hyperlink r:id="rId831" w:history="1">
        <w:r>
          <w:rPr>
            <w:color w:val="0000FF"/>
          </w:rPr>
          <w:t>графы</w:t>
        </w:r>
      </w:hyperlink>
      <w:r>
        <w:t xml:space="preserve"> "Всего окончено" формируется путем сложения соответствующих значений показателей по графам "Рассмотрены с вынесением решения (судебного приказа): </w:t>
      </w:r>
      <w:hyperlink r:id="rId832" w:history="1">
        <w:r>
          <w:rPr>
            <w:color w:val="0000FF"/>
          </w:rPr>
          <w:t>Всего</w:t>
        </w:r>
      </w:hyperlink>
      <w:r>
        <w:t xml:space="preserve">" </w:t>
      </w:r>
      <w:hyperlink r:id="rId833" w:history="1">
        <w:r>
          <w:rPr>
            <w:color w:val="0000FF"/>
          </w:rPr>
          <w:t>"Прекращено"</w:t>
        </w:r>
      </w:hyperlink>
      <w:r>
        <w:t xml:space="preserve">, </w:t>
      </w:r>
      <w:hyperlink r:id="rId834" w:history="1">
        <w:r>
          <w:rPr>
            <w:color w:val="0000FF"/>
          </w:rPr>
          <w:t>"Оставлено без рассмотрения"</w:t>
        </w:r>
      </w:hyperlink>
      <w:r>
        <w:t xml:space="preserve">, </w:t>
      </w:r>
      <w:hyperlink r:id="rId835" w:history="1">
        <w:r>
          <w:rPr>
            <w:color w:val="0000FF"/>
          </w:rPr>
          <w:t>"Передано в другие суды"</w:t>
        </w:r>
      </w:hyperlink>
      <w:r>
        <w:t>.</w:t>
      </w:r>
    </w:p>
    <w:p w14:paraId="38B46039" w14:textId="77777777" w:rsidR="0043792B" w:rsidRDefault="0043792B">
      <w:pPr>
        <w:pStyle w:val="ConsPlusNormal"/>
        <w:spacing w:before="220"/>
        <w:ind w:firstLine="540"/>
        <w:jc w:val="both"/>
      </w:pPr>
      <w:r>
        <w:t>При отмене судебного приказа и последующего рассмотрения дела в исковом производстве в отчете отражается движение и результаты рассмотрение по новому производству по делу &lt;156&gt;.</w:t>
      </w:r>
    </w:p>
    <w:p w14:paraId="7ADC4990" w14:textId="77777777" w:rsidR="0043792B" w:rsidRDefault="0043792B">
      <w:pPr>
        <w:pStyle w:val="ConsPlusNormal"/>
        <w:spacing w:before="220"/>
        <w:ind w:firstLine="540"/>
        <w:jc w:val="both"/>
      </w:pPr>
      <w:r>
        <w:t>--------------------------------</w:t>
      </w:r>
    </w:p>
    <w:p w14:paraId="6FFF17DD" w14:textId="77777777" w:rsidR="0043792B" w:rsidRDefault="0043792B">
      <w:pPr>
        <w:pStyle w:val="ConsPlusNormal"/>
        <w:spacing w:before="220"/>
        <w:ind w:firstLine="540"/>
        <w:jc w:val="both"/>
      </w:pPr>
      <w:r>
        <w:lastRenderedPageBreak/>
        <w:t xml:space="preserve">&lt;156&gt; Регистрируется новое производство по делу с порядком поступления - после отмены судебного приказа. Отмена судебного приказа и рассмотрение дела по существу возможны только в гражданском судопроизводстве. В административном судопроизводстве в случае отмены судебного приказа взыскатель обращается с административным исковым заявлением по правилам </w:t>
      </w:r>
      <w:hyperlink r:id="rId836" w:history="1">
        <w:r>
          <w:rPr>
            <w:color w:val="0000FF"/>
          </w:rPr>
          <w:t>главы 32</w:t>
        </w:r>
      </w:hyperlink>
      <w:r>
        <w:t xml:space="preserve"> КАС РФ. Мировой судья не рассматривает дело по существу в соответствии с </w:t>
      </w:r>
      <w:hyperlink r:id="rId837" w:history="1">
        <w:r>
          <w:rPr>
            <w:color w:val="0000FF"/>
          </w:rPr>
          <w:t>ч. 2 ст. 123.7</w:t>
        </w:r>
      </w:hyperlink>
      <w:r>
        <w:t xml:space="preserve"> КАС РФ, в связи с чем административный иск подается в районный суд.</w:t>
      </w:r>
    </w:p>
    <w:p w14:paraId="2843718C" w14:textId="77777777" w:rsidR="0043792B" w:rsidRDefault="0043792B">
      <w:pPr>
        <w:pStyle w:val="ConsPlusNormal"/>
        <w:jc w:val="both"/>
      </w:pPr>
    </w:p>
    <w:p w14:paraId="3E67CFDE" w14:textId="77777777" w:rsidR="0043792B" w:rsidRDefault="0043792B">
      <w:pPr>
        <w:pStyle w:val="ConsPlusNormal"/>
        <w:ind w:firstLine="540"/>
        <w:jc w:val="both"/>
      </w:pPr>
      <w:bookmarkStart w:id="5" w:name="P1152"/>
      <w:bookmarkEnd w:id="5"/>
      <w:r>
        <w:t xml:space="preserve">3.2.12. В показателях </w:t>
      </w:r>
      <w:hyperlink r:id="rId838" w:history="1">
        <w:r>
          <w:rPr>
            <w:color w:val="0000FF"/>
          </w:rPr>
          <w:t>графы</w:t>
        </w:r>
      </w:hyperlink>
      <w:r>
        <w:t xml:space="preserve"> "Из графы "Всего окончено" в сроки, свыше установленных </w:t>
      </w:r>
      <w:hyperlink r:id="rId839" w:history="1">
        <w:r>
          <w:rPr>
            <w:color w:val="0000FF"/>
          </w:rPr>
          <w:t>ГПК</w:t>
        </w:r>
      </w:hyperlink>
      <w:r>
        <w:t xml:space="preserve"> РФ и </w:t>
      </w:r>
      <w:hyperlink r:id="rId840" w:history="1">
        <w:r>
          <w:rPr>
            <w:color w:val="0000FF"/>
          </w:rPr>
          <w:t>КАС</w:t>
        </w:r>
      </w:hyperlink>
      <w:r>
        <w:t xml:space="preserve"> РФ" учитываются оконченные производством гражданские и административные дела, при рассмотрении которых были нарушены процессуальные сроки рассмотрения, определенные для соответствующих категорий дел, за исключением сроков, предоставленных судьей для устранения недостатков в соответствии со </w:t>
      </w:r>
      <w:hyperlink r:id="rId841" w:history="1">
        <w:r>
          <w:rPr>
            <w:color w:val="0000FF"/>
          </w:rPr>
          <w:t>ст. 136</w:t>
        </w:r>
      </w:hyperlink>
      <w:r>
        <w:t xml:space="preserve"> ГПК РФ и </w:t>
      </w:r>
      <w:hyperlink r:id="rId842" w:history="1">
        <w:r>
          <w:rPr>
            <w:color w:val="0000FF"/>
          </w:rPr>
          <w:t>ст. 130</w:t>
        </w:r>
      </w:hyperlink>
      <w:r>
        <w:t xml:space="preserve"> КАС РФ (оставления без движения), сроков, на которые производство по делам приостанавливалось, проводились примирительные процедуры (судебное разбирательство было отложено в целях примирения сторон в соответствии с </w:t>
      </w:r>
      <w:hyperlink r:id="rId843" w:history="1">
        <w:r>
          <w:rPr>
            <w:color w:val="0000FF"/>
          </w:rPr>
          <w:t>ч. 4.1 ст. 154</w:t>
        </w:r>
      </w:hyperlink>
      <w:r>
        <w:t xml:space="preserve"> ГПК РФ, </w:t>
      </w:r>
      <w:hyperlink r:id="rId844" w:history="1">
        <w:r>
          <w:rPr>
            <w:color w:val="0000FF"/>
          </w:rPr>
          <w:t>ч. 1 ст. 137.2</w:t>
        </w:r>
      </w:hyperlink>
      <w:r>
        <w:t xml:space="preserve"> КАС РФ), а по делам о расторжении брака - времени, данного судом для примирения супругов. Время подготовки дела к судебному разбирательству из срока рассмотрения дела не исключается, кроме предусмотренных случаев подготовки рассмотрения дела сначала, когда исключается срок нахождения в производстве дела и исчисляется заново с даты определения судьи о подготовке и рассмотрении дела сначала &lt;157&gt;.</w:t>
      </w:r>
    </w:p>
    <w:p w14:paraId="2F9E407B" w14:textId="77777777" w:rsidR="0043792B" w:rsidRDefault="0043792B">
      <w:pPr>
        <w:pStyle w:val="ConsPlusNormal"/>
        <w:spacing w:before="220"/>
        <w:ind w:firstLine="540"/>
        <w:jc w:val="both"/>
      </w:pPr>
      <w:r>
        <w:t>--------------------------------</w:t>
      </w:r>
    </w:p>
    <w:p w14:paraId="651C7770" w14:textId="77777777" w:rsidR="0043792B" w:rsidRDefault="0043792B">
      <w:pPr>
        <w:pStyle w:val="ConsPlusNormal"/>
        <w:spacing w:before="220"/>
        <w:ind w:firstLine="540"/>
        <w:jc w:val="both"/>
      </w:pPr>
      <w:r>
        <w:t xml:space="preserve">&lt;157&gt; При изменении предмета и размена исковых требований, замены сторон, привлечения третьих (заинтересованных) лиц в соответствии со </w:t>
      </w:r>
      <w:hyperlink r:id="rId845" w:history="1">
        <w:r>
          <w:rPr>
            <w:color w:val="0000FF"/>
          </w:rPr>
          <w:t>ст. 39</w:t>
        </w:r>
      </w:hyperlink>
      <w:r>
        <w:t xml:space="preserve"> - </w:t>
      </w:r>
      <w:hyperlink r:id="rId846" w:history="1">
        <w:r>
          <w:rPr>
            <w:color w:val="0000FF"/>
          </w:rPr>
          <w:t>43</w:t>
        </w:r>
      </w:hyperlink>
      <w:r>
        <w:t xml:space="preserve"> ГПК РФ и </w:t>
      </w:r>
      <w:hyperlink r:id="rId847" w:history="1">
        <w:r>
          <w:rPr>
            <w:color w:val="0000FF"/>
          </w:rPr>
          <w:t>ч. 7 ст. 41</w:t>
        </w:r>
      </w:hyperlink>
      <w:r>
        <w:t xml:space="preserve">, </w:t>
      </w:r>
      <w:hyperlink r:id="rId848" w:history="1">
        <w:r>
          <w:rPr>
            <w:color w:val="0000FF"/>
          </w:rPr>
          <w:t>ч. 6 ст. 42</w:t>
        </w:r>
      </w:hyperlink>
      <w:r>
        <w:t xml:space="preserve">, </w:t>
      </w:r>
      <w:hyperlink r:id="rId849" w:history="1">
        <w:r>
          <w:rPr>
            <w:color w:val="0000FF"/>
          </w:rPr>
          <w:t>ч. 3 ст. 43</w:t>
        </w:r>
      </w:hyperlink>
      <w:r>
        <w:t xml:space="preserve">, </w:t>
      </w:r>
      <w:hyperlink r:id="rId850" w:history="1">
        <w:r>
          <w:rPr>
            <w:color w:val="0000FF"/>
          </w:rPr>
          <w:t>ч. 6 ст. 47</w:t>
        </w:r>
      </w:hyperlink>
      <w:r>
        <w:t xml:space="preserve">, </w:t>
      </w:r>
      <w:hyperlink r:id="rId851" w:history="1">
        <w:r>
          <w:rPr>
            <w:color w:val="0000FF"/>
          </w:rPr>
          <w:t>ч. 7 ст. 136</w:t>
        </w:r>
      </w:hyperlink>
      <w:r>
        <w:t xml:space="preserve">, </w:t>
      </w:r>
      <w:hyperlink r:id="rId852" w:history="1">
        <w:r>
          <w:rPr>
            <w:color w:val="0000FF"/>
          </w:rPr>
          <w:t>ч. 4 ст. 141</w:t>
        </w:r>
      </w:hyperlink>
      <w:r>
        <w:t xml:space="preserve"> КАС РФ. В случае предъявления встречного иска (</w:t>
      </w:r>
      <w:hyperlink r:id="rId853" w:history="1">
        <w:r>
          <w:rPr>
            <w:color w:val="0000FF"/>
          </w:rPr>
          <w:t>ст. 137</w:t>
        </w:r>
      </w:hyperlink>
      <w:r>
        <w:t xml:space="preserve"> ГПК РФ, </w:t>
      </w:r>
      <w:hyperlink r:id="rId854" w:history="1">
        <w:r>
          <w:rPr>
            <w:color w:val="0000FF"/>
          </w:rPr>
          <w:t>ст. 131</w:t>
        </w:r>
      </w:hyperlink>
      <w:r>
        <w:t xml:space="preserve"> КАС РФ) срок рассмотрения дела исчисляется с момента поступления первоначального иска, для исчисления срока подготовки заново в целях изучения материалов по встречному иску должно быть учтено основание, предусмотренное </w:t>
      </w:r>
      <w:hyperlink r:id="rId855" w:history="1">
        <w:r>
          <w:rPr>
            <w:color w:val="0000FF"/>
          </w:rPr>
          <w:t>ст. 39</w:t>
        </w:r>
      </w:hyperlink>
      <w:r>
        <w:t xml:space="preserve"> ГПК РФ (изменение предмета иска).</w:t>
      </w:r>
    </w:p>
    <w:p w14:paraId="101EEBD7" w14:textId="77777777" w:rsidR="0043792B" w:rsidRDefault="0043792B">
      <w:pPr>
        <w:pStyle w:val="ConsPlusNormal"/>
        <w:jc w:val="both"/>
      </w:pPr>
    </w:p>
    <w:p w14:paraId="0D4A5D04" w14:textId="77777777" w:rsidR="0043792B" w:rsidRDefault="0043792B">
      <w:pPr>
        <w:pStyle w:val="ConsPlusNormal"/>
        <w:ind w:firstLine="540"/>
        <w:jc w:val="both"/>
      </w:pPr>
      <w:r>
        <w:t>При исчислении процессуального срока рассмотрения конкретного дела необходимо исходить из вида производства и категории дела, а также вынесенных определений по сложным делам, продлевающим процессуальный срок рассмотрения &lt;158&gt;.</w:t>
      </w:r>
    </w:p>
    <w:p w14:paraId="78DF27FC" w14:textId="77777777" w:rsidR="0043792B" w:rsidRDefault="0043792B">
      <w:pPr>
        <w:pStyle w:val="ConsPlusNormal"/>
        <w:spacing w:before="220"/>
        <w:ind w:firstLine="540"/>
        <w:jc w:val="both"/>
      </w:pPr>
      <w:r>
        <w:t>--------------------------------</w:t>
      </w:r>
    </w:p>
    <w:p w14:paraId="240DDDF8" w14:textId="77777777" w:rsidR="0043792B" w:rsidRDefault="0043792B">
      <w:pPr>
        <w:pStyle w:val="ConsPlusNormal"/>
        <w:spacing w:before="220"/>
        <w:ind w:firstLine="540"/>
        <w:jc w:val="both"/>
      </w:pPr>
      <w:r>
        <w:t xml:space="preserve">&lt;158&gt; Общие сроки рассмотрения гражданских и административных дел установлены </w:t>
      </w:r>
      <w:hyperlink r:id="rId856" w:history="1">
        <w:r>
          <w:rPr>
            <w:color w:val="0000FF"/>
          </w:rPr>
          <w:t>ст. 154</w:t>
        </w:r>
      </w:hyperlink>
      <w:r>
        <w:t xml:space="preserve"> ГПК РФ и </w:t>
      </w:r>
      <w:hyperlink r:id="rId857" w:history="1">
        <w:r>
          <w:rPr>
            <w:color w:val="0000FF"/>
          </w:rPr>
          <w:t>ст. 141</w:t>
        </w:r>
      </w:hyperlink>
      <w:r>
        <w:t xml:space="preserve"> КАС РФ.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КАС РФ. Суды по первой инстанции рассматривают гражданские дела в срок до двух месяцев с момента поступления заявления в суд, если иные сроки рассмотрения и разрешения дел не установлены ГПК РФ (например, в соответствии с </w:t>
      </w:r>
      <w:hyperlink r:id="rId858" w:history="1">
        <w:r>
          <w:rPr>
            <w:color w:val="0000FF"/>
          </w:rPr>
          <w:t>ч. 2 ст. 154</w:t>
        </w:r>
      </w:hyperlink>
      <w:r>
        <w:t xml:space="preserve"> ГПК РФ дела о восстановлении на работе, взыскании алиментов рассматриваются до истечения месяца); мировыми судьями - в срок до одного месяца со дня принятия заявления к производству. По сложным административным делам срок может быть продлен председателем суда не более чем на один месяц. Заявления о выдаче судебных приказов рассматриваются в гражданском и административном судопроизводстве в пятидневный срок со дня поступления. Подробно алгоритмы расчета показателя о числе дел, по которым нарушены процессуальные сроки рассмотрения, описаны в регламентах расчета. Продление срока рассчитывается от начальной даты исчисления нормативного срока.</w:t>
      </w:r>
    </w:p>
    <w:p w14:paraId="43092A77" w14:textId="77777777" w:rsidR="0043792B" w:rsidRDefault="0043792B">
      <w:pPr>
        <w:pStyle w:val="ConsPlusNormal"/>
        <w:spacing w:before="220"/>
        <w:ind w:firstLine="540"/>
        <w:jc w:val="both"/>
      </w:pPr>
      <w:r>
        <w:t xml:space="preserve">Согласно постановлению Пленума Верховного Суда Российской Федерации от 27.09.2016 N 36 "О некоторых вопросах применения судами Кодекса административного судопроизводства Российской Федерации" </w:t>
      </w:r>
      <w:hyperlink r:id="rId859" w:history="1">
        <w:r>
          <w:rPr>
            <w:color w:val="0000FF"/>
          </w:rPr>
          <w:t>(пункт 34)</w:t>
        </w:r>
      </w:hyperlink>
      <w:r>
        <w:t xml:space="preserve"> (по сложному административному делу срок рассмотрения и </w:t>
      </w:r>
      <w:r>
        <w:lastRenderedPageBreak/>
        <w:t xml:space="preserve">разрешения дела, установленный в </w:t>
      </w:r>
      <w:hyperlink r:id="rId860" w:history="1">
        <w:r>
          <w:rPr>
            <w:color w:val="0000FF"/>
          </w:rPr>
          <w:t>ст. 141</w:t>
        </w:r>
      </w:hyperlink>
      <w:r>
        <w:t xml:space="preserve"> КАС РФ или другой специальной статье Кодекса, может быть продлен не более чем на один месяц определением, вынесенным председателем суда без проведения судебного заседания. Председатель суда, рассматривающий административное дело, вправе разрешить вопрос о продлении срока рассмотрения соответствующего дела (</w:t>
      </w:r>
      <w:hyperlink r:id="rId861" w:history="1">
        <w:r>
          <w:rPr>
            <w:color w:val="0000FF"/>
          </w:rPr>
          <w:t>ч. 2 ст. 141</w:t>
        </w:r>
      </w:hyperlink>
      <w:r>
        <w:t xml:space="preserve"> КАС РФ).</w:t>
      </w:r>
    </w:p>
    <w:p w14:paraId="51AEF9FC" w14:textId="77777777" w:rsidR="0043792B" w:rsidRDefault="0043792B">
      <w:pPr>
        <w:pStyle w:val="ConsPlusNormal"/>
        <w:spacing w:before="220"/>
        <w:ind w:firstLine="540"/>
        <w:jc w:val="both"/>
      </w:pPr>
      <w:r>
        <w:t>Не подлежат продлению сроки рассмотрения и разрешения следующих административных дел:</w:t>
      </w:r>
    </w:p>
    <w:p w14:paraId="40B921D2" w14:textId="77777777" w:rsidR="0043792B" w:rsidRDefault="0043792B">
      <w:pPr>
        <w:pStyle w:val="ConsPlusNormal"/>
        <w:spacing w:before="220"/>
        <w:ind w:firstLine="540"/>
        <w:jc w:val="both"/>
      </w:pPr>
      <w:r>
        <w:t>о защите избирательных прав и права на участие в референдуме граждан Российской Федерации (</w:t>
      </w:r>
      <w:hyperlink r:id="rId862" w:history="1">
        <w:r>
          <w:rPr>
            <w:color w:val="0000FF"/>
          </w:rPr>
          <w:t>гл. 24</w:t>
        </w:r>
      </w:hyperlink>
      <w:r>
        <w:t xml:space="preserve"> КАС РФ);</w:t>
      </w:r>
    </w:p>
    <w:p w14:paraId="19535700" w14:textId="77777777" w:rsidR="0043792B" w:rsidRDefault="0043792B">
      <w:pPr>
        <w:pStyle w:val="ConsPlusNormal"/>
        <w:spacing w:before="220"/>
        <w:ind w:firstLine="540"/>
        <w:jc w:val="both"/>
      </w:pPr>
      <w:r>
        <w:t>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w:t>
      </w:r>
      <w:hyperlink r:id="rId863" w:history="1">
        <w:r>
          <w:rPr>
            <w:color w:val="0000FF"/>
          </w:rPr>
          <w:t>гл. 28</w:t>
        </w:r>
      </w:hyperlink>
      <w:r>
        <w:t xml:space="preserve"> КАС РФ);</w:t>
      </w:r>
    </w:p>
    <w:p w14:paraId="2D3D4915" w14:textId="77777777" w:rsidR="0043792B" w:rsidRDefault="0043792B">
      <w:pPr>
        <w:pStyle w:val="ConsPlusNormal"/>
        <w:spacing w:before="220"/>
        <w:ind w:firstLine="540"/>
        <w:jc w:val="both"/>
      </w:pPr>
      <w:r>
        <w:t>об административном надзоре за лицами, освобожденными из мест лишения свободы (</w:t>
      </w:r>
      <w:hyperlink r:id="rId864" w:history="1">
        <w:r>
          <w:rPr>
            <w:color w:val="0000FF"/>
          </w:rPr>
          <w:t>гл. 29</w:t>
        </w:r>
      </w:hyperlink>
      <w:r>
        <w:t xml:space="preserve"> КАС РФ);</w:t>
      </w:r>
    </w:p>
    <w:p w14:paraId="2329794E" w14:textId="77777777" w:rsidR="0043792B" w:rsidRDefault="0043792B">
      <w:pPr>
        <w:pStyle w:val="ConsPlusNormal"/>
        <w:spacing w:before="220"/>
        <w:ind w:firstLine="540"/>
        <w:jc w:val="both"/>
      </w:pPr>
      <w:r>
        <w:t>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w:t>
      </w:r>
      <w:hyperlink r:id="rId865" w:history="1">
        <w:r>
          <w:rPr>
            <w:color w:val="0000FF"/>
          </w:rPr>
          <w:t>гл. 30</w:t>
        </w:r>
      </w:hyperlink>
      <w:r>
        <w:t xml:space="preserve"> КАС РФ);</w:t>
      </w:r>
    </w:p>
    <w:p w14:paraId="091F748A" w14:textId="77777777" w:rsidR="0043792B" w:rsidRDefault="0043792B">
      <w:pPr>
        <w:pStyle w:val="ConsPlusNormal"/>
        <w:spacing w:before="220"/>
        <w:ind w:firstLine="540"/>
        <w:jc w:val="both"/>
      </w:pPr>
      <w:r>
        <w:t>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hyperlink r:id="rId866" w:history="1">
        <w:r>
          <w:rPr>
            <w:color w:val="0000FF"/>
          </w:rPr>
          <w:t>глава 31.1</w:t>
        </w:r>
      </w:hyperlink>
      <w:r>
        <w:t xml:space="preserve"> КАС РФ).</w:t>
      </w:r>
    </w:p>
    <w:p w14:paraId="16C68563" w14:textId="77777777" w:rsidR="0043792B" w:rsidRDefault="0043792B">
      <w:pPr>
        <w:pStyle w:val="ConsPlusNormal"/>
        <w:jc w:val="both"/>
      </w:pPr>
    </w:p>
    <w:p w14:paraId="58F7E3BB" w14:textId="77777777" w:rsidR="0043792B" w:rsidRDefault="0043792B">
      <w:pPr>
        <w:pStyle w:val="ConsPlusNormal"/>
        <w:ind w:firstLine="540"/>
        <w:jc w:val="both"/>
      </w:pPr>
      <w:r>
        <w:t xml:space="preserve">3.2.13. Срок рассмотрения гражданских и административных дел исчисляется со дня поступления заявления (для мировых судей - со дня принятия к производству, в отдельно предусмотренных </w:t>
      </w:r>
      <w:hyperlink r:id="rId867" w:history="1">
        <w:r>
          <w:rPr>
            <w:color w:val="0000FF"/>
          </w:rPr>
          <w:t>КАС</w:t>
        </w:r>
      </w:hyperlink>
      <w:r>
        <w:t xml:space="preserve"> РФ случаях - со дня принятия к производству административного искового заявления) по день вынесения судом решения по существу спора либо определения о прекращении производства по делу, оставлении иска без рассмотрения, передаче дела в другой суд.</w:t>
      </w:r>
    </w:p>
    <w:p w14:paraId="38E862B0" w14:textId="77777777" w:rsidR="0043792B" w:rsidRDefault="0043792B">
      <w:pPr>
        <w:pStyle w:val="ConsPlusNormal"/>
        <w:spacing w:before="220"/>
        <w:ind w:firstLine="540"/>
        <w:jc w:val="both"/>
      </w:pPr>
      <w:r>
        <w:t xml:space="preserve">Особенности исчисления срока для формирования показателей по </w:t>
      </w:r>
      <w:hyperlink r:id="rId868" w:history="1">
        <w:r>
          <w:rPr>
            <w:color w:val="0000FF"/>
          </w:rPr>
          <w:t>графе</w:t>
        </w:r>
      </w:hyperlink>
      <w:r>
        <w:t xml:space="preserve"> "Из графы "Всего окончено" в сроки, свыше установленных </w:t>
      </w:r>
      <w:hyperlink r:id="rId869" w:history="1">
        <w:r>
          <w:rPr>
            <w:color w:val="0000FF"/>
          </w:rPr>
          <w:t>ГПК</w:t>
        </w:r>
      </w:hyperlink>
      <w:r>
        <w:t xml:space="preserve"> РФ и </w:t>
      </w:r>
      <w:hyperlink r:id="rId870" w:history="1">
        <w:r>
          <w:rPr>
            <w:color w:val="0000FF"/>
          </w:rPr>
          <w:t>КАС</w:t>
        </w:r>
      </w:hyperlink>
      <w:r>
        <w:t xml:space="preserve"> РФ" предусмотрены для категорий дел, по которым установлен сокращенный срок рассмотрения, исчисляемый от даты принятия к производству.</w:t>
      </w:r>
    </w:p>
    <w:p w14:paraId="461EC70A" w14:textId="77777777" w:rsidR="0043792B" w:rsidRDefault="0043792B">
      <w:pPr>
        <w:pStyle w:val="ConsPlusNormal"/>
        <w:spacing w:before="220"/>
        <w:ind w:firstLine="540"/>
        <w:jc w:val="both"/>
      </w:pPr>
      <w:r>
        <w:t>В частности, к ним относятся административные дела по административным исковым заявлениям, учтенные по категориям:</w:t>
      </w:r>
    </w:p>
    <w:p w14:paraId="25C6A0F4" w14:textId="77777777" w:rsidR="0043792B" w:rsidRDefault="0043792B">
      <w:pPr>
        <w:pStyle w:val="ConsPlusNormal"/>
        <w:spacing w:before="220"/>
        <w:ind w:firstLine="540"/>
        <w:jc w:val="both"/>
      </w:pPr>
      <w:r>
        <w:t>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или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w:t>
      </w:r>
      <w:hyperlink r:id="rId871" w:history="1">
        <w:r>
          <w:rPr>
            <w:color w:val="0000FF"/>
          </w:rPr>
          <w:t>глава 27</w:t>
        </w:r>
      </w:hyperlink>
      <w:r>
        <w:t xml:space="preserve"> КАС РФ) в соответствии с </w:t>
      </w:r>
      <w:hyperlink r:id="rId872" w:history="1">
        <w:r>
          <w:rPr>
            <w:color w:val="0000FF"/>
          </w:rPr>
          <w:t>ч. 1 ст. 263</w:t>
        </w:r>
      </w:hyperlink>
      <w:r>
        <w:t xml:space="preserve"> КАС РФ;</w:t>
      </w:r>
    </w:p>
    <w:p w14:paraId="50196DB5" w14:textId="77777777" w:rsidR="0043792B" w:rsidRDefault="0043792B">
      <w:pPr>
        <w:pStyle w:val="ConsPlusNormal"/>
        <w:spacing w:before="220"/>
        <w:ind w:firstLine="540"/>
        <w:jc w:val="both"/>
      </w:pPr>
      <w:r>
        <w:t>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w:t>
      </w:r>
      <w:hyperlink r:id="rId873" w:history="1">
        <w:r>
          <w:rPr>
            <w:color w:val="0000FF"/>
          </w:rPr>
          <w:t>глава 30</w:t>
        </w:r>
      </w:hyperlink>
      <w:r>
        <w:t xml:space="preserve"> КАС РФ) в соответствии с </w:t>
      </w:r>
      <w:hyperlink r:id="rId874" w:history="1">
        <w:r>
          <w:rPr>
            <w:color w:val="0000FF"/>
          </w:rPr>
          <w:t>ч. 1 ст. 277</w:t>
        </w:r>
      </w:hyperlink>
      <w:r>
        <w:t xml:space="preserve"> КАС РФ;</w:t>
      </w:r>
    </w:p>
    <w:p w14:paraId="7A929403" w14:textId="77777777" w:rsidR="0043792B" w:rsidRDefault="0043792B">
      <w:pPr>
        <w:pStyle w:val="ConsPlusNormal"/>
        <w:spacing w:before="220"/>
        <w:ind w:firstLine="540"/>
        <w:jc w:val="both"/>
      </w:pPr>
      <w:r>
        <w:t xml:space="preserve">о госпитализации гражданина в медицинскую противотуберкулезную организацию в </w:t>
      </w:r>
      <w:r>
        <w:lastRenderedPageBreak/>
        <w:t>недобровольном порядке (</w:t>
      </w:r>
      <w:hyperlink r:id="rId875" w:history="1">
        <w:r>
          <w:rPr>
            <w:color w:val="0000FF"/>
          </w:rPr>
          <w:t>глава 31</w:t>
        </w:r>
      </w:hyperlink>
      <w:r>
        <w:t xml:space="preserve"> КАС РФ) в соответствии с </w:t>
      </w:r>
      <w:hyperlink r:id="rId876" w:history="1">
        <w:r>
          <w:rPr>
            <w:color w:val="0000FF"/>
          </w:rPr>
          <w:t>ч. 2 ст. 283</w:t>
        </w:r>
      </w:hyperlink>
      <w:r>
        <w:t xml:space="preserve"> КАС РФ;</w:t>
      </w:r>
    </w:p>
    <w:p w14:paraId="6445406E" w14:textId="77777777" w:rsidR="0043792B" w:rsidRDefault="0043792B">
      <w:pPr>
        <w:pStyle w:val="ConsPlusNormal"/>
        <w:spacing w:before="220"/>
        <w:ind w:firstLine="540"/>
        <w:jc w:val="both"/>
      </w:pPr>
      <w:r>
        <w:t>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hyperlink r:id="rId877" w:history="1">
        <w:r>
          <w:rPr>
            <w:color w:val="0000FF"/>
          </w:rPr>
          <w:t>глава 31.1</w:t>
        </w:r>
      </w:hyperlink>
      <w:r>
        <w:t xml:space="preserve"> КАС РФ) в соответствии с </w:t>
      </w:r>
      <w:hyperlink r:id="rId878" w:history="1">
        <w:r>
          <w:rPr>
            <w:color w:val="0000FF"/>
          </w:rPr>
          <w:t>ч. 1 ст. 285.3</w:t>
        </w:r>
      </w:hyperlink>
      <w:r>
        <w:t xml:space="preserve"> КАС РФ).</w:t>
      </w:r>
    </w:p>
    <w:p w14:paraId="4FC5BA37" w14:textId="77777777" w:rsidR="0043792B" w:rsidRDefault="0043792B">
      <w:pPr>
        <w:pStyle w:val="ConsPlusNormal"/>
        <w:spacing w:before="220"/>
        <w:ind w:firstLine="540"/>
        <w:jc w:val="both"/>
      </w:pPr>
      <w:r>
        <w:t>Сокращенный срок рассмотрения от даты поступления заявления исчисляется по категориям административных дел "О помещении иностранного гражданина (лица без гражданства),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w:t>
      </w:r>
      <w:hyperlink r:id="rId879" w:history="1">
        <w:r>
          <w:rPr>
            <w:color w:val="0000FF"/>
          </w:rPr>
          <w:t>глава 28</w:t>
        </w:r>
      </w:hyperlink>
      <w:r>
        <w:t xml:space="preserve"> КАС РФ)" в соответствии со </w:t>
      </w:r>
      <w:hyperlink r:id="rId880" w:history="1">
        <w:r>
          <w:rPr>
            <w:color w:val="0000FF"/>
          </w:rPr>
          <w:t>ст. 268</w:t>
        </w:r>
      </w:hyperlink>
      <w:r>
        <w:t xml:space="preserve"> КАС РФ суд рассматривает в течение 5 дней со дня возбуждения дела".</w:t>
      </w:r>
    </w:p>
    <w:p w14:paraId="6F85AC4A" w14:textId="77777777" w:rsidR="0043792B" w:rsidRDefault="0043792B">
      <w:pPr>
        <w:pStyle w:val="ConsPlusNormal"/>
        <w:spacing w:before="220"/>
        <w:ind w:firstLine="540"/>
        <w:jc w:val="both"/>
      </w:pPr>
      <w:r>
        <w:t xml:space="preserve">По гражданским делам, рассматриваемым в порядке </w:t>
      </w:r>
      <w:hyperlink r:id="rId881" w:history="1">
        <w:r>
          <w:rPr>
            <w:color w:val="0000FF"/>
          </w:rPr>
          <w:t>главы 22.2</w:t>
        </w:r>
      </w:hyperlink>
      <w:r>
        <w:t xml:space="preserve"> ГПК РФ, учтенным по категории "О возвращении ребенка или об осуществлении в отношении ребенка прав доступа на основании международного договора Российской Федерации (в соответствии с </w:t>
      </w:r>
      <w:hyperlink r:id="rId882" w:history="1">
        <w:r>
          <w:rPr>
            <w:color w:val="0000FF"/>
          </w:rPr>
          <w:t>ч. 2 ст. 244.11</w:t>
        </w:r>
      </w:hyperlink>
      <w:r>
        <w:t xml:space="preserve"> ГПК РФ)" процессуальный срок исчисляется со дня принятия заявления судом до даты рассмотрения (в соответствии с </w:t>
      </w:r>
      <w:hyperlink r:id="rId883" w:history="1">
        <w:r>
          <w:rPr>
            <w:color w:val="0000FF"/>
          </w:rPr>
          <w:t>ч. 2 ст. 244.15</w:t>
        </w:r>
      </w:hyperlink>
      <w:r>
        <w:t xml:space="preserve"> ГПК РФ - 42 дня).</w:t>
      </w:r>
    </w:p>
    <w:p w14:paraId="762F8AB1" w14:textId="77777777" w:rsidR="0043792B" w:rsidRDefault="0043792B">
      <w:pPr>
        <w:pStyle w:val="ConsPlusNormal"/>
        <w:spacing w:before="220"/>
        <w:ind w:firstLine="540"/>
        <w:jc w:val="both"/>
      </w:pPr>
      <w:r>
        <w:t xml:space="preserve">По гражданским делам по категории "О восстановлении прав по утраченным ценным бумагам на предъявителя или ордерным ценным бумагам" срок рассмотрения рассчитывается от даты публикации сведений (в соответствии со </w:t>
      </w:r>
      <w:hyperlink r:id="rId884" w:history="1">
        <w:r>
          <w:rPr>
            <w:color w:val="0000FF"/>
          </w:rPr>
          <w:t>ст. 299</w:t>
        </w:r>
      </w:hyperlink>
      <w:r>
        <w:t xml:space="preserve"> ГПК РФ три месяца со дня опубликования сведений).</w:t>
      </w:r>
    </w:p>
    <w:p w14:paraId="18E8933A" w14:textId="77777777" w:rsidR="0043792B" w:rsidRDefault="0043792B">
      <w:pPr>
        <w:pStyle w:val="ConsPlusNormal"/>
        <w:spacing w:before="220"/>
        <w:ind w:firstLine="540"/>
        <w:jc w:val="both"/>
      </w:pPr>
      <w:r>
        <w:t xml:space="preserve">Нарушение сроков принятия к производству исков (заявлений) по гражданским и административным делам отражается в показателях раздела по </w:t>
      </w:r>
      <w:hyperlink r:id="rId885" w:history="1">
        <w:r>
          <w:rPr>
            <w:color w:val="0000FF"/>
          </w:rPr>
          <w:t>строке</w:t>
        </w:r>
      </w:hyperlink>
      <w:r>
        <w:t xml:space="preserve"> "из строки "Зарегистрировано исковых заявлений, заявлений в порядке гражданского и административного судопроизводства, заявлений о выдаче судебного приказа, поступивших в отчетном периоде": из них принято к производству с нарушением срока".</w:t>
      </w:r>
    </w:p>
    <w:p w14:paraId="2D64D357" w14:textId="77777777" w:rsidR="0043792B" w:rsidRDefault="0043792B">
      <w:pPr>
        <w:pStyle w:val="ConsPlusNormal"/>
        <w:spacing w:before="220"/>
        <w:ind w:firstLine="540"/>
        <w:jc w:val="both"/>
      </w:pPr>
      <w:r>
        <w:t xml:space="preserve">3.2.14. В показателях </w:t>
      </w:r>
      <w:hyperlink r:id="rId886" w:history="1">
        <w:r>
          <w:rPr>
            <w:color w:val="0000FF"/>
          </w:rPr>
          <w:t>графы</w:t>
        </w:r>
      </w:hyperlink>
      <w:r>
        <w:t xml:space="preserve"> "Из графы "Всего окончено" в сроки, свыше установленных </w:t>
      </w:r>
      <w:hyperlink r:id="rId887" w:history="1">
        <w:r>
          <w:rPr>
            <w:color w:val="0000FF"/>
          </w:rPr>
          <w:t>ГПК</w:t>
        </w:r>
      </w:hyperlink>
      <w:r>
        <w:t xml:space="preserve"> РФ и </w:t>
      </w:r>
      <w:hyperlink r:id="rId888" w:history="1">
        <w:r>
          <w:rPr>
            <w:color w:val="0000FF"/>
          </w:rPr>
          <w:t>КАС</w:t>
        </w:r>
      </w:hyperlink>
      <w:r>
        <w:t xml:space="preserve"> РФ" учитывается число гражданских дел искового производства, по которым срок от принятия искового заявления к производству у мировых судей составляет более одного месяца за исключением и пересчетом сроков, указанных в </w:t>
      </w:r>
      <w:hyperlink w:anchor="P1152" w:history="1">
        <w:r>
          <w:rPr>
            <w:color w:val="0000FF"/>
          </w:rPr>
          <w:t>пункте 3.2.12</w:t>
        </w:r>
      </w:hyperlink>
      <w:r>
        <w:t>, а по делам о расторжении брака - свыше двух месяцев с момента поступления &lt;159&gt;.</w:t>
      </w:r>
    </w:p>
    <w:p w14:paraId="100C7E16" w14:textId="77777777" w:rsidR="0043792B" w:rsidRDefault="0043792B">
      <w:pPr>
        <w:pStyle w:val="ConsPlusNormal"/>
        <w:spacing w:before="220"/>
        <w:ind w:firstLine="540"/>
        <w:jc w:val="both"/>
      </w:pPr>
      <w:r>
        <w:t>--------------------------------</w:t>
      </w:r>
    </w:p>
    <w:p w14:paraId="4A4DBE6D" w14:textId="77777777" w:rsidR="0043792B" w:rsidRDefault="0043792B">
      <w:pPr>
        <w:pStyle w:val="ConsPlusNormal"/>
        <w:spacing w:before="220"/>
        <w:ind w:firstLine="540"/>
        <w:jc w:val="both"/>
      </w:pPr>
      <w:r>
        <w:t xml:space="preserve">&lt;159&gt; С учетом требования </w:t>
      </w:r>
      <w:hyperlink r:id="rId889" w:history="1">
        <w:r>
          <w:rPr>
            <w:color w:val="0000FF"/>
          </w:rPr>
          <w:t>ч. 2 ст. 23</w:t>
        </w:r>
      </w:hyperlink>
      <w:r>
        <w:t xml:space="preserve"> Семейного кодекса Российской Федерации (далее - СК РФ) дела о расторжении брака могут быть назначены к рассмотрению не ранее истечения месяца со дня подачи заявления о расторжении брака. Аналогично рассчитывается срок рассмотрения по делам о расторжении брака, если рассматривается по первой инстанции районными судами или гарнизонными военными судами.</w:t>
      </w:r>
    </w:p>
    <w:p w14:paraId="238F2A6D" w14:textId="77777777" w:rsidR="0043792B" w:rsidRDefault="0043792B">
      <w:pPr>
        <w:pStyle w:val="ConsPlusNormal"/>
        <w:jc w:val="both"/>
      </w:pPr>
    </w:p>
    <w:p w14:paraId="465B4E5F" w14:textId="77777777" w:rsidR="0043792B" w:rsidRDefault="0043792B">
      <w:pPr>
        <w:pStyle w:val="ConsPlusNormal"/>
        <w:ind w:firstLine="540"/>
        <w:jc w:val="both"/>
      </w:pPr>
      <w:r>
        <w:t xml:space="preserve">По делам о взыскании алиментов в соответствии с </w:t>
      </w:r>
      <w:hyperlink r:id="rId890" w:history="1">
        <w:r>
          <w:rPr>
            <w:color w:val="0000FF"/>
          </w:rPr>
          <w:t>ч. 2 ст. 154</w:t>
        </w:r>
      </w:hyperlink>
      <w:r>
        <w:t xml:space="preserve"> ГПК РФ учитывается установленный сокращенный срок рассмотрения независимо от использованного вида искового производства (в том числе и в упрощенном производстве).</w:t>
      </w:r>
    </w:p>
    <w:p w14:paraId="37DA63E2" w14:textId="77777777" w:rsidR="0043792B" w:rsidRDefault="0043792B">
      <w:pPr>
        <w:pStyle w:val="ConsPlusNormal"/>
        <w:spacing w:before="220"/>
        <w:ind w:firstLine="540"/>
        <w:jc w:val="both"/>
      </w:pPr>
      <w:r>
        <w:t>3.2.15. Если в деле соединено несколько требований, по одному из которых установлен законом сокращенный, а для других общий срок рассмотрения, продолжительность производства должна учитываться по общему сроку, если невозможно выделение в отдельное производство требования, предусматривающего сокращенный срок рассмотрения.</w:t>
      </w:r>
    </w:p>
    <w:p w14:paraId="5036B8FB" w14:textId="77777777" w:rsidR="0043792B" w:rsidRDefault="0043792B">
      <w:pPr>
        <w:pStyle w:val="ConsPlusNormal"/>
        <w:spacing w:before="220"/>
        <w:ind w:firstLine="540"/>
        <w:jc w:val="both"/>
      </w:pPr>
      <w:r>
        <w:t>3.2.16. Если по делу была назначена экспертиза, то период приостановления дела исключается из расчета процессуальных сроков рассмотрения. При возобновлении дела после экспертизы срок продолжает исчисляться дальше.</w:t>
      </w:r>
    </w:p>
    <w:p w14:paraId="5E6353E4" w14:textId="77777777" w:rsidR="0043792B" w:rsidRDefault="0043792B">
      <w:pPr>
        <w:pStyle w:val="ConsPlusNormal"/>
        <w:spacing w:before="220"/>
        <w:ind w:firstLine="540"/>
        <w:jc w:val="both"/>
      </w:pPr>
      <w:r>
        <w:lastRenderedPageBreak/>
        <w:t xml:space="preserve">3.2.17. В случае если по делам, предусмотренным </w:t>
      </w:r>
      <w:hyperlink r:id="rId891" w:history="1">
        <w:r>
          <w:rPr>
            <w:color w:val="0000FF"/>
          </w:rPr>
          <w:t>ст. 154</w:t>
        </w:r>
      </w:hyperlink>
      <w:r>
        <w:t xml:space="preserve"> ГПК РФ и </w:t>
      </w:r>
      <w:hyperlink r:id="rId892" w:history="1">
        <w:r>
          <w:rPr>
            <w:color w:val="0000FF"/>
          </w:rPr>
          <w:t>ст. 141</w:t>
        </w:r>
      </w:hyperlink>
      <w:r>
        <w:t xml:space="preserve"> КАС РФ, процессуальные сроки были нарушены до вынесения определений, являющихся основаниями для пересчета процессуальных сроков, то дело должно учитываться как рассмотренное с нарушением сроков, установленных </w:t>
      </w:r>
      <w:hyperlink r:id="rId893" w:history="1">
        <w:r>
          <w:rPr>
            <w:color w:val="0000FF"/>
          </w:rPr>
          <w:t>ГПК</w:t>
        </w:r>
      </w:hyperlink>
      <w:r>
        <w:t xml:space="preserve"> РФ и </w:t>
      </w:r>
      <w:hyperlink r:id="rId894" w:history="1">
        <w:r>
          <w:rPr>
            <w:color w:val="0000FF"/>
          </w:rPr>
          <w:t>КАС</w:t>
        </w:r>
      </w:hyperlink>
      <w:r>
        <w:t xml:space="preserve"> РФ.</w:t>
      </w:r>
    </w:p>
    <w:p w14:paraId="23964273" w14:textId="77777777" w:rsidR="0043792B" w:rsidRDefault="0043792B">
      <w:pPr>
        <w:pStyle w:val="ConsPlusNormal"/>
        <w:spacing w:before="220"/>
        <w:ind w:firstLine="540"/>
        <w:jc w:val="both"/>
      </w:pPr>
      <w:r>
        <w:t>3.2.18. Дела, рассмотренные с вынесением судебного приказа, учитываются как рассмотренные с нарушением процессуальных сроков, если продолжительность срока от регистрации заявлений до вынесения судебных приказов превышает 5 дней (</w:t>
      </w:r>
      <w:hyperlink r:id="rId895" w:history="1">
        <w:r>
          <w:rPr>
            <w:color w:val="0000FF"/>
          </w:rPr>
          <w:t>ст. 126</w:t>
        </w:r>
      </w:hyperlink>
      <w:r>
        <w:t xml:space="preserve"> ГПК РФ и </w:t>
      </w:r>
      <w:hyperlink r:id="rId896" w:history="1">
        <w:r>
          <w:rPr>
            <w:color w:val="0000FF"/>
          </w:rPr>
          <w:t>ст. 123.5</w:t>
        </w:r>
      </w:hyperlink>
      <w:r>
        <w:t xml:space="preserve"> КАС РФ).</w:t>
      </w:r>
    </w:p>
    <w:p w14:paraId="567FE97A" w14:textId="77777777" w:rsidR="0043792B" w:rsidRDefault="0043792B">
      <w:pPr>
        <w:pStyle w:val="ConsPlusNormal"/>
        <w:spacing w:before="220"/>
        <w:ind w:firstLine="540"/>
        <w:jc w:val="both"/>
      </w:pPr>
      <w:r>
        <w:t xml:space="preserve">3.2.19. По сложным делам при наличии зарегистрированных определений о проведении предварительных судебных заседаний установленный срок рассмотрения продлевается на срок от даты мотивированного определения о проведении предварительного судебного заседания до даты назначения предварительного судебного заседания. Сложное дело считается рассмотренным с нарушением срока в том случае, если длительность его рассмотрения превышает сумму срока рассмотрения, определенного </w:t>
      </w:r>
      <w:hyperlink r:id="rId897" w:history="1">
        <w:r>
          <w:rPr>
            <w:color w:val="0000FF"/>
          </w:rPr>
          <w:t>ГПК</w:t>
        </w:r>
      </w:hyperlink>
      <w:r>
        <w:t xml:space="preserve"> РФ и </w:t>
      </w:r>
      <w:hyperlink r:id="rId898" w:history="1">
        <w:r>
          <w:rPr>
            <w:color w:val="0000FF"/>
          </w:rPr>
          <w:t>КАС</w:t>
        </w:r>
      </w:hyperlink>
      <w:r>
        <w:t xml:space="preserve"> РФ для данной категории дела, и срока, указанного в мотивированном определении о проведении предварительного судебного заседания. Если дело по какой-либо причине откладывается, срок предварительного судебного заседания не продлевается.</w:t>
      </w:r>
    </w:p>
    <w:p w14:paraId="042CD3E7" w14:textId="77777777" w:rsidR="0043792B" w:rsidRDefault="0043792B">
      <w:pPr>
        <w:pStyle w:val="ConsPlusNormal"/>
        <w:spacing w:before="220"/>
        <w:ind w:firstLine="540"/>
        <w:jc w:val="both"/>
      </w:pPr>
      <w:r>
        <w:t xml:space="preserve">Гражданские и административные дела, по которым судьей было вынесено мотивированное определение с конкретным указанием срока проведения предварительного судебного заседания, отражаются в </w:t>
      </w:r>
      <w:hyperlink r:id="rId899" w:history="1">
        <w:r>
          <w:rPr>
            <w:color w:val="0000FF"/>
          </w:rPr>
          <w:t>разделе</w:t>
        </w:r>
      </w:hyperlink>
      <w:r>
        <w:t xml:space="preserve"> "Справки к разделам "Движение и результаты рассмотрения гражданских дел" и "Движение и результаты рассмотрения административных дел" в </w:t>
      </w:r>
      <w:hyperlink r:id="rId900" w:history="1">
        <w:r>
          <w:rPr>
            <w:color w:val="0000FF"/>
          </w:rPr>
          <w:t>показателе</w:t>
        </w:r>
      </w:hyperlink>
      <w:r>
        <w:t xml:space="preserve"> "Количество дел, по которым вынесены определения о назначении срока предварительного судебного заседания, выходящего за пределы установленных сроков рассмотрения и разрешения дел (</w:t>
      </w:r>
      <w:hyperlink r:id="rId901" w:history="1">
        <w:r>
          <w:rPr>
            <w:color w:val="0000FF"/>
          </w:rPr>
          <w:t>ч. 3 ст. 152</w:t>
        </w:r>
      </w:hyperlink>
      <w:r>
        <w:t xml:space="preserve"> ГПК РФ, </w:t>
      </w:r>
      <w:hyperlink r:id="rId902" w:history="1">
        <w:r>
          <w:rPr>
            <w:color w:val="0000FF"/>
          </w:rPr>
          <w:t>ст. 138</w:t>
        </w:r>
      </w:hyperlink>
      <w:r>
        <w:t xml:space="preserve"> КАС РФ)", из них рассмотрено свыше общего срока, предусмотренного </w:t>
      </w:r>
      <w:hyperlink r:id="rId903" w:history="1">
        <w:r>
          <w:rPr>
            <w:color w:val="0000FF"/>
          </w:rPr>
          <w:t>ГПК</w:t>
        </w:r>
      </w:hyperlink>
      <w:r>
        <w:t xml:space="preserve"> РФ, </w:t>
      </w:r>
      <w:hyperlink r:id="rId904" w:history="1">
        <w:r>
          <w:rPr>
            <w:color w:val="0000FF"/>
          </w:rPr>
          <w:t>КАС</w:t>
        </w:r>
      </w:hyperlink>
      <w:r>
        <w:t xml:space="preserve"> РФ (с учетом срока, указанного в определении по сложному делу) &lt;160&gt;.</w:t>
      </w:r>
    </w:p>
    <w:p w14:paraId="46C9EB95" w14:textId="77777777" w:rsidR="0043792B" w:rsidRDefault="0043792B">
      <w:pPr>
        <w:pStyle w:val="ConsPlusNormal"/>
        <w:spacing w:before="220"/>
        <w:ind w:firstLine="540"/>
        <w:jc w:val="both"/>
      </w:pPr>
      <w:r>
        <w:t>--------------------------------</w:t>
      </w:r>
    </w:p>
    <w:p w14:paraId="4B5F827A" w14:textId="77777777" w:rsidR="0043792B" w:rsidRDefault="0043792B">
      <w:pPr>
        <w:pStyle w:val="ConsPlusNormal"/>
        <w:spacing w:before="220"/>
        <w:ind w:firstLine="540"/>
        <w:jc w:val="both"/>
      </w:pPr>
      <w:r>
        <w:t>&lt;160&gt; Срок, указанный в мотивированном определении, считается с момента его вынесения до даты назначения предварительного судебного заседания, если дата указана, иначе продолжительность данного срока составляет 2 месяца.</w:t>
      </w:r>
    </w:p>
    <w:p w14:paraId="2A1D69DF" w14:textId="77777777" w:rsidR="0043792B" w:rsidRDefault="0043792B">
      <w:pPr>
        <w:pStyle w:val="ConsPlusNormal"/>
        <w:jc w:val="both"/>
      </w:pPr>
    </w:p>
    <w:p w14:paraId="45736AE6" w14:textId="77777777" w:rsidR="0043792B" w:rsidRDefault="0043792B">
      <w:pPr>
        <w:pStyle w:val="ConsPlusNormal"/>
        <w:ind w:firstLine="540"/>
        <w:jc w:val="both"/>
      </w:pPr>
      <w:r>
        <w:t xml:space="preserve">3.2.20. В </w:t>
      </w:r>
      <w:hyperlink r:id="rId905" w:history="1">
        <w:r>
          <w:rPr>
            <w:color w:val="0000FF"/>
          </w:rPr>
          <w:t>графе</w:t>
        </w:r>
      </w:hyperlink>
      <w:r>
        <w:t xml:space="preserve"> "Остаток неоконченных дел на конец отчетного периода" учитывается весь остаток неоконченных гражданских и административных дел, которые находятся в производстве суда, с учетом тех дел, производство по которым приостановлено. Показатели указанной </w:t>
      </w:r>
      <w:hyperlink r:id="rId906" w:history="1">
        <w:r>
          <w:rPr>
            <w:color w:val="0000FF"/>
          </w:rPr>
          <w:t>графы</w:t>
        </w:r>
      </w:hyperlink>
      <w:r>
        <w:t xml:space="preserve"> формируются на основании данных электронной картотеки на гражданское и административное дело, в которых на конец отчетного периода отсутствуют данные в реквизите "Результат рассмотрения дела по первой инстанции".</w:t>
      </w:r>
    </w:p>
    <w:p w14:paraId="77D8E00E" w14:textId="77777777" w:rsidR="0043792B" w:rsidRDefault="0043792B">
      <w:pPr>
        <w:pStyle w:val="ConsPlusNormal"/>
        <w:spacing w:before="220"/>
        <w:ind w:firstLine="540"/>
        <w:jc w:val="both"/>
      </w:pPr>
      <w:r>
        <w:t xml:space="preserve">3.2.21. Показатели </w:t>
      </w:r>
      <w:hyperlink r:id="rId907" w:history="1">
        <w:r>
          <w:rPr>
            <w:color w:val="0000FF"/>
          </w:rPr>
          <w:t>графы</w:t>
        </w:r>
      </w:hyperlink>
      <w:r>
        <w:t xml:space="preserve"> "Из неоконченных производством, приостановлено" формируются по числу дел, приостановленных производством на дату отчетного периода.</w:t>
      </w:r>
    </w:p>
    <w:p w14:paraId="56186582" w14:textId="77777777" w:rsidR="0043792B" w:rsidRDefault="0043792B">
      <w:pPr>
        <w:pStyle w:val="ConsPlusNormal"/>
        <w:spacing w:before="220"/>
        <w:ind w:firstLine="540"/>
        <w:jc w:val="both"/>
      </w:pPr>
      <w:r>
        <w:t xml:space="preserve">3.2.22. В показателях </w:t>
      </w:r>
      <w:hyperlink r:id="rId908" w:history="1">
        <w:r>
          <w:rPr>
            <w:color w:val="0000FF"/>
          </w:rPr>
          <w:t>графы</w:t>
        </w:r>
      </w:hyperlink>
      <w:r>
        <w:t xml:space="preserve"> "Вынесено частных определений" учитываются вынесенные в отчетный период частные определения. Если одно и то же частное определение направляется нескольким адресатам, то оно отражается в отчете один раз.</w:t>
      </w:r>
    </w:p>
    <w:p w14:paraId="00FAFFC7" w14:textId="77777777" w:rsidR="0043792B" w:rsidRDefault="0043792B">
      <w:pPr>
        <w:pStyle w:val="ConsPlusNormal"/>
        <w:spacing w:before="220"/>
        <w:ind w:firstLine="540"/>
        <w:jc w:val="both"/>
      </w:pPr>
      <w:r>
        <w:t>3.2.23. Присужденные к взысканию суммы, в том числе суммы госпошлины, учитываются в отчете только в рублевом эквиваленте, при этом копейки округляются.</w:t>
      </w:r>
    </w:p>
    <w:p w14:paraId="383316B6" w14:textId="77777777" w:rsidR="0043792B" w:rsidRDefault="0043792B">
      <w:pPr>
        <w:pStyle w:val="ConsPlusNormal"/>
        <w:spacing w:before="220"/>
        <w:ind w:firstLine="540"/>
        <w:jc w:val="both"/>
      </w:pPr>
      <w:r>
        <w:t xml:space="preserve">3.2.24. Показатели </w:t>
      </w:r>
      <w:hyperlink r:id="rId909" w:history="1">
        <w:r>
          <w:rPr>
            <w:color w:val="0000FF"/>
          </w:rPr>
          <w:t>графы</w:t>
        </w:r>
      </w:hyperlink>
      <w:r>
        <w:t xml:space="preserve"> "Суммы, присужденные к взысканию по удовлетворенным искам, включая моральный ущерб" формируются на основании учтенных сведений о суммах удовлетворенных требований в электронных картотеках автоматизированного судебного </w:t>
      </w:r>
      <w:r>
        <w:lastRenderedPageBreak/>
        <w:t>делопроизводства. Периодические платежи указываются в том размере, как указано в решении. Взыскания в долях от зарплаты в отчете не отражаются.</w:t>
      </w:r>
    </w:p>
    <w:p w14:paraId="1AFB1E69" w14:textId="77777777" w:rsidR="0043792B" w:rsidRDefault="0043792B">
      <w:pPr>
        <w:pStyle w:val="ConsPlusNormal"/>
        <w:spacing w:before="220"/>
        <w:ind w:firstLine="540"/>
        <w:jc w:val="both"/>
      </w:pPr>
      <w:r>
        <w:t>Если судебный приказ или заочное решение отменены этим же судом в отчетном периоде, взысканная сумма в отчетном периоде по судебному приказу или заочному решению не отражается.</w:t>
      </w:r>
    </w:p>
    <w:p w14:paraId="2ECA5C5D" w14:textId="77777777" w:rsidR="0043792B" w:rsidRDefault="0043792B">
      <w:pPr>
        <w:pStyle w:val="ConsPlusNormal"/>
        <w:spacing w:before="220"/>
        <w:ind w:firstLine="540"/>
        <w:jc w:val="both"/>
      </w:pPr>
      <w:r>
        <w:t xml:space="preserve">3.2.25. Показатели </w:t>
      </w:r>
      <w:hyperlink r:id="rId910" w:history="1">
        <w:r>
          <w:rPr>
            <w:color w:val="0000FF"/>
          </w:rPr>
          <w:t>графы</w:t>
        </w:r>
      </w:hyperlink>
      <w:r>
        <w:t xml:space="preserve"> "Суммы госпошлины, уплаченной при подаче заявления" формируются на основе данных электронной картотеки на гражданское и административное дело, в которых заполнен реквизит "Размер госпошлины, учтенный при регистрации поданного заявления (по основному, дополнительному и встречному требованиям)". Кроме того, в показателях графы учитываются суммы госпошлины, доплаченной в отчетном периоде по ранее принятым к производству гражданским и административным делам, и отражаются в отчетных периодах, соответствующих дате доплаты &lt;161&gt;.</w:t>
      </w:r>
    </w:p>
    <w:p w14:paraId="24463ACC" w14:textId="77777777" w:rsidR="0043792B" w:rsidRDefault="0043792B">
      <w:pPr>
        <w:pStyle w:val="ConsPlusNormal"/>
        <w:spacing w:before="220"/>
        <w:ind w:firstLine="540"/>
        <w:jc w:val="both"/>
      </w:pPr>
      <w:r>
        <w:t>--------------------------------</w:t>
      </w:r>
    </w:p>
    <w:p w14:paraId="354A63E0" w14:textId="77777777" w:rsidR="0043792B" w:rsidRDefault="0043792B">
      <w:pPr>
        <w:pStyle w:val="ConsPlusNormal"/>
        <w:spacing w:before="220"/>
        <w:ind w:firstLine="540"/>
        <w:jc w:val="both"/>
      </w:pPr>
      <w:r>
        <w:t>&lt;161&gt; Например, при изменении цены иска, вступлении в дело третьих лиц, заявляющих самостоятельные требования.</w:t>
      </w:r>
    </w:p>
    <w:p w14:paraId="01E651F5" w14:textId="77777777" w:rsidR="0043792B" w:rsidRDefault="0043792B">
      <w:pPr>
        <w:pStyle w:val="ConsPlusNormal"/>
        <w:jc w:val="both"/>
      </w:pPr>
    </w:p>
    <w:p w14:paraId="7BE2E5B6" w14:textId="77777777" w:rsidR="0043792B" w:rsidRDefault="0043792B">
      <w:pPr>
        <w:pStyle w:val="ConsPlusNormal"/>
        <w:ind w:firstLine="540"/>
        <w:jc w:val="both"/>
      </w:pPr>
      <w:r>
        <w:t>В случае передачи гражданского или административного дела по подсудности уплаченная госпошлина при подаче искового заявления учитывается в отчете того суда, где она была уплачена, по дате фактической уплаты.</w:t>
      </w:r>
    </w:p>
    <w:p w14:paraId="4A9382C9" w14:textId="77777777" w:rsidR="0043792B" w:rsidRDefault="0043792B">
      <w:pPr>
        <w:pStyle w:val="ConsPlusNormal"/>
        <w:spacing w:before="220"/>
        <w:ind w:firstLine="540"/>
        <w:jc w:val="both"/>
      </w:pPr>
      <w:r>
        <w:t xml:space="preserve">3.2.26. Показатели </w:t>
      </w:r>
      <w:hyperlink r:id="rId911" w:history="1">
        <w:r>
          <w:rPr>
            <w:color w:val="0000FF"/>
          </w:rPr>
          <w:t>графы</w:t>
        </w:r>
      </w:hyperlink>
      <w:r>
        <w:t xml:space="preserve"> "Суммы, присужденные к взысканию: судебные расходы: госпошлина" формируются на основании учтенных данных о сумме взысканной судом госпошлины в электронной картотеке по делам, дата результата рассмотрения по которым соответствует отчетному периоду.</w:t>
      </w:r>
    </w:p>
    <w:p w14:paraId="180D39C1" w14:textId="77777777" w:rsidR="0043792B" w:rsidRDefault="0043792B">
      <w:pPr>
        <w:pStyle w:val="ConsPlusNormal"/>
        <w:spacing w:before="220"/>
        <w:ind w:firstLine="540"/>
        <w:jc w:val="both"/>
      </w:pPr>
      <w:r>
        <w:t xml:space="preserve">При вынесении судебного решения в пользу истца, уплатившего при подаче иска госпошлину, сумма госпошлины, присужденная к взысканию с ответчика по решению суда, отражается в показателях </w:t>
      </w:r>
      <w:hyperlink r:id="rId912" w:history="1">
        <w:r>
          <w:rPr>
            <w:color w:val="0000FF"/>
          </w:rPr>
          <w:t>графы</w:t>
        </w:r>
      </w:hyperlink>
      <w:r>
        <w:t xml:space="preserve"> "Судебные расходы: госпошлина", в том числе и в случаях, когда истец был освобожден от уплаты госпошлины. При освобождении истца, административного истца от уплаты государственной пошлины по гражданскому делу, административному делу в силу закона, в случае удовлетворения исковых требований госпошлина, присужденная в доход государства к взысканию с ответчика, отражается в </w:t>
      </w:r>
      <w:hyperlink r:id="rId913" w:history="1">
        <w:r>
          <w:rPr>
            <w:color w:val="0000FF"/>
          </w:rPr>
          <w:t>графе</w:t>
        </w:r>
      </w:hyperlink>
      <w:r>
        <w:t xml:space="preserve"> "госпошлина".</w:t>
      </w:r>
    </w:p>
    <w:p w14:paraId="4E6D67B2" w14:textId="77777777" w:rsidR="0043792B" w:rsidRDefault="0043792B">
      <w:pPr>
        <w:pStyle w:val="ConsPlusNormal"/>
        <w:spacing w:before="220"/>
        <w:ind w:firstLine="540"/>
        <w:jc w:val="both"/>
      </w:pPr>
      <w:r>
        <w:t xml:space="preserve">3.2.27. В показатели </w:t>
      </w:r>
      <w:hyperlink r:id="rId914" w:history="1">
        <w:r>
          <w:rPr>
            <w:color w:val="0000FF"/>
          </w:rPr>
          <w:t>графы</w:t>
        </w:r>
      </w:hyperlink>
      <w:r>
        <w:t xml:space="preserve"> "Судебные расходы: судебные издержки" включаются процессуальные расходы, понесенные сторонами по делу, и взысканные по решению с проигравшей стороны, либо по мировому соглашению, а также расходы за счет средств федерального бюджета, которые по судебному акту взыскиваются со сторон (с проигравшей стороны или по мировому соглашению с обеих сторон).</w:t>
      </w:r>
    </w:p>
    <w:p w14:paraId="562FF58C" w14:textId="77777777" w:rsidR="0043792B" w:rsidRDefault="0043792B">
      <w:pPr>
        <w:pStyle w:val="ConsPlusNormal"/>
        <w:spacing w:before="220"/>
        <w:ind w:firstLine="540"/>
        <w:jc w:val="both"/>
      </w:pPr>
      <w:r>
        <w:t>3.2.28. При наличии нескольких требований в иске (заявлении), относящихся к различным категориям дел, выделяемым в первичном учете в судебном делопроизводстве в соответствии с классификатором гражданских и административных дел, учет движения дела осуществляется по основному требованию, а результат рассмотрения дополнительного требования учитывается по оконченным производствам делам только в случаях вынесения решения по существу требования и отражается в показателях по графам по характеру вынесенного решения в отношении требования "</w:t>
      </w:r>
      <w:hyperlink r:id="rId915" w:history="1">
        <w:r>
          <w:rPr>
            <w:color w:val="0000FF"/>
          </w:rPr>
          <w:t>дополнительные или встречные требования</w:t>
        </w:r>
      </w:hyperlink>
      <w:r>
        <w:t xml:space="preserve"> по соответствующей категории удовлетворены полностью или частично (по количеству требований)" или "</w:t>
      </w:r>
      <w:hyperlink r:id="rId916" w:history="1">
        <w:r>
          <w:rPr>
            <w:color w:val="0000FF"/>
          </w:rPr>
          <w:t>отказано</w:t>
        </w:r>
      </w:hyperlink>
      <w:r>
        <w:t xml:space="preserve"> по дополнительным или встречным требованиям по соответствующей категории (по количеству требований)".</w:t>
      </w:r>
    </w:p>
    <w:p w14:paraId="08EBEC8E" w14:textId="77777777" w:rsidR="0043792B" w:rsidRDefault="0043792B">
      <w:pPr>
        <w:pStyle w:val="ConsPlusNormal"/>
        <w:spacing w:before="220"/>
        <w:ind w:firstLine="540"/>
        <w:jc w:val="both"/>
      </w:pPr>
      <w:r>
        <w:t xml:space="preserve">3.2.29. В случаях, когда в ходе производства по делу уточняются требования или необходимо скорректировать выбранную категорию, в картотеке дел первой инстанции в соответствии с </w:t>
      </w:r>
      <w:r>
        <w:lastRenderedPageBreak/>
        <w:t>содержанием вынесенного решения дела отражение движение дела осуществляется по показателям по строке по учтенной основной категории на момент формирования отчета.</w:t>
      </w:r>
    </w:p>
    <w:p w14:paraId="5DDEBE41" w14:textId="77777777" w:rsidR="0043792B" w:rsidRDefault="0043792B">
      <w:pPr>
        <w:pStyle w:val="ConsPlusNormal"/>
        <w:jc w:val="both"/>
      </w:pPr>
    </w:p>
    <w:p w14:paraId="4535A612" w14:textId="77777777" w:rsidR="0043792B" w:rsidRDefault="0043792B">
      <w:pPr>
        <w:pStyle w:val="ConsPlusTitle"/>
        <w:jc w:val="center"/>
        <w:outlineLvl w:val="3"/>
      </w:pPr>
      <w:r>
        <w:t xml:space="preserve">3.3. Порядок формирования </w:t>
      </w:r>
      <w:hyperlink r:id="rId917" w:history="1">
        <w:r>
          <w:rPr>
            <w:color w:val="0000FF"/>
          </w:rPr>
          <w:t>раздела</w:t>
        </w:r>
      </w:hyperlink>
      <w:r>
        <w:t xml:space="preserve"> "Движение и результаты</w:t>
      </w:r>
    </w:p>
    <w:p w14:paraId="3630CDF1" w14:textId="77777777" w:rsidR="0043792B" w:rsidRDefault="0043792B">
      <w:pPr>
        <w:pStyle w:val="ConsPlusTitle"/>
        <w:jc w:val="center"/>
      </w:pPr>
      <w:r>
        <w:t>рассмотрения гражданских дел"</w:t>
      </w:r>
    </w:p>
    <w:p w14:paraId="09596262" w14:textId="77777777" w:rsidR="0043792B" w:rsidRDefault="0043792B">
      <w:pPr>
        <w:pStyle w:val="ConsPlusNormal"/>
        <w:jc w:val="both"/>
      </w:pPr>
    </w:p>
    <w:p w14:paraId="451FF62F" w14:textId="77777777" w:rsidR="0043792B" w:rsidRDefault="0043792B">
      <w:pPr>
        <w:pStyle w:val="ConsPlusNormal"/>
        <w:ind w:firstLine="540"/>
        <w:jc w:val="both"/>
      </w:pPr>
      <w:r>
        <w:t xml:space="preserve">3.3.1. В </w:t>
      </w:r>
      <w:hyperlink r:id="rId918" w:history="1">
        <w:r>
          <w:rPr>
            <w:color w:val="0000FF"/>
          </w:rPr>
          <w:t>разделе</w:t>
        </w:r>
      </w:hyperlink>
      <w:r>
        <w:t xml:space="preserve"> выделяются группы показателей по строкам в соответствии с учтенными в судебном делопроизводстве категориями дела: искового производства:</w:t>
      </w:r>
    </w:p>
    <w:p w14:paraId="763445D5" w14:textId="77777777" w:rsidR="0043792B" w:rsidRDefault="0043792B">
      <w:pPr>
        <w:pStyle w:val="ConsPlusNormal"/>
        <w:spacing w:before="220"/>
        <w:ind w:firstLine="540"/>
        <w:jc w:val="both"/>
      </w:pPr>
      <w:r>
        <w:t>по спорам, возникающим из семейных, трудовых правоотношений, споры, возникающие из пенсионного законодательства, социальные споры, споры, возникающие из жилищного законодательства, споры, связанные с землепользованием, о возмещении ущерба, о взыскании страхового возмещения, о защите интеллектуальной собственности, о защите прав потребителей, споры, связанные с наследованием имущества, споры, связанные с правами собственности, споры, возникающие в ходе исполнительного производства, дела о защите неимущественных благ, иные отдельные категории дел искового производства;</w:t>
      </w:r>
    </w:p>
    <w:p w14:paraId="4E67F7A3" w14:textId="77777777" w:rsidR="0043792B" w:rsidRDefault="0043792B">
      <w:pPr>
        <w:pStyle w:val="ConsPlusNormal"/>
        <w:spacing w:before="220"/>
        <w:ind w:firstLine="540"/>
        <w:jc w:val="both"/>
      </w:pPr>
      <w:r>
        <w:t xml:space="preserve">дела особого производства по категориям, учитываемым в судебном делопроизводстве в соответствии со </w:t>
      </w:r>
      <w:hyperlink r:id="rId919" w:history="1">
        <w:r>
          <w:rPr>
            <w:color w:val="0000FF"/>
          </w:rPr>
          <w:t>ст. 262</w:t>
        </w:r>
      </w:hyperlink>
      <w:r>
        <w:t xml:space="preserve"> ГПК РФ.</w:t>
      </w:r>
    </w:p>
    <w:p w14:paraId="0593FA6A" w14:textId="77777777" w:rsidR="0043792B" w:rsidRDefault="0043792B">
      <w:pPr>
        <w:pStyle w:val="ConsPlusNormal"/>
        <w:spacing w:before="220"/>
        <w:ind w:firstLine="540"/>
        <w:jc w:val="both"/>
      </w:pPr>
      <w:r>
        <w:t xml:space="preserve">Дела, рассмотренные с вынесением судебного приказа или заочного решения, в </w:t>
      </w:r>
      <w:hyperlink r:id="rId920" w:history="1">
        <w:r>
          <w:rPr>
            <w:color w:val="0000FF"/>
          </w:rPr>
          <w:t>разделе</w:t>
        </w:r>
      </w:hyperlink>
      <w:r>
        <w:t xml:space="preserve"> "Движение и результаты рассмотрения гражданских дел" учитываются по строкам, соответствующим категории спора.</w:t>
      </w:r>
    </w:p>
    <w:p w14:paraId="18FA71F4" w14:textId="77777777" w:rsidR="0043792B" w:rsidRDefault="0043792B">
      <w:pPr>
        <w:pStyle w:val="ConsPlusNormal"/>
        <w:spacing w:before="220"/>
        <w:ind w:firstLine="540"/>
        <w:jc w:val="both"/>
      </w:pPr>
      <w:r>
        <w:t>Из общего числа дел искового производства в показателях по строкам отражается число дел по соотношению субъектного состава сторон (физические лица, юридические лица, государственные органы).</w:t>
      </w:r>
    </w:p>
    <w:p w14:paraId="5AF24F04" w14:textId="77777777" w:rsidR="0043792B" w:rsidRDefault="0043792B">
      <w:pPr>
        <w:pStyle w:val="ConsPlusNormal"/>
        <w:spacing w:before="220"/>
        <w:ind w:firstLine="540"/>
        <w:jc w:val="both"/>
      </w:pPr>
      <w:r>
        <w:t xml:space="preserve">3.3.2. В показателях </w:t>
      </w:r>
      <w:hyperlink r:id="rId921" w:history="1">
        <w:r>
          <w:rPr>
            <w:color w:val="0000FF"/>
          </w:rPr>
          <w:t>строки</w:t>
        </w:r>
      </w:hyperlink>
      <w:r>
        <w:t xml:space="preserve"> "О взыскании алиментов на содержание несовершеннолетних детей" учитываются дела по соответствующей категории о взыскании алиментов на детей, не достигших 18-летнего возраста на дату подачи заявления, а также об изменении размера взыскиваемых алиментов на содержание несовершеннолетних детей. Взыскание алиментов на содержание совершеннолетних детей или родителей учитывается по категории "О взыскании алиментов на содержание совершеннолетнего нетрудоспособного члена семьи".</w:t>
      </w:r>
    </w:p>
    <w:p w14:paraId="1CCE4132" w14:textId="77777777" w:rsidR="0043792B" w:rsidRDefault="0043792B">
      <w:pPr>
        <w:pStyle w:val="ConsPlusNormal"/>
        <w:spacing w:before="220"/>
        <w:ind w:firstLine="540"/>
        <w:jc w:val="both"/>
      </w:pPr>
      <w:r>
        <w:t xml:space="preserve">Взыскание образовавшейся задолженности и неустойки по алиментным обязательствам всех лиц учитываются по </w:t>
      </w:r>
      <w:hyperlink r:id="rId922" w:history="1">
        <w:r>
          <w:rPr>
            <w:color w:val="0000FF"/>
          </w:rPr>
          <w:t>категории</w:t>
        </w:r>
      </w:hyperlink>
      <w:r>
        <w:t xml:space="preserve"> "Об определении размера задолженности по алиментам, в т.ч. определенной судебным приставом-исполнителем".</w:t>
      </w:r>
    </w:p>
    <w:p w14:paraId="2FA7CE7E" w14:textId="77777777" w:rsidR="0043792B" w:rsidRDefault="0043792B">
      <w:pPr>
        <w:pStyle w:val="ConsPlusNormal"/>
        <w:spacing w:before="220"/>
        <w:ind w:firstLine="540"/>
        <w:jc w:val="both"/>
      </w:pPr>
      <w:r>
        <w:t xml:space="preserve">Изменение размера взыскиваемых алиментов, взыскание задолженности по алиментам всех указанных лиц не должны учитываться по </w:t>
      </w:r>
      <w:hyperlink r:id="rId923" w:history="1">
        <w:r>
          <w:rPr>
            <w:color w:val="0000FF"/>
          </w:rPr>
          <w:t>категории</w:t>
        </w:r>
      </w:hyperlink>
      <w:r>
        <w:t xml:space="preserve"> "Иные, возникающие из семейных правоотношений". Корректность учета гражданских дел по этой </w:t>
      </w:r>
      <w:hyperlink r:id="rId924" w:history="1">
        <w:r>
          <w:rPr>
            <w:color w:val="0000FF"/>
          </w:rPr>
          <w:t>категории</w:t>
        </w:r>
      </w:hyperlink>
      <w:r>
        <w:t xml:space="preserve"> следует контролировать для исключения случаев учета дел, которые должны быть учтены по выделенным категориям семейных дел.</w:t>
      </w:r>
    </w:p>
    <w:p w14:paraId="53A97B82" w14:textId="77777777" w:rsidR="0043792B" w:rsidRDefault="0043792B">
      <w:pPr>
        <w:pStyle w:val="ConsPlusNormal"/>
        <w:spacing w:before="220"/>
        <w:ind w:firstLine="540"/>
        <w:jc w:val="both"/>
      </w:pPr>
      <w:r>
        <w:t>Если размер алиментов определен в долевом размере от дохода родителя, то размер взысканной суммы по решению о взыскании алиментов не указывается. Если по решению суда алименты определены в твердой денежной сумме (ежемесячно или за год), то в первичном учете по делу указывается сумма по решению, которая и включается в показатель статистической отчетности "взысканные суммы".</w:t>
      </w:r>
    </w:p>
    <w:p w14:paraId="27F40BDC" w14:textId="77777777" w:rsidR="0043792B" w:rsidRDefault="0043792B">
      <w:pPr>
        <w:pStyle w:val="ConsPlusNormal"/>
        <w:spacing w:before="220"/>
        <w:ind w:firstLine="540"/>
        <w:jc w:val="both"/>
      </w:pPr>
      <w:r>
        <w:t xml:space="preserve">3.3.3. В показателях по группе </w:t>
      </w:r>
      <w:hyperlink r:id="rId925" w:history="1">
        <w:r>
          <w:rPr>
            <w:color w:val="0000FF"/>
          </w:rPr>
          <w:t>строк</w:t>
        </w:r>
      </w:hyperlink>
      <w:r>
        <w:t xml:space="preserve"> "Споры, возникающие из семейных правоотношений" отражаются дела, учтенные по соответствующим отдельно выделенным категориям дел, связанным с воспитанием детей, соответствующим нормам СК РФ, в том числе: "О лишении родительских прав (</w:t>
      </w:r>
      <w:hyperlink r:id="rId926" w:history="1">
        <w:r>
          <w:rPr>
            <w:color w:val="0000FF"/>
          </w:rPr>
          <w:t>ст. 69</w:t>
        </w:r>
      </w:hyperlink>
      <w:r>
        <w:t xml:space="preserve"> СК РФ), "О восстановлении в родительских правах" (</w:t>
      </w:r>
      <w:hyperlink r:id="rId927" w:history="1">
        <w:r>
          <w:rPr>
            <w:color w:val="0000FF"/>
          </w:rPr>
          <w:t>п. 2 ст. 72</w:t>
        </w:r>
      </w:hyperlink>
      <w:r>
        <w:t xml:space="preserve"> СК РФ); "Об </w:t>
      </w:r>
      <w:r>
        <w:lastRenderedPageBreak/>
        <w:t>ограничении родительских прав" (</w:t>
      </w:r>
      <w:hyperlink r:id="rId928" w:history="1">
        <w:r>
          <w:rPr>
            <w:color w:val="0000FF"/>
          </w:rPr>
          <w:t>п. 1 ст. 73</w:t>
        </w:r>
      </w:hyperlink>
      <w:r>
        <w:t xml:space="preserve"> СК РФ).</w:t>
      </w:r>
    </w:p>
    <w:p w14:paraId="5877C466" w14:textId="77777777" w:rsidR="0043792B" w:rsidRDefault="0043792B">
      <w:pPr>
        <w:pStyle w:val="ConsPlusNormal"/>
        <w:spacing w:before="220"/>
        <w:ind w:firstLine="540"/>
        <w:jc w:val="both"/>
      </w:pPr>
      <w:r>
        <w:t xml:space="preserve">В показателях по </w:t>
      </w:r>
      <w:hyperlink r:id="rId929" w:history="1">
        <w:r>
          <w:rPr>
            <w:color w:val="0000FF"/>
          </w:rPr>
          <w:t>строке</w:t>
        </w:r>
      </w:hyperlink>
      <w:r>
        <w:t xml:space="preserve"> "Споры, связанные с воспитанием детей" отражаются дела по семейным спорам, связанным с воспитанием детей, не выделенные в отдельных категориях, в том числе по спорам о месте жительства ребенка при раздельном проживании родителей (</w:t>
      </w:r>
      <w:hyperlink r:id="rId930" w:history="1">
        <w:r>
          <w:rPr>
            <w:color w:val="0000FF"/>
          </w:rPr>
          <w:t>п. 3 ст. 65</w:t>
        </w:r>
      </w:hyperlink>
      <w:r>
        <w:t xml:space="preserve"> СК РФ); об осуществлении родительских прав родителем, проживающим отдельно от ребенка (</w:t>
      </w:r>
      <w:hyperlink r:id="rId931" w:history="1">
        <w:r>
          <w:rPr>
            <w:color w:val="0000FF"/>
          </w:rPr>
          <w:t>п. 2 ст. 66</w:t>
        </w:r>
      </w:hyperlink>
      <w:r>
        <w:t xml:space="preserve"> СК РФ); об устранении препятствий к общению с ребенком его близких родственников (</w:t>
      </w:r>
      <w:hyperlink r:id="rId932" w:history="1">
        <w:r>
          <w:rPr>
            <w:color w:val="0000FF"/>
          </w:rPr>
          <w:t>п. 3 ст. 67</w:t>
        </w:r>
      </w:hyperlink>
      <w:r>
        <w:t xml:space="preserve"> СК РФ); о возврате родителям ребенка, удерживаемого не на основании закона или судебного решения (</w:t>
      </w:r>
      <w:hyperlink r:id="rId933" w:history="1">
        <w:r>
          <w:rPr>
            <w:color w:val="0000FF"/>
          </w:rPr>
          <w:t>п. 1 ст. 68</w:t>
        </w:r>
      </w:hyperlink>
      <w:r>
        <w:t xml:space="preserve"> СК РФ); о возврате опекунам (попечителям) подопечного от любых лиц, удерживающих у себя ребенка без законных оснований (</w:t>
      </w:r>
      <w:hyperlink r:id="rId934" w:history="1">
        <w:r>
          <w:rPr>
            <w:color w:val="0000FF"/>
          </w:rPr>
          <w:t>п. 4 ст. 148.1</w:t>
        </w:r>
      </w:hyperlink>
      <w:r>
        <w:t xml:space="preserve"> СК РФ); об отмене ограничения родительских прав (</w:t>
      </w:r>
      <w:hyperlink r:id="rId935" w:history="1">
        <w:r>
          <w:rPr>
            <w:color w:val="0000FF"/>
          </w:rPr>
          <w:t>ст. 76</w:t>
        </w:r>
      </w:hyperlink>
      <w:r>
        <w:t xml:space="preserve"> СК РФ) и другие категории, связанные с воспитанием детей.</w:t>
      </w:r>
    </w:p>
    <w:p w14:paraId="05B64FDB" w14:textId="77777777" w:rsidR="0043792B" w:rsidRDefault="0043792B">
      <w:pPr>
        <w:pStyle w:val="ConsPlusNormal"/>
        <w:spacing w:before="220"/>
        <w:ind w:firstLine="540"/>
        <w:jc w:val="both"/>
      </w:pPr>
      <w:r>
        <w:t xml:space="preserve">3.3.4. В группе показателей по </w:t>
      </w:r>
      <w:hyperlink r:id="rId936" w:history="1">
        <w:r>
          <w:rPr>
            <w:color w:val="0000FF"/>
          </w:rPr>
          <w:t>строкам</w:t>
        </w:r>
      </w:hyperlink>
      <w:r>
        <w:t xml:space="preserve"> "Споры, возникающие из трудовых правоотношений: дела о восстановлении на работе, государственной (муниципальной) службе" отражаются учтенные в судебном делопроизводстве дела по категориям: трудовые споры по гражданским делам: в связи с увольнением по инициативе работодателя (</w:t>
      </w:r>
      <w:hyperlink r:id="rId937" w:history="1">
        <w:r>
          <w:rPr>
            <w:color w:val="0000FF"/>
          </w:rPr>
          <w:t>ст. 71</w:t>
        </w:r>
      </w:hyperlink>
      <w:r>
        <w:t xml:space="preserve">, </w:t>
      </w:r>
      <w:hyperlink r:id="rId938" w:history="1">
        <w:r>
          <w:rPr>
            <w:color w:val="0000FF"/>
          </w:rPr>
          <w:t>81</w:t>
        </w:r>
      </w:hyperlink>
      <w:r>
        <w:t xml:space="preserve"> ТК РФ); в связи с увольнением по обстоятельствам, не зависящим от воли сторон (</w:t>
      </w:r>
      <w:hyperlink r:id="rId939" w:history="1">
        <w:r>
          <w:rPr>
            <w:color w:val="0000FF"/>
          </w:rPr>
          <w:t>ст. 83</w:t>
        </w:r>
      </w:hyperlink>
      <w:r>
        <w:t xml:space="preserve"> ТК РФ); в связи с увольнением вследствие нарушения установленных правил заключения трудового договора (</w:t>
      </w:r>
      <w:hyperlink r:id="rId940" w:history="1">
        <w:r>
          <w:rPr>
            <w:color w:val="0000FF"/>
          </w:rPr>
          <w:t>ст. 84</w:t>
        </w:r>
      </w:hyperlink>
      <w:r>
        <w:t xml:space="preserve"> ТК РФ); о восстановлении на государственной (муниципальной) службе в связи с признанием приказа в отношении государственного (муниципального) служащего об увольнении недействительным; связанные с прекращением допуска к государственной тайне; связанные с несоблюдением ограничений и запретов, установленных в целях противодействия коррупции; иные споры по делам о восстановлении на работе, государственной (муниципальной) службе по основаниям увольнения, предусмотренным федеральными законами от 27.07.2004 </w:t>
      </w:r>
      <w:hyperlink r:id="rId941" w:history="1">
        <w:r>
          <w:rPr>
            <w:color w:val="0000FF"/>
          </w:rPr>
          <w:t>N 79-ФЗ</w:t>
        </w:r>
      </w:hyperlink>
      <w:r>
        <w:t xml:space="preserve"> "О государственной гражданской службе Российской Федерации" и от 02.03.2007 </w:t>
      </w:r>
      <w:hyperlink r:id="rId942" w:history="1">
        <w:r>
          <w:rPr>
            <w:color w:val="0000FF"/>
          </w:rPr>
          <w:t>N 25-ФЗ</w:t>
        </w:r>
      </w:hyperlink>
      <w:r>
        <w:t xml:space="preserve"> "О муниципальной службе в Российской Федерации".</w:t>
      </w:r>
    </w:p>
    <w:p w14:paraId="3E222D05" w14:textId="77777777" w:rsidR="0043792B" w:rsidRDefault="0043792B">
      <w:pPr>
        <w:pStyle w:val="ConsPlusNormal"/>
        <w:spacing w:before="220"/>
        <w:ind w:firstLine="540"/>
        <w:jc w:val="both"/>
      </w:pPr>
      <w:r>
        <w:t xml:space="preserve">В показателях группы </w:t>
      </w:r>
      <w:hyperlink r:id="rId943" w:history="1">
        <w:r>
          <w:rPr>
            <w:color w:val="0000FF"/>
          </w:rPr>
          <w:t>строк</w:t>
        </w:r>
      </w:hyperlink>
      <w:r>
        <w:t xml:space="preserve"> "Споры, возникающие из трудовых правоотношений: о признании недействительным ненормативного акта, порождающего права и обязанности в сфере трудовых правоотношений, отношений по государственной (муниципальной) службе)" отражаются трудовые споры по гражданским делам: решения работодателя об отказе в приеме на работу, заключении трудового договора; решения работодателя об отказе в поступлении на государственную (муниципальную) службу; предписаний Государственной инспекции труда; заключения служебной проверки, дисциплинарных взысканий, результатов аттестации, результатов конкурса на замещение должности государственной (муниципальной) службы; решений государственных органов о прекращении допуска к государственной тайне; об обязании изменить дату и формулировку причин увольнения, об обязании перевести на другую работу в связи с признанием приказа в отношении государственного (муниципального) служащего об увольнении недействительным.</w:t>
      </w:r>
    </w:p>
    <w:p w14:paraId="4025F5F4" w14:textId="77777777" w:rsidR="0043792B" w:rsidRDefault="0043792B">
      <w:pPr>
        <w:pStyle w:val="ConsPlusNormal"/>
        <w:spacing w:before="220"/>
        <w:ind w:firstLine="540"/>
        <w:jc w:val="both"/>
      </w:pPr>
      <w:r>
        <w:t xml:space="preserve">Дела по спорам, связанные с увольнением с военной службы, сотрудников органов внутренних дел, сотрудников МЧС России, Росгвардии и других правоохранительных органов и военизированных ведомств, приравненных к ним лиц, на основании норм специальных законов, регулирующих правовое положение указанных лиц, не подлежат учету по </w:t>
      </w:r>
      <w:hyperlink r:id="rId944" w:history="1">
        <w:r>
          <w:rPr>
            <w:color w:val="0000FF"/>
          </w:rPr>
          <w:t>категориям</w:t>
        </w:r>
      </w:hyperlink>
      <w:r>
        <w:t xml:space="preserve"> "Споры, возникающие из трудовых правоотношений": дела о восстановлении на работе, государственной (муниципальной) службе".</w:t>
      </w:r>
    </w:p>
    <w:p w14:paraId="0B596304" w14:textId="77777777" w:rsidR="0043792B" w:rsidRDefault="0043792B">
      <w:pPr>
        <w:pStyle w:val="ConsPlusNormal"/>
        <w:spacing w:before="220"/>
        <w:ind w:firstLine="540"/>
        <w:jc w:val="both"/>
      </w:pPr>
      <w:r>
        <w:t xml:space="preserve">3.3.5. В показателях группы </w:t>
      </w:r>
      <w:hyperlink r:id="rId945" w:history="1">
        <w:r>
          <w:rPr>
            <w:color w:val="0000FF"/>
          </w:rPr>
          <w:t>строк</w:t>
        </w:r>
      </w:hyperlink>
      <w:r>
        <w:t xml:space="preserve"> "Споры, возникающие из трудовых правоотношений: дела об оплате труда" учитываются дела о денежных требованиях, о взыскании невыплаченной заработной платы, других выплат (и компенсации за задержку их выплаты), в случае введения процедур банкротства, а также о выплатах, связанных с восстановлением на работе, если спор о восстановлении на работе был ранее разрешен в другом деле или требования об оплате труда являются дополнительными к спору о восстановлении на работе или иным трудовым спорам.</w:t>
      </w:r>
    </w:p>
    <w:p w14:paraId="7F384DF7" w14:textId="77777777" w:rsidR="0043792B" w:rsidRDefault="0043792B">
      <w:pPr>
        <w:pStyle w:val="ConsPlusNormal"/>
        <w:spacing w:before="220"/>
        <w:ind w:firstLine="540"/>
        <w:jc w:val="both"/>
      </w:pPr>
      <w:r>
        <w:t xml:space="preserve">3.3.6. В показателях </w:t>
      </w:r>
      <w:hyperlink r:id="rId946" w:history="1">
        <w:r>
          <w:rPr>
            <w:color w:val="0000FF"/>
          </w:rPr>
          <w:t>строки</w:t>
        </w:r>
      </w:hyperlink>
      <w:r>
        <w:t xml:space="preserve"> "Споры, возникающие из трудовых правоотношений: о </w:t>
      </w:r>
      <w:r>
        <w:lastRenderedPageBreak/>
        <w:t xml:space="preserve">возмещении ущерба, причиненного при исполнении трудовых обязанностей" отражаются дела об имущественной ответственности сторон трудового договора &lt;162&gt; как по искам работников (кроме компенсации за задержку выплаты заработной платы, других выплат) к работодателям, так и по искам работодателей к работникам, в том числе по искам прокуроров в интересах этих лиц. В </w:t>
      </w:r>
      <w:hyperlink r:id="rId947" w:history="1">
        <w:r>
          <w:rPr>
            <w:color w:val="0000FF"/>
          </w:rPr>
          <w:t>строке</w:t>
        </w:r>
      </w:hyperlink>
      <w:r>
        <w:t xml:space="preserve"> также учитываются иски, возникающие из уголовных дел о преступлениях, совершенных по месту работы при исполнении трудовых обязанностей; регрессные требования предприятий, учреждений, организаций к физическим лицам.</w:t>
      </w:r>
    </w:p>
    <w:p w14:paraId="2E1401CE" w14:textId="77777777" w:rsidR="0043792B" w:rsidRDefault="0043792B">
      <w:pPr>
        <w:pStyle w:val="ConsPlusNormal"/>
        <w:spacing w:before="220"/>
        <w:ind w:firstLine="540"/>
        <w:jc w:val="both"/>
      </w:pPr>
      <w:r>
        <w:t>--------------------------------</w:t>
      </w:r>
    </w:p>
    <w:p w14:paraId="50960617" w14:textId="77777777" w:rsidR="0043792B" w:rsidRDefault="0043792B">
      <w:pPr>
        <w:pStyle w:val="ConsPlusNormal"/>
        <w:spacing w:before="220"/>
        <w:ind w:firstLine="540"/>
        <w:jc w:val="both"/>
      </w:pPr>
      <w:r>
        <w:t>&lt;162&gt; Не учитываются по указанным категориям споры о возмещении ущерба, причиненного при исполнении обязанностей по государственной (муниципальной) службе, по искам служащего или представителя нанимателя, которые учитываются по отдельным категориям трудовых дел.</w:t>
      </w:r>
    </w:p>
    <w:p w14:paraId="26747A6C" w14:textId="77777777" w:rsidR="0043792B" w:rsidRDefault="0043792B">
      <w:pPr>
        <w:pStyle w:val="ConsPlusNormal"/>
        <w:jc w:val="both"/>
      </w:pPr>
    </w:p>
    <w:p w14:paraId="5D894172" w14:textId="77777777" w:rsidR="0043792B" w:rsidRDefault="0043792B">
      <w:pPr>
        <w:pStyle w:val="ConsPlusNormal"/>
        <w:ind w:firstLine="540"/>
        <w:jc w:val="both"/>
      </w:pPr>
      <w:r>
        <w:t xml:space="preserve">В показателях по группе </w:t>
      </w:r>
      <w:hyperlink r:id="rId948" w:history="1">
        <w:r>
          <w:rPr>
            <w:color w:val="0000FF"/>
          </w:rPr>
          <w:t>строк</w:t>
        </w:r>
      </w:hyperlink>
      <w:r>
        <w:t xml:space="preserve"> "О предоставлении гарантий и компенсаций, установленных отдельным категориям работников, о признании недействительными решений об отказе в их предоставлении" отражаются гражданские дела по характеристикам работникам или специальным условиям работы: женщинам, лицам с семейными обязанностями; несовершеннолетним; работающим в районах Крайнего Севера и приравненных к ним местностях; спортсменам и тренерам; иным категориям работников.</w:t>
      </w:r>
    </w:p>
    <w:p w14:paraId="75A0A5CD" w14:textId="77777777" w:rsidR="0043792B" w:rsidRDefault="0043792B">
      <w:pPr>
        <w:pStyle w:val="ConsPlusNormal"/>
        <w:spacing w:before="220"/>
        <w:ind w:firstLine="540"/>
        <w:jc w:val="both"/>
      </w:pPr>
      <w:r>
        <w:t xml:space="preserve">3.3.7. В показателях по </w:t>
      </w:r>
      <w:hyperlink r:id="rId949" w:history="1">
        <w:r>
          <w:rPr>
            <w:color w:val="0000FF"/>
          </w:rPr>
          <w:t>строке</w:t>
        </w:r>
      </w:hyperlink>
      <w:r>
        <w:t xml:space="preserve"> "Споры, возникающие из трудовых правоотношений: иные, возникающие из трудовых правоотношений" учитываются дела по искам, не выделенные в отдельных строках </w:t>
      </w:r>
      <w:hyperlink r:id="rId950" w:history="1">
        <w:r>
          <w:rPr>
            <w:color w:val="0000FF"/>
          </w:rPr>
          <w:t>подраздела</w:t>
        </w:r>
      </w:hyperlink>
      <w:r>
        <w:t xml:space="preserve"> "Споры, возникающие из трудовых правоотношений", например: об изменении формулировки причин увольнения (за исключением учитываемых в отдельной </w:t>
      </w:r>
      <w:hyperlink r:id="rId951" w:history="1">
        <w:r>
          <w:rPr>
            <w:color w:val="0000FF"/>
          </w:rPr>
          <w:t>категории</w:t>
        </w:r>
      </w:hyperlink>
      <w:r>
        <w:t xml:space="preserve"> "об обязании изменить дату и формулировку причин увольнения, об обязании перевести на другую работу в связи с признанием приказа в отношении государственного (муниципального) служащего об увольнении недействительным"), а также о расторжении трудового договора, заключенного на определенный срок; переводах и перемещениях; отмене дисциплинарных взысканий; взыскании неотработанного аванса или ошибочно выплаченных работнику сумм вследствие счетной ошибки; иски лиц по иным спорам, возникающим из трудовых отношений на основе контрактов с работодателями &lt;163&gt;.</w:t>
      </w:r>
    </w:p>
    <w:p w14:paraId="2F059F30" w14:textId="77777777" w:rsidR="0043792B" w:rsidRDefault="0043792B">
      <w:pPr>
        <w:pStyle w:val="ConsPlusNormal"/>
        <w:spacing w:before="220"/>
        <w:ind w:firstLine="540"/>
        <w:jc w:val="both"/>
      </w:pPr>
      <w:r>
        <w:t>--------------------------------</w:t>
      </w:r>
    </w:p>
    <w:p w14:paraId="05B8B5B4" w14:textId="77777777" w:rsidR="0043792B" w:rsidRDefault="0043792B">
      <w:pPr>
        <w:pStyle w:val="ConsPlusNormal"/>
        <w:spacing w:before="220"/>
        <w:ind w:firstLine="540"/>
        <w:jc w:val="both"/>
      </w:pPr>
      <w:r>
        <w:t xml:space="preserve">&lt;163&gt; Споры, связанные с выполнением работ по договорам, например по договорам подряда, но регулируемые нормами обязательственного права, учитываются в </w:t>
      </w:r>
      <w:hyperlink r:id="rId952" w:history="1">
        <w:r>
          <w:rPr>
            <w:color w:val="0000FF"/>
          </w:rPr>
          <w:t>строке</w:t>
        </w:r>
      </w:hyperlink>
      <w:r>
        <w:t xml:space="preserve"> "Прочие исковые дела".</w:t>
      </w:r>
    </w:p>
    <w:p w14:paraId="1A1F75E3" w14:textId="77777777" w:rsidR="0043792B" w:rsidRDefault="0043792B">
      <w:pPr>
        <w:pStyle w:val="ConsPlusNormal"/>
        <w:jc w:val="both"/>
      </w:pPr>
    </w:p>
    <w:p w14:paraId="43FA417C" w14:textId="77777777" w:rsidR="0043792B" w:rsidRDefault="0043792B">
      <w:pPr>
        <w:pStyle w:val="ConsPlusNormal"/>
        <w:ind w:firstLine="540"/>
        <w:jc w:val="both"/>
      </w:pPr>
      <w:r>
        <w:t>3.3.8. В показателях строк о спорах, возникающих из пенсионного законодательства, "</w:t>
      </w:r>
      <w:hyperlink r:id="rId953" w:history="1">
        <w:r>
          <w:rPr>
            <w:color w:val="0000FF"/>
          </w:rPr>
          <w:t>Иски физических лиц</w:t>
        </w:r>
      </w:hyperlink>
      <w:r>
        <w:t xml:space="preserve"> к Пенсионному фонду Российской Федерации" учитываются дела по искам &lt;164&gt;, предъявленным к Пенсионному фонду Российской Федерации и его территориальным органам, негосударственным пенсионным фондам физическими лицами (застрахованными лицами). Иски военных пенсионеров к Пенсионному фонду Российской Федерации должны учитываться в </w:t>
      </w:r>
      <w:hyperlink r:id="rId954" w:history="1">
        <w:r>
          <w:rPr>
            <w:color w:val="0000FF"/>
          </w:rPr>
          <w:t>строке</w:t>
        </w:r>
      </w:hyperlink>
      <w:r>
        <w:t xml:space="preserve"> "По искам военнослужащих и иных приравненных к ним лиц".</w:t>
      </w:r>
    </w:p>
    <w:p w14:paraId="72AEF87A" w14:textId="77777777" w:rsidR="0043792B" w:rsidRDefault="0043792B">
      <w:pPr>
        <w:pStyle w:val="ConsPlusNormal"/>
        <w:spacing w:before="220"/>
        <w:ind w:firstLine="540"/>
        <w:jc w:val="both"/>
      </w:pPr>
      <w:r>
        <w:t>--------------------------------</w:t>
      </w:r>
    </w:p>
    <w:p w14:paraId="3D7F56A2" w14:textId="77777777" w:rsidR="0043792B" w:rsidRDefault="0043792B">
      <w:pPr>
        <w:pStyle w:val="ConsPlusNormal"/>
        <w:spacing w:before="220"/>
        <w:ind w:firstLine="540"/>
        <w:jc w:val="both"/>
      </w:pPr>
      <w:r>
        <w:t>&lt;164&gt; В том числе по искам военных пенсионеров к Пенсионному фонду Российской Федерации.</w:t>
      </w:r>
    </w:p>
    <w:p w14:paraId="592B577F" w14:textId="77777777" w:rsidR="0043792B" w:rsidRDefault="0043792B">
      <w:pPr>
        <w:pStyle w:val="ConsPlusNormal"/>
        <w:jc w:val="both"/>
      </w:pPr>
    </w:p>
    <w:p w14:paraId="6EC88A63" w14:textId="77777777" w:rsidR="0043792B" w:rsidRDefault="0043792B">
      <w:pPr>
        <w:pStyle w:val="ConsPlusNormal"/>
        <w:ind w:firstLine="540"/>
        <w:jc w:val="both"/>
      </w:pPr>
      <w:r>
        <w:t xml:space="preserve">В показателях группы </w:t>
      </w:r>
      <w:hyperlink r:id="rId955" w:history="1">
        <w:r>
          <w:rPr>
            <w:color w:val="0000FF"/>
          </w:rPr>
          <w:t>строки</w:t>
        </w:r>
      </w:hyperlink>
      <w:r>
        <w:t xml:space="preserve"> "О признании недействительным ненормативного акта, порождающего права и обязанности в сфере пенсионного обеспечения" отражаются категории гражданских дел: по решениям Пенсионного фонда Российской Федерации, его региональных отделений, негосударственных пенсионных фондов об отказе в назначении, прекращении выплаты </w:t>
      </w:r>
      <w:r>
        <w:lastRenderedPageBreak/>
        <w:t>пенсии, в перерасчете пенсии за выслугу лет или доплаты к пенсии. В показателях по отдельным строкам выделяются дела, связанные с назначением пенсии муниципальным служащим по решениям администраций муниципальных образований, государственным служащим по решениям федеральных органов исполнительной власти и органов исполнительной власти субъектов Российской Федерации.</w:t>
      </w:r>
    </w:p>
    <w:p w14:paraId="1E71DD58" w14:textId="77777777" w:rsidR="0043792B" w:rsidRDefault="0043792B">
      <w:pPr>
        <w:pStyle w:val="ConsPlusNormal"/>
        <w:spacing w:before="220"/>
        <w:ind w:firstLine="540"/>
        <w:jc w:val="both"/>
      </w:pPr>
      <w:r>
        <w:t xml:space="preserve">3.3.9. В показателях группы </w:t>
      </w:r>
      <w:hyperlink r:id="rId956" w:history="1">
        <w:r>
          <w:rPr>
            <w:color w:val="0000FF"/>
          </w:rPr>
          <w:t>строк</w:t>
        </w:r>
      </w:hyperlink>
      <w:r>
        <w:t xml:space="preserve"> "Социальные споры: о предоставлении гарантий и компенсаций, установленных отдельным категориям граждан, о признании недействительными решений об отказе в их предоставлении" отражаются категории гражданских дел, о предоставлении установленных законодательством гарантий и компенсаций определенным категориям граждан: в том числе военнослужащим, сотрудникам органов МВД России, таможенных и иных государственных органов, гражданам, подвергшимся воздействию радиации вследствие катастрофы на Чернобыльской АЭС, инвалидам, лицам, пострадавшим в результате радиационных и техногенных катастроф, жертвам политических репрессий, переселенцами и беженцами.</w:t>
      </w:r>
    </w:p>
    <w:p w14:paraId="114549AB" w14:textId="77777777" w:rsidR="0043792B" w:rsidRDefault="0043792B">
      <w:pPr>
        <w:pStyle w:val="ConsPlusNormal"/>
        <w:spacing w:before="220"/>
        <w:ind w:firstLine="540"/>
        <w:jc w:val="both"/>
      </w:pPr>
      <w:r>
        <w:t xml:space="preserve">В показателях строки </w:t>
      </w:r>
      <w:hyperlink r:id="rId957" w:history="1">
        <w:r>
          <w:rPr>
            <w:color w:val="0000FF"/>
          </w:rPr>
          <w:t>"военнослужащим"</w:t>
        </w:r>
      </w:hyperlink>
      <w:r>
        <w:t xml:space="preserve"> и "</w:t>
      </w:r>
      <w:hyperlink r:id="rId958" w:history="1">
        <w:r>
          <w:rPr>
            <w:color w:val="0000FF"/>
          </w:rPr>
          <w:t>сотрудникам органов МВД России</w:t>
        </w:r>
      </w:hyperlink>
      <w:r>
        <w:t>, таможенных и иных государственных органов" отражаются дела по искам военных пенсионеров и бывших сотрудников правоохранительных органов к военкоматам, Минобороны России, МВД России, Минюсту России &lt;165&gt;.</w:t>
      </w:r>
    </w:p>
    <w:p w14:paraId="2A27F0A7" w14:textId="77777777" w:rsidR="0043792B" w:rsidRDefault="0043792B">
      <w:pPr>
        <w:pStyle w:val="ConsPlusNormal"/>
        <w:spacing w:before="220"/>
        <w:ind w:firstLine="540"/>
        <w:jc w:val="both"/>
      </w:pPr>
      <w:r>
        <w:t>--------------------------------</w:t>
      </w:r>
    </w:p>
    <w:p w14:paraId="5947EDBD" w14:textId="77777777" w:rsidR="0043792B" w:rsidRDefault="0043792B">
      <w:pPr>
        <w:pStyle w:val="ConsPlusNormal"/>
        <w:spacing w:before="220"/>
        <w:ind w:firstLine="540"/>
        <w:jc w:val="both"/>
      </w:pPr>
      <w:r>
        <w:t xml:space="preserve">&lt;165&gt; Например, дела по искам о назначении и выплате пенсий военнослужащим, бывшим сотрудникам правоохранительных органов в соответствии с </w:t>
      </w:r>
      <w:hyperlink r:id="rId959" w:history="1">
        <w:r>
          <w:rPr>
            <w:color w:val="0000FF"/>
          </w:rPr>
          <w:t>Законом</w:t>
        </w:r>
      </w:hyperlink>
      <w: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14:paraId="377858E8" w14:textId="77777777" w:rsidR="0043792B" w:rsidRDefault="0043792B">
      <w:pPr>
        <w:pStyle w:val="ConsPlusNormal"/>
        <w:jc w:val="both"/>
      </w:pPr>
    </w:p>
    <w:p w14:paraId="1EF78FAE" w14:textId="77777777" w:rsidR="0043792B" w:rsidRDefault="0043792B">
      <w:pPr>
        <w:pStyle w:val="ConsPlusNormal"/>
        <w:ind w:firstLine="540"/>
        <w:jc w:val="both"/>
      </w:pPr>
      <w:r>
        <w:t xml:space="preserve">В показателях </w:t>
      </w:r>
      <w:hyperlink r:id="rId960" w:history="1">
        <w:r>
          <w:rPr>
            <w:color w:val="0000FF"/>
          </w:rPr>
          <w:t>строки</w:t>
        </w:r>
      </w:hyperlink>
      <w:r>
        <w:t xml:space="preserve"> "гражданам, подвергшимся воздействию радиации вследствие катастрофы на Чернобыльской АЭС" учитываются дела по искам указанных лиц, связанные с их социальными гарантиями, предусмотренными </w:t>
      </w:r>
      <w:hyperlink r:id="rId961"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14:paraId="1A4FC00F" w14:textId="77777777" w:rsidR="0043792B" w:rsidRDefault="0043792B">
      <w:pPr>
        <w:pStyle w:val="ConsPlusNormal"/>
        <w:spacing w:before="220"/>
        <w:ind w:firstLine="540"/>
        <w:jc w:val="both"/>
      </w:pPr>
      <w:r>
        <w:t xml:space="preserve">3.3.10. Дела по поданным в соответствии с </w:t>
      </w:r>
      <w:hyperlink r:id="rId962" w:history="1">
        <w:r>
          <w:rPr>
            <w:color w:val="0000FF"/>
          </w:rPr>
          <w:t>Законом</w:t>
        </w:r>
      </w:hyperlink>
      <w:r>
        <w:t xml:space="preserve"> Российской Федерации от 18.10.1991 N 1761-1 "О реабилитации жертв политических репрессий" (далее - Закон о реабилитации) заявлениям и жалобам лиц, подвергшихся политическим репрессиям, учитываются в отчете следующим образом:</w:t>
      </w:r>
    </w:p>
    <w:p w14:paraId="0087BB9F" w14:textId="77777777" w:rsidR="0043792B" w:rsidRDefault="0043792B">
      <w:pPr>
        <w:pStyle w:val="ConsPlusNormal"/>
        <w:spacing w:before="220"/>
        <w:ind w:firstLine="540"/>
        <w:jc w:val="both"/>
      </w:pPr>
      <w:r>
        <w:t xml:space="preserve">споры о возврате необоснованно конфискованного имущества либо о компенсации его стоимости - в показатели </w:t>
      </w:r>
      <w:hyperlink r:id="rId963" w:history="1">
        <w:r>
          <w:rPr>
            <w:color w:val="0000FF"/>
          </w:rPr>
          <w:t>строки</w:t>
        </w:r>
      </w:hyperlink>
      <w:r>
        <w:t xml:space="preserve"> "Социальные споры: о предоставлении гарантий и компенсаций, установленных отдельным категориям граждан, о признании недействительными решений об отказе в их предоставлении: жертвам политических репрессий";</w:t>
      </w:r>
    </w:p>
    <w:p w14:paraId="723570C4" w14:textId="77777777" w:rsidR="0043792B" w:rsidRDefault="0043792B">
      <w:pPr>
        <w:pStyle w:val="ConsPlusNormal"/>
        <w:spacing w:before="220"/>
        <w:ind w:firstLine="540"/>
        <w:jc w:val="both"/>
      </w:pPr>
      <w:r>
        <w:t>в случае подачи заявления об установлении факта применения репрессии при отсутствии документальных сведений (</w:t>
      </w:r>
      <w:hyperlink r:id="rId964" w:history="1">
        <w:r>
          <w:rPr>
            <w:color w:val="0000FF"/>
          </w:rPr>
          <w:t>ч. 2 ст. 7</w:t>
        </w:r>
      </w:hyperlink>
      <w:r>
        <w:t xml:space="preserve">, </w:t>
      </w:r>
      <w:hyperlink r:id="rId965" w:history="1">
        <w:r>
          <w:rPr>
            <w:color w:val="0000FF"/>
          </w:rPr>
          <w:t>ст. 14</w:t>
        </w:r>
      </w:hyperlink>
      <w:r>
        <w:t xml:space="preserve"> Закона о реабилитации) - в показателях </w:t>
      </w:r>
      <w:hyperlink r:id="rId966" w:history="1">
        <w:r>
          <w:rPr>
            <w:color w:val="0000FF"/>
          </w:rPr>
          <w:t>строки</w:t>
        </w:r>
      </w:hyperlink>
      <w:r>
        <w:t xml:space="preserve"> "Дела об установлении фактов, имеющих юридическое значение: иные об установлении фактов, имеющих юридическое значение".</w:t>
      </w:r>
    </w:p>
    <w:p w14:paraId="0733FD47" w14:textId="77777777" w:rsidR="0043792B" w:rsidRDefault="0043792B">
      <w:pPr>
        <w:pStyle w:val="ConsPlusNormal"/>
        <w:spacing w:before="220"/>
        <w:ind w:firstLine="540"/>
        <w:jc w:val="both"/>
      </w:pPr>
      <w:r>
        <w:t xml:space="preserve">В </w:t>
      </w:r>
      <w:hyperlink r:id="rId967" w:history="1">
        <w:r>
          <w:rPr>
            <w:color w:val="0000FF"/>
          </w:rPr>
          <w:t>строку</w:t>
        </w:r>
      </w:hyperlink>
      <w:r>
        <w:t xml:space="preserve"> "Иные иски, связанные с реабилитацией жертв политических репрессий" учитываются иные иски, возникающие на основе правоотношений в соответствии с </w:t>
      </w:r>
      <w:hyperlink r:id="rId968" w:history="1">
        <w:r>
          <w:rPr>
            <w:color w:val="0000FF"/>
          </w:rPr>
          <w:t>Законом</w:t>
        </w:r>
      </w:hyperlink>
      <w:r>
        <w:t xml:space="preserve"> о реабилитации и не попадающие в </w:t>
      </w:r>
      <w:hyperlink r:id="rId969" w:history="1">
        <w:r>
          <w:rPr>
            <w:color w:val="0000FF"/>
          </w:rPr>
          <w:t>строки</w:t>
        </w:r>
      </w:hyperlink>
      <w:r>
        <w:t xml:space="preserve"> "Социальные споры".</w:t>
      </w:r>
    </w:p>
    <w:p w14:paraId="7088455C" w14:textId="77777777" w:rsidR="0043792B" w:rsidRDefault="0043792B">
      <w:pPr>
        <w:pStyle w:val="ConsPlusNormal"/>
        <w:spacing w:before="220"/>
        <w:ind w:firstLine="540"/>
        <w:jc w:val="both"/>
      </w:pPr>
      <w:r>
        <w:lastRenderedPageBreak/>
        <w:t>Оспаривание решений органов внутренних дел об отказе в выдаче справки о реабилитации (</w:t>
      </w:r>
      <w:hyperlink r:id="rId970" w:history="1">
        <w:r>
          <w:rPr>
            <w:color w:val="0000FF"/>
          </w:rPr>
          <w:t>ст. 7</w:t>
        </w:r>
      </w:hyperlink>
      <w:r>
        <w:t xml:space="preserve"> Закона о реабилитации) учитываются как административные дела и отражаются в </w:t>
      </w:r>
      <w:hyperlink r:id="rId971" w:history="1">
        <w:r>
          <w:rPr>
            <w:color w:val="0000FF"/>
          </w:rPr>
          <w:t>разделе</w:t>
        </w:r>
      </w:hyperlink>
      <w:r>
        <w:t xml:space="preserve"> "Движение и результаты рассмотрения административных дел" в показателях по строкам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w:t>
      </w:r>
      <w:hyperlink r:id="rId972" w:history="1">
        <w:r>
          <w:rPr>
            <w:color w:val="0000FF"/>
          </w:rPr>
          <w:t>глава 22</w:t>
        </w:r>
      </w:hyperlink>
      <w:r>
        <w:t xml:space="preserve"> КАС РФ): "Об оспаривании решений, действий (бездействия) органов государственной власти, органов военного управления", а также в группе показателей по административному ответчику: "орган государственной власти" или "должностное лицо", и по конкретному виду органа, являющегося ответчиком "Министерство внутренних дел Российской Федерации, включая главное управление по вопросам миграции и главное управление по контролю за оборотом наркотиков".</w:t>
      </w:r>
    </w:p>
    <w:p w14:paraId="36D9DFF2" w14:textId="77777777" w:rsidR="0043792B" w:rsidRDefault="0043792B">
      <w:pPr>
        <w:pStyle w:val="ConsPlusNormal"/>
        <w:spacing w:before="220"/>
        <w:ind w:firstLine="540"/>
        <w:jc w:val="both"/>
      </w:pPr>
      <w:r>
        <w:t xml:space="preserve">3.3.11. В показатели группы </w:t>
      </w:r>
      <w:hyperlink r:id="rId973" w:history="1">
        <w:r>
          <w:rPr>
            <w:color w:val="0000FF"/>
          </w:rPr>
          <w:t>строк</w:t>
        </w:r>
      </w:hyperlink>
      <w:r>
        <w:t xml:space="preserve"> "Социальные споры: о признании недействительным ненормативного акта, порождающего права и обязанности в сфере социального обеспечения" включаются гражданские дела, учтенные по соответствующим категориям, по которым оспаривались ненормативные акты, которыми было отказано в предоставлении государственной социальной помощи, социального обслуживания, льгот по системе социального обслуживания; решения жилищных комиссий органов и иных организаций об отказе в признании инвалидами, участниками войны и боевых действий, военнослужащих и членов их семей нуждающимися в обеспечении жилым помещением; решения Фонда социального страхования Российской Федерации, Фонда обязательного медицинского страхования Российской Федерации об отказе в выплате социальных пособий, в назначении компенсационных и подобных выплат; отказ в предоставлении мер социальной поддержки в связи с утратой жилого помещения; отказ в принятии на учет для получения единовременной социальной выплаты для приобретения или строительства жилого помещения.</w:t>
      </w:r>
    </w:p>
    <w:p w14:paraId="5F7114C3" w14:textId="77777777" w:rsidR="0043792B" w:rsidRDefault="0043792B">
      <w:pPr>
        <w:pStyle w:val="ConsPlusNormal"/>
        <w:spacing w:before="220"/>
        <w:ind w:firstLine="540"/>
        <w:jc w:val="both"/>
      </w:pPr>
      <w:r>
        <w:t xml:space="preserve">В категорию </w:t>
      </w:r>
      <w:hyperlink r:id="rId974" w:history="1">
        <w:r>
          <w:rPr>
            <w:color w:val="0000FF"/>
          </w:rPr>
          <w:t>строки</w:t>
        </w:r>
      </w:hyperlink>
      <w:r>
        <w:t xml:space="preserve"> "Социальные споры" в случае рассмотрения гражданского дела по иному исковому требованию, не попадающего в вышеперечисленные категории социальных споров и связанного с предоставлением гражданам социального обслуживания, также входят показатели по строкам: "</w:t>
      </w:r>
      <w:hyperlink r:id="rId975" w:history="1">
        <w:r>
          <w:rPr>
            <w:color w:val="0000FF"/>
          </w:rPr>
          <w:t>О признании недействительным отказа</w:t>
        </w:r>
      </w:hyperlink>
      <w:r>
        <w:t xml:space="preserve"> в выдаче удостоверения (например, ветерана труда, участника ликвидации аварии на ЧАЭС и т.п.), о признании недействительным решения об аннулировании удостоверения", "</w:t>
      </w:r>
      <w:hyperlink r:id="rId976" w:history="1">
        <w:r>
          <w:rPr>
            <w:color w:val="0000FF"/>
          </w:rPr>
          <w:t>Иные споры</w:t>
        </w:r>
      </w:hyperlink>
      <w:r>
        <w:t>, связанные с предоставлением государственной социальной помощи (скидки по оплате жилищно-коммунальных услуг, бесплатное обеспечение лекарствами, льготы и другие)", "</w:t>
      </w:r>
      <w:hyperlink r:id="rId977" w:history="1">
        <w:r>
          <w:rPr>
            <w:color w:val="0000FF"/>
          </w:rPr>
          <w:t>Иные споры</w:t>
        </w:r>
      </w:hyperlink>
      <w:r>
        <w:t>, связанные с предоставлением социальных пособий, компенсационных выплат, денежных субсидий (в том числе право на получение которых удостоверяется государственным жилищным сертификатом)", "</w:t>
      </w:r>
      <w:hyperlink r:id="rId978" w:history="1">
        <w:r>
          <w:rPr>
            <w:color w:val="0000FF"/>
          </w:rPr>
          <w:t>Иные споры</w:t>
        </w:r>
      </w:hyperlink>
      <w:r>
        <w:t>, связанные с предоставлением гражданам социального обслуживания".</w:t>
      </w:r>
    </w:p>
    <w:p w14:paraId="1036727B" w14:textId="77777777" w:rsidR="0043792B" w:rsidRDefault="0043792B">
      <w:pPr>
        <w:pStyle w:val="ConsPlusNormal"/>
        <w:spacing w:before="220"/>
        <w:ind w:firstLine="540"/>
        <w:jc w:val="both"/>
      </w:pPr>
      <w:r>
        <w:t xml:space="preserve">3.3.12. В показателях </w:t>
      </w:r>
      <w:hyperlink r:id="rId979" w:history="1">
        <w:r>
          <w:rPr>
            <w:color w:val="0000FF"/>
          </w:rPr>
          <w:t>строки</w:t>
        </w:r>
      </w:hyperlink>
      <w:r>
        <w:t xml:space="preserve"> "Иные иски о возмещении ущерба имуществу, в результате чрезвычайных ситуаций" учитываются дела по искам, поданным в суд в соответствии с Федеральным </w:t>
      </w:r>
      <w:hyperlink r:id="rId980"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14:paraId="13D292E8" w14:textId="77777777" w:rsidR="0043792B" w:rsidRDefault="0043792B">
      <w:pPr>
        <w:pStyle w:val="ConsPlusNormal"/>
        <w:spacing w:before="220"/>
        <w:ind w:firstLine="540"/>
        <w:jc w:val="both"/>
      </w:pPr>
      <w:r>
        <w:t xml:space="preserve">3.3.13. В показателях </w:t>
      </w:r>
      <w:hyperlink r:id="rId981" w:history="1">
        <w:r>
          <w:rPr>
            <w:color w:val="0000FF"/>
          </w:rPr>
          <w:t>строки</w:t>
        </w:r>
      </w:hyperlink>
      <w:r>
        <w:t xml:space="preserve"> "Иные иски о возмещении ущерба за утрату права собственности на жилое помещение" учитываются дела в соответствии со </w:t>
      </w:r>
      <w:hyperlink r:id="rId982" w:history="1">
        <w:r>
          <w:rPr>
            <w:color w:val="0000FF"/>
          </w:rPr>
          <w:t>ст. 68.1</w:t>
        </w:r>
      </w:hyperlink>
      <w:r>
        <w:t xml:space="preserve"> Федерального закона от 13.07.2015 N 218-ФЗ "О государственной регистрации недвижимости".</w:t>
      </w:r>
    </w:p>
    <w:p w14:paraId="105A86EE" w14:textId="77777777" w:rsidR="0043792B" w:rsidRDefault="0043792B">
      <w:pPr>
        <w:pStyle w:val="ConsPlusNormal"/>
        <w:spacing w:before="220"/>
        <w:ind w:firstLine="540"/>
        <w:jc w:val="both"/>
      </w:pPr>
      <w:r>
        <w:t>3.3.14. В показателях строк "</w:t>
      </w:r>
      <w:hyperlink r:id="rId983" w:history="1">
        <w:r>
          <w:rPr>
            <w:color w:val="0000FF"/>
          </w:rPr>
          <w:t>Социальные споры</w:t>
        </w:r>
      </w:hyperlink>
      <w:r>
        <w:t>: О предоставлении гарантий и компенсаций, установленных отдельным категориям граждан, о признании недействительными решений об отказе в их предоставлении: переселенцам и беженцам" и "</w:t>
      </w:r>
      <w:hyperlink r:id="rId984" w:history="1">
        <w:r>
          <w:rPr>
            <w:color w:val="0000FF"/>
          </w:rPr>
          <w:t>Иные споры вынужденных переселенцев</w:t>
        </w:r>
      </w:hyperlink>
      <w:r>
        <w:t xml:space="preserve"> и беженцев" учитываются дела по искам лиц, признанных вынужденными переселенцами или беженцами, возникающим из правоотношений на основе применения Федерального </w:t>
      </w:r>
      <w:hyperlink r:id="rId985" w:history="1">
        <w:r>
          <w:rPr>
            <w:color w:val="0000FF"/>
          </w:rPr>
          <w:t>закона</w:t>
        </w:r>
      </w:hyperlink>
      <w:r>
        <w:t xml:space="preserve"> от 19.02.1993 N 4528-1 "О беженцах" и </w:t>
      </w:r>
      <w:hyperlink r:id="rId986" w:history="1">
        <w:r>
          <w:rPr>
            <w:color w:val="0000FF"/>
          </w:rPr>
          <w:t>Закона</w:t>
        </w:r>
      </w:hyperlink>
      <w:r>
        <w:t xml:space="preserve"> Российской Федерации от 19.02.1993 N 4530-1 "О вынужденных переселенцах".</w:t>
      </w:r>
    </w:p>
    <w:p w14:paraId="7BF71839" w14:textId="77777777" w:rsidR="0043792B" w:rsidRDefault="0043792B">
      <w:pPr>
        <w:pStyle w:val="ConsPlusNormal"/>
        <w:spacing w:before="220"/>
        <w:ind w:firstLine="540"/>
        <w:jc w:val="both"/>
      </w:pPr>
      <w:r>
        <w:lastRenderedPageBreak/>
        <w:t xml:space="preserve">3.3.15. В показателях группы </w:t>
      </w:r>
      <w:hyperlink r:id="rId987" w:history="1">
        <w:r>
          <w:rPr>
            <w:color w:val="0000FF"/>
          </w:rPr>
          <w:t>строк</w:t>
        </w:r>
      </w:hyperlink>
      <w:r>
        <w:t xml:space="preserve"> "Впервые предъявленные иски о возмещении вреда, причиненного увечьем и смертью кормильца: в связи с исполнением трудовых обязанностей, в связи с нарушением правил движения и авариями на транспорте, по другим основаниям" учитываются дела по первичным искам, когда истец впервые обращается в суд с указанными требованиями &lt;166&gt;.</w:t>
      </w:r>
    </w:p>
    <w:p w14:paraId="516932A6" w14:textId="77777777" w:rsidR="0043792B" w:rsidRDefault="0043792B">
      <w:pPr>
        <w:pStyle w:val="ConsPlusNormal"/>
        <w:spacing w:before="220"/>
        <w:ind w:firstLine="540"/>
        <w:jc w:val="both"/>
      </w:pPr>
      <w:r>
        <w:t>--------------------------------</w:t>
      </w:r>
    </w:p>
    <w:p w14:paraId="4BC8F288" w14:textId="77777777" w:rsidR="0043792B" w:rsidRDefault="0043792B">
      <w:pPr>
        <w:pStyle w:val="ConsPlusNormal"/>
        <w:spacing w:before="220"/>
        <w:ind w:firstLine="540"/>
        <w:jc w:val="both"/>
      </w:pPr>
      <w:r>
        <w:t xml:space="preserve">&lt;166&gt; Все повторные иски по делам этой категории, предъявленные в связи с изменением материального положения сторон или состояния здоровья потерпевшего (после медицинского освидетельствования), когда имеется решение по существу требования; регрессные иски органов социального страхования и социального обеспечения учитываются в </w:t>
      </w:r>
      <w:hyperlink r:id="rId988" w:history="1">
        <w:r>
          <w:rPr>
            <w:color w:val="0000FF"/>
          </w:rPr>
          <w:t>строке</w:t>
        </w:r>
      </w:hyperlink>
      <w:r>
        <w:t xml:space="preserve"> "Прочие исковые дела".</w:t>
      </w:r>
    </w:p>
    <w:p w14:paraId="770D1848" w14:textId="77777777" w:rsidR="0043792B" w:rsidRDefault="0043792B">
      <w:pPr>
        <w:pStyle w:val="ConsPlusNormal"/>
        <w:jc w:val="both"/>
      </w:pPr>
    </w:p>
    <w:p w14:paraId="4C6969EE" w14:textId="77777777" w:rsidR="0043792B" w:rsidRDefault="0043792B">
      <w:pPr>
        <w:pStyle w:val="ConsPlusNormal"/>
        <w:ind w:firstLine="540"/>
        <w:jc w:val="both"/>
      </w:pPr>
      <w:r>
        <w:t xml:space="preserve">3.3.16. Показатели </w:t>
      </w:r>
      <w:hyperlink r:id="rId989" w:history="1">
        <w:r>
          <w:rPr>
            <w:color w:val="0000FF"/>
          </w:rPr>
          <w:t>строки</w:t>
        </w:r>
      </w:hyperlink>
      <w:r>
        <w:t xml:space="preserve"> "Впервые предъявленные иски о возмещении вреда, причиненного увечьем и смертью кормильца: в связи с нарушением правил движения и авариями на транспорте" формируются по числу дел, в которых обязательным условием является наличие увечья или смерти кормильца &lt;167&gt;.</w:t>
      </w:r>
    </w:p>
    <w:p w14:paraId="0311BF55" w14:textId="77777777" w:rsidR="0043792B" w:rsidRDefault="0043792B">
      <w:pPr>
        <w:pStyle w:val="ConsPlusNormal"/>
        <w:spacing w:before="220"/>
        <w:ind w:firstLine="540"/>
        <w:jc w:val="both"/>
      </w:pPr>
      <w:r>
        <w:t>--------------------------------</w:t>
      </w:r>
    </w:p>
    <w:p w14:paraId="5AE5DA9F" w14:textId="77777777" w:rsidR="0043792B" w:rsidRDefault="0043792B">
      <w:pPr>
        <w:pStyle w:val="ConsPlusNormal"/>
        <w:spacing w:before="220"/>
        <w:ind w:firstLine="540"/>
        <w:jc w:val="both"/>
      </w:pPr>
      <w:r>
        <w:t xml:space="preserve">&lt;167&gt; Иные дела, связанные с нарушением правил движения и авариями на транспорте, учитываются в показателях по </w:t>
      </w:r>
      <w:hyperlink r:id="rId990" w:history="1">
        <w:r>
          <w:rPr>
            <w:color w:val="0000FF"/>
          </w:rPr>
          <w:t>строке</w:t>
        </w:r>
      </w:hyperlink>
      <w:r>
        <w:t xml:space="preserve"> "Иски о возмещении ущерба от ДТП (кроме увечий и смерти кормильца)".</w:t>
      </w:r>
    </w:p>
    <w:p w14:paraId="3F00EF30" w14:textId="77777777" w:rsidR="0043792B" w:rsidRDefault="0043792B">
      <w:pPr>
        <w:pStyle w:val="ConsPlusNormal"/>
        <w:jc w:val="both"/>
      </w:pPr>
    </w:p>
    <w:p w14:paraId="21E4E4B9" w14:textId="77777777" w:rsidR="0043792B" w:rsidRDefault="0043792B">
      <w:pPr>
        <w:pStyle w:val="ConsPlusNormal"/>
        <w:ind w:firstLine="540"/>
        <w:jc w:val="both"/>
      </w:pPr>
      <w:r>
        <w:t xml:space="preserve">3.3.17. В показателях группы </w:t>
      </w:r>
      <w:hyperlink r:id="rId991" w:history="1">
        <w:r>
          <w:rPr>
            <w:color w:val="0000FF"/>
          </w:rPr>
          <w:t>строк</w:t>
        </w:r>
      </w:hyperlink>
      <w:r>
        <w:t xml:space="preserve"> "О взыскании страхового возмещения (выплат) (страхование жизни и здоровья)" отражаются дела, возникающие из правоотношений по страхованию жизни и здоровья, обязательному государственному страхованию военнослужащих и иных приравненных к ним лиц, а именно: дела по искам лиц, пострадавших от несчастных случаев на производстве и профессиональных заболеваний; военнослужащих и иных приравненных к ним лиц, подлежащих обязательному государственному страхованию; связанным с оказанием медицинской помощи и предоставлением лечения в порядке обязательного медицинского страхования.</w:t>
      </w:r>
    </w:p>
    <w:p w14:paraId="65275057" w14:textId="77777777" w:rsidR="0043792B" w:rsidRDefault="0043792B">
      <w:pPr>
        <w:pStyle w:val="ConsPlusNormal"/>
        <w:spacing w:before="220"/>
        <w:ind w:firstLine="540"/>
        <w:jc w:val="both"/>
      </w:pPr>
      <w:r>
        <w:t xml:space="preserve">3.3.18. В показателях группы </w:t>
      </w:r>
      <w:hyperlink r:id="rId992" w:history="1">
        <w:r>
          <w:rPr>
            <w:color w:val="0000FF"/>
          </w:rPr>
          <w:t>строк</w:t>
        </w:r>
      </w:hyperlink>
      <w:r>
        <w:t xml:space="preserve"> "О выселении": "</w:t>
      </w:r>
      <w:hyperlink r:id="rId993" w:history="1">
        <w:r>
          <w:rPr>
            <w:color w:val="0000FF"/>
          </w:rPr>
          <w:t>из жилого помещения</w:t>
        </w:r>
      </w:hyperlink>
      <w:r>
        <w:t>, занимаемого по договору социального найма", "</w:t>
      </w:r>
      <w:hyperlink r:id="rId994" w:history="1">
        <w:r>
          <w:rPr>
            <w:color w:val="0000FF"/>
          </w:rPr>
          <w:t>из жилого помещения</w:t>
        </w:r>
      </w:hyperlink>
      <w:r>
        <w:t>, занимаемого по договору специализированного найма (служебного помещения, общежития и др.)", "</w:t>
      </w:r>
      <w:hyperlink r:id="rId995" w:history="1">
        <w:r>
          <w:rPr>
            <w:color w:val="0000FF"/>
          </w:rPr>
          <w:t>из жилого помещения</w:t>
        </w:r>
      </w:hyperlink>
      <w:r>
        <w:t>, принадлежащего на праве собственности", "</w:t>
      </w:r>
      <w:hyperlink r:id="rId996" w:history="1">
        <w:r>
          <w:rPr>
            <w:color w:val="0000FF"/>
          </w:rPr>
          <w:t>оспаривание решений</w:t>
        </w:r>
      </w:hyperlink>
      <w:r>
        <w:t xml:space="preserve"> о выселении военнослужащих" учитываются дела о выселении независимо от принадлежности жилого фонда &lt;168&gt;.</w:t>
      </w:r>
    </w:p>
    <w:p w14:paraId="30421038" w14:textId="77777777" w:rsidR="0043792B" w:rsidRDefault="0043792B">
      <w:pPr>
        <w:pStyle w:val="ConsPlusNormal"/>
        <w:spacing w:before="220"/>
        <w:ind w:firstLine="540"/>
        <w:jc w:val="both"/>
      </w:pPr>
      <w:r>
        <w:t>--------------------------------</w:t>
      </w:r>
    </w:p>
    <w:p w14:paraId="7174FC6C" w14:textId="77777777" w:rsidR="0043792B" w:rsidRDefault="0043792B">
      <w:pPr>
        <w:pStyle w:val="ConsPlusNormal"/>
        <w:spacing w:before="220"/>
        <w:ind w:firstLine="540"/>
        <w:jc w:val="both"/>
      </w:pPr>
      <w:r>
        <w:t>&lt;168&gt; Дела об освобождении помещений, не входящих в состав жилищного фонда, отражаются в показателях строк по категориям дел в соответствии с характером спора.</w:t>
      </w:r>
    </w:p>
    <w:p w14:paraId="3004B166" w14:textId="77777777" w:rsidR="0043792B" w:rsidRDefault="0043792B">
      <w:pPr>
        <w:pStyle w:val="ConsPlusNormal"/>
        <w:jc w:val="both"/>
      </w:pPr>
    </w:p>
    <w:p w14:paraId="3F165AC4" w14:textId="77777777" w:rsidR="0043792B" w:rsidRDefault="0043792B">
      <w:pPr>
        <w:pStyle w:val="ConsPlusNormal"/>
        <w:ind w:firstLine="540"/>
        <w:jc w:val="both"/>
      </w:pPr>
      <w:r>
        <w:t xml:space="preserve">3.3.19. В показателях </w:t>
      </w:r>
      <w:hyperlink r:id="rId997" w:history="1">
        <w:r>
          <w:rPr>
            <w:color w:val="0000FF"/>
          </w:rPr>
          <w:t>строки</w:t>
        </w:r>
      </w:hyperlink>
      <w:r>
        <w:t xml:space="preserve"> "О взыскании платы за жилую площадь и коммунальные платежи, тепло и электроэнергию" учитываются дела, связанные с оплатой жилья и различных видов коммунальных услуг &lt;169&gt;.</w:t>
      </w:r>
    </w:p>
    <w:p w14:paraId="57A4DA55" w14:textId="77777777" w:rsidR="0043792B" w:rsidRDefault="0043792B">
      <w:pPr>
        <w:pStyle w:val="ConsPlusNormal"/>
        <w:spacing w:before="220"/>
        <w:ind w:firstLine="540"/>
        <w:jc w:val="both"/>
      </w:pPr>
      <w:r>
        <w:t>--------------------------------</w:t>
      </w:r>
    </w:p>
    <w:p w14:paraId="6A58D381" w14:textId="77777777" w:rsidR="0043792B" w:rsidRDefault="0043792B">
      <w:pPr>
        <w:pStyle w:val="ConsPlusNormal"/>
        <w:spacing w:before="220"/>
        <w:ind w:firstLine="540"/>
        <w:jc w:val="both"/>
      </w:pPr>
      <w:r>
        <w:t xml:space="preserve">&lt;169&gt; В соответствии с </w:t>
      </w:r>
      <w:hyperlink r:id="rId998"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коммунальные услуги - это осуществление деятельности исполнителя по подаче потребителям любого коммунального ресурса в отдельности или 2 и более </w:t>
      </w:r>
      <w:r>
        <w:lastRenderedPageBreak/>
        <w:t xml:space="preserve">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w:t>
      </w:r>
      <w:hyperlink r:id="rId999" w:history="1">
        <w:r>
          <w:rPr>
            <w:color w:val="0000FF"/>
          </w:rPr>
          <w:t>Правилами</w:t>
        </w:r>
      </w:hyperlink>
      <w:r>
        <w:t>, а также земельных участков и расположенных на них жилых домов (домовладений).</w:t>
      </w:r>
    </w:p>
    <w:p w14:paraId="6CB6F9E4" w14:textId="77777777" w:rsidR="0043792B" w:rsidRDefault="0043792B">
      <w:pPr>
        <w:pStyle w:val="ConsPlusNormal"/>
        <w:jc w:val="both"/>
      </w:pPr>
    </w:p>
    <w:p w14:paraId="429D8D99" w14:textId="77777777" w:rsidR="0043792B" w:rsidRDefault="0043792B">
      <w:pPr>
        <w:pStyle w:val="ConsPlusNormal"/>
        <w:ind w:firstLine="540"/>
        <w:jc w:val="both"/>
      </w:pPr>
      <w:r>
        <w:t xml:space="preserve">3.3.20. В </w:t>
      </w:r>
      <w:hyperlink r:id="rId1000" w:history="1">
        <w:r>
          <w:rPr>
            <w:color w:val="0000FF"/>
          </w:rPr>
          <w:t>показателях</w:t>
        </w:r>
      </w:hyperlink>
      <w:r>
        <w:t xml:space="preserve"> строки "О предоставлении жилого помещения в связи с признанием дома аварийным" учитываются категории дел, связанных с предоставлением жилого помещения по основаниям признания дома аварийным не только собственникам жилых помещений, но и нанимателям жилых помещений.</w:t>
      </w:r>
    </w:p>
    <w:p w14:paraId="314E0478" w14:textId="77777777" w:rsidR="0043792B" w:rsidRDefault="0043792B">
      <w:pPr>
        <w:pStyle w:val="ConsPlusNormal"/>
        <w:spacing w:before="220"/>
        <w:ind w:firstLine="540"/>
        <w:jc w:val="both"/>
      </w:pPr>
      <w:r>
        <w:t xml:space="preserve">3.3.21. В показателях </w:t>
      </w:r>
      <w:hyperlink r:id="rId1001" w:history="1">
        <w:r>
          <w:rPr>
            <w:color w:val="0000FF"/>
          </w:rPr>
          <w:t>строки</w:t>
        </w:r>
      </w:hyperlink>
      <w:r>
        <w:t xml:space="preserve"> "Споры с управляющими компаниями (не связанные с защитой прав потребителей)" учитываются категории дел, возникающих из жилищных правоотношений, не связанных с защитой прав потребителей.</w:t>
      </w:r>
    </w:p>
    <w:p w14:paraId="190E39ED" w14:textId="77777777" w:rsidR="0043792B" w:rsidRDefault="0043792B">
      <w:pPr>
        <w:pStyle w:val="ConsPlusNormal"/>
        <w:spacing w:before="220"/>
        <w:ind w:firstLine="540"/>
        <w:jc w:val="both"/>
      </w:pPr>
      <w:r>
        <w:t xml:space="preserve">В показателях </w:t>
      </w:r>
      <w:hyperlink r:id="rId1002" w:history="1">
        <w:r>
          <w:rPr>
            <w:color w:val="0000FF"/>
          </w:rPr>
          <w:t>строки</w:t>
        </w:r>
      </w:hyperlink>
      <w:r>
        <w:t xml:space="preserve"> "Иные споры членов кооперативов, участников ТСЖ (других жилищных организаций)" учитываются категории дел, возникающих из жилищных правоотношений, не связанных со спорами жильцов и жилищных организаций с управляющей компанией.</w:t>
      </w:r>
    </w:p>
    <w:p w14:paraId="51D0F3C4" w14:textId="77777777" w:rsidR="0043792B" w:rsidRDefault="0043792B">
      <w:pPr>
        <w:pStyle w:val="ConsPlusNormal"/>
        <w:spacing w:before="220"/>
        <w:ind w:firstLine="540"/>
        <w:jc w:val="both"/>
      </w:pPr>
      <w:r>
        <w:t xml:space="preserve">3.3.22. В показателях </w:t>
      </w:r>
      <w:hyperlink r:id="rId1003" w:history="1">
        <w:r>
          <w:rPr>
            <w:color w:val="0000FF"/>
          </w:rPr>
          <w:t>строки</w:t>
        </w:r>
      </w:hyperlink>
      <w:r>
        <w:t xml:space="preserve"> "Споры, возникающие в связи с участием граждан в долевом строительстве многоквартирных домов и иных объектов недвижимости" учитываются категории дел в соответствии Федеральным </w:t>
      </w:r>
      <w:hyperlink r:id="rId1004"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82488A8" w14:textId="77777777" w:rsidR="0043792B" w:rsidRDefault="0043792B">
      <w:pPr>
        <w:pStyle w:val="ConsPlusNormal"/>
        <w:spacing w:before="220"/>
        <w:ind w:firstLine="540"/>
        <w:jc w:val="both"/>
      </w:pPr>
      <w:r>
        <w:t xml:space="preserve">3.3.23. В показателях </w:t>
      </w:r>
      <w:hyperlink r:id="rId1005" w:history="1">
        <w:r>
          <w:rPr>
            <w:color w:val="0000FF"/>
          </w:rPr>
          <w:t>строки</w:t>
        </w:r>
      </w:hyperlink>
      <w:r>
        <w:t xml:space="preserve"> "Споры, связанные с предоставлением жилищных сертификатов (кроме социальных споров)" учитываются гражданские дела по спорам о предоставлении жилищных сертификатов, основанные на жилищном законодательстве, не связанные со спорами о социальных гарантиях.</w:t>
      </w:r>
    </w:p>
    <w:p w14:paraId="0C9B88CD" w14:textId="77777777" w:rsidR="0043792B" w:rsidRDefault="0043792B">
      <w:pPr>
        <w:pStyle w:val="ConsPlusNormal"/>
        <w:spacing w:before="220"/>
        <w:ind w:firstLine="540"/>
        <w:jc w:val="both"/>
      </w:pPr>
      <w:r>
        <w:t xml:space="preserve">3.3.24. В показателях группы </w:t>
      </w:r>
      <w:hyperlink r:id="rId1006" w:history="1">
        <w:r>
          <w:rPr>
            <w:color w:val="0000FF"/>
          </w:rPr>
          <w:t>строк</w:t>
        </w:r>
      </w:hyperlink>
      <w:r>
        <w:t xml:space="preserve"> "О признании недействительным ненормативного акта, порождающего права и обязанности в сфере жилищных правоотношений" учитываются дела об оспаривании решений соответствующих уполномоченных органов, затрагивающих права в области жилищных правоотношений, </w:t>
      </w:r>
      <w:hyperlink r:id="rId1007" w:history="1">
        <w:r>
          <w:rPr>
            <w:color w:val="0000FF"/>
          </w:rPr>
          <w:t>по вопросам предоставления</w:t>
        </w:r>
      </w:hyperlink>
      <w:r>
        <w:t xml:space="preserve"> жилого помещения по договору социального найма и найма жилого помещения; </w:t>
      </w:r>
      <w:hyperlink r:id="rId1008" w:history="1">
        <w:r>
          <w:rPr>
            <w:color w:val="0000FF"/>
          </w:rPr>
          <w:t>органа местного самоуправления</w:t>
        </w:r>
      </w:hyperlink>
      <w:r>
        <w:t xml:space="preserve"> о снятии с учета либо об отказе в постановке на учет в качестве нуждающихся в жилых помещениях; </w:t>
      </w:r>
      <w:hyperlink r:id="rId1009" w:history="1">
        <w:r>
          <w:rPr>
            <w:color w:val="0000FF"/>
          </w:rPr>
          <w:t>об отказе в признании</w:t>
        </w:r>
      </w:hyperlink>
      <w:r>
        <w:t xml:space="preserve"> членами семьи лиц, совместно проживающих в жилом помещении, понуждении выдать государственный жилищный сертификат; </w:t>
      </w:r>
      <w:hyperlink r:id="rId1010" w:history="1">
        <w:r>
          <w:rPr>
            <w:color w:val="0000FF"/>
          </w:rPr>
          <w:t>об исключении</w:t>
        </w:r>
      </w:hyperlink>
      <w:r>
        <w:t xml:space="preserve"> из подпрограммы "Обеспечение жильем молодых семей"; </w:t>
      </w:r>
      <w:hyperlink r:id="rId1011" w:history="1">
        <w:r>
          <w:rPr>
            <w:color w:val="0000FF"/>
          </w:rPr>
          <w:t>решения общего собрания</w:t>
        </w:r>
      </w:hyperlink>
      <w:r>
        <w:t xml:space="preserve"> собственников помещений многоквартирного дома, а также общего собрания ТСЖ.</w:t>
      </w:r>
    </w:p>
    <w:p w14:paraId="45DBC5F0" w14:textId="77777777" w:rsidR="0043792B" w:rsidRDefault="0043792B">
      <w:pPr>
        <w:pStyle w:val="ConsPlusNormal"/>
        <w:spacing w:before="220"/>
        <w:ind w:firstLine="540"/>
        <w:jc w:val="both"/>
      </w:pPr>
      <w:r>
        <w:t xml:space="preserve">3.3.25. В показателях по </w:t>
      </w:r>
      <w:hyperlink r:id="rId1012" w:history="1">
        <w:r>
          <w:rPr>
            <w:color w:val="0000FF"/>
          </w:rPr>
          <w:t>строке</w:t>
        </w:r>
      </w:hyperlink>
      <w:r>
        <w:t xml:space="preserve"> "О сохранении жилого помещения в перепланированном или переустроенном виде" учитываются дела по искам собственников или нанимателей жилых помещений по спорам с органами, осуществляющими согласование перепланировки или переустройства, об обжаловании решений об отказе в согласовании переустройства и (или) перепланировки (</w:t>
      </w:r>
      <w:hyperlink r:id="rId1013" w:history="1">
        <w:r>
          <w:rPr>
            <w:color w:val="0000FF"/>
          </w:rPr>
          <w:t>ч. 4 ст. 29</w:t>
        </w:r>
      </w:hyperlink>
      <w:r>
        <w:t xml:space="preserve"> Жилищного кодекса Российской Федерации).</w:t>
      </w:r>
    </w:p>
    <w:p w14:paraId="1B455B23" w14:textId="77777777" w:rsidR="0043792B" w:rsidRDefault="0043792B">
      <w:pPr>
        <w:pStyle w:val="ConsPlusNormal"/>
        <w:spacing w:before="220"/>
        <w:ind w:firstLine="540"/>
        <w:jc w:val="both"/>
      </w:pPr>
      <w:r>
        <w:t xml:space="preserve">В показателях по </w:t>
      </w:r>
      <w:hyperlink r:id="rId1014" w:history="1">
        <w:r>
          <w:rPr>
            <w:color w:val="0000FF"/>
          </w:rPr>
          <w:t>строке</w:t>
        </w:r>
      </w:hyperlink>
      <w:r>
        <w:t xml:space="preserve"> "О приведении помещения в первоначальное состояние" отражаются дела по искам жилищных организаций (управляющих компаний), а также заинтересованных лиц (жильцов) к собственникам или нанимателям жилых помещений, самовольно осуществившим перепланировку и (или) переустройство.</w:t>
      </w:r>
    </w:p>
    <w:p w14:paraId="4EC6041D" w14:textId="77777777" w:rsidR="0043792B" w:rsidRDefault="0043792B">
      <w:pPr>
        <w:pStyle w:val="ConsPlusNormal"/>
        <w:spacing w:before="220"/>
        <w:ind w:firstLine="540"/>
        <w:jc w:val="both"/>
      </w:pPr>
      <w:r>
        <w:t xml:space="preserve">3.3.26. В показателях </w:t>
      </w:r>
      <w:hyperlink r:id="rId1015" w:history="1">
        <w:r>
          <w:rPr>
            <w:color w:val="0000FF"/>
          </w:rPr>
          <w:t>строки</w:t>
        </w:r>
      </w:hyperlink>
      <w:r>
        <w:t xml:space="preserve"> "Иные жилищные споры" учитываются категории дел, возникающих из жилищных правоотношений, не выделенных в отдельных категориях &lt;170&gt;.</w:t>
      </w:r>
    </w:p>
    <w:p w14:paraId="1D98A16E" w14:textId="77777777" w:rsidR="0043792B" w:rsidRDefault="0043792B">
      <w:pPr>
        <w:pStyle w:val="ConsPlusNormal"/>
        <w:spacing w:before="220"/>
        <w:ind w:firstLine="540"/>
        <w:jc w:val="both"/>
      </w:pPr>
      <w:r>
        <w:t>--------------------------------</w:t>
      </w:r>
    </w:p>
    <w:p w14:paraId="0375CB16" w14:textId="77777777" w:rsidR="0043792B" w:rsidRDefault="0043792B">
      <w:pPr>
        <w:pStyle w:val="ConsPlusNormal"/>
        <w:spacing w:before="220"/>
        <w:ind w:firstLine="540"/>
        <w:jc w:val="both"/>
      </w:pPr>
      <w:r>
        <w:lastRenderedPageBreak/>
        <w:t>&lt;170&gt; Например, дела по искам о вселении; нечинении препятствий в проживании; признании лица утратившим право пользования жилым помещением.</w:t>
      </w:r>
    </w:p>
    <w:p w14:paraId="58FCC177" w14:textId="77777777" w:rsidR="0043792B" w:rsidRDefault="0043792B">
      <w:pPr>
        <w:pStyle w:val="ConsPlusNormal"/>
        <w:jc w:val="both"/>
      </w:pPr>
    </w:p>
    <w:p w14:paraId="7396CE17" w14:textId="77777777" w:rsidR="0043792B" w:rsidRDefault="0043792B">
      <w:pPr>
        <w:pStyle w:val="ConsPlusNormal"/>
        <w:ind w:firstLine="540"/>
        <w:jc w:val="both"/>
      </w:pPr>
      <w:r>
        <w:t xml:space="preserve">3.3.27. В показателях группы </w:t>
      </w:r>
      <w:hyperlink r:id="rId1016" w:history="1">
        <w:r>
          <w:rPr>
            <w:color w:val="0000FF"/>
          </w:rPr>
          <w:t>строк</w:t>
        </w:r>
      </w:hyperlink>
      <w:r>
        <w:t xml:space="preserve"> "Споры, связанные с землепользованием: споры о праве собственности на землю" отражаются учтенные категории дел по строкам: </w:t>
      </w:r>
      <w:hyperlink r:id="rId1017" w:history="1">
        <w:r>
          <w:rPr>
            <w:color w:val="0000FF"/>
          </w:rPr>
          <w:t>о признании права собственности</w:t>
        </w:r>
      </w:hyperlink>
      <w:r>
        <w:t xml:space="preserve"> на садовые участки и объекты недвижимости; </w:t>
      </w:r>
      <w:hyperlink r:id="rId1018" w:history="1">
        <w:r>
          <w:rPr>
            <w:color w:val="0000FF"/>
          </w:rPr>
          <w:t>о порядке выдела</w:t>
        </w:r>
      </w:hyperlink>
      <w:r>
        <w:t xml:space="preserve"> земельного участка в счет земельных долей в праве общей собственности из земель сельскохозяйственного назначения; </w:t>
      </w:r>
      <w:hyperlink r:id="rId1019" w:history="1">
        <w:r>
          <w:rPr>
            <w:color w:val="0000FF"/>
          </w:rPr>
          <w:t>о признании права собственности</w:t>
        </w:r>
      </w:hyperlink>
      <w:r>
        <w:t xml:space="preserve"> на невостребованные земельные участки в составе земель сельскохозяйственного назначения; </w:t>
      </w:r>
      <w:hyperlink r:id="rId1020" w:history="1">
        <w:r>
          <w:rPr>
            <w:color w:val="0000FF"/>
          </w:rPr>
          <w:t>иные споры</w:t>
        </w:r>
      </w:hyperlink>
      <w:r>
        <w:t xml:space="preserve"> о праве собственности на землю.</w:t>
      </w:r>
    </w:p>
    <w:p w14:paraId="7B6D3CB7" w14:textId="77777777" w:rsidR="0043792B" w:rsidRDefault="0043792B">
      <w:pPr>
        <w:pStyle w:val="ConsPlusNormal"/>
        <w:spacing w:before="220"/>
        <w:ind w:firstLine="540"/>
        <w:jc w:val="both"/>
      </w:pPr>
      <w:r>
        <w:t xml:space="preserve">В показателях группы </w:t>
      </w:r>
      <w:hyperlink r:id="rId1021" w:history="1">
        <w:r>
          <w:rPr>
            <w:color w:val="0000FF"/>
          </w:rPr>
          <w:t>строк</w:t>
        </w:r>
      </w:hyperlink>
      <w:r>
        <w:t xml:space="preserve"> "Споры, связанные с землепользованием: о признании недействительным ненормативного акта, порождающего права и обязанности в сфере земельных правоотношений" отражаются учтенные категории дел по строкам: </w:t>
      </w:r>
      <w:hyperlink r:id="rId1022" w:history="1">
        <w:r>
          <w:rPr>
            <w:color w:val="0000FF"/>
          </w:rPr>
          <w:t>о предоставлении</w:t>
        </w:r>
      </w:hyperlink>
      <w:r>
        <w:t xml:space="preserve"> (либо об отказе в предоставлении) земельного участка; </w:t>
      </w:r>
      <w:hyperlink r:id="rId1023" w:history="1">
        <w:r>
          <w:rPr>
            <w:color w:val="0000FF"/>
          </w:rPr>
          <w:t>о постановке (снятии)</w:t>
        </w:r>
      </w:hyperlink>
      <w:r>
        <w:t xml:space="preserve"> земельного участка на кадастровый учет, соединенное со спором о границах земельного участка и о праве на него; </w:t>
      </w:r>
      <w:hyperlink r:id="rId1024" w:history="1">
        <w:r>
          <w:rPr>
            <w:color w:val="0000FF"/>
          </w:rPr>
          <w:t>об изъятии</w:t>
        </w:r>
      </w:hyperlink>
      <w:r>
        <w:t xml:space="preserve"> земельных участков для государственных или муниципальных нужд и определении их выкупной цены.</w:t>
      </w:r>
    </w:p>
    <w:p w14:paraId="28BF3C22" w14:textId="77777777" w:rsidR="0043792B" w:rsidRDefault="0043792B">
      <w:pPr>
        <w:pStyle w:val="ConsPlusNormal"/>
        <w:spacing w:before="220"/>
        <w:ind w:firstLine="540"/>
        <w:jc w:val="both"/>
      </w:pPr>
      <w:r>
        <w:t xml:space="preserve">Если сторонами в споре, связанном с землепользованием, являются члены садоводческих организаций &lt;171&gt;, и правоотношения регулируются Федеральным </w:t>
      </w:r>
      <w:hyperlink r:id="rId1025" w:history="1">
        <w:r>
          <w:rPr>
            <w:color w:val="0000FF"/>
          </w:rPr>
          <w:t>законом</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 гражданские дела по спорам отражаются в показателях по </w:t>
      </w:r>
      <w:hyperlink r:id="rId1026" w:history="1">
        <w:r>
          <w:rPr>
            <w:color w:val="0000FF"/>
          </w:rPr>
          <w:t>строкам</w:t>
        </w:r>
      </w:hyperlink>
      <w:r>
        <w:t>: "Дела по искам СНТ (др. садоводческой организации) к членам СНТ (другой садоводческой организации) и другим лицам, связанные с членством и пользованием земельными участками"; "</w:t>
      </w:r>
      <w:hyperlink r:id="rId1027" w:history="1">
        <w:r>
          <w:rPr>
            <w:color w:val="0000FF"/>
          </w:rPr>
          <w:t>О признании недействительным решения</w:t>
        </w:r>
      </w:hyperlink>
      <w:r>
        <w:t xml:space="preserve"> общего собрания СНТ, связанного с землепользованием"; "</w:t>
      </w:r>
      <w:hyperlink r:id="rId1028" w:history="1">
        <w:r>
          <w:rPr>
            <w:color w:val="0000FF"/>
          </w:rPr>
          <w:t>Иные споры</w:t>
        </w:r>
      </w:hyperlink>
      <w:r>
        <w:t>, возникающие по инициативе или с участием садоводов, СНТ".</w:t>
      </w:r>
    </w:p>
    <w:p w14:paraId="4B729D5F" w14:textId="77777777" w:rsidR="0043792B" w:rsidRDefault="0043792B">
      <w:pPr>
        <w:pStyle w:val="ConsPlusNormal"/>
        <w:spacing w:before="220"/>
        <w:ind w:firstLine="540"/>
        <w:jc w:val="both"/>
      </w:pPr>
      <w:r>
        <w:t>--------------------------------</w:t>
      </w:r>
    </w:p>
    <w:p w14:paraId="070C281F" w14:textId="77777777" w:rsidR="0043792B" w:rsidRDefault="0043792B">
      <w:pPr>
        <w:pStyle w:val="ConsPlusNormal"/>
        <w:spacing w:before="220"/>
        <w:ind w:firstLine="540"/>
        <w:jc w:val="both"/>
      </w:pPr>
      <w:r>
        <w:t>&lt;171&gt; В том числе садоводческих и огороднических некоммерческих товариществ (далее - СНТ).</w:t>
      </w:r>
    </w:p>
    <w:p w14:paraId="786BE23C" w14:textId="77777777" w:rsidR="0043792B" w:rsidRDefault="0043792B">
      <w:pPr>
        <w:pStyle w:val="ConsPlusNormal"/>
        <w:jc w:val="both"/>
      </w:pPr>
    </w:p>
    <w:p w14:paraId="5DD301BE" w14:textId="77777777" w:rsidR="0043792B" w:rsidRDefault="0043792B">
      <w:pPr>
        <w:pStyle w:val="ConsPlusNormal"/>
        <w:ind w:firstLine="540"/>
        <w:jc w:val="both"/>
      </w:pPr>
      <w:r>
        <w:t>Дела, возникающие из правоотношений, регулируемых земельным законодательством &lt;172&gt;, отражаются по учтенным категориям: "</w:t>
      </w:r>
      <w:hyperlink r:id="rId1029" w:history="1">
        <w:r>
          <w:rPr>
            <w:color w:val="0000FF"/>
          </w:rPr>
          <w:t>Об устранении препятствий</w:t>
        </w:r>
      </w:hyperlink>
      <w:r>
        <w:t xml:space="preserve"> в пользовании земельными участками и объектами недвижимости"; "</w:t>
      </w:r>
      <w:hyperlink r:id="rId1030" w:history="1">
        <w:r>
          <w:rPr>
            <w:color w:val="0000FF"/>
          </w:rPr>
          <w:t>Дела, возникающие</w:t>
        </w:r>
      </w:hyperlink>
      <w:r>
        <w:t xml:space="preserve"> в связи с переводом земель или земельных участков в составе таких земель из одной категории в другую"; "</w:t>
      </w:r>
      <w:hyperlink r:id="rId1031" w:history="1">
        <w:r>
          <w:rPr>
            <w:color w:val="0000FF"/>
          </w:rPr>
          <w:t>О признании недействительными сделок</w:t>
        </w:r>
      </w:hyperlink>
      <w:r>
        <w:t xml:space="preserve"> с земельными участками, истребовании из незаконного владения земельных участков, снятии с кадастрового учета земельных участков"; "</w:t>
      </w:r>
      <w:hyperlink r:id="rId1032" w:history="1">
        <w:r>
          <w:rPr>
            <w:color w:val="0000FF"/>
          </w:rPr>
          <w:t>Споры, вытекающие из договора аренды</w:t>
        </w:r>
      </w:hyperlink>
      <w:r>
        <w:t xml:space="preserve"> земельных участков", "</w:t>
      </w:r>
      <w:hyperlink r:id="rId1033" w:history="1">
        <w:r>
          <w:rPr>
            <w:color w:val="0000FF"/>
          </w:rPr>
          <w:t>О возмещении убытков</w:t>
        </w:r>
      </w:hyperlink>
      <w:r>
        <w:t>, причиненных нарушением прав собственников земельных участков, землепользователей, землевладельцев и арендаторов земельных участков, связанных с изъятием земельных участков либо ограничением права владения, пользования и распоряжения им", "</w:t>
      </w:r>
      <w:hyperlink r:id="rId1034" w:history="1">
        <w:r>
          <w:rPr>
            <w:color w:val="0000FF"/>
          </w:rPr>
          <w:t>Иные споры</w:t>
        </w:r>
      </w:hyperlink>
      <w:r>
        <w:t>, связанные с землепользованием".</w:t>
      </w:r>
    </w:p>
    <w:p w14:paraId="02F6D03C" w14:textId="77777777" w:rsidR="0043792B" w:rsidRDefault="0043792B">
      <w:pPr>
        <w:pStyle w:val="ConsPlusNormal"/>
        <w:spacing w:before="220"/>
        <w:ind w:firstLine="540"/>
        <w:jc w:val="both"/>
      </w:pPr>
      <w:r>
        <w:t>--------------------------------</w:t>
      </w:r>
    </w:p>
    <w:p w14:paraId="519F4B16" w14:textId="77777777" w:rsidR="0043792B" w:rsidRDefault="0043792B">
      <w:pPr>
        <w:pStyle w:val="ConsPlusNormal"/>
        <w:spacing w:before="220"/>
        <w:ind w:firstLine="540"/>
        <w:jc w:val="both"/>
      </w:pPr>
      <w:r>
        <w:t xml:space="preserve">&lt;172&gt; Земельный </w:t>
      </w:r>
      <w:hyperlink r:id="rId1035" w:history="1">
        <w:r>
          <w:rPr>
            <w:color w:val="0000FF"/>
          </w:rPr>
          <w:t>кодекс</w:t>
        </w:r>
      </w:hyperlink>
      <w:r>
        <w:t xml:space="preserve"> Российской Федерации и соответствующие подзаконные нормативные правовые акты.</w:t>
      </w:r>
    </w:p>
    <w:p w14:paraId="67107B29" w14:textId="77777777" w:rsidR="0043792B" w:rsidRDefault="0043792B">
      <w:pPr>
        <w:pStyle w:val="ConsPlusNormal"/>
        <w:jc w:val="both"/>
      </w:pPr>
    </w:p>
    <w:p w14:paraId="7E51C183" w14:textId="77777777" w:rsidR="0043792B" w:rsidRDefault="0043792B">
      <w:pPr>
        <w:pStyle w:val="ConsPlusNormal"/>
        <w:ind w:firstLine="540"/>
        <w:jc w:val="both"/>
      </w:pPr>
      <w:r>
        <w:t xml:space="preserve">В </w:t>
      </w:r>
      <w:hyperlink r:id="rId1036" w:history="1">
        <w:r>
          <w:rPr>
            <w:color w:val="0000FF"/>
          </w:rPr>
          <w:t>строке</w:t>
        </w:r>
      </w:hyperlink>
      <w:r>
        <w:t xml:space="preserve"> "Споры, связанные с самовольной постройкой" отражаются дела по спорам, возникающим из правоотношений, регламентированных Гражданским кодексом Российской Федерации (</w:t>
      </w:r>
      <w:hyperlink r:id="rId1037" w:history="1">
        <w:r>
          <w:rPr>
            <w:color w:val="0000FF"/>
          </w:rPr>
          <w:t>ст. 222</w:t>
        </w:r>
      </w:hyperlink>
      <w:r>
        <w:t xml:space="preserve"> ГК РФ). В </w:t>
      </w:r>
      <w:hyperlink r:id="rId1038" w:history="1">
        <w:r>
          <w:rPr>
            <w:color w:val="0000FF"/>
          </w:rPr>
          <w:t>строке</w:t>
        </w:r>
      </w:hyperlink>
      <w:r>
        <w:t xml:space="preserve"> "Споры о правах на земельные участки, на которых расположены многоквартирные дома" отражаются дела по спорам, возникающим из правоотношений, регламентированных жилищным законодательством, в первую очередь, Жилищным кодексом Российской Федерации (</w:t>
      </w:r>
      <w:hyperlink r:id="rId1039" w:history="1">
        <w:r>
          <w:rPr>
            <w:color w:val="0000FF"/>
          </w:rPr>
          <w:t>ст. 36</w:t>
        </w:r>
      </w:hyperlink>
      <w:r>
        <w:t xml:space="preserve"> ЖК РФ).</w:t>
      </w:r>
    </w:p>
    <w:p w14:paraId="2179B4D4" w14:textId="77777777" w:rsidR="0043792B" w:rsidRDefault="0043792B">
      <w:pPr>
        <w:pStyle w:val="ConsPlusNormal"/>
        <w:spacing w:before="220"/>
        <w:ind w:firstLine="540"/>
        <w:jc w:val="both"/>
      </w:pPr>
      <w:r>
        <w:lastRenderedPageBreak/>
        <w:t xml:space="preserve">3.3.28. В показателях по </w:t>
      </w:r>
      <w:hyperlink r:id="rId1040" w:history="1">
        <w:r>
          <w:rPr>
            <w:color w:val="0000FF"/>
          </w:rPr>
          <w:t>строке</w:t>
        </w:r>
      </w:hyperlink>
      <w:r>
        <w:t xml:space="preserve"> "О возмещении ущерба за нарушение природоохранного законодательства" отражаются гражданские дела, связанные с возмещением ущерба в сфере природоохранного законодательства (например, </w:t>
      </w:r>
      <w:hyperlink r:id="rId1041" w:history="1">
        <w:r>
          <w:rPr>
            <w:color w:val="0000FF"/>
          </w:rPr>
          <w:t>ст. 76</w:t>
        </w:r>
      </w:hyperlink>
      <w:r>
        <w:t xml:space="preserve"> Федерального закона от 10.01.2002 N 7-ФЗ "Об охране окружающей среды").</w:t>
      </w:r>
    </w:p>
    <w:p w14:paraId="551AF4C4" w14:textId="77777777" w:rsidR="0043792B" w:rsidRDefault="0043792B">
      <w:pPr>
        <w:pStyle w:val="ConsPlusNormal"/>
        <w:spacing w:before="220"/>
        <w:ind w:firstLine="540"/>
        <w:jc w:val="both"/>
      </w:pPr>
      <w:r>
        <w:t xml:space="preserve">3.3.29. В показатель </w:t>
      </w:r>
      <w:hyperlink r:id="rId1042" w:history="1">
        <w:r>
          <w:rPr>
            <w:color w:val="0000FF"/>
          </w:rPr>
          <w:t>строки</w:t>
        </w:r>
      </w:hyperlink>
      <w:r>
        <w:t xml:space="preserve"> "Жалобы на решения и действия (бездействие) учреждений, предприятий, организаций, их объединений и общественных объединений" входят гражданские дела, связанные с обжалованием решений и действий (бездействия) учреждений, предприятий, организаций, их объединений и общественных объединений, не являющихся государственными органами, и не наделенными отдельными государственными или иными публичными полномочиями, то есть обжалуемые решения не основаны на административных правоотношениях &lt;173&gt;.</w:t>
      </w:r>
    </w:p>
    <w:p w14:paraId="062CF58C" w14:textId="77777777" w:rsidR="0043792B" w:rsidRDefault="0043792B">
      <w:pPr>
        <w:pStyle w:val="ConsPlusNormal"/>
        <w:spacing w:before="220"/>
        <w:ind w:firstLine="540"/>
        <w:jc w:val="both"/>
      </w:pPr>
      <w:r>
        <w:t>--------------------------------</w:t>
      </w:r>
    </w:p>
    <w:p w14:paraId="05D4B662" w14:textId="77777777" w:rsidR="0043792B" w:rsidRDefault="0043792B">
      <w:pPr>
        <w:pStyle w:val="ConsPlusNormal"/>
        <w:spacing w:before="220"/>
        <w:ind w:firstLine="540"/>
        <w:jc w:val="both"/>
      </w:pPr>
      <w:r>
        <w:t xml:space="preserve">&lt;173&gt; Например, по данной </w:t>
      </w:r>
      <w:hyperlink r:id="rId1043" w:history="1">
        <w:r>
          <w:rPr>
            <w:color w:val="0000FF"/>
          </w:rPr>
          <w:t>строке</w:t>
        </w:r>
      </w:hyperlink>
      <w:r>
        <w:t xml:space="preserve"> учитываются дела по жалобам на действия руководителей медицинских, педагогических учреждений.</w:t>
      </w:r>
    </w:p>
    <w:p w14:paraId="4C657BC2" w14:textId="77777777" w:rsidR="0043792B" w:rsidRDefault="0043792B">
      <w:pPr>
        <w:pStyle w:val="ConsPlusNormal"/>
        <w:jc w:val="both"/>
      </w:pPr>
    </w:p>
    <w:p w14:paraId="6C49971E" w14:textId="77777777" w:rsidR="0043792B" w:rsidRDefault="0043792B">
      <w:pPr>
        <w:pStyle w:val="ConsPlusNormal"/>
        <w:ind w:firstLine="540"/>
        <w:jc w:val="both"/>
      </w:pPr>
      <w:r>
        <w:t xml:space="preserve">3.3.30. В показателях </w:t>
      </w:r>
      <w:hyperlink r:id="rId1044" w:history="1">
        <w:r>
          <w:rPr>
            <w:color w:val="0000FF"/>
          </w:rPr>
          <w:t>строки</w:t>
        </w:r>
      </w:hyperlink>
      <w:r>
        <w:t xml:space="preserve"> "Иски о возмещении ущерба от ДТП (кроме увечий и смерти кормильца)" отражаются дела по спорам о возмещении имущественного ущерба, причиненного при совершении дорожно-транспортного происшествия, не связанные со взысканием страхового возмещения.</w:t>
      </w:r>
    </w:p>
    <w:p w14:paraId="5E374B57" w14:textId="77777777" w:rsidR="0043792B" w:rsidRDefault="0043792B">
      <w:pPr>
        <w:pStyle w:val="ConsPlusNormal"/>
        <w:spacing w:before="220"/>
        <w:ind w:firstLine="540"/>
        <w:jc w:val="both"/>
      </w:pPr>
      <w:r>
        <w:t xml:space="preserve">В показателях </w:t>
      </w:r>
      <w:hyperlink r:id="rId1045" w:history="1">
        <w:r>
          <w:rPr>
            <w:color w:val="0000FF"/>
          </w:rPr>
          <w:t>строки</w:t>
        </w:r>
      </w:hyperlink>
      <w:r>
        <w:t xml:space="preserve"> "Иные о возмещении имущественного вреда" отражаются учтенные по соответствующей категории гражданские дела о возмещении имущественного вреда, не связанные со взысканием страховых выплат.</w:t>
      </w:r>
    </w:p>
    <w:p w14:paraId="0A5222BF" w14:textId="77777777" w:rsidR="0043792B" w:rsidRDefault="0043792B">
      <w:pPr>
        <w:pStyle w:val="ConsPlusNormal"/>
        <w:spacing w:before="220"/>
        <w:ind w:firstLine="540"/>
        <w:jc w:val="both"/>
      </w:pPr>
      <w:r>
        <w:t xml:space="preserve">В </w:t>
      </w:r>
      <w:hyperlink r:id="rId1046" w:history="1">
        <w:r>
          <w:rPr>
            <w:color w:val="0000FF"/>
          </w:rPr>
          <w:t>строке</w:t>
        </w:r>
      </w:hyperlink>
      <w:r>
        <w:t xml:space="preserve"> "О взыскании страхового возмещения (выплат) (страхование имущества) по договору ОСАГО" необходимо учитывать дела, возникающие из правоотношений по обязательному страхованию гражданской ответственности владельцев транспортных средств, в которых лицами, участвующими в деле, являются участники дорожно-транспортного происшествия и страховая организация &lt;174&gt;. В </w:t>
      </w:r>
      <w:hyperlink r:id="rId1047" w:history="1">
        <w:r>
          <w:rPr>
            <w:color w:val="0000FF"/>
          </w:rPr>
          <w:t>строке</w:t>
        </w:r>
      </w:hyperlink>
      <w:r>
        <w:t xml:space="preserve"> "О взыскании страхового возмещения (выплат) (страхование имущества) по договору КАСКО" необходимо учитывать дела, возникающие из правоотношений по добровольному страхованию транспортных средств.</w:t>
      </w:r>
    </w:p>
    <w:p w14:paraId="0C0BC092" w14:textId="77777777" w:rsidR="0043792B" w:rsidRDefault="0043792B">
      <w:pPr>
        <w:pStyle w:val="ConsPlusNormal"/>
        <w:spacing w:before="220"/>
        <w:ind w:firstLine="540"/>
        <w:jc w:val="both"/>
      </w:pPr>
      <w:r>
        <w:t>--------------------------------</w:t>
      </w:r>
    </w:p>
    <w:p w14:paraId="39E769F2" w14:textId="77777777" w:rsidR="0043792B" w:rsidRDefault="0043792B">
      <w:pPr>
        <w:pStyle w:val="ConsPlusNormal"/>
        <w:spacing w:before="220"/>
        <w:ind w:firstLine="540"/>
        <w:jc w:val="both"/>
      </w:pPr>
      <w:r>
        <w:t xml:space="preserve">&lt;174&gt; В иных случаях по искам страховых организаций о взыскании страхового возмещения от дорожно-транспортных происшествий дела учитываются в показателях </w:t>
      </w:r>
      <w:hyperlink r:id="rId1048" w:history="1">
        <w:r>
          <w:rPr>
            <w:color w:val="0000FF"/>
          </w:rPr>
          <w:t>строки</w:t>
        </w:r>
      </w:hyperlink>
      <w:r>
        <w:t xml:space="preserve"> "Иные споры, связанные с имущественным страхованием". На отношения, возникающие из договора ОСАГО, и на отношения, возникающие из договора КАСКО, </w:t>
      </w:r>
      <w:hyperlink r:id="rId1049" w:history="1">
        <w:r>
          <w:rPr>
            <w:color w:val="0000FF"/>
          </w:rPr>
          <w:t>Закон</w:t>
        </w:r>
      </w:hyperlink>
      <w:r>
        <w:t xml:space="preserve"> о защите прав потребителей распространяется в части, не урегулированной специальными законами". В случае рассмотрения гражданского дела о взыскании страхового возмещения (выплат) с применением Федерального </w:t>
      </w:r>
      <w:hyperlink r:id="rId1050" w:history="1">
        <w:r>
          <w:rPr>
            <w:color w:val="0000FF"/>
          </w:rPr>
          <w:t>закона</w:t>
        </w:r>
      </w:hyperlink>
      <w:r>
        <w:t xml:space="preserve"> "О защите прав потребителей" учет показателя ведется по </w:t>
      </w:r>
      <w:hyperlink r:id="rId1051" w:history="1">
        <w:r>
          <w:rPr>
            <w:color w:val="0000FF"/>
          </w:rPr>
          <w:t>строке</w:t>
        </w:r>
      </w:hyperlink>
      <w:r>
        <w:t xml:space="preserve"> "О защите прав потребителей".</w:t>
      </w:r>
    </w:p>
    <w:p w14:paraId="7DD838A2" w14:textId="77777777" w:rsidR="0043792B" w:rsidRDefault="0043792B">
      <w:pPr>
        <w:pStyle w:val="ConsPlusNormal"/>
        <w:jc w:val="both"/>
      </w:pPr>
    </w:p>
    <w:p w14:paraId="6B01A93E" w14:textId="77777777" w:rsidR="0043792B" w:rsidRDefault="0043792B">
      <w:pPr>
        <w:pStyle w:val="ConsPlusNormal"/>
        <w:ind w:firstLine="540"/>
        <w:jc w:val="both"/>
      </w:pPr>
      <w:r>
        <w:t xml:space="preserve">3.3.31. В </w:t>
      </w:r>
      <w:hyperlink r:id="rId1052" w:history="1">
        <w:r>
          <w:rPr>
            <w:color w:val="0000FF"/>
          </w:rPr>
          <w:t>строке</w:t>
        </w:r>
      </w:hyperlink>
      <w:r>
        <w:t xml:space="preserve"> "Споры, связанные с личным страхованием" отражаются дела, связанные с добровольным страхованием жизни и здоровья в соответствии со </w:t>
      </w:r>
      <w:hyperlink r:id="rId1053" w:history="1">
        <w:r>
          <w:rPr>
            <w:color w:val="0000FF"/>
          </w:rPr>
          <w:t>ст. 934</w:t>
        </w:r>
      </w:hyperlink>
      <w:r>
        <w:t xml:space="preserve"> ГК РФ, не вошедшие в строки "О взыскании страхового возмещения (выплат) (страхование жизни и здоровья)" &lt;175&gt;.</w:t>
      </w:r>
    </w:p>
    <w:p w14:paraId="39C69C3F" w14:textId="77777777" w:rsidR="0043792B" w:rsidRDefault="0043792B">
      <w:pPr>
        <w:pStyle w:val="ConsPlusNormal"/>
        <w:spacing w:before="220"/>
        <w:ind w:firstLine="540"/>
        <w:jc w:val="both"/>
      </w:pPr>
      <w:r>
        <w:t>--------------------------------</w:t>
      </w:r>
    </w:p>
    <w:p w14:paraId="1364E5F2" w14:textId="77777777" w:rsidR="0043792B" w:rsidRDefault="0043792B">
      <w:pPr>
        <w:pStyle w:val="ConsPlusNormal"/>
        <w:spacing w:before="220"/>
        <w:ind w:firstLine="540"/>
        <w:jc w:val="both"/>
      </w:pPr>
      <w:r>
        <w:t>&lt;175&gt; Например, случаи достижения страхователем определенного возраста или наступления в его жизни иного предусмотренного договором события (страхового случая).</w:t>
      </w:r>
    </w:p>
    <w:p w14:paraId="20D62C37" w14:textId="77777777" w:rsidR="0043792B" w:rsidRDefault="0043792B">
      <w:pPr>
        <w:pStyle w:val="ConsPlusNormal"/>
        <w:jc w:val="both"/>
      </w:pPr>
    </w:p>
    <w:p w14:paraId="536AEF67" w14:textId="77777777" w:rsidR="0043792B" w:rsidRDefault="0043792B">
      <w:pPr>
        <w:pStyle w:val="ConsPlusNormal"/>
        <w:ind w:firstLine="540"/>
        <w:jc w:val="both"/>
      </w:pPr>
      <w:r>
        <w:t xml:space="preserve">3.3.32. В показателях группы </w:t>
      </w:r>
      <w:hyperlink r:id="rId1054" w:history="1">
        <w:r>
          <w:rPr>
            <w:color w:val="0000FF"/>
          </w:rPr>
          <w:t>строк</w:t>
        </w:r>
      </w:hyperlink>
      <w:r>
        <w:t xml:space="preserve"> "О защите интеллектуальной собственности" учитываются </w:t>
      </w:r>
      <w:r>
        <w:lastRenderedPageBreak/>
        <w:t xml:space="preserve">дела по искам, возникающим из правоотношений, регулируемых нормами </w:t>
      </w:r>
      <w:hyperlink r:id="rId1055" w:history="1">
        <w:r>
          <w:rPr>
            <w:color w:val="0000FF"/>
          </w:rPr>
          <w:t>части 4</w:t>
        </w:r>
      </w:hyperlink>
      <w:r>
        <w:t xml:space="preserve"> Гражданского кодекса Российской Федерации, по спорам, связанным с авторским и смежными с ним правами, патентным правом, правом на селекционное достижение, правом на топологии интегральных микросхем, правом на секрет производства (ноу-хау), правом на средства индивидуализации юридических лиц, товаров, работ, услуг и предприятий, правом использования результатов интеллектуальной деятельности в составе единой технологии, о защите авторских и (или) смежных прав в информационно-телекоммуникационных сетях, в том числе сети "Интернет", иные дела, связанные с защитой интеллектуальной собственности.</w:t>
      </w:r>
    </w:p>
    <w:p w14:paraId="486F2FD0" w14:textId="77777777" w:rsidR="0043792B" w:rsidRDefault="0043792B">
      <w:pPr>
        <w:pStyle w:val="ConsPlusNormal"/>
        <w:spacing w:before="220"/>
        <w:ind w:firstLine="540"/>
        <w:jc w:val="both"/>
      </w:pPr>
      <w:r>
        <w:t xml:space="preserve">3.3.33. В показателях группы </w:t>
      </w:r>
      <w:hyperlink r:id="rId1056" w:history="1">
        <w:r>
          <w:rPr>
            <w:color w:val="0000FF"/>
          </w:rPr>
          <w:t>строк</w:t>
        </w:r>
      </w:hyperlink>
      <w:r>
        <w:t xml:space="preserve"> "О защите прав потребителей" отражаются гражданские дела, возникающие из правоотношений, регулируемых </w:t>
      </w:r>
      <w:hyperlink r:id="rId1057" w:history="1">
        <w:r>
          <w:rPr>
            <w:color w:val="0000FF"/>
          </w:rPr>
          <w:t>Законом</w:t>
        </w:r>
      </w:hyperlink>
      <w:r>
        <w:t xml:space="preserve"> Российской Федерации от 07.02.1992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К таким гражданским делам относятся гражданские дела по искам из договоров с финансово-кредитными учреждениями, из договоров в сфере торговли, услуг, выполнения работ &lt;176&gt;.</w:t>
      </w:r>
    </w:p>
    <w:p w14:paraId="6C8A1FE4" w14:textId="77777777" w:rsidR="0043792B" w:rsidRDefault="0043792B">
      <w:pPr>
        <w:pStyle w:val="ConsPlusNormal"/>
        <w:spacing w:before="220"/>
        <w:ind w:firstLine="540"/>
        <w:jc w:val="both"/>
      </w:pPr>
      <w:r>
        <w:t>--------------------------------</w:t>
      </w:r>
    </w:p>
    <w:p w14:paraId="09F66C29" w14:textId="77777777" w:rsidR="0043792B" w:rsidRDefault="0043792B">
      <w:pPr>
        <w:pStyle w:val="ConsPlusNormal"/>
        <w:spacing w:before="220"/>
        <w:ind w:firstLine="540"/>
        <w:jc w:val="both"/>
      </w:pPr>
      <w:r>
        <w:t>&lt;176&gt; В сфере торговли, связи, коммунальных услуг, жилищных услуг, бытовых услуг, строительных и связанных с ними инженерных услуг, туристских услуг, отдыха, культуры и спорта, санаторно-оздоровительных услуг, сфере медицинских услуг, транспортных услуг, услуг в области образования, иных услуг.</w:t>
      </w:r>
    </w:p>
    <w:p w14:paraId="4DA01DF6" w14:textId="77777777" w:rsidR="0043792B" w:rsidRDefault="0043792B">
      <w:pPr>
        <w:pStyle w:val="ConsPlusNormal"/>
        <w:jc w:val="both"/>
      </w:pPr>
    </w:p>
    <w:p w14:paraId="12AA41A2" w14:textId="77777777" w:rsidR="0043792B" w:rsidRDefault="0043792B">
      <w:pPr>
        <w:pStyle w:val="ConsPlusNormal"/>
        <w:ind w:firstLine="540"/>
        <w:jc w:val="both"/>
      </w:pPr>
      <w:r>
        <w:t xml:space="preserve">3.3.34. В показателях группы </w:t>
      </w:r>
      <w:hyperlink r:id="rId1058" w:history="1">
        <w:r>
          <w:rPr>
            <w:color w:val="0000FF"/>
          </w:rPr>
          <w:t>строк</w:t>
        </w:r>
      </w:hyperlink>
      <w:r>
        <w:t xml:space="preserve"> "Споры, связанные с наследованием имущества" отражаются гражданские дела, возникающие из правоотношений, регулируемых нормами </w:t>
      </w:r>
      <w:hyperlink r:id="rId1059" w:history="1">
        <w:r>
          <w:rPr>
            <w:color w:val="0000FF"/>
          </w:rPr>
          <w:t>раздела V</w:t>
        </w:r>
      </w:hyperlink>
      <w:r>
        <w:t xml:space="preserve"> части третьей ГК РФ. К ним относятся гражданские дела по искам, возникающим из правоотношений о разделе наследственного имущества, о признании завещания недействительным, о признании недостойным наследником, об ответственности наследников по долгам наследодателя, о восстановлении срока для принятия наследства, о принятии наследства, о признании права на наследственное имущество и иные, связанные с наследованием имущества.</w:t>
      </w:r>
    </w:p>
    <w:p w14:paraId="28A4A078" w14:textId="77777777" w:rsidR="0043792B" w:rsidRDefault="0043792B">
      <w:pPr>
        <w:pStyle w:val="ConsPlusNormal"/>
        <w:spacing w:before="220"/>
        <w:ind w:firstLine="540"/>
        <w:jc w:val="both"/>
      </w:pPr>
      <w:r>
        <w:t xml:space="preserve">3.3.35. В </w:t>
      </w:r>
      <w:hyperlink r:id="rId1060" w:history="1">
        <w:r>
          <w:rPr>
            <w:color w:val="0000FF"/>
          </w:rPr>
          <w:t>строку</w:t>
        </w:r>
      </w:hyperlink>
      <w:r>
        <w:t xml:space="preserve"> "Споры, вытекающие из права собственности иностранных собственников" входят гражданские дела, вытекающие из права собственности, где стороной по делу является иностранный гражданин либо лицо без гражданства.</w:t>
      </w:r>
    </w:p>
    <w:p w14:paraId="4EACF369" w14:textId="77777777" w:rsidR="0043792B" w:rsidRDefault="0043792B">
      <w:pPr>
        <w:pStyle w:val="ConsPlusNormal"/>
        <w:spacing w:before="220"/>
        <w:ind w:firstLine="540"/>
        <w:jc w:val="both"/>
      </w:pPr>
      <w:r>
        <w:t xml:space="preserve">3.3.36. В </w:t>
      </w:r>
      <w:hyperlink r:id="rId1061" w:history="1">
        <w:r>
          <w:rPr>
            <w:color w:val="0000FF"/>
          </w:rPr>
          <w:t>строку</w:t>
        </w:r>
      </w:hyperlink>
      <w:r>
        <w:t xml:space="preserve"> "Об оспаривании зарегистрированных прав на недвижимое имущество" включаются гражданские дела в соответствии с Федеральным </w:t>
      </w:r>
      <w:hyperlink r:id="rId1062" w:history="1">
        <w:r>
          <w:rPr>
            <w:color w:val="0000FF"/>
          </w:rPr>
          <w:t>законом</w:t>
        </w:r>
      </w:hyperlink>
      <w:r>
        <w:t xml:space="preserve"> от 13.07.2015 N 218-ФЗ "О государственной регистрации недвижимости".</w:t>
      </w:r>
    </w:p>
    <w:p w14:paraId="5C02D87D" w14:textId="77777777" w:rsidR="0043792B" w:rsidRDefault="0043792B">
      <w:pPr>
        <w:pStyle w:val="ConsPlusNormal"/>
        <w:spacing w:before="220"/>
        <w:ind w:firstLine="540"/>
        <w:jc w:val="both"/>
      </w:pPr>
      <w:r>
        <w:t xml:space="preserve">3.3.37. В </w:t>
      </w:r>
      <w:hyperlink r:id="rId1063" w:history="1">
        <w:r>
          <w:rPr>
            <w:color w:val="0000FF"/>
          </w:rPr>
          <w:t>строку</w:t>
        </w:r>
      </w:hyperlink>
      <w:r>
        <w:t xml:space="preserve"> "О признании недействительным ненормативного акта о предоставлении либо об отказе в предоставлении нежилого помещения в аренду" включаются в том числе гражданские дела, связанные с признанием недействительным ненормативного акта о предоставлении либо об отказе в предоставлении нежилого помещения в аренду, не связанного с экономической деятельностью и административными правоотношениями сторон спора &lt;177&gt;.</w:t>
      </w:r>
    </w:p>
    <w:p w14:paraId="743808FA" w14:textId="77777777" w:rsidR="0043792B" w:rsidRDefault="0043792B">
      <w:pPr>
        <w:pStyle w:val="ConsPlusNormal"/>
        <w:spacing w:before="220"/>
        <w:ind w:firstLine="540"/>
        <w:jc w:val="both"/>
      </w:pPr>
      <w:r>
        <w:t>--------------------------------</w:t>
      </w:r>
    </w:p>
    <w:p w14:paraId="24BD494C" w14:textId="77777777" w:rsidR="0043792B" w:rsidRDefault="0043792B">
      <w:pPr>
        <w:pStyle w:val="ConsPlusNormal"/>
        <w:spacing w:before="220"/>
        <w:ind w:firstLine="540"/>
        <w:jc w:val="both"/>
      </w:pPr>
      <w:r>
        <w:t>&lt;177&gt; Нежилым помещением, не связанным с экономической деятельностью, может быть гараж, пристройка и т.д.</w:t>
      </w:r>
    </w:p>
    <w:p w14:paraId="0CB1A06F" w14:textId="77777777" w:rsidR="0043792B" w:rsidRDefault="0043792B">
      <w:pPr>
        <w:pStyle w:val="ConsPlusNormal"/>
        <w:jc w:val="both"/>
      </w:pPr>
    </w:p>
    <w:p w14:paraId="1564822B" w14:textId="77777777" w:rsidR="0043792B" w:rsidRDefault="0043792B">
      <w:pPr>
        <w:pStyle w:val="ConsPlusNormal"/>
        <w:ind w:firstLine="540"/>
        <w:jc w:val="both"/>
      </w:pPr>
      <w:r>
        <w:t xml:space="preserve">В </w:t>
      </w:r>
      <w:hyperlink r:id="rId1064" w:history="1">
        <w:r>
          <w:rPr>
            <w:color w:val="0000FF"/>
          </w:rPr>
          <w:t>строку</w:t>
        </w:r>
      </w:hyperlink>
      <w:r>
        <w:t xml:space="preserve"> "Иные иски из договора аренды имущества" включаются гражданские дела, не вошедшие в </w:t>
      </w:r>
      <w:hyperlink r:id="rId1065" w:history="1">
        <w:r>
          <w:rPr>
            <w:color w:val="0000FF"/>
          </w:rPr>
          <w:t>строку</w:t>
        </w:r>
      </w:hyperlink>
      <w:r>
        <w:t xml:space="preserve"> "О признании недействительным ненормативного акта о предоставлении либо об отказе в предоставлении нежилого помещения в аренду", связанные с оспариванием договора аренды.</w:t>
      </w:r>
    </w:p>
    <w:p w14:paraId="4BE255CE" w14:textId="77777777" w:rsidR="0043792B" w:rsidRDefault="0043792B">
      <w:pPr>
        <w:pStyle w:val="ConsPlusNormal"/>
        <w:spacing w:before="220"/>
        <w:ind w:firstLine="540"/>
        <w:jc w:val="both"/>
      </w:pPr>
      <w:r>
        <w:lastRenderedPageBreak/>
        <w:t xml:space="preserve">3.3.38. В показателях </w:t>
      </w:r>
      <w:hyperlink r:id="rId1066" w:history="1">
        <w:r>
          <w:rPr>
            <w:color w:val="0000FF"/>
          </w:rPr>
          <w:t>строки</w:t>
        </w:r>
      </w:hyperlink>
      <w:r>
        <w:t xml:space="preserve"> "Споры в отношении имущества, не являющегося объектом хозяйственной деятельности" учитываются дела по спорам, не связанным с производством, переработкой, сбытом промышленной, сельскохозяйственной и иной продукции, выполнением работ, торговлей, бытовым обслуживанием, оказанием других услуг.</w:t>
      </w:r>
    </w:p>
    <w:p w14:paraId="4502A3CA" w14:textId="77777777" w:rsidR="0043792B" w:rsidRDefault="0043792B">
      <w:pPr>
        <w:pStyle w:val="ConsPlusNormal"/>
        <w:spacing w:before="220"/>
        <w:ind w:firstLine="540"/>
        <w:jc w:val="both"/>
      </w:pPr>
      <w:r>
        <w:t xml:space="preserve">3.3.39. В </w:t>
      </w:r>
      <w:hyperlink r:id="rId1067" w:history="1">
        <w:r>
          <w:rPr>
            <w:color w:val="0000FF"/>
          </w:rPr>
          <w:t>строку</w:t>
        </w:r>
      </w:hyperlink>
      <w:r>
        <w:t xml:space="preserve"> "Об освобождении имущества от ареста (за исключением споров, возникающих в ходе исполнительного производства)" включаются гражданские дела по искам заинтересованных лиц о защите своих прав на арестованное имущество в случаях, если наложение ареста не связано с исполнительным производством &lt;178&gt;.</w:t>
      </w:r>
    </w:p>
    <w:p w14:paraId="11526210" w14:textId="77777777" w:rsidR="0043792B" w:rsidRDefault="0043792B">
      <w:pPr>
        <w:pStyle w:val="ConsPlusNormal"/>
        <w:spacing w:before="220"/>
        <w:ind w:firstLine="540"/>
        <w:jc w:val="both"/>
      </w:pPr>
      <w:r>
        <w:t>--------------------------------</w:t>
      </w:r>
    </w:p>
    <w:p w14:paraId="2088C5F3" w14:textId="77777777" w:rsidR="0043792B" w:rsidRDefault="0043792B">
      <w:pPr>
        <w:pStyle w:val="ConsPlusNormal"/>
        <w:spacing w:before="220"/>
        <w:ind w:firstLine="540"/>
        <w:jc w:val="both"/>
      </w:pPr>
      <w:r>
        <w:t>&lt;178&gt; Например, арест наложен органами предварительного расследования.</w:t>
      </w:r>
    </w:p>
    <w:p w14:paraId="3A1EAF5A" w14:textId="77777777" w:rsidR="0043792B" w:rsidRDefault="0043792B">
      <w:pPr>
        <w:pStyle w:val="ConsPlusNormal"/>
        <w:jc w:val="both"/>
      </w:pPr>
    </w:p>
    <w:p w14:paraId="4639F2C0" w14:textId="77777777" w:rsidR="0043792B" w:rsidRDefault="0043792B">
      <w:pPr>
        <w:pStyle w:val="ConsPlusNormal"/>
        <w:ind w:firstLine="540"/>
        <w:jc w:val="both"/>
      </w:pPr>
      <w:r>
        <w:t xml:space="preserve">3.3.40. В показателях группы </w:t>
      </w:r>
      <w:hyperlink r:id="rId1068" w:history="1">
        <w:r>
          <w:rPr>
            <w:color w:val="0000FF"/>
          </w:rPr>
          <w:t>строк</w:t>
        </w:r>
      </w:hyperlink>
      <w:r>
        <w:t xml:space="preserve"> "Споры, возникающие в ходе исполнительного производства" включаются гражданские дела по спорам, возникающим в ходе исполнительного производства: об освобождении имущества от ареста; об отмене установленного судебным приставом-исполнителем запрета на распоряжение имуществом; о признании торгов недействительными, о возмещении убытков, причиненных в результате совершения исполнительных действий и (или) применения мер принудительного исполнения, оспаривание постановлений, действий (бездействия) судебных приставов-исполнителей и иных должностных лиц ФССП России, если от разрешения данных требований зависит определение гражданских прав и обязанностей; иные споры, возникающие в ходе исполнительного производства, связанные с оспариванием прав.</w:t>
      </w:r>
    </w:p>
    <w:p w14:paraId="38228E89" w14:textId="77777777" w:rsidR="0043792B" w:rsidRDefault="0043792B">
      <w:pPr>
        <w:pStyle w:val="ConsPlusNormal"/>
        <w:spacing w:before="220"/>
        <w:ind w:firstLine="540"/>
        <w:jc w:val="both"/>
      </w:pPr>
      <w:r>
        <w:t xml:space="preserve">3.3.41. В </w:t>
      </w:r>
      <w:hyperlink r:id="rId1069" w:history="1">
        <w:r>
          <w:rPr>
            <w:color w:val="0000FF"/>
          </w:rPr>
          <w:t>строке</w:t>
        </w:r>
      </w:hyperlink>
      <w:r>
        <w:t xml:space="preserve"> "О возмещении ущерба от незаконных действий органов дознания, следствия, прокуратуры и суда" отражаются гражданские дела, связанные с возмещением ущерба, причиненного в том числе в ходе уголовного судопроизводства, например, гражданские дела по искам лиц, имеющих право на реабилитацию в соответствии с уголовно-процессуальным законодательством, о компенсации за причиненный моральный вред в денежном выражении &lt;179&gt;.</w:t>
      </w:r>
    </w:p>
    <w:p w14:paraId="20C2EEFE" w14:textId="77777777" w:rsidR="0043792B" w:rsidRDefault="0043792B">
      <w:pPr>
        <w:pStyle w:val="ConsPlusNormal"/>
        <w:spacing w:before="220"/>
        <w:ind w:firstLine="540"/>
        <w:jc w:val="both"/>
      </w:pPr>
      <w:r>
        <w:t>--------------------------------</w:t>
      </w:r>
    </w:p>
    <w:p w14:paraId="71575C37" w14:textId="77777777" w:rsidR="0043792B" w:rsidRDefault="0043792B">
      <w:pPr>
        <w:pStyle w:val="ConsPlusNormal"/>
        <w:spacing w:before="220"/>
        <w:ind w:firstLine="540"/>
        <w:jc w:val="both"/>
      </w:pPr>
      <w:r>
        <w:t xml:space="preserve">&lt;179&gt; В соответствии с </w:t>
      </w:r>
      <w:hyperlink r:id="rId1070" w:history="1">
        <w:r>
          <w:rPr>
            <w:color w:val="0000FF"/>
          </w:rPr>
          <w:t>ч. 5 ст. 133</w:t>
        </w:r>
      </w:hyperlink>
      <w:r>
        <w:t xml:space="preserve"> и </w:t>
      </w:r>
      <w:hyperlink r:id="rId1071" w:history="1">
        <w:r>
          <w:rPr>
            <w:color w:val="0000FF"/>
          </w:rPr>
          <w:t>ч. 2 ст. 136</w:t>
        </w:r>
      </w:hyperlink>
      <w:r>
        <w:t xml:space="preserve"> УПК РФ. Требования лиц, содержащихся (содержавшихся) под стражей, осужденных к лишению свободы о возмещении ущерба и компенсации морального вреда, причиненного ненадлежащими условиями их содержания в следственных изоляторах и исправительных учреждениях, в том числе во время транспортировки, связанные с требованиями о возмещении морального ущерба в связи с реабилитацией, учитываются в качестве дополнительных исковых требований по делу.</w:t>
      </w:r>
    </w:p>
    <w:p w14:paraId="3F7990EF" w14:textId="77777777" w:rsidR="0043792B" w:rsidRDefault="0043792B">
      <w:pPr>
        <w:pStyle w:val="ConsPlusNormal"/>
        <w:jc w:val="both"/>
      </w:pPr>
    </w:p>
    <w:p w14:paraId="35B9EA7B" w14:textId="77777777" w:rsidR="0043792B" w:rsidRDefault="0043792B">
      <w:pPr>
        <w:pStyle w:val="ConsPlusNormal"/>
        <w:ind w:firstLine="540"/>
        <w:jc w:val="both"/>
      </w:pPr>
      <w:r>
        <w:t xml:space="preserve">3.3.42. В показателях группы </w:t>
      </w:r>
      <w:hyperlink r:id="rId1072" w:history="1">
        <w:r>
          <w:rPr>
            <w:color w:val="0000FF"/>
          </w:rPr>
          <w:t>строк</w:t>
        </w:r>
      </w:hyperlink>
      <w:r>
        <w:t xml:space="preserve"> "Дела о защите неимущественных благ" отражаются гражданские дела по искам о защите чести, достоинства, деловой репутации, предъявленным к средствам массовой информации, к гражданам и юридическим лицам; гражданские дела по искам о защите права гражданина на изображение; иные гражданские дела о защите неимущественных благ, например, об охране частной жизни гражданина (</w:t>
      </w:r>
      <w:hyperlink r:id="rId1073" w:history="1">
        <w:r>
          <w:rPr>
            <w:color w:val="0000FF"/>
          </w:rPr>
          <w:t>ст. 150</w:t>
        </w:r>
      </w:hyperlink>
      <w:r>
        <w:t xml:space="preserve">, </w:t>
      </w:r>
      <w:hyperlink r:id="rId1074" w:history="1">
        <w:r>
          <w:rPr>
            <w:color w:val="0000FF"/>
          </w:rPr>
          <w:t>152</w:t>
        </w:r>
      </w:hyperlink>
      <w:r>
        <w:t xml:space="preserve">, </w:t>
      </w:r>
      <w:hyperlink r:id="rId1075" w:history="1">
        <w:r>
          <w:rPr>
            <w:color w:val="0000FF"/>
          </w:rPr>
          <w:t>152.1</w:t>
        </w:r>
      </w:hyperlink>
      <w:r>
        <w:t xml:space="preserve">, </w:t>
      </w:r>
      <w:hyperlink r:id="rId1076" w:history="1">
        <w:r>
          <w:rPr>
            <w:color w:val="0000FF"/>
          </w:rPr>
          <w:t>152.2</w:t>
        </w:r>
      </w:hyperlink>
      <w:r>
        <w:t xml:space="preserve"> ГК РФ).</w:t>
      </w:r>
    </w:p>
    <w:p w14:paraId="3865395D" w14:textId="77777777" w:rsidR="0043792B" w:rsidRDefault="0043792B">
      <w:pPr>
        <w:pStyle w:val="ConsPlusNormal"/>
        <w:spacing w:before="220"/>
        <w:ind w:firstLine="540"/>
        <w:jc w:val="both"/>
      </w:pPr>
      <w:r>
        <w:t xml:space="preserve">3.3.43. В </w:t>
      </w:r>
      <w:hyperlink r:id="rId1077" w:history="1">
        <w:r>
          <w:rPr>
            <w:color w:val="0000FF"/>
          </w:rPr>
          <w:t>строке</w:t>
        </w:r>
      </w:hyperlink>
      <w:r>
        <w:t xml:space="preserve"> "О компенсации морального вреда в связи с причинением вреда жизни и здоровью" отражаются гражданские дела о взыскании денежной компенсации за причиненный моральный вред (физические или нравственные страдания) действиями, нарушающими личные неимущественные права гражданина либо посягающими на принадлежащие гражданину нематериальные блага, а также в других случаях, предусмотренных законом (</w:t>
      </w:r>
      <w:hyperlink r:id="rId1078" w:history="1">
        <w:r>
          <w:rPr>
            <w:color w:val="0000FF"/>
          </w:rPr>
          <w:t>ст. 151</w:t>
        </w:r>
      </w:hyperlink>
      <w:r>
        <w:t xml:space="preserve"> ГК РФ).</w:t>
      </w:r>
    </w:p>
    <w:p w14:paraId="1E5685F8" w14:textId="77777777" w:rsidR="0043792B" w:rsidRDefault="0043792B">
      <w:pPr>
        <w:pStyle w:val="ConsPlusNormal"/>
        <w:spacing w:before="220"/>
        <w:ind w:firstLine="540"/>
        <w:jc w:val="both"/>
      </w:pPr>
      <w:r>
        <w:t xml:space="preserve">Требования о компенсации морального вреда, содержащиеся в исках по спорам о возмещении ущерба и иным категориям, учитываются как дополнительные и отражаются по </w:t>
      </w:r>
      <w:r>
        <w:lastRenderedPageBreak/>
        <w:t xml:space="preserve">указанной </w:t>
      </w:r>
      <w:hyperlink r:id="rId1079" w:history="1">
        <w:r>
          <w:rPr>
            <w:color w:val="0000FF"/>
          </w:rPr>
          <w:t>строке</w:t>
        </w:r>
      </w:hyperlink>
      <w:r>
        <w:t xml:space="preserve"> в случаях рассмотрения требования по существу в показателях граф "</w:t>
      </w:r>
      <w:hyperlink r:id="rId1080" w:history="1">
        <w:r>
          <w:rPr>
            <w:color w:val="0000FF"/>
          </w:rPr>
          <w:t>Дополнительные или встречные требования</w:t>
        </w:r>
      </w:hyperlink>
      <w:r>
        <w:t xml:space="preserve"> по соответствующей категории удовлетворены полностью или частично (по количеству требований)" или "</w:t>
      </w:r>
      <w:hyperlink r:id="rId1081" w:history="1">
        <w:r>
          <w:rPr>
            <w:color w:val="0000FF"/>
          </w:rPr>
          <w:t>Отказано</w:t>
        </w:r>
      </w:hyperlink>
      <w:r>
        <w:t xml:space="preserve"> по дополнительным или встречным требованиям по соответствующей категории (по количеству требований)".</w:t>
      </w:r>
    </w:p>
    <w:p w14:paraId="785E451F" w14:textId="77777777" w:rsidR="0043792B" w:rsidRDefault="0043792B">
      <w:pPr>
        <w:pStyle w:val="ConsPlusNormal"/>
        <w:spacing w:before="220"/>
        <w:ind w:firstLine="540"/>
        <w:jc w:val="both"/>
      </w:pPr>
      <w:r>
        <w:t xml:space="preserve">3.3.44. В показателях </w:t>
      </w:r>
      <w:hyperlink r:id="rId1082" w:history="1">
        <w:r>
          <w:rPr>
            <w:color w:val="0000FF"/>
          </w:rPr>
          <w:t>строки</w:t>
        </w:r>
      </w:hyperlink>
      <w:r>
        <w:t xml:space="preserve"> "О взыскании сумм по договору займа, кредитному договору" учитываются гражданские дела по искам (заявлениям о выдаче судебных приказов), в том числе граждан, о взыскании с должников сумм в связи с нарушением обязательств по исполнению договоров займа, по искам (заявлениям о выдаче судебных приказов) банков, кредитных организаций о взыскании с должников сумм в связи с нарушением обязательств по исполнению кредитных договоров.</w:t>
      </w:r>
    </w:p>
    <w:p w14:paraId="538EA1C8" w14:textId="77777777" w:rsidR="0043792B" w:rsidRDefault="0043792B">
      <w:pPr>
        <w:pStyle w:val="ConsPlusNormal"/>
        <w:spacing w:before="220"/>
        <w:ind w:firstLine="540"/>
        <w:jc w:val="both"/>
      </w:pPr>
      <w:r>
        <w:t xml:space="preserve">3.3.45. В </w:t>
      </w:r>
      <w:hyperlink r:id="rId1083" w:history="1">
        <w:r>
          <w:rPr>
            <w:color w:val="0000FF"/>
          </w:rPr>
          <w:t>строку</w:t>
        </w:r>
      </w:hyperlink>
      <w:r>
        <w:t xml:space="preserve"> "О взыскании неосновательного обогащения" включаются гражданские дела, учтенные по указанной категории, на основании заявленных требований в соответствии с </w:t>
      </w:r>
      <w:hyperlink r:id="rId1084" w:history="1">
        <w:r>
          <w:rPr>
            <w:color w:val="0000FF"/>
          </w:rPr>
          <w:t>главой 60</w:t>
        </w:r>
      </w:hyperlink>
      <w:r>
        <w:t xml:space="preserve"> "Обязательства вследствие неосновательного обогащения" ГК РФ.</w:t>
      </w:r>
    </w:p>
    <w:p w14:paraId="21E168AC" w14:textId="77777777" w:rsidR="0043792B" w:rsidRDefault="0043792B">
      <w:pPr>
        <w:pStyle w:val="ConsPlusNormal"/>
        <w:spacing w:before="220"/>
        <w:ind w:firstLine="540"/>
        <w:jc w:val="both"/>
      </w:pPr>
      <w:r>
        <w:t xml:space="preserve">3.3.46. В </w:t>
      </w:r>
      <w:hyperlink r:id="rId1085" w:history="1">
        <w:r>
          <w:rPr>
            <w:color w:val="0000FF"/>
          </w:rPr>
          <w:t>строку</w:t>
        </w:r>
      </w:hyperlink>
      <w:r>
        <w:t xml:space="preserve"> "Об обращении в доход государства движимого и недвижимого имущества в рамках мероприятий, проводимых на основании Федерального </w:t>
      </w:r>
      <w:hyperlink r:id="rId1086" w:history="1">
        <w:r>
          <w:rPr>
            <w:color w:val="0000FF"/>
          </w:rPr>
          <w:t>закона</w:t>
        </w:r>
      </w:hyperlink>
      <w:r>
        <w:t xml:space="preserve"> от 03.12.2013 N 230-ФЗ "О контроле за соответствием расходов лиц, замещающих государственные должности, и иных лиц их доходам" включаются гражданские дела, принятые к производству в связи с обращением прокурора и иных государственных органов и организаций, органов местного самоуправления, в том числе правоохранительных органов на основании указанного Федерального </w:t>
      </w:r>
      <w:hyperlink r:id="rId1087" w:history="1">
        <w:r>
          <w:rPr>
            <w:color w:val="0000FF"/>
          </w:rPr>
          <w:t>закона</w:t>
        </w:r>
      </w:hyperlink>
      <w:r>
        <w:t>.</w:t>
      </w:r>
    </w:p>
    <w:p w14:paraId="5F79615A" w14:textId="77777777" w:rsidR="0043792B" w:rsidRDefault="0043792B">
      <w:pPr>
        <w:pStyle w:val="ConsPlusNormal"/>
        <w:spacing w:before="220"/>
        <w:ind w:firstLine="540"/>
        <w:jc w:val="both"/>
      </w:pPr>
      <w:r>
        <w:t xml:space="preserve">3.3.47. В показатели по </w:t>
      </w:r>
      <w:hyperlink r:id="rId1088" w:history="1">
        <w:r>
          <w:rPr>
            <w:color w:val="0000FF"/>
          </w:rPr>
          <w:t>строке</w:t>
        </w:r>
      </w:hyperlink>
      <w:r>
        <w:t xml:space="preserve"> "Об оспаривании решений третейского суда" включаются дела по заявлениям сторон третейского разбирательства, прокурора, об отмене решений третейских судов (в том числе международных коммерческих арбитражей, принятых на территории Российской Федерации) в соответствии со </w:t>
      </w:r>
      <w:hyperlink r:id="rId1089" w:history="1">
        <w:r>
          <w:rPr>
            <w:color w:val="0000FF"/>
          </w:rPr>
          <w:t>статьей 418</w:t>
        </w:r>
      </w:hyperlink>
      <w:r>
        <w:t xml:space="preserve"> ГПК РФ.</w:t>
      </w:r>
    </w:p>
    <w:p w14:paraId="4E98B5DA" w14:textId="77777777" w:rsidR="0043792B" w:rsidRDefault="0043792B">
      <w:pPr>
        <w:pStyle w:val="ConsPlusNormal"/>
        <w:spacing w:before="220"/>
        <w:ind w:firstLine="540"/>
        <w:jc w:val="both"/>
      </w:pPr>
      <w:r>
        <w:t xml:space="preserve">3.3.48. В показателях </w:t>
      </w:r>
      <w:hyperlink r:id="rId1090" w:history="1">
        <w:r>
          <w:rPr>
            <w:color w:val="0000FF"/>
          </w:rPr>
          <w:t>строки</w:t>
        </w:r>
      </w:hyperlink>
      <w:r>
        <w:t xml:space="preserve"> "Прочие исковые дела" отражаются все другие категории дел искового производства, не выделенные в показателях по отдельным (предыдущим) строкам раздела &lt;180&gt;.</w:t>
      </w:r>
    </w:p>
    <w:p w14:paraId="53854536" w14:textId="77777777" w:rsidR="0043792B" w:rsidRDefault="0043792B">
      <w:pPr>
        <w:pStyle w:val="ConsPlusNormal"/>
        <w:spacing w:before="220"/>
        <w:ind w:firstLine="540"/>
        <w:jc w:val="both"/>
      </w:pPr>
      <w:r>
        <w:t>--------------------------------</w:t>
      </w:r>
    </w:p>
    <w:p w14:paraId="3ABCFA5D" w14:textId="77777777" w:rsidR="0043792B" w:rsidRDefault="0043792B">
      <w:pPr>
        <w:pStyle w:val="ConsPlusNormal"/>
        <w:spacing w:before="220"/>
        <w:ind w:firstLine="540"/>
        <w:jc w:val="both"/>
      </w:pPr>
      <w:r>
        <w:t>&lt;180&gt; Например, дела по искам о взыскании задолженности по оплате телефонных переговоров по стационарной или мобильной связи, поскольку они не относятся к коммунальным услугам.</w:t>
      </w:r>
    </w:p>
    <w:p w14:paraId="7EDDA224" w14:textId="77777777" w:rsidR="0043792B" w:rsidRDefault="0043792B">
      <w:pPr>
        <w:pStyle w:val="ConsPlusNormal"/>
        <w:jc w:val="both"/>
      </w:pPr>
    </w:p>
    <w:p w14:paraId="17A22F8C" w14:textId="77777777" w:rsidR="0043792B" w:rsidRDefault="0043792B">
      <w:pPr>
        <w:pStyle w:val="ConsPlusNormal"/>
        <w:ind w:firstLine="540"/>
        <w:jc w:val="both"/>
      </w:pPr>
      <w:r>
        <w:t xml:space="preserve">По выборе категорий дела </w:t>
      </w:r>
      <w:hyperlink r:id="rId1091" w:history="1">
        <w:r>
          <w:rPr>
            <w:color w:val="0000FF"/>
          </w:rPr>
          <w:t>"Прочие искового производства"</w:t>
        </w:r>
      </w:hyperlink>
      <w:r>
        <w:t xml:space="preserve">, </w:t>
      </w:r>
      <w:hyperlink r:id="rId1092" w:history="1">
        <w:r>
          <w:rPr>
            <w:color w:val="0000FF"/>
          </w:rPr>
          <w:t>"Прочие особого производства"</w:t>
        </w:r>
      </w:hyperlink>
      <w:r>
        <w:t xml:space="preserve"> в текстовом реквизите "Сущность заявленного требования" в первичном учете в картотеке дел следует отражать юридическую сущность заявления &lt;181&gt;. При массовом характере производств по гражданским делам по схожим требованиям, не выделенным в справочнике, требования в тексте должны в суде указываться со ссылкой на нормы закона, с целью дальнейшего отбора при необходимости анализа судебной практики.</w:t>
      </w:r>
    </w:p>
    <w:p w14:paraId="4406DA10" w14:textId="77777777" w:rsidR="0043792B" w:rsidRDefault="0043792B">
      <w:pPr>
        <w:pStyle w:val="ConsPlusNormal"/>
        <w:spacing w:before="220"/>
        <w:ind w:firstLine="540"/>
        <w:jc w:val="both"/>
      </w:pPr>
      <w:r>
        <w:t>--------------------------------</w:t>
      </w:r>
    </w:p>
    <w:p w14:paraId="55E8673C" w14:textId="77777777" w:rsidR="0043792B" w:rsidRDefault="0043792B">
      <w:pPr>
        <w:pStyle w:val="ConsPlusNormal"/>
        <w:spacing w:before="220"/>
        <w:ind w:firstLine="540"/>
        <w:jc w:val="both"/>
      </w:pPr>
      <w:r>
        <w:t>&lt;181&gt; Текст должен быть изложен кратко, но отражать сущность оспариваемых правоотношений для возможности контроля и проверки правильного выбора категории дела.</w:t>
      </w:r>
    </w:p>
    <w:p w14:paraId="4FCD5751" w14:textId="77777777" w:rsidR="0043792B" w:rsidRDefault="0043792B">
      <w:pPr>
        <w:pStyle w:val="ConsPlusNormal"/>
        <w:jc w:val="both"/>
      </w:pPr>
    </w:p>
    <w:p w14:paraId="139B9532" w14:textId="77777777" w:rsidR="0043792B" w:rsidRDefault="0043792B">
      <w:pPr>
        <w:pStyle w:val="ConsPlusNormal"/>
        <w:ind w:firstLine="540"/>
        <w:jc w:val="both"/>
      </w:pPr>
      <w:r>
        <w:t xml:space="preserve">3.3.49. В показателях </w:t>
      </w:r>
      <w:hyperlink r:id="rId1093" w:history="1">
        <w:r>
          <w:rPr>
            <w:color w:val="0000FF"/>
          </w:rPr>
          <w:t>подраздела</w:t>
        </w:r>
      </w:hyperlink>
      <w:r>
        <w:t xml:space="preserve"> "Дела особого производства" по показателям строк выделены категории гражданских дел, рассматриваемые судом в соответствии с </w:t>
      </w:r>
      <w:hyperlink r:id="rId1094" w:history="1">
        <w:r>
          <w:rPr>
            <w:color w:val="0000FF"/>
          </w:rPr>
          <w:t>ч. 1 ст. 262</w:t>
        </w:r>
      </w:hyperlink>
      <w:r>
        <w:t xml:space="preserve"> ГПК РФ.</w:t>
      </w:r>
    </w:p>
    <w:p w14:paraId="52B75FAD" w14:textId="77777777" w:rsidR="0043792B" w:rsidRDefault="0043792B">
      <w:pPr>
        <w:pStyle w:val="ConsPlusNormal"/>
        <w:spacing w:before="220"/>
        <w:ind w:firstLine="540"/>
        <w:jc w:val="both"/>
      </w:pPr>
      <w:r>
        <w:t xml:space="preserve">В показателях группы </w:t>
      </w:r>
      <w:hyperlink r:id="rId1095" w:history="1">
        <w:r>
          <w:rPr>
            <w:color w:val="0000FF"/>
          </w:rPr>
          <w:t>строк</w:t>
        </w:r>
      </w:hyperlink>
      <w:r>
        <w:t xml:space="preserve"> "Дела об установлении фактов, имеющих юридическое значение" учитываются дела: </w:t>
      </w:r>
      <w:hyperlink r:id="rId1096" w:history="1">
        <w:r>
          <w:rPr>
            <w:color w:val="0000FF"/>
          </w:rPr>
          <w:t>об установлении факта</w:t>
        </w:r>
      </w:hyperlink>
      <w:r>
        <w:t xml:space="preserve"> нахождения на иждивении, </w:t>
      </w:r>
      <w:hyperlink r:id="rId1097" w:history="1">
        <w:r>
          <w:rPr>
            <w:color w:val="0000FF"/>
          </w:rPr>
          <w:t>об установлении факта</w:t>
        </w:r>
      </w:hyperlink>
      <w:r>
        <w:t xml:space="preserve"> признания отцовства, </w:t>
      </w:r>
      <w:hyperlink r:id="rId1098" w:history="1">
        <w:r>
          <w:rPr>
            <w:color w:val="0000FF"/>
          </w:rPr>
          <w:t>об установлении факта</w:t>
        </w:r>
      </w:hyperlink>
      <w:r>
        <w:t xml:space="preserve"> принятия наследства, </w:t>
      </w:r>
      <w:hyperlink r:id="rId1099" w:history="1">
        <w:r>
          <w:rPr>
            <w:color w:val="0000FF"/>
          </w:rPr>
          <w:t>об установлении факта</w:t>
        </w:r>
      </w:hyperlink>
      <w:r>
        <w:t xml:space="preserve"> </w:t>
      </w:r>
      <w:r>
        <w:lastRenderedPageBreak/>
        <w:t xml:space="preserve">трудовых отношений, </w:t>
      </w:r>
      <w:hyperlink r:id="rId1100" w:history="1">
        <w:r>
          <w:rPr>
            <w:color w:val="0000FF"/>
          </w:rPr>
          <w:t>иные об установлении фактов</w:t>
        </w:r>
      </w:hyperlink>
      <w:r>
        <w:t>, имеющих юридическое значение.</w:t>
      </w:r>
    </w:p>
    <w:p w14:paraId="5FDE58BF" w14:textId="77777777" w:rsidR="0043792B" w:rsidRDefault="0043792B">
      <w:pPr>
        <w:pStyle w:val="ConsPlusNormal"/>
        <w:spacing w:before="220"/>
        <w:ind w:firstLine="540"/>
        <w:jc w:val="both"/>
      </w:pPr>
      <w:r>
        <w:t xml:space="preserve">Также в </w:t>
      </w:r>
      <w:hyperlink r:id="rId1101" w:history="1">
        <w:r>
          <w:rPr>
            <w:color w:val="0000FF"/>
          </w:rPr>
          <w:t>подразделе</w:t>
        </w:r>
      </w:hyperlink>
      <w:r>
        <w:t xml:space="preserve"> выделяются показатели по категориям дел, рассматриваемым в порядке особого производства: об усыновлении (удочерении) ребенка, о признании гражданина безвестно отсутствующим или об объявлении гражданина умершим, об ограничении дееспособности гражданина, о признании гражданина недееспособным, об ограничении или лишении несовершеннолетнего в возрасте от 14 до достижения 18 лет права самостоятельно распоряжаться своими доходами, об объявлении несовершеннолетнего полностью дееспособным (эмансипации), о признании движимой вещи бесхозяйной и признании права муниципальной собственности на бесхозяйную недвижимую вещь, о восстановлении прав по утраченным ценным бумагам на предъявителя или ордерным ценным бумагам (вызывное производство), по заявлениям о совершенных нотариальных действиях или об отказе в их совершении, о внесении исправлений или изменений в записи актов гражданского состояния, по заявлениям о восстановлении утраченного судебного производства, прочие дела особого производства.</w:t>
      </w:r>
    </w:p>
    <w:p w14:paraId="6FFF7C9D" w14:textId="77777777" w:rsidR="0043792B" w:rsidRDefault="0043792B">
      <w:pPr>
        <w:pStyle w:val="ConsPlusNormal"/>
        <w:spacing w:before="220"/>
        <w:ind w:firstLine="540"/>
        <w:jc w:val="both"/>
      </w:pPr>
      <w:r>
        <w:t xml:space="preserve">В показателях </w:t>
      </w:r>
      <w:hyperlink r:id="rId1102" w:history="1">
        <w:r>
          <w:rPr>
            <w:color w:val="0000FF"/>
          </w:rPr>
          <w:t>строки</w:t>
        </w:r>
      </w:hyperlink>
      <w:r>
        <w:t xml:space="preserve"> "Об усыновлении (удочерении) ребенка" относятся гражданские дела, связанные с усыновлением (удочерением), в том числе международным (иностранными гражданами, гражданами Российской Федерации, постоянно проживающие за пределами территории Российской Федерации, а также лицами без гражданства) в соответствии с </w:t>
      </w:r>
      <w:hyperlink r:id="rId1103" w:history="1">
        <w:r>
          <w:rPr>
            <w:color w:val="0000FF"/>
          </w:rPr>
          <w:t>главой 19</w:t>
        </w:r>
      </w:hyperlink>
      <w:r>
        <w:t xml:space="preserve"> СК РФ и </w:t>
      </w:r>
      <w:hyperlink r:id="rId1104" w:history="1">
        <w:r>
          <w:rPr>
            <w:color w:val="0000FF"/>
          </w:rPr>
          <w:t>главой 29</w:t>
        </w:r>
      </w:hyperlink>
      <w:r>
        <w:t xml:space="preserve"> ГПК РФ. Гражданские дела об установлении юридического факта усыновления (удочерения) отражаются по </w:t>
      </w:r>
      <w:hyperlink r:id="rId1105" w:history="1">
        <w:r>
          <w:rPr>
            <w:color w:val="0000FF"/>
          </w:rPr>
          <w:t>строке</w:t>
        </w:r>
      </w:hyperlink>
      <w:r>
        <w:t xml:space="preserve"> "иные об установлении фактов, имеющих юридическое значение".</w:t>
      </w:r>
    </w:p>
    <w:p w14:paraId="375C7C16" w14:textId="77777777" w:rsidR="0043792B" w:rsidRDefault="0043792B">
      <w:pPr>
        <w:pStyle w:val="ConsPlusNormal"/>
        <w:spacing w:before="220"/>
        <w:ind w:firstLine="540"/>
        <w:jc w:val="both"/>
      </w:pPr>
      <w:r>
        <w:t xml:space="preserve">В показателях </w:t>
      </w:r>
      <w:hyperlink r:id="rId1106" w:history="1">
        <w:r>
          <w:rPr>
            <w:color w:val="0000FF"/>
          </w:rPr>
          <w:t>строки</w:t>
        </w:r>
      </w:hyperlink>
      <w:r>
        <w:t xml:space="preserve"> "Прочие дела особого производства" учитываются другие дела, отнесенные федеральными законами к рассмотрению в порядке особого производства (</w:t>
      </w:r>
      <w:hyperlink r:id="rId1107" w:history="1">
        <w:r>
          <w:rPr>
            <w:color w:val="0000FF"/>
          </w:rPr>
          <w:t>ч. 2 ст. 262</w:t>
        </w:r>
      </w:hyperlink>
      <w:r>
        <w:t xml:space="preserve"> ГПК РФ).</w:t>
      </w:r>
    </w:p>
    <w:p w14:paraId="721124F1" w14:textId="77777777" w:rsidR="0043792B" w:rsidRDefault="0043792B">
      <w:pPr>
        <w:pStyle w:val="ConsPlusNormal"/>
        <w:spacing w:before="220"/>
        <w:ind w:firstLine="540"/>
        <w:jc w:val="both"/>
      </w:pPr>
      <w:r>
        <w:t xml:space="preserve">3.3.50. Заявления об отмене решения о признании гражданина безвестно отсутствующим или об объявлении гражданина умершим учитываются как производства по материалам по вопросам исполнительного производства и отражаются как другие материалы в порядке исполнения решений и иных материалов в порядке гражданского судопроизводства в </w:t>
      </w:r>
      <w:hyperlink r:id="rId1108" w:history="1">
        <w:r>
          <w:rPr>
            <w:color w:val="0000FF"/>
          </w:rPr>
          <w:t>разделе</w:t>
        </w:r>
      </w:hyperlink>
      <w:r>
        <w:t xml:space="preserve"> "Материалы по вопросам исполнительного производства и другие в порядке гражданского, административного судопроизводства, разрешенные судом (мировым судьей)" по </w:t>
      </w:r>
      <w:hyperlink r:id="rId1109" w:history="1">
        <w:r>
          <w:rPr>
            <w:color w:val="0000FF"/>
          </w:rPr>
          <w:t>строкам</w:t>
        </w:r>
      </w:hyperlink>
      <w:r>
        <w:t xml:space="preserve"> "Рассмотрено по существу других материалов в порядке исполнения решений и иных материалов в порядке гражданского или административного судопроизводства".</w:t>
      </w:r>
    </w:p>
    <w:p w14:paraId="16C3204C" w14:textId="77777777" w:rsidR="0043792B" w:rsidRDefault="0043792B">
      <w:pPr>
        <w:pStyle w:val="ConsPlusNormal"/>
        <w:spacing w:before="220"/>
        <w:ind w:firstLine="540"/>
        <w:jc w:val="both"/>
      </w:pPr>
      <w:r>
        <w:t>3.3.51. По гражданским делам особого производства дел о восстановлении прав по утраченным ценным бумагам на предъявителя и ордерным ценным бумагам из течения установленного процессуального срока рассмотрения дел особого производства исключается трехмесячный срок от даты опубликования в местном периодическом издании сведений об утраченных документах на основании определения суда &lt;182&gt;.</w:t>
      </w:r>
    </w:p>
    <w:p w14:paraId="56BAC911" w14:textId="77777777" w:rsidR="0043792B" w:rsidRDefault="0043792B">
      <w:pPr>
        <w:pStyle w:val="ConsPlusNormal"/>
        <w:spacing w:before="220"/>
        <w:ind w:firstLine="540"/>
        <w:jc w:val="both"/>
      </w:pPr>
      <w:r>
        <w:t>--------------------------------</w:t>
      </w:r>
    </w:p>
    <w:p w14:paraId="56C079A0" w14:textId="77777777" w:rsidR="0043792B" w:rsidRDefault="0043792B">
      <w:pPr>
        <w:pStyle w:val="ConsPlusNormal"/>
        <w:spacing w:before="220"/>
        <w:ind w:firstLine="540"/>
        <w:jc w:val="both"/>
      </w:pPr>
      <w:r>
        <w:t xml:space="preserve">&lt;182&gt; В соответствии со </w:t>
      </w:r>
      <w:hyperlink r:id="rId1110" w:history="1">
        <w:r>
          <w:rPr>
            <w:color w:val="0000FF"/>
          </w:rPr>
          <w:t>ст. 296</w:t>
        </w:r>
      </w:hyperlink>
      <w:r>
        <w:t xml:space="preserve"> ГПК РФ.</w:t>
      </w:r>
    </w:p>
    <w:p w14:paraId="3106D0E8" w14:textId="77777777" w:rsidR="0043792B" w:rsidRDefault="0043792B">
      <w:pPr>
        <w:pStyle w:val="ConsPlusNormal"/>
        <w:jc w:val="both"/>
      </w:pPr>
    </w:p>
    <w:p w14:paraId="6D892FB1" w14:textId="77777777" w:rsidR="0043792B" w:rsidRDefault="0043792B">
      <w:pPr>
        <w:pStyle w:val="ConsPlusNormal"/>
        <w:ind w:firstLine="540"/>
        <w:jc w:val="both"/>
      </w:pPr>
      <w:r>
        <w:t>3.3.52. Если приговор по уголовному делу был отменен только в части гражданского иска, рассмотренном в уголовном процессе, и в этой части уголовное дело было направлено на новое рассмотрение, то после возвращения дела в суд дело в части рассмотрения гражданского иска будет рассматриваться в гражданском судопроизводстве, таким образом, учет движения дела должен производиться в картотеке гражданских и административных дел первой инстанции.</w:t>
      </w:r>
    </w:p>
    <w:p w14:paraId="42F78A38" w14:textId="77777777" w:rsidR="0043792B" w:rsidRDefault="0043792B">
      <w:pPr>
        <w:pStyle w:val="ConsPlusNormal"/>
        <w:spacing w:before="220"/>
        <w:ind w:firstLine="540"/>
        <w:jc w:val="both"/>
      </w:pPr>
      <w:r>
        <w:t xml:space="preserve">3.3.53. При наличии нескольких требований по гражданским делам, содержащим такие требования как: о восстановлении на работе, о выселении, о расторжении брака наряду с иными требованиями, вытекающими из соответствующих правоотношений, указанные требования </w:t>
      </w:r>
      <w:r>
        <w:lastRenderedPageBreak/>
        <w:t>учитываются как основные и отражаются в отчетности в движении по делу. Иные требования по иску в деле учитываются как дополнительные &lt;183&gt;.</w:t>
      </w:r>
    </w:p>
    <w:p w14:paraId="2D7E55FE" w14:textId="77777777" w:rsidR="0043792B" w:rsidRDefault="0043792B">
      <w:pPr>
        <w:pStyle w:val="ConsPlusNormal"/>
        <w:spacing w:before="220"/>
        <w:ind w:firstLine="540"/>
        <w:jc w:val="both"/>
      </w:pPr>
      <w:r>
        <w:t>--------------------------------</w:t>
      </w:r>
    </w:p>
    <w:p w14:paraId="62B5CE55" w14:textId="77777777" w:rsidR="0043792B" w:rsidRDefault="0043792B">
      <w:pPr>
        <w:pStyle w:val="ConsPlusNormal"/>
        <w:spacing w:before="220"/>
        <w:ind w:firstLine="540"/>
        <w:jc w:val="both"/>
      </w:pPr>
      <w:r>
        <w:t xml:space="preserve">&lt;183&gt; Например, в случае удовлетворения судом исковых требований о взыскании заработной платы и отказе в удовлетворении исковых требований о восстановлении на работе, содержащихся в одном исковом заявлении, дело должно быть учтено в показателях соответствующей строки из группы </w:t>
      </w:r>
      <w:hyperlink r:id="rId1111" w:history="1">
        <w:r>
          <w:rPr>
            <w:color w:val="0000FF"/>
          </w:rPr>
          <w:t>строк</w:t>
        </w:r>
      </w:hyperlink>
      <w:r>
        <w:t xml:space="preserve"> "Споры, возникающие из трудовых правоотношений: Дела о восстановлении на работе, государственной (муниципальной) службе" как рассмотренное с отказом в удовлетворении требований, а факт удовлетворения требований о взыскании заработной платы будет учтен по соответствующей строке из группы </w:t>
      </w:r>
      <w:hyperlink r:id="rId1112" w:history="1">
        <w:r>
          <w:rPr>
            <w:color w:val="0000FF"/>
          </w:rPr>
          <w:t>строк</w:t>
        </w:r>
      </w:hyperlink>
      <w:r>
        <w:t xml:space="preserve"> "Споры, возникающие из трудовых правоотношений: дела об оплате труда" по </w:t>
      </w:r>
      <w:hyperlink r:id="rId1113" w:history="1">
        <w:r>
          <w:rPr>
            <w:color w:val="0000FF"/>
          </w:rPr>
          <w:t>графе</w:t>
        </w:r>
      </w:hyperlink>
      <w:r>
        <w:t>: дополнительные или встречные требования по соответствующей категории удовлетворены полностью или частично (по количеству требований)".</w:t>
      </w:r>
    </w:p>
    <w:p w14:paraId="73B983A5" w14:textId="77777777" w:rsidR="0043792B" w:rsidRDefault="0043792B">
      <w:pPr>
        <w:pStyle w:val="ConsPlusNormal"/>
        <w:jc w:val="both"/>
      </w:pPr>
    </w:p>
    <w:p w14:paraId="2EFC38F1" w14:textId="77777777" w:rsidR="0043792B" w:rsidRDefault="0043792B">
      <w:pPr>
        <w:pStyle w:val="ConsPlusNormal"/>
        <w:ind w:firstLine="540"/>
        <w:jc w:val="both"/>
      </w:pPr>
      <w:r>
        <w:t xml:space="preserve">3.3.54. В группе </w:t>
      </w:r>
      <w:hyperlink r:id="rId1114" w:history="1">
        <w:r>
          <w:rPr>
            <w:color w:val="0000FF"/>
          </w:rPr>
          <w:t>строк</w:t>
        </w:r>
      </w:hyperlink>
      <w:r>
        <w:t xml:space="preserve"> "Из строки всего искового и приказного производства" дела искового и приказного производства распределяются по показателям строк в зависимости от субъектного состава сторон, участвующих в деле (физические, юридические лица, в том числе государственные органы), и являются детализирующими для показателей </w:t>
      </w:r>
      <w:hyperlink r:id="rId1115" w:history="1">
        <w:r>
          <w:rPr>
            <w:color w:val="0000FF"/>
          </w:rPr>
          <w:t>строки</w:t>
        </w:r>
      </w:hyperlink>
      <w:r>
        <w:t xml:space="preserve"> "Итого дел искового и приказного производства".</w:t>
      </w:r>
    </w:p>
    <w:p w14:paraId="1D2153E3" w14:textId="77777777" w:rsidR="0043792B" w:rsidRDefault="0043792B">
      <w:pPr>
        <w:pStyle w:val="ConsPlusNormal"/>
        <w:spacing w:before="220"/>
        <w:ind w:firstLine="540"/>
        <w:jc w:val="both"/>
      </w:pPr>
      <w:r>
        <w:t>Если одной из сторон по делу являются и физические лица, и юридические лица, в отчете указанные дела отражаются в показателе по строкам как дела с участием физических лиц.</w:t>
      </w:r>
    </w:p>
    <w:p w14:paraId="229BF93E" w14:textId="77777777" w:rsidR="0043792B" w:rsidRDefault="0043792B">
      <w:pPr>
        <w:pStyle w:val="ConsPlusNormal"/>
        <w:spacing w:before="220"/>
        <w:ind w:firstLine="540"/>
        <w:jc w:val="both"/>
      </w:pPr>
      <w:r>
        <w:t>Иски, поданные лицами, осуществляющими предпринимательскую деятельность без образования юридического лица, учитываются как физические &lt;184&gt;.</w:t>
      </w:r>
    </w:p>
    <w:p w14:paraId="54B587D4" w14:textId="77777777" w:rsidR="0043792B" w:rsidRDefault="0043792B">
      <w:pPr>
        <w:pStyle w:val="ConsPlusNormal"/>
        <w:spacing w:before="220"/>
        <w:ind w:firstLine="540"/>
        <w:jc w:val="both"/>
      </w:pPr>
      <w:r>
        <w:t>--------------------------------</w:t>
      </w:r>
    </w:p>
    <w:p w14:paraId="5328B4B8" w14:textId="77777777" w:rsidR="0043792B" w:rsidRDefault="0043792B">
      <w:pPr>
        <w:pStyle w:val="ConsPlusNormal"/>
        <w:spacing w:before="220"/>
        <w:ind w:firstLine="540"/>
        <w:jc w:val="both"/>
      </w:pPr>
      <w:r>
        <w:t>&lt;184&gt; Если лицо, являющееся индивидуальным предпринимателем, было ошибочно учтено как юридическое лицо, то после коррекции учтенных сведений в картотеке при формировании отчета лицо будет учитываться в показателях по строкам вместо юридического лица как физическое лицо. В связи с такими случаями для показателей по остаткам в движении дел на конец и начало отчетного периода предусмотрен только информационный контроль.</w:t>
      </w:r>
    </w:p>
    <w:p w14:paraId="5BA9D57A" w14:textId="77777777" w:rsidR="0043792B" w:rsidRDefault="0043792B">
      <w:pPr>
        <w:pStyle w:val="ConsPlusNormal"/>
        <w:jc w:val="both"/>
      </w:pPr>
    </w:p>
    <w:p w14:paraId="1D6F92F9" w14:textId="77777777" w:rsidR="0043792B" w:rsidRDefault="0043792B">
      <w:pPr>
        <w:pStyle w:val="ConsPlusNormal"/>
        <w:ind w:firstLine="540"/>
        <w:jc w:val="both"/>
      </w:pPr>
      <w:r>
        <w:t>Заявления прокуроров, поданные в защиту прав, свобод и законных интересов неопределенного круга лиц подлежат учету в общем числе исков физических лиц. Иски в интересах физического лица, поданные должностными лицами государственных органов к юридическим лицам, учитываются в категории исков физических лиц. Аналогично учитываются дела по искам общественных организаций в интересах гражданина или профессиональных союзов в интересах работника.</w:t>
      </w:r>
    </w:p>
    <w:p w14:paraId="5C661247" w14:textId="77777777" w:rsidR="0043792B" w:rsidRDefault="0043792B">
      <w:pPr>
        <w:pStyle w:val="ConsPlusNormal"/>
        <w:spacing w:before="220"/>
        <w:ind w:firstLine="540"/>
        <w:jc w:val="both"/>
      </w:pPr>
      <w:r>
        <w:t>Иски, поданные прокурорами (иными должностными лицами государственных органов) в защиту интересов Российской Федерации, субъектов Российской Федерации, муниципальных образований или во исполнение своих полномочий к физическим лицам, учитываются в категории исков юридических лиц.</w:t>
      </w:r>
    </w:p>
    <w:p w14:paraId="52D813FF" w14:textId="77777777" w:rsidR="0043792B" w:rsidRDefault="0043792B">
      <w:pPr>
        <w:pStyle w:val="ConsPlusNormal"/>
        <w:jc w:val="both"/>
      </w:pPr>
    </w:p>
    <w:p w14:paraId="4683EE2F" w14:textId="77777777" w:rsidR="0043792B" w:rsidRDefault="0043792B">
      <w:pPr>
        <w:pStyle w:val="ConsPlusTitle"/>
        <w:jc w:val="center"/>
        <w:outlineLvl w:val="3"/>
      </w:pPr>
      <w:r>
        <w:t xml:space="preserve">3.4. Порядок формирования </w:t>
      </w:r>
      <w:hyperlink r:id="rId1116" w:history="1">
        <w:r>
          <w:rPr>
            <w:color w:val="0000FF"/>
          </w:rPr>
          <w:t>раздела</w:t>
        </w:r>
      </w:hyperlink>
      <w:r>
        <w:t xml:space="preserve"> "Движение и результаты</w:t>
      </w:r>
    </w:p>
    <w:p w14:paraId="4E556507" w14:textId="77777777" w:rsidR="0043792B" w:rsidRDefault="0043792B">
      <w:pPr>
        <w:pStyle w:val="ConsPlusTitle"/>
        <w:jc w:val="center"/>
      </w:pPr>
      <w:r>
        <w:t>рассмотрения административных дел"</w:t>
      </w:r>
    </w:p>
    <w:p w14:paraId="3D11A339" w14:textId="77777777" w:rsidR="0043792B" w:rsidRDefault="0043792B">
      <w:pPr>
        <w:pStyle w:val="ConsPlusNormal"/>
        <w:jc w:val="both"/>
      </w:pPr>
    </w:p>
    <w:p w14:paraId="68AF87D6" w14:textId="77777777" w:rsidR="0043792B" w:rsidRDefault="0043792B">
      <w:pPr>
        <w:pStyle w:val="ConsPlusNormal"/>
        <w:ind w:firstLine="540"/>
        <w:jc w:val="both"/>
      </w:pPr>
      <w:r>
        <w:t xml:space="preserve">3.4.1. В </w:t>
      </w:r>
      <w:hyperlink r:id="rId1117" w:history="1">
        <w:r>
          <w:rPr>
            <w:color w:val="0000FF"/>
          </w:rPr>
          <w:t>разделе</w:t>
        </w:r>
      </w:hyperlink>
      <w:r>
        <w:t xml:space="preserve"> учитываются все административные дела, находившиеся в производстве суда в отчетном периоде. В числе поступивших дел в отчетный период учитываются принятые к производству административные дела, в том числе дела, поступившие на повторное рассмотрение.</w:t>
      </w:r>
    </w:p>
    <w:p w14:paraId="30FB1D8C" w14:textId="77777777" w:rsidR="0043792B" w:rsidRDefault="0043792B">
      <w:pPr>
        <w:pStyle w:val="ConsPlusNormal"/>
        <w:spacing w:before="220"/>
        <w:ind w:firstLine="540"/>
        <w:jc w:val="both"/>
      </w:pPr>
      <w:r>
        <w:t xml:space="preserve">Строки по категориям административного судопроизводства распределяются в соответствии </w:t>
      </w:r>
      <w:r>
        <w:lastRenderedPageBreak/>
        <w:t xml:space="preserve">с главами </w:t>
      </w:r>
      <w:hyperlink r:id="rId1118" w:history="1">
        <w:r>
          <w:rPr>
            <w:color w:val="0000FF"/>
          </w:rPr>
          <w:t>КАС</w:t>
        </w:r>
      </w:hyperlink>
      <w:r>
        <w:t xml:space="preserve"> РФ, в которых выделяются детализирующие категории:</w:t>
      </w:r>
    </w:p>
    <w:p w14:paraId="2CA9408E" w14:textId="77777777" w:rsidR="0043792B" w:rsidRDefault="0043792B">
      <w:pPr>
        <w:pStyle w:val="ConsPlusNormal"/>
        <w:spacing w:before="220"/>
        <w:ind w:firstLine="540"/>
        <w:jc w:val="both"/>
      </w:pPr>
      <w:hyperlink r:id="rId1119" w:history="1">
        <w:r>
          <w:rPr>
            <w:color w:val="0000FF"/>
          </w:rPr>
          <w:t>об оспаривании нормативных правовых актов</w:t>
        </w:r>
      </w:hyperlink>
      <w:r>
        <w:t xml:space="preserve"> и актов, содержащих разъяснения законодательства и обладающих нормативными свойствами (</w:t>
      </w:r>
      <w:hyperlink r:id="rId1120" w:history="1">
        <w:r>
          <w:rPr>
            <w:color w:val="0000FF"/>
          </w:rPr>
          <w:t>глава 21</w:t>
        </w:r>
      </w:hyperlink>
      <w:r>
        <w:t xml:space="preserve"> КАС РФ);</w:t>
      </w:r>
    </w:p>
    <w:p w14:paraId="741E4001" w14:textId="77777777" w:rsidR="0043792B" w:rsidRDefault="0043792B">
      <w:pPr>
        <w:pStyle w:val="ConsPlusNormal"/>
        <w:spacing w:before="220"/>
        <w:ind w:firstLine="540"/>
        <w:jc w:val="both"/>
      </w:pPr>
      <w:hyperlink r:id="rId1121" w:history="1">
        <w:r>
          <w:rPr>
            <w:color w:val="0000FF"/>
          </w:rPr>
          <w:t>об оспаривании решений</w:t>
        </w:r>
      </w:hyperlink>
      <w:r>
        <w:t>,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w:t>
      </w:r>
      <w:hyperlink r:id="rId1122" w:history="1">
        <w:r>
          <w:rPr>
            <w:color w:val="0000FF"/>
          </w:rPr>
          <w:t>глава 22</w:t>
        </w:r>
      </w:hyperlink>
      <w:r>
        <w:t xml:space="preserve"> КАС РФ);</w:t>
      </w:r>
    </w:p>
    <w:p w14:paraId="478A5DF3" w14:textId="77777777" w:rsidR="0043792B" w:rsidRDefault="0043792B">
      <w:pPr>
        <w:pStyle w:val="ConsPlusNormal"/>
        <w:spacing w:before="220"/>
        <w:ind w:firstLine="540"/>
        <w:jc w:val="both"/>
      </w:pPr>
      <w:hyperlink r:id="rId1123" w:history="1">
        <w:r>
          <w:rPr>
            <w:color w:val="0000FF"/>
          </w:rPr>
          <w:t>административные дела</w:t>
        </w:r>
      </w:hyperlink>
      <w:r>
        <w:t>, рассматриваемые Дисциплинарной коллегией Верховного Суда Российской Федерации (</w:t>
      </w:r>
      <w:hyperlink r:id="rId1124" w:history="1">
        <w:r>
          <w:rPr>
            <w:color w:val="0000FF"/>
          </w:rPr>
          <w:t>глава 23</w:t>
        </w:r>
      </w:hyperlink>
      <w:r>
        <w:t xml:space="preserve"> КАС РФ);</w:t>
      </w:r>
    </w:p>
    <w:p w14:paraId="22430939" w14:textId="77777777" w:rsidR="0043792B" w:rsidRDefault="0043792B">
      <w:pPr>
        <w:pStyle w:val="ConsPlusNormal"/>
        <w:spacing w:before="220"/>
        <w:ind w:firstLine="540"/>
        <w:jc w:val="both"/>
      </w:pPr>
      <w:hyperlink r:id="rId1125" w:history="1">
        <w:r>
          <w:rPr>
            <w:color w:val="0000FF"/>
          </w:rPr>
          <w:t>о защите избирательных прав</w:t>
        </w:r>
      </w:hyperlink>
      <w:r>
        <w:t xml:space="preserve"> и права на участие в референдуме граждан Российской Федерации (</w:t>
      </w:r>
      <w:hyperlink r:id="rId1126" w:history="1">
        <w:r>
          <w:rPr>
            <w:color w:val="0000FF"/>
          </w:rPr>
          <w:t>глава 24</w:t>
        </w:r>
      </w:hyperlink>
      <w:r>
        <w:t xml:space="preserve"> КАС РФ);</w:t>
      </w:r>
    </w:p>
    <w:p w14:paraId="00C5904D" w14:textId="77777777" w:rsidR="0043792B" w:rsidRDefault="0043792B">
      <w:pPr>
        <w:pStyle w:val="ConsPlusNormal"/>
        <w:spacing w:before="220"/>
        <w:ind w:firstLine="540"/>
        <w:jc w:val="both"/>
      </w:pPr>
      <w:hyperlink r:id="rId1127" w:history="1">
        <w:r>
          <w:rPr>
            <w:color w:val="0000FF"/>
          </w:rPr>
          <w:t>об оспаривании результатов</w:t>
        </w:r>
      </w:hyperlink>
      <w:r>
        <w:t xml:space="preserve"> определения кадастровой стоимости (</w:t>
      </w:r>
      <w:hyperlink r:id="rId1128" w:history="1">
        <w:r>
          <w:rPr>
            <w:color w:val="0000FF"/>
          </w:rPr>
          <w:t>глава 25</w:t>
        </w:r>
      </w:hyperlink>
      <w:r>
        <w:t xml:space="preserve"> КАС РФ);</w:t>
      </w:r>
    </w:p>
    <w:p w14:paraId="363D7D1D" w14:textId="77777777" w:rsidR="0043792B" w:rsidRDefault="0043792B">
      <w:pPr>
        <w:pStyle w:val="ConsPlusNormal"/>
        <w:spacing w:before="220"/>
        <w:ind w:firstLine="540"/>
        <w:jc w:val="both"/>
      </w:pPr>
      <w:hyperlink r:id="rId1129" w:history="1">
        <w:r>
          <w:rPr>
            <w:color w:val="0000FF"/>
          </w:rPr>
          <w:t>о присуждении компенсации</w:t>
        </w:r>
      </w:hyperlink>
      <w:r>
        <w:t xml:space="preserve"> за нарушение права на судопроизводство в разумный срок (</w:t>
      </w:r>
      <w:hyperlink r:id="rId1130" w:history="1">
        <w:r>
          <w:rPr>
            <w:color w:val="0000FF"/>
          </w:rPr>
          <w:t>глава 26</w:t>
        </w:r>
      </w:hyperlink>
      <w:r>
        <w:t xml:space="preserve"> КАС РФ);</w:t>
      </w:r>
    </w:p>
    <w:p w14:paraId="6FF5A2A4" w14:textId="77777777" w:rsidR="0043792B" w:rsidRDefault="0043792B">
      <w:pPr>
        <w:pStyle w:val="ConsPlusNormal"/>
        <w:spacing w:before="220"/>
        <w:ind w:firstLine="540"/>
        <w:jc w:val="both"/>
      </w:pPr>
      <w:hyperlink r:id="rId1131" w:history="1">
        <w:r>
          <w:rPr>
            <w:color w:val="0000FF"/>
          </w:rPr>
          <w:t>о приостановлении деятельности</w:t>
        </w:r>
      </w:hyperlink>
      <w:r>
        <w:t xml:space="preserve"> или ликвидации политической партии, ее регионального отделения или иного структурного подразделения, другого общественного объединения, религиозной или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w:t>
      </w:r>
      <w:hyperlink r:id="rId1132" w:history="1">
        <w:r>
          <w:rPr>
            <w:color w:val="0000FF"/>
          </w:rPr>
          <w:t>глава 27</w:t>
        </w:r>
      </w:hyperlink>
      <w:r>
        <w:t xml:space="preserve"> КАС РФ);</w:t>
      </w:r>
    </w:p>
    <w:p w14:paraId="3D6D6277" w14:textId="77777777" w:rsidR="0043792B" w:rsidRDefault="0043792B">
      <w:pPr>
        <w:pStyle w:val="ConsPlusNormal"/>
        <w:spacing w:before="220"/>
        <w:ind w:firstLine="540"/>
        <w:jc w:val="both"/>
      </w:pPr>
      <w:hyperlink r:id="rId1133" w:history="1">
        <w:r>
          <w:rPr>
            <w:color w:val="0000FF"/>
          </w:rPr>
          <w:t>о признании информации</w:t>
        </w:r>
      </w:hyperlink>
      <w:r>
        <w:t>,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hyperlink r:id="rId1134" w:history="1">
        <w:r>
          <w:rPr>
            <w:color w:val="0000FF"/>
          </w:rPr>
          <w:t>глава 27.1</w:t>
        </w:r>
      </w:hyperlink>
      <w:r>
        <w:t xml:space="preserve"> КАС РФ);</w:t>
      </w:r>
    </w:p>
    <w:p w14:paraId="286756DC" w14:textId="77777777" w:rsidR="0043792B" w:rsidRDefault="0043792B">
      <w:pPr>
        <w:pStyle w:val="ConsPlusNormal"/>
        <w:spacing w:before="220"/>
        <w:ind w:firstLine="540"/>
        <w:jc w:val="both"/>
      </w:pPr>
      <w:hyperlink r:id="rId1135" w:history="1">
        <w:r>
          <w:rPr>
            <w:color w:val="0000FF"/>
          </w:rPr>
          <w:t>о признании информационных материалов экстремистскими</w:t>
        </w:r>
      </w:hyperlink>
      <w:r>
        <w:t xml:space="preserve"> (</w:t>
      </w:r>
      <w:hyperlink r:id="rId1136" w:history="1">
        <w:r>
          <w:rPr>
            <w:color w:val="0000FF"/>
          </w:rPr>
          <w:t>глава 27.2</w:t>
        </w:r>
      </w:hyperlink>
      <w:r>
        <w:t xml:space="preserve"> КАС РФ);</w:t>
      </w:r>
    </w:p>
    <w:p w14:paraId="1F7BF16B" w14:textId="77777777" w:rsidR="0043792B" w:rsidRDefault="0043792B">
      <w:pPr>
        <w:pStyle w:val="ConsPlusNormal"/>
        <w:spacing w:before="220"/>
        <w:ind w:firstLine="540"/>
        <w:jc w:val="both"/>
      </w:pPr>
      <w:hyperlink r:id="rId1137" w:history="1">
        <w:r>
          <w:rPr>
            <w:color w:val="0000FF"/>
          </w:rPr>
          <w:t>о помещении иностранного гражданина</w:t>
        </w:r>
      </w:hyperlink>
      <w:r>
        <w:t xml:space="preserve"> (лица без гражданства),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w:t>
      </w:r>
      <w:hyperlink r:id="rId1138" w:history="1">
        <w:r>
          <w:rPr>
            <w:color w:val="0000FF"/>
          </w:rPr>
          <w:t>глава 28</w:t>
        </w:r>
      </w:hyperlink>
      <w:r>
        <w:t xml:space="preserve"> КАС РФ);</w:t>
      </w:r>
    </w:p>
    <w:p w14:paraId="70E951E3" w14:textId="77777777" w:rsidR="0043792B" w:rsidRDefault="0043792B">
      <w:pPr>
        <w:pStyle w:val="ConsPlusNormal"/>
        <w:spacing w:before="220"/>
        <w:ind w:firstLine="540"/>
        <w:jc w:val="both"/>
      </w:pPr>
      <w:hyperlink r:id="rId1139" w:history="1">
        <w:r>
          <w:rPr>
            <w:color w:val="0000FF"/>
          </w:rPr>
          <w:t>об административном надзоре</w:t>
        </w:r>
      </w:hyperlink>
      <w:r>
        <w:t xml:space="preserve"> за лицами, освобожденными из мест лишения свободы (</w:t>
      </w:r>
      <w:hyperlink r:id="rId1140" w:history="1">
        <w:r>
          <w:rPr>
            <w:color w:val="0000FF"/>
          </w:rPr>
          <w:t>глава 29</w:t>
        </w:r>
      </w:hyperlink>
      <w:r>
        <w:t xml:space="preserve"> КАС РФ);</w:t>
      </w:r>
    </w:p>
    <w:p w14:paraId="41F75E43" w14:textId="77777777" w:rsidR="0043792B" w:rsidRDefault="0043792B">
      <w:pPr>
        <w:pStyle w:val="ConsPlusNormal"/>
        <w:spacing w:before="220"/>
        <w:ind w:firstLine="540"/>
        <w:jc w:val="both"/>
      </w:pPr>
      <w:hyperlink r:id="rId1141" w:history="1">
        <w:r>
          <w:rPr>
            <w:color w:val="0000FF"/>
          </w:rPr>
          <w:t>о госпитализации гражданина</w:t>
        </w:r>
      </w:hyperlink>
      <w:r>
        <w:t xml:space="preserve">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w:t>
      </w:r>
      <w:hyperlink r:id="rId1142" w:history="1">
        <w:r>
          <w:rPr>
            <w:color w:val="0000FF"/>
          </w:rPr>
          <w:t>глава 30</w:t>
        </w:r>
      </w:hyperlink>
      <w:r>
        <w:t xml:space="preserve"> КАС РФ);</w:t>
      </w:r>
    </w:p>
    <w:p w14:paraId="49E8004A" w14:textId="77777777" w:rsidR="0043792B" w:rsidRDefault="0043792B">
      <w:pPr>
        <w:pStyle w:val="ConsPlusNormal"/>
        <w:spacing w:before="220"/>
        <w:ind w:firstLine="540"/>
        <w:jc w:val="both"/>
      </w:pPr>
      <w:hyperlink r:id="rId1143" w:history="1">
        <w:r>
          <w:rPr>
            <w:color w:val="0000FF"/>
          </w:rPr>
          <w:t>о госпитализации гражданина</w:t>
        </w:r>
      </w:hyperlink>
      <w:r>
        <w:t xml:space="preserve"> в медицинскую противотуберкулезную организацию в недобровольном порядке (</w:t>
      </w:r>
      <w:hyperlink r:id="rId1144" w:history="1">
        <w:r>
          <w:rPr>
            <w:color w:val="0000FF"/>
          </w:rPr>
          <w:t>глава 31</w:t>
        </w:r>
      </w:hyperlink>
      <w:r>
        <w:t xml:space="preserve"> КАС РФ);</w:t>
      </w:r>
    </w:p>
    <w:p w14:paraId="645FE974" w14:textId="77777777" w:rsidR="0043792B" w:rsidRDefault="0043792B">
      <w:pPr>
        <w:pStyle w:val="ConsPlusNormal"/>
        <w:spacing w:before="220"/>
        <w:ind w:firstLine="540"/>
        <w:jc w:val="both"/>
      </w:pPr>
      <w:hyperlink r:id="rId1145" w:history="1">
        <w:r>
          <w:rPr>
            <w:color w:val="0000FF"/>
          </w:rPr>
          <w:t>о защите интересов несовершеннолетнего</w:t>
        </w:r>
      </w:hyperlink>
      <w:r>
        <w:t xml:space="preserve">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hyperlink r:id="rId1146" w:history="1">
        <w:r>
          <w:rPr>
            <w:color w:val="0000FF"/>
          </w:rPr>
          <w:t>глава 31.1</w:t>
        </w:r>
      </w:hyperlink>
      <w:r>
        <w:t xml:space="preserve"> КАС РФ);</w:t>
      </w:r>
    </w:p>
    <w:p w14:paraId="4E8BE76C" w14:textId="77777777" w:rsidR="0043792B" w:rsidRDefault="0043792B">
      <w:pPr>
        <w:pStyle w:val="ConsPlusNormal"/>
        <w:spacing w:before="220"/>
        <w:ind w:firstLine="540"/>
        <w:jc w:val="both"/>
      </w:pPr>
      <w:hyperlink r:id="rId1147" w:history="1">
        <w:r>
          <w:rPr>
            <w:color w:val="0000FF"/>
          </w:rPr>
          <w:t>о взыскании денежных сумм</w:t>
        </w:r>
      </w:hyperlink>
      <w:r>
        <w:t xml:space="preserve"> в счет уплаты установленных законом обязательных платежей и санкций с физических лиц (</w:t>
      </w:r>
      <w:hyperlink r:id="rId1148" w:history="1">
        <w:r>
          <w:rPr>
            <w:color w:val="0000FF"/>
          </w:rPr>
          <w:t>глава 32</w:t>
        </w:r>
      </w:hyperlink>
      <w:r>
        <w:t xml:space="preserve"> КАС РФ, в том числе рассматриваемые в порядке </w:t>
      </w:r>
      <w:hyperlink r:id="rId1149" w:history="1">
        <w:r>
          <w:rPr>
            <w:color w:val="0000FF"/>
          </w:rPr>
          <w:t>главы 11.1</w:t>
        </w:r>
      </w:hyperlink>
      <w:r>
        <w:t xml:space="preserve"> КАС </w:t>
      </w:r>
      <w:r>
        <w:lastRenderedPageBreak/>
        <w:t>РФ);</w:t>
      </w:r>
    </w:p>
    <w:p w14:paraId="683A03BB" w14:textId="77777777" w:rsidR="0043792B" w:rsidRDefault="0043792B">
      <w:pPr>
        <w:pStyle w:val="ConsPlusNormal"/>
        <w:spacing w:before="220"/>
        <w:ind w:firstLine="540"/>
        <w:jc w:val="both"/>
      </w:pPr>
      <w:r>
        <w:t xml:space="preserve">а также выделяются строки по иным делам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случаях рассмотрения дел в порядке административного судопроизводства, когда судебное рассмотрение не выделено по главам </w:t>
      </w:r>
      <w:hyperlink r:id="rId1150" w:history="1">
        <w:r>
          <w:rPr>
            <w:color w:val="0000FF"/>
          </w:rPr>
          <w:t>КАС</w:t>
        </w:r>
      </w:hyperlink>
      <w:r>
        <w:t xml:space="preserve"> РФ и рассмотрение споров из административных правоотношений предусмотрено отдельными федеральными законами &lt;185&gt;.</w:t>
      </w:r>
    </w:p>
    <w:p w14:paraId="14AE138C" w14:textId="77777777" w:rsidR="0043792B" w:rsidRDefault="0043792B">
      <w:pPr>
        <w:pStyle w:val="ConsPlusNormal"/>
        <w:spacing w:before="220"/>
        <w:ind w:firstLine="540"/>
        <w:jc w:val="both"/>
      </w:pPr>
      <w:r>
        <w:t>--------------------------------</w:t>
      </w:r>
    </w:p>
    <w:p w14:paraId="7530A9F0" w14:textId="77777777" w:rsidR="0043792B" w:rsidRDefault="0043792B">
      <w:pPr>
        <w:pStyle w:val="ConsPlusNormal"/>
        <w:spacing w:before="220"/>
        <w:ind w:firstLine="540"/>
        <w:jc w:val="both"/>
      </w:pPr>
      <w:r>
        <w:t xml:space="preserve">&lt;185&gt; </w:t>
      </w:r>
      <w:hyperlink r:id="rId1151" w:history="1">
        <w:r>
          <w:rPr>
            <w:color w:val="0000FF"/>
          </w:rPr>
          <w:t>Закон</w:t>
        </w:r>
      </w:hyperlink>
      <w:r>
        <w:t xml:space="preserve"> Российской Федерации от 26.06.1992 N 3132-1 "О статусе судей Российской Федерации", Федеральный </w:t>
      </w:r>
      <w:hyperlink r:id="rId1152" w:history="1">
        <w:r>
          <w:rPr>
            <w:color w:val="0000FF"/>
          </w:rPr>
          <w:t>закон</w:t>
        </w:r>
      </w:hyperlink>
      <w:r>
        <w:t xml:space="preserve"> от 10.12.1995 N 196-ФЗ "О безопасности дорожного движения", </w:t>
      </w:r>
      <w:hyperlink r:id="rId1153" w:history="1">
        <w:r>
          <w:rPr>
            <w:color w:val="0000FF"/>
          </w:rPr>
          <w:t>Закон</w:t>
        </w:r>
      </w:hyperlink>
      <w:r>
        <w:t xml:space="preserve"> Российской Федерации от 27.12.1991 N 2124-1 "О средствах массовой информации", Федеральный </w:t>
      </w:r>
      <w:hyperlink r:id="rId1154" w:history="1">
        <w:r>
          <w:rPr>
            <w:color w:val="0000FF"/>
          </w:rPr>
          <w:t>закон</w:t>
        </w:r>
      </w:hyperlink>
      <w:r>
        <w:t xml:space="preserve"> от 01.12.2007 N 315-ФЗ "О саморегулируемых организациях", Федеральный </w:t>
      </w:r>
      <w:hyperlink r:id="rId1155" w:history="1">
        <w:r>
          <w:rPr>
            <w:color w:val="0000FF"/>
          </w:rPr>
          <w:t>закон</w:t>
        </w:r>
      </w:hyperlink>
      <w:r>
        <w:t xml:space="preserve"> от 02.10.2007 N 229-ФЗ "Об исполнительном производстве", Федеральный </w:t>
      </w:r>
      <w:hyperlink r:id="rId1156" w:history="1">
        <w:r>
          <w:rPr>
            <w:color w:val="0000FF"/>
          </w:rPr>
          <w:t>закон</w:t>
        </w:r>
      </w:hyperlink>
      <w:r>
        <w:t xml:space="preserve"> от 27.07.2006 N 149-ФЗ "Об информации, информационных технологиях и о защите информации".</w:t>
      </w:r>
    </w:p>
    <w:p w14:paraId="66F45259" w14:textId="77777777" w:rsidR="0043792B" w:rsidRDefault="0043792B">
      <w:pPr>
        <w:pStyle w:val="ConsPlusNormal"/>
        <w:jc w:val="both"/>
      </w:pPr>
    </w:p>
    <w:p w14:paraId="46080B68" w14:textId="77777777" w:rsidR="0043792B" w:rsidRDefault="0043792B">
      <w:pPr>
        <w:pStyle w:val="ConsPlusNormal"/>
        <w:ind w:firstLine="540"/>
        <w:jc w:val="both"/>
      </w:pPr>
      <w:r>
        <w:t xml:space="preserve">3.4.2. Показатели по разделу формируются в федеральных судах общей юрисдикции и Верховном Суде Российской Федерации, категории административных дел не относятся к подсудности мировых судей за исключением административных дел, учитываемых по </w:t>
      </w:r>
      <w:hyperlink r:id="rId1157" w:history="1">
        <w:r>
          <w:rPr>
            <w:color w:val="0000FF"/>
          </w:rPr>
          <w:t>категории</w:t>
        </w:r>
      </w:hyperlink>
      <w:r>
        <w:t xml:space="preserve"> "о взыскании денежных сумм в счет уплаты установленных законом обязательных платежей и санкций с физических лиц" (</w:t>
      </w:r>
      <w:hyperlink r:id="rId1158" w:history="1">
        <w:r>
          <w:rPr>
            <w:color w:val="0000FF"/>
          </w:rPr>
          <w:t>глава 32</w:t>
        </w:r>
      </w:hyperlink>
      <w:r>
        <w:t xml:space="preserve"> КАС РФ) &lt;186&gt;.</w:t>
      </w:r>
    </w:p>
    <w:p w14:paraId="3DAA5DE9" w14:textId="77777777" w:rsidR="0043792B" w:rsidRDefault="0043792B">
      <w:pPr>
        <w:pStyle w:val="ConsPlusNormal"/>
        <w:spacing w:before="220"/>
        <w:ind w:firstLine="540"/>
        <w:jc w:val="both"/>
      </w:pPr>
      <w:r>
        <w:t>--------------------------------</w:t>
      </w:r>
    </w:p>
    <w:p w14:paraId="4BE19846" w14:textId="77777777" w:rsidR="0043792B" w:rsidRDefault="0043792B">
      <w:pPr>
        <w:pStyle w:val="ConsPlusNormal"/>
        <w:spacing w:before="220"/>
        <w:ind w:firstLine="540"/>
        <w:jc w:val="both"/>
      </w:pPr>
      <w:r>
        <w:t>&lt;186&gt; Контроль соблюдения подсудности по учтенным категориям осуществляется в программных шаблонах - не относящиеся к подсудности строки имеют соответствующие признаки незаполнения. Например, строки "Об оспаривании нормативных правовых актов исполнительных органов государственной власти субъектов Российской Федерации", "Об оспаривании нормативных правовых актов исполнительных органов муниципальных образований, главы муниципального образования" относятся к подсудности районных судов, об оспаривании нормативных правовых актов, Президента Российской Федерации, Правительства Российской Федерации,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федеральных органов исполнительной власти, Центрального банка Российской Федерации - к подсудности Верховного Суда Российской Федерации.</w:t>
      </w:r>
    </w:p>
    <w:p w14:paraId="289B8D19" w14:textId="77777777" w:rsidR="0043792B" w:rsidRDefault="0043792B">
      <w:pPr>
        <w:pStyle w:val="ConsPlusNormal"/>
        <w:jc w:val="both"/>
      </w:pPr>
    </w:p>
    <w:p w14:paraId="7280BF7C" w14:textId="77777777" w:rsidR="0043792B" w:rsidRDefault="0043792B">
      <w:pPr>
        <w:pStyle w:val="ConsPlusNormal"/>
        <w:ind w:firstLine="540"/>
        <w:jc w:val="both"/>
      </w:pPr>
      <w:r>
        <w:t xml:space="preserve">3.4.3. Показатели по строкам, детализирующие по строкам показатели о рассмотрении административных дел по </w:t>
      </w:r>
      <w:hyperlink r:id="rId1159" w:history="1">
        <w:r>
          <w:rPr>
            <w:color w:val="0000FF"/>
          </w:rPr>
          <w:t>главе 21</w:t>
        </w:r>
      </w:hyperlink>
      <w:r>
        <w:t xml:space="preserve"> КАС РФ, отражают рассмотрение дел об оспаривании нормативных правовых актов по видам органов, их принявших, в том числе Президента Российской Федерации, Правительства Российской Федерации,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федеральных органов исполнительной власти, Центрального банка Российской Федерации, Центральной избирательной комиссии.</w:t>
      </w:r>
    </w:p>
    <w:p w14:paraId="503EFC38" w14:textId="77777777" w:rsidR="0043792B" w:rsidRDefault="0043792B">
      <w:pPr>
        <w:pStyle w:val="ConsPlusNormal"/>
        <w:spacing w:before="220"/>
        <w:ind w:firstLine="540"/>
        <w:jc w:val="both"/>
      </w:pPr>
      <w:r>
        <w:t xml:space="preserve">3.4.4. Ряд показателей по строкам, относящимся к категориям административных дел по </w:t>
      </w:r>
      <w:hyperlink r:id="rId1160" w:history="1">
        <w:r>
          <w:rPr>
            <w:color w:val="0000FF"/>
          </w:rPr>
          <w:t>главе 22</w:t>
        </w:r>
      </w:hyperlink>
      <w:r>
        <w:t xml:space="preserve"> КАС РФ, имеет иерархическую структуру, где одно дело будет учтено по нескольким строкам в отчетности в случае включения в несколько уровней иерархии. В структуре </w:t>
      </w:r>
      <w:hyperlink r:id="rId1161" w:history="1">
        <w:r>
          <w:rPr>
            <w:color w:val="0000FF"/>
          </w:rPr>
          <w:t>раздела</w:t>
        </w:r>
      </w:hyperlink>
      <w:r>
        <w:t xml:space="preserve"> выделяются строки по верхнему уровню иерархии - по виду органов, решения которых оспариваются (органы государственной власти, военного управления, органы местного самоуправления, иных органов, организаций, наделенных отдельными государственными или иными публичными полномочиями), об оспаривании решений, действий (бездействия) государственных служащих (отдельно судебных приставов-исполнителей), органов исполнительной власти субъекта Российской Федерации, муниципальных служащих, квалификационных коллегий судей, </w:t>
      </w:r>
      <w:r>
        <w:lastRenderedPageBreak/>
        <w:t>экзаменационных комиссий по приему квалификационного экзамена на должность судьи, оспаривание ненормативных правовых актов федеральных органов. В подчиненных категориях отражается предмет и содержание оспариваемых решений, действий (бездействия).</w:t>
      </w:r>
    </w:p>
    <w:p w14:paraId="1B5EDA12" w14:textId="77777777" w:rsidR="0043792B" w:rsidRDefault="0043792B">
      <w:pPr>
        <w:pStyle w:val="ConsPlusNormal"/>
        <w:spacing w:before="220"/>
        <w:ind w:firstLine="540"/>
        <w:jc w:val="both"/>
      </w:pPr>
      <w:r>
        <w:t xml:space="preserve">В </w:t>
      </w:r>
      <w:hyperlink r:id="rId1162" w:history="1">
        <w:r>
          <w:rPr>
            <w:color w:val="0000FF"/>
          </w:rPr>
          <w:t>строку</w:t>
        </w:r>
      </w:hyperlink>
      <w:r>
        <w:t xml:space="preserve"> "Прочие дела по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w:t>
      </w:r>
      <w:hyperlink r:id="rId1163" w:history="1">
        <w:r>
          <w:rPr>
            <w:color w:val="0000FF"/>
          </w:rPr>
          <w:t>глава 22</w:t>
        </w:r>
      </w:hyperlink>
      <w:r>
        <w:t xml:space="preserve"> КАС РФ)" входят административные дела, не относящиеся по содержанию к выделенным категориям верхней иерархии, и требуют контроля корректности ее выбора.</w:t>
      </w:r>
    </w:p>
    <w:p w14:paraId="20E0A355" w14:textId="77777777" w:rsidR="0043792B" w:rsidRDefault="0043792B">
      <w:pPr>
        <w:pStyle w:val="ConsPlusNormal"/>
        <w:spacing w:before="220"/>
        <w:ind w:firstLine="540"/>
        <w:jc w:val="both"/>
      </w:pPr>
      <w:r>
        <w:t xml:space="preserve">3.4.5. Оспаривание решения пристава-исполнителя об ограничении на выезд учитывается по </w:t>
      </w:r>
      <w:hyperlink r:id="rId1164" w:history="1">
        <w:r>
          <w:rPr>
            <w:color w:val="0000FF"/>
          </w:rPr>
          <w:t>категории</w:t>
        </w:r>
      </w:hyperlink>
      <w:r>
        <w:t xml:space="preserve"> "Об оспаривании решений, действий (бездействия) судебного пристава-исполнителя" и отражается в группе строк по </w:t>
      </w:r>
      <w:hyperlink r:id="rId1165" w:history="1">
        <w:r>
          <w:rPr>
            <w:color w:val="0000FF"/>
          </w:rPr>
          <w:t>главе 22</w:t>
        </w:r>
      </w:hyperlink>
      <w:r>
        <w:t xml:space="preserve"> КАС РФ. Если заявление подано приставом-исполнителем об установлении временного ограничения на выезд, то административное дело рассматривается по общим правилам административного судопроизводства" (</w:t>
      </w:r>
      <w:hyperlink r:id="rId1166" w:history="1">
        <w:r>
          <w:rPr>
            <w:color w:val="0000FF"/>
          </w:rPr>
          <w:t>раздел III</w:t>
        </w:r>
      </w:hyperlink>
      <w:r>
        <w:t xml:space="preserve"> КАС РФ) и относится к категориям из группы </w:t>
      </w:r>
      <w:hyperlink r:id="rId1167" w:history="1">
        <w:r>
          <w:rPr>
            <w:color w:val="0000FF"/>
          </w:rPr>
          <w:t>строк</w:t>
        </w:r>
      </w:hyperlink>
      <w:r>
        <w:t xml:space="preserve"> "Иные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w:t>
      </w:r>
      <w:hyperlink r:id="rId1168" w:history="1">
        <w:r>
          <w:rPr>
            <w:color w:val="0000FF"/>
          </w:rPr>
          <w:t>об установлении для должника</w:t>
        </w:r>
      </w:hyperlink>
      <w:r>
        <w:t xml:space="preserve"> временного ограничения права на выезд из Российской Федерации по заявлению взыскателя, </w:t>
      </w:r>
      <w:hyperlink r:id="rId1169" w:history="1">
        <w:r>
          <w:rPr>
            <w:color w:val="0000FF"/>
          </w:rPr>
          <w:t>об установлении для должника</w:t>
        </w:r>
      </w:hyperlink>
      <w:r>
        <w:t xml:space="preserve"> временного ограничения права на выезд из Российской Федерации по заявлению судебного пристава-исполнителя, о снятии ограничения на выезд из Российской Федерации.</w:t>
      </w:r>
    </w:p>
    <w:p w14:paraId="64E6AF98" w14:textId="77777777" w:rsidR="0043792B" w:rsidRDefault="0043792B">
      <w:pPr>
        <w:pStyle w:val="ConsPlusNormal"/>
        <w:spacing w:before="220"/>
        <w:ind w:firstLine="540"/>
        <w:jc w:val="both"/>
      </w:pPr>
      <w:r>
        <w:t xml:space="preserve">3.4.6. Показатели по </w:t>
      </w:r>
      <w:hyperlink r:id="rId1170" w:history="1">
        <w:r>
          <w:rPr>
            <w:color w:val="0000FF"/>
          </w:rPr>
          <w:t>строке</w:t>
        </w:r>
      </w:hyperlink>
      <w:r>
        <w:t xml:space="preserve"> "Об оспаривании решений, действий (бездействия) судебного пристава-исполнителя" детализируются на входящие в группу строки: </w:t>
      </w:r>
      <w:hyperlink r:id="rId1171" w:history="1">
        <w:r>
          <w:rPr>
            <w:color w:val="0000FF"/>
          </w:rPr>
          <w:t>о признании незаконными решений</w:t>
        </w:r>
      </w:hyperlink>
      <w:r>
        <w:t xml:space="preserve">, действий (бездействия) судебного пристава-исполнителя, связанного с применением мер принудительного исполнения; </w:t>
      </w:r>
      <w:hyperlink r:id="rId1172" w:history="1">
        <w:r>
          <w:rPr>
            <w:color w:val="0000FF"/>
          </w:rPr>
          <w:t>об оспаривании решений</w:t>
        </w:r>
      </w:hyperlink>
      <w:r>
        <w:t xml:space="preserve"> о временном ограничении права на выезд должника из Российской Федерации и оспаривании решений о взыскании с должника расходов по совершению исполнительского действия и исполнительного сбора. Не относящиеся к выделенным подкатегориям дела по оспариванию деятельности судебных приставов-исполнителей учитываются только по </w:t>
      </w:r>
      <w:hyperlink r:id="rId1173" w:history="1">
        <w:r>
          <w:rPr>
            <w:color w:val="0000FF"/>
          </w:rPr>
          <w:t>категории</w:t>
        </w:r>
      </w:hyperlink>
      <w:r>
        <w:t xml:space="preserve"> "Об оспаривании решений, действий (бездействия) судебного пристава-исполнителя".</w:t>
      </w:r>
    </w:p>
    <w:p w14:paraId="00EB5182" w14:textId="77777777" w:rsidR="0043792B" w:rsidRDefault="0043792B">
      <w:pPr>
        <w:pStyle w:val="ConsPlusNormal"/>
        <w:spacing w:before="220"/>
        <w:ind w:firstLine="540"/>
        <w:jc w:val="both"/>
      </w:pPr>
      <w:r>
        <w:t xml:space="preserve">3.4.7. </w:t>
      </w:r>
      <w:hyperlink r:id="rId1174" w:history="1">
        <w:r>
          <w:rPr>
            <w:color w:val="0000FF"/>
          </w:rPr>
          <w:t>Строка</w:t>
        </w:r>
      </w:hyperlink>
      <w:r>
        <w:t xml:space="preserve"> "Об оспаривании решений, действий (бездействия) квалификационных коллегий судей" подразделяется на категории: </w:t>
      </w:r>
      <w:hyperlink r:id="rId1175" w:history="1">
        <w:r>
          <w:rPr>
            <w:color w:val="0000FF"/>
          </w:rPr>
          <w:t>об оспаривании решений</w:t>
        </w:r>
      </w:hyperlink>
      <w:r>
        <w:t xml:space="preserve"> Высшей квалификационной коллегии судей Российской Федерации и квалификационных коллегий судей субъектов Российской Федерации о приостановлении или прекращении полномочий или об отставке судей; </w:t>
      </w:r>
      <w:hyperlink r:id="rId1176" w:history="1">
        <w:r>
          <w:rPr>
            <w:color w:val="0000FF"/>
          </w:rPr>
          <w:t>по вопросу о даче согласия</w:t>
        </w:r>
      </w:hyperlink>
      <w:r>
        <w:t xml:space="preserve"> на возбуждение уголовного дела в отношении судьи или о привлечении его в качестве обвиняемого по уголовному делу; об оспаривании других решений квалификационных коллегий судей субъектов Российской Федерации, в том числе о привлечении судьи к дисциплинарной ответственности.</w:t>
      </w:r>
    </w:p>
    <w:p w14:paraId="5EA2A24B" w14:textId="77777777" w:rsidR="0043792B" w:rsidRDefault="0043792B">
      <w:pPr>
        <w:pStyle w:val="ConsPlusNormal"/>
        <w:spacing w:before="220"/>
        <w:ind w:firstLine="540"/>
        <w:jc w:val="both"/>
      </w:pPr>
      <w:r>
        <w:t xml:space="preserve">3.4.8. Административные дела, учтенные по </w:t>
      </w:r>
      <w:hyperlink r:id="rId1177" w:history="1">
        <w:r>
          <w:rPr>
            <w:color w:val="0000FF"/>
          </w:rPr>
          <w:t>категориям</w:t>
        </w:r>
      </w:hyperlink>
      <w:r>
        <w:t xml:space="preserve"> административного дела "Об оспаривании акта о переводе (об отказе в переводе) земель или земельных участков в составе таких земель из одной категории в другую при отсутствии спора о субъективном гражданском праве на земельный участок", выделяются в качестве подчиненных из соответствующих категорий по строкам "</w:t>
      </w:r>
      <w:hyperlink r:id="rId1178" w:history="1">
        <w:r>
          <w:rPr>
            <w:color w:val="0000FF"/>
          </w:rPr>
          <w:t>Об оспаривании решений</w:t>
        </w:r>
      </w:hyperlink>
      <w:r>
        <w:t>, действий (бездействия) органов государственной власти, органов военного управления" или "</w:t>
      </w:r>
      <w:hyperlink r:id="rId1179" w:history="1">
        <w:r>
          <w:rPr>
            <w:color w:val="0000FF"/>
          </w:rPr>
          <w:t>Об оспаривании решений</w:t>
        </w:r>
      </w:hyperlink>
      <w:r>
        <w:t>, действий (бездействия) органов местного самоуправления" в зависимости от административного ответчика.</w:t>
      </w:r>
    </w:p>
    <w:p w14:paraId="20390EAF" w14:textId="77777777" w:rsidR="0043792B" w:rsidRDefault="0043792B">
      <w:pPr>
        <w:pStyle w:val="ConsPlusNormal"/>
        <w:spacing w:before="220"/>
        <w:ind w:firstLine="540"/>
        <w:jc w:val="both"/>
      </w:pPr>
      <w:r>
        <w:t>3.4.9. Категории "</w:t>
      </w:r>
      <w:hyperlink r:id="rId1180" w:history="1">
        <w:r>
          <w:rPr>
            <w:color w:val="0000FF"/>
          </w:rPr>
          <w:t>о признании незаконными представлений</w:t>
        </w:r>
      </w:hyperlink>
      <w:r>
        <w:t xml:space="preserve"> и иных актов прокурора" и "</w:t>
      </w:r>
      <w:hyperlink r:id="rId1181" w:history="1">
        <w:r>
          <w:rPr>
            <w:color w:val="0000FF"/>
          </w:rPr>
          <w:t>об оспаривании решения</w:t>
        </w:r>
      </w:hyperlink>
      <w:r>
        <w:t xml:space="preserve">, действий (бездействия) органов военного управления" являются детализирующими (подчиненными) </w:t>
      </w:r>
      <w:hyperlink r:id="rId1182" w:history="1">
        <w:r>
          <w:rPr>
            <w:color w:val="0000FF"/>
          </w:rPr>
          <w:t>категории</w:t>
        </w:r>
      </w:hyperlink>
      <w:r>
        <w:t xml:space="preserve"> (строке) "Об оспаривании решений, действий (бездействия) органов государственной власти, органов военного управления".</w:t>
      </w:r>
    </w:p>
    <w:p w14:paraId="47F5230B" w14:textId="77777777" w:rsidR="0043792B" w:rsidRDefault="0043792B">
      <w:pPr>
        <w:pStyle w:val="ConsPlusNormal"/>
        <w:spacing w:before="220"/>
        <w:ind w:firstLine="540"/>
        <w:jc w:val="both"/>
      </w:pPr>
      <w:hyperlink r:id="rId1183" w:history="1">
        <w:r>
          <w:rPr>
            <w:color w:val="0000FF"/>
          </w:rPr>
          <w:t>Категория</w:t>
        </w:r>
      </w:hyperlink>
      <w:r>
        <w:t xml:space="preserve"> "об оспаривании решения, действий (бездействия) органов военного управления" имеет выделенные в отдельных строках категории об оспаривании решений </w:t>
      </w:r>
      <w:hyperlink r:id="rId1184" w:history="1">
        <w:r>
          <w:rPr>
            <w:color w:val="0000FF"/>
          </w:rPr>
          <w:t>об увольнении с военной службы</w:t>
        </w:r>
      </w:hyperlink>
      <w:r>
        <w:t xml:space="preserve">; </w:t>
      </w:r>
      <w:hyperlink r:id="rId1185" w:history="1">
        <w:r>
          <w:rPr>
            <w:color w:val="0000FF"/>
          </w:rPr>
          <w:t>о назначении на должность</w:t>
        </w:r>
      </w:hyperlink>
      <w:r>
        <w:t xml:space="preserve">, снижении в должности; </w:t>
      </w:r>
      <w:hyperlink r:id="rId1186" w:history="1">
        <w:r>
          <w:rPr>
            <w:color w:val="0000FF"/>
          </w:rPr>
          <w:t>о переводе по службе</w:t>
        </w:r>
      </w:hyperlink>
      <w:r>
        <w:t xml:space="preserve">; </w:t>
      </w:r>
      <w:hyperlink r:id="rId1187" w:history="1">
        <w:r>
          <w:rPr>
            <w:color w:val="0000FF"/>
          </w:rPr>
          <w:t>привлечении к дисциплинарной ответственности</w:t>
        </w:r>
      </w:hyperlink>
      <w:r>
        <w:t xml:space="preserve">, </w:t>
      </w:r>
      <w:hyperlink r:id="rId1188" w:history="1">
        <w:r>
          <w:rPr>
            <w:color w:val="0000FF"/>
          </w:rPr>
          <w:t>о привлечении к материальной ответственности</w:t>
        </w:r>
      </w:hyperlink>
      <w:r>
        <w:t xml:space="preserve">; </w:t>
      </w:r>
      <w:hyperlink r:id="rId1189" w:history="1">
        <w:r>
          <w:rPr>
            <w:color w:val="0000FF"/>
          </w:rPr>
          <w:t>решений</w:t>
        </w:r>
      </w:hyperlink>
      <w:r>
        <w:t xml:space="preserve">, повлекших необеспечение положенными видами довольствия; </w:t>
      </w:r>
      <w:hyperlink r:id="rId1190" w:history="1">
        <w:r>
          <w:rPr>
            <w:color w:val="0000FF"/>
          </w:rPr>
          <w:t>нарушение жилищных прав военнослужащих</w:t>
        </w:r>
      </w:hyperlink>
      <w:r>
        <w:t xml:space="preserve">; </w:t>
      </w:r>
      <w:hyperlink r:id="rId1191" w:history="1">
        <w:r>
          <w:rPr>
            <w:color w:val="0000FF"/>
          </w:rPr>
          <w:t>невыплату компенсации за наем жилья</w:t>
        </w:r>
      </w:hyperlink>
      <w:r>
        <w:t xml:space="preserve">; </w:t>
      </w:r>
      <w:hyperlink r:id="rId1192" w:history="1">
        <w:r>
          <w:rPr>
            <w:color w:val="0000FF"/>
          </w:rPr>
          <w:t>решений о невыплате</w:t>
        </w:r>
      </w:hyperlink>
      <w:r>
        <w:t xml:space="preserve"> денежных компенсаций при увольнении; </w:t>
      </w:r>
      <w:hyperlink r:id="rId1193" w:history="1">
        <w:r>
          <w:rPr>
            <w:color w:val="0000FF"/>
          </w:rPr>
          <w:t>решений о невыплате надбавок</w:t>
        </w:r>
      </w:hyperlink>
      <w:r>
        <w:t xml:space="preserve"> за участие в боевых действиях; </w:t>
      </w:r>
      <w:hyperlink r:id="rId1194" w:history="1">
        <w:r>
          <w:rPr>
            <w:color w:val="0000FF"/>
          </w:rPr>
          <w:t>невыплате жилищных субсидий</w:t>
        </w:r>
      </w:hyperlink>
      <w:r>
        <w:t xml:space="preserve">; </w:t>
      </w:r>
      <w:hyperlink r:id="rId1195" w:history="1">
        <w:r>
          <w:rPr>
            <w:color w:val="0000FF"/>
          </w:rPr>
          <w:t>решений, повлекших нарушение прав</w:t>
        </w:r>
      </w:hyperlink>
      <w:r>
        <w:t xml:space="preserve"> военнослужащих при ипотечном кредитовании &lt;187&gt;.</w:t>
      </w:r>
    </w:p>
    <w:p w14:paraId="224E442D" w14:textId="77777777" w:rsidR="0043792B" w:rsidRDefault="0043792B">
      <w:pPr>
        <w:pStyle w:val="ConsPlusNormal"/>
        <w:spacing w:before="220"/>
        <w:ind w:firstLine="540"/>
        <w:jc w:val="both"/>
      </w:pPr>
      <w:r>
        <w:t>--------------------------------</w:t>
      </w:r>
    </w:p>
    <w:p w14:paraId="2F9A2A65" w14:textId="77777777" w:rsidR="0043792B" w:rsidRDefault="0043792B">
      <w:pPr>
        <w:pStyle w:val="ConsPlusNormal"/>
        <w:spacing w:before="220"/>
        <w:ind w:firstLine="540"/>
        <w:jc w:val="both"/>
      </w:pPr>
      <w:r>
        <w:t>&lt;187&gt; Категории дел, рассматриваемые военными судами.</w:t>
      </w:r>
    </w:p>
    <w:p w14:paraId="4859396F" w14:textId="77777777" w:rsidR="0043792B" w:rsidRDefault="0043792B">
      <w:pPr>
        <w:pStyle w:val="ConsPlusNormal"/>
        <w:jc w:val="both"/>
      </w:pPr>
    </w:p>
    <w:p w14:paraId="21FD41E0" w14:textId="77777777" w:rsidR="0043792B" w:rsidRDefault="0043792B">
      <w:pPr>
        <w:pStyle w:val="ConsPlusNormal"/>
        <w:ind w:firstLine="540"/>
        <w:jc w:val="both"/>
      </w:pPr>
      <w:r>
        <w:t xml:space="preserve">3.4.10. Показатели из </w:t>
      </w:r>
      <w:hyperlink r:id="rId1196" w:history="1">
        <w:r>
          <w:rPr>
            <w:color w:val="0000FF"/>
          </w:rPr>
          <w:t>строки</w:t>
        </w:r>
      </w:hyperlink>
      <w:r>
        <w:t xml:space="preserve"> "Об оспаривании решений, действий (бездействия) органов местного самоуправления" детализируются по строкам "</w:t>
      </w:r>
      <w:hyperlink r:id="rId1197" w:history="1">
        <w:r>
          <w:rPr>
            <w:color w:val="0000FF"/>
          </w:rPr>
          <w:t>Об оспаривании решений</w:t>
        </w:r>
      </w:hyperlink>
      <w:r>
        <w:t xml:space="preserve"> представительного органа муниципального образования о самороспуске", "</w:t>
      </w:r>
      <w:hyperlink r:id="rId1198" w:history="1">
        <w:r>
          <w:rPr>
            <w:color w:val="0000FF"/>
          </w:rPr>
          <w:t>Об оспаривании решения</w:t>
        </w:r>
      </w:hyperlink>
      <w:r>
        <w:t xml:space="preserve"> представительного органа муниципального образования об удалении в отставку главы муниципального образования" в случае учета дел в электронной картотеке по соответствующим подкатегориям административных дел.</w:t>
      </w:r>
    </w:p>
    <w:p w14:paraId="0BD4ED18" w14:textId="77777777" w:rsidR="0043792B" w:rsidRDefault="0043792B">
      <w:pPr>
        <w:pStyle w:val="ConsPlusNormal"/>
        <w:spacing w:before="220"/>
        <w:ind w:firstLine="540"/>
        <w:jc w:val="both"/>
      </w:pPr>
      <w:r>
        <w:t>3.4.11. Административные дела, рассматриваемые Дисциплинарной коллегией Верховного Суда Российской Федерации (</w:t>
      </w:r>
      <w:hyperlink r:id="rId1199" w:history="1">
        <w:r>
          <w:rPr>
            <w:color w:val="0000FF"/>
          </w:rPr>
          <w:t>глава 23</w:t>
        </w:r>
      </w:hyperlink>
      <w:r>
        <w:t xml:space="preserve"> КАС РФ), относятся к подсудности Верховного Суда Российской Федерации, в связи с чем показатели имеют контроль незаполнения в отчетах иных судов.</w:t>
      </w:r>
    </w:p>
    <w:p w14:paraId="02986679" w14:textId="77777777" w:rsidR="0043792B" w:rsidRDefault="0043792B">
      <w:pPr>
        <w:pStyle w:val="ConsPlusNormal"/>
        <w:spacing w:before="220"/>
        <w:ind w:firstLine="540"/>
        <w:jc w:val="both"/>
      </w:pPr>
      <w:r>
        <w:t xml:space="preserve">3.4.12. В показателях группы </w:t>
      </w:r>
      <w:hyperlink r:id="rId1200" w:history="1">
        <w:r>
          <w:rPr>
            <w:color w:val="0000FF"/>
          </w:rPr>
          <w:t>строк</w:t>
        </w:r>
      </w:hyperlink>
      <w:r>
        <w:t xml:space="preserve"> "О защите избирательных прав и права на участие в референдуме граждан Российской Федерации" (</w:t>
      </w:r>
      <w:hyperlink r:id="rId1201" w:history="1">
        <w:r>
          <w:rPr>
            <w:color w:val="0000FF"/>
          </w:rPr>
          <w:t>глава 24</w:t>
        </w:r>
      </w:hyperlink>
      <w:r>
        <w:t xml:space="preserve"> КАС РФ) отражаются по строкам учтенные категории дел, связанные с проведением избирательных компаний, нарушениями избирательного законодательства &lt;188&gt;, оспариванием решений, действий (бездействия) избирательных комиссий в зависимости от уровня выборов (по выборам в Государственную Думу Российской Федерации, Президента Российской Федерации, высшего должностного лица субъекта Российской Федерации, законодательные (представительные) органы государственной власти субъектов Российской Федерации, в представительные органы местного самоуправления, на выборную должность местного самоуправления, референдума.</w:t>
      </w:r>
    </w:p>
    <w:p w14:paraId="2B9FDEA4" w14:textId="77777777" w:rsidR="0043792B" w:rsidRDefault="0043792B">
      <w:pPr>
        <w:pStyle w:val="ConsPlusNormal"/>
        <w:spacing w:before="220"/>
        <w:ind w:firstLine="540"/>
        <w:jc w:val="both"/>
      </w:pPr>
      <w:r>
        <w:t>--------------------------------</w:t>
      </w:r>
    </w:p>
    <w:p w14:paraId="2F2CF347" w14:textId="77777777" w:rsidR="0043792B" w:rsidRDefault="0043792B">
      <w:pPr>
        <w:pStyle w:val="ConsPlusNormal"/>
        <w:spacing w:before="220"/>
        <w:ind w:firstLine="540"/>
        <w:jc w:val="both"/>
      </w:pPr>
      <w:r>
        <w:t xml:space="preserve">&lt;188&gt; Например, Федеральный </w:t>
      </w:r>
      <w:hyperlink r:id="rId1202" w:history="1">
        <w:r>
          <w:rPr>
            <w:color w:val="0000FF"/>
          </w:rPr>
          <w:t>закон</w:t>
        </w:r>
      </w:hyperlink>
      <w:r>
        <w:t xml:space="preserve"> от 22.02.2014 N 20-ФЗ "О выборах депутатов в Государственную Думу".</w:t>
      </w:r>
    </w:p>
    <w:p w14:paraId="6A7DB006" w14:textId="77777777" w:rsidR="0043792B" w:rsidRDefault="0043792B">
      <w:pPr>
        <w:pStyle w:val="ConsPlusNormal"/>
        <w:jc w:val="both"/>
      </w:pPr>
    </w:p>
    <w:p w14:paraId="72D6D016" w14:textId="77777777" w:rsidR="0043792B" w:rsidRDefault="0043792B">
      <w:pPr>
        <w:pStyle w:val="ConsPlusNormal"/>
        <w:ind w:firstLine="540"/>
        <w:jc w:val="both"/>
      </w:pPr>
      <w:r>
        <w:t>Показатели по строкам имеют иерархическую структуру, ряд строк детализируются на строки, включающие подчиненные категории, выделяются в соответствии с подсудностью &lt;189&gt;.</w:t>
      </w:r>
    </w:p>
    <w:p w14:paraId="35F9CA23" w14:textId="77777777" w:rsidR="0043792B" w:rsidRDefault="0043792B">
      <w:pPr>
        <w:pStyle w:val="ConsPlusNormal"/>
        <w:spacing w:before="220"/>
        <w:ind w:firstLine="540"/>
        <w:jc w:val="both"/>
      </w:pPr>
      <w:r>
        <w:t>--------------------------------</w:t>
      </w:r>
    </w:p>
    <w:p w14:paraId="4ACC7B27" w14:textId="77777777" w:rsidR="0043792B" w:rsidRDefault="0043792B">
      <w:pPr>
        <w:pStyle w:val="ConsPlusNormal"/>
        <w:spacing w:before="220"/>
        <w:ind w:firstLine="540"/>
        <w:jc w:val="both"/>
      </w:pPr>
      <w:r>
        <w:t xml:space="preserve">&lt;189&gt; Например, в группе </w:t>
      </w:r>
      <w:hyperlink r:id="rId1203" w:history="1">
        <w:r>
          <w:rPr>
            <w:color w:val="0000FF"/>
          </w:rPr>
          <w:t>строк</w:t>
        </w:r>
      </w:hyperlink>
      <w:r>
        <w:t xml:space="preserve"> "об оспаривании решений избирательных комиссий по выборам в законодательные (представительные) органы государственной власти субъекта Российской Федерации, представительные органы местного самоуправления" выделяются категории дел по оспариванию конкретных видов решений, связанных с проведением избирательной компании: о заверении списка кандидатов, о регистрации кандидата или списка кандидатов, отказе в заверении, исключении из списка, аннулировании регистрации. Система комиссий референдума определена </w:t>
      </w:r>
      <w:hyperlink r:id="rId1204" w:history="1">
        <w:r>
          <w:rPr>
            <w:color w:val="0000FF"/>
          </w:rPr>
          <w:t>ст. 24</w:t>
        </w:r>
      </w:hyperlink>
      <w:r>
        <w:t xml:space="preserve"> Федерального конституционного закона от 28.06.2004 N 5-ФКЗ "О референдуме Российской Федерации".</w:t>
      </w:r>
    </w:p>
    <w:p w14:paraId="219D6A3A" w14:textId="77777777" w:rsidR="0043792B" w:rsidRDefault="0043792B">
      <w:pPr>
        <w:pStyle w:val="ConsPlusNormal"/>
        <w:jc w:val="both"/>
      </w:pPr>
    </w:p>
    <w:p w14:paraId="2F00EB7E" w14:textId="77777777" w:rsidR="0043792B" w:rsidRDefault="0043792B">
      <w:pPr>
        <w:pStyle w:val="ConsPlusNormal"/>
        <w:ind w:firstLine="540"/>
        <w:jc w:val="both"/>
      </w:pPr>
      <w:r>
        <w:lastRenderedPageBreak/>
        <w:t xml:space="preserve">Для правильного выбора категории дела по требованиям об оспаривании решений избирательных комиссий референдума необходимо обращать внимание на вид комиссии референдума, решение которой оспаривается. При оспаривании решения, действий (бездействия) участковой комиссии референдума правильным будет выбор </w:t>
      </w:r>
      <w:hyperlink r:id="rId1205" w:history="1">
        <w:r>
          <w:rPr>
            <w:color w:val="0000FF"/>
          </w:rPr>
          <w:t>категории</w:t>
        </w:r>
      </w:hyperlink>
      <w:r>
        <w:t xml:space="preserve"> спора "об оспаривании решения, действия (бездействия) участковой избирательной комиссии, комиссии референдума". В случае оспаривания решений иных комиссий референдума (ЦИК России, избирательная комиссия субъектов Российской Федерации, территориальные избирательные комиссии или избирательные комиссии муниципальных образований, специальные территориальные комиссии референдума) надлежит указывать категорию спора "об оспаривании решений избирательных комиссий по проведению референдума".</w:t>
      </w:r>
    </w:p>
    <w:p w14:paraId="515711FF" w14:textId="77777777" w:rsidR="0043792B" w:rsidRDefault="0043792B">
      <w:pPr>
        <w:pStyle w:val="ConsPlusNormal"/>
        <w:spacing w:before="220"/>
        <w:ind w:firstLine="540"/>
        <w:jc w:val="both"/>
      </w:pPr>
      <w:r>
        <w:t xml:space="preserve">Для категорий административных дел, связанных с защитой избирательных прав, поступивших в период избирательной кампании, кампании референдума, статистический </w:t>
      </w:r>
      <w:hyperlink r:id="rId1206" w:history="1">
        <w:r>
          <w:rPr>
            <w:color w:val="0000FF"/>
          </w:rPr>
          <w:t>показатель</w:t>
        </w:r>
      </w:hyperlink>
      <w:r>
        <w:t xml:space="preserve"> "В сроки, свыше предусмотренных </w:t>
      </w:r>
      <w:hyperlink r:id="rId1207" w:history="1">
        <w:r>
          <w:rPr>
            <w:color w:val="0000FF"/>
          </w:rPr>
          <w:t>КАС</w:t>
        </w:r>
      </w:hyperlink>
      <w:r>
        <w:t xml:space="preserve"> РФ" исчисляется с учетом специальных сокращенных сроков рассмотрения, определенных в </w:t>
      </w:r>
      <w:hyperlink r:id="rId1208" w:history="1">
        <w:r>
          <w:rPr>
            <w:color w:val="0000FF"/>
          </w:rPr>
          <w:t>ст. 241</w:t>
        </w:r>
      </w:hyperlink>
      <w:r>
        <w:t xml:space="preserve"> КАС РФ.</w:t>
      </w:r>
    </w:p>
    <w:p w14:paraId="145A3995" w14:textId="77777777" w:rsidR="0043792B" w:rsidRDefault="0043792B">
      <w:pPr>
        <w:pStyle w:val="ConsPlusNormal"/>
        <w:spacing w:before="220"/>
        <w:ind w:firstLine="540"/>
        <w:jc w:val="both"/>
      </w:pPr>
      <w:r>
        <w:t xml:space="preserve">В показателях по </w:t>
      </w:r>
      <w:hyperlink r:id="rId1209" w:history="1">
        <w:r>
          <w:rPr>
            <w:color w:val="0000FF"/>
          </w:rPr>
          <w:t>строке</w:t>
        </w:r>
      </w:hyperlink>
      <w:r>
        <w:t xml:space="preserve"> "Прочие, возникающие из нарушений избирательного законодательства (</w:t>
      </w:r>
      <w:hyperlink r:id="rId1210" w:history="1">
        <w:r>
          <w:rPr>
            <w:color w:val="0000FF"/>
          </w:rPr>
          <w:t>глава 24</w:t>
        </w:r>
      </w:hyperlink>
      <w:r>
        <w:t xml:space="preserve"> КАС РФ)" отражаются дела, вытекающие из нарушений избирательного законодательства, не выделенные в отдельные категории &lt;190&gt;.</w:t>
      </w:r>
    </w:p>
    <w:p w14:paraId="645FC9B7" w14:textId="77777777" w:rsidR="0043792B" w:rsidRDefault="0043792B">
      <w:pPr>
        <w:pStyle w:val="ConsPlusNormal"/>
        <w:spacing w:before="220"/>
        <w:ind w:firstLine="540"/>
        <w:jc w:val="both"/>
      </w:pPr>
      <w:r>
        <w:t>--------------------------------</w:t>
      </w:r>
    </w:p>
    <w:p w14:paraId="49CA6159" w14:textId="77777777" w:rsidR="0043792B" w:rsidRDefault="0043792B">
      <w:pPr>
        <w:pStyle w:val="ConsPlusNormal"/>
        <w:spacing w:before="220"/>
        <w:ind w:firstLine="540"/>
        <w:jc w:val="both"/>
      </w:pPr>
      <w:r>
        <w:t xml:space="preserve">&lt;190&gt; Например, дела о приостановлении выпуска средства массовой информации за нарушение законодательства Российской Федерации о выборах и референдумах, рассматриваемые районными судами в порядке и в сроки, установленные </w:t>
      </w:r>
      <w:hyperlink r:id="rId1211" w:history="1">
        <w:r>
          <w:rPr>
            <w:color w:val="0000FF"/>
          </w:rPr>
          <w:t>главой 24</w:t>
        </w:r>
      </w:hyperlink>
      <w:r>
        <w:t xml:space="preserve"> КАС РФ (</w:t>
      </w:r>
      <w:hyperlink r:id="rId1212" w:history="1">
        <w:r>
          <w:rPr>
            <w:color w:val="0000FF"/>
          </w:rPr>
          <w:t>ст. 19 раздела III</w:t>
        </w:r>
      </w:hyperlink>
      <w:r>
        <w:t xml:space="preserve"> КАС РФ, </w:t>
      </w:r>
      <w:hyperlink r:id="rId1213" w:history="1">
        <w:r>
          <w:rPr>
            <w:color w:val="0000FF"/>
          </w:rPr>
          <w:t>ст. 16.1</w:t>
        </w:r>
      </w:hyperlink>
      <w:r>
        <w:t xml:space="preserve"> Закона Российской Федерации от 27.12.1991 N 2124-1 "О средствах массовых информации").</w:t>
      </w:r>
    </w:p>
    <w:p w14:paraId="74057470" w14:textId="77777777" w:rsidR="0043792B" w:rsidRDefault="0043792B">
      <w:pPr>
        <w:pStyle w:val="ConsPlusNormal"/>
        <w:jc w:val="both"/>
      </w:pPr>
    </w:p>
    <w:p w14:paraId="1050D61D" w14:textId="77777777" w:rsidR="0043792B" w:rsidRDefault="0043792B">
      <w:pPr>
        <w:pStyle w:val="ConsPlusNormal"/>
        <w:ind w:firstLine="540"/>
        <w:jc w:val="both"/>
      </w:pPr>
      <w:r>
        <w:t xml:space="preserve">3.4.13. В показатели группы </w:t>
      </w:r>
      <w:hyperlink r:id="rId1214" w:history="1">
        <w:r>
          <w:rPr>
            <w:color w:val="0000FF"/>
          </w:rPr>
          <w:t>строк</w:t>
        </w:r>
      </w:hyperlink>
      <w:r>
        <w:t xml:space="preserve"> "Об оспаривании результатов определения кадастровой стоимости (</w:t>
      </w:r>
      <w:hyperlink r:id="rId1215" w:history="1">
        <w:r>
          <w:rPr>
            <w:color w:val="0000FF"/>
          </w:rPr>
          <w:t>глава 25</w:t>
        </w:r>
      </w:hyperlink>
      <w:r>
        <w:t xml:space="preserve"> КАС РФ)" включаются категории административных дел по оспариванию решений в сфере кадастрового учета и регистрации прав на недвижимое имущество, непосредственно относящиеся к оспариванию установленной компетентными органами кадастровой стоимости.</w:t>
      </w:r>
    </w:p>
    <w:p w14:paraId="0832DFE5" w14:textId="77777777" w:rsidR="0043792B" w:rsidRDefault="0043792B">
      <w:pPr>
        <w:pStyle w:val="ConsPlusNormal"/>
        <w:spacing w:before="220"/>
        <w:ind w:firstLine="540"/>
        <w:jc w:val="both"/>
      </w:pPr>
      <w:r>
        <w:t xml:space="preserve">При выборе категорий дел в первичном учете, соответствующих </w:t>
      </w:r>
      <w:hyperlink r:id="rId1216" w:history="1">
        <w:r>
          <w:rPr>
            <w:color w:val="0000FF"/>
          </w:rPr>
          <w:t>строкам</w:t>
        </w:r>
      </w:hyperlink>
      <w:r>
        <w:t xml:space="preserve"> "Об оспаривании результатов определения кадастровой стоимости (</w:t>
      </w:r>
      <w:hyperlink r:id="rId1217" w:history="1">
        <w:r>
          <w:rPr>
            <w:color w:val="0000FF"/>
          </w:rPr>
          <w:t>гл. 25</w:t>
        </w:r>
      </w:hyperlink>
      <w:r>
        <w:t xml:space="preserve"> КАС РФ)", следует учитывать, что под оспариванием результатов определения кадастровой стоимости понимается предъявление любого требования, возможным результатом удовлетворения которого является изменение кадастровой стоимости объектов недвижимости, включая оспаривание решений и действий (бездействия) комиссии по рассмотрению споров о результатах определения кадастровой стоимости (далее - Комиссия).</w:t>
      </w:r>
    </w:p>
    <w:p w14:paraId="22C40100" w14:textId="77777777" w:rsidR="0043792B" w:rsidRDefault="0043792B">
      <w:pPr>
        <w:pStyle w:val="ConsPlusNormal"/>
        <w:spacing w:before="220"/>
        <w:ind w:firstLine="540"/>
        <w:jc w:val="both"/>
      </w:pPr>
      <w:r>
        <w:t xml:space="preserve">Административные дела, связанные с оспариванием решений, действий (бездействия) должностных лиц в сфере кадастрового учета и регистрации прав на недвижимое имущество, за исключением споров, рассматриваемых в соответствии с </w:t>
      </w:r>
      <w:hyperlink r:id="rId1218" w:history="1">
        <w:r>
          <w:rPr>
            <w:color w:val="0000FF"/>
          </w:rPr>
          <w:t>главой 25</w:t>
        </w:r>
      </w:hyperlink>
      <w:r>
        <w:t xml:space="preserve"> КАС РФ, включаются в соответствующие категории административных дел по </w:t>
      </w:r>
      <w:hyperlink r:id="rId1219" w:history="1">
        <w:r>
          <w:rPr>
            <w:color w:val="0000FF"/>
          </w:rPr>
          <w:t>главе 22</w:t>
        </w:r>
      </w:hyperlink>
      <w:r>
        <w:t xml:space="preserve"> КАС РФ. &lt;191&gt;</w:t>
      </w:r>
    </w:p>
    <w:p w14:paraId="5467284D" w14:textId="77777777" w:rsidR="0043792B" w:rsidRDefault="0043792B">
      <w:pPr>
        <w:pStyle w:val="ConsPlusNormal"/>
        <w:spacing w:before="220"/>
        <w:ind w:firstLine="540"/>
        <w:jc w:val="both"/>
      </w:pPr>
      <w:r>
        <w:t>--------------------------------</w:t>
      </w:r>
    </w:p>
    <w:p w14:paraId="148200DF" w14:textId="77777777" w:rsidR="0043792B" w:rsidRDefault="0043792B">
      <w:pPr>
        <w:pStyle w:val="ConsPlusNormal"/>
        <w:spacing w:before="220"/>
        <w:ind w:firstLine="540"/>
        <w:jc w:val="both"/>
      </w:pPr>
      <w:r>
        <w:t xml:space="preserve">&lt;191&gt; В качестве административных дел, рассматриваемых в соответствии с </w:t>
      </w:r>
      <w:hyperlink r:id="rId1220" w:history="1">
        <w:r>
          <w:rPr>
            <w:color w:val="0000FF"/>
          </w:rPr>
          <w:t>главой 22</w:t>
        </w:r>
      </w:hyperlink>
      <w:r>
        <w:t xml:space="preserve"> КАС РФ в сфере кадастрового учета и регистрации прав на недвижимое имущество, могут быть включены административные исковые требования об оспаривании приостановления государственной регистрации права собственности, об оспаривания приостановления государственной регистрации права собственности, об обжаловании решения об отказе осуществить кадастровый учет изменений объекта недвижимости и так далее.</w:t>
      </w:r>
    </w:p>
    <w:p w14:paraId="5A6817E4" w14:textId="77777777" w:rsidR="0043792B" w:rsidRDefault="0043792B">
      <w:pPr>
        <w:pStyle w:val="ConsPlusNormal"/>
        <w:jc w:val="both"/>
      </w:pPr>
    </w:p>
    <w:p w14:paraId="66697E76" w14:textId="77777777" w:rsidR="0043792B" w:rsidRDefault="0043792B">
      <w:pPr>
        <w:pStyle w:val="ConsPlusNormal"/>
        <w:ind w:firstLine="540"/>
        <w:jc w:val="both"/>
      </w:pPr>
      <w:r>
        <w:t xml:space="preserve">Требования об оспаривании решения Комиссии и ее действий (бездействия) рассматриваются по общим правилам </w:t>
      </w:r>
      <w:hyperlink r:id="rId1221" w:history="1">
        <w:r>
          <w:rPr>
            <w:color w:val="0000FF"/>
          </w:rPr>
          <w:t>главы 22</w:t>
        </w:r>
      </w:hyperlink>
      <w:r>
        <w:t xml:space="preserve"> КАС РФ, регулирующей производство по административным делам об оспаривании решений органов власти с учетом особенностей, установленных </w:t>
      </w:r>
      <w:hyperlink r:id="rId1222" w:history="1">
        <w:r>
          <w:rPr>
            <w:color w:val="0000FF"/>
          </w:rPr>
          <w:t>главой 25</w:t>
        </w:r>
      </w:hyperlink>
      <w:r>
        <w:t xml:space="preserve"> КАС РФ (</w:t>
      </w:r>
      <w:hyperlink r:id="rId1223" w:history="1">
        <w:r>
          <w:rPr>
            <w:color w:val="0000FF"/>
          </w:rPr>
          <w:t>п. 15 ч. 1 ст. 20</w:t>
        </w:r>
      </w:hyperlink>
      <w:r>
        <w:t xml:space="preserve">, </w:t>
      </w:r>
      <w:hyperlink r:id="rId1224" w:history="1">
        <w:r>
          <w:rPr>
            <w:color w:val="0000FF"/>
          </w:rPr>
          <w:t>ч. 5 ст. 245</w:t>
        </w:r>
      </w:hyperlink>
      <w:r>
        <w:t xml:space="preserve"> КАС РФ, </w:t>
      </w:r>
      <w:hyperlink r:id="rId1225" w:history="1">
        <w:r>
          <w:rPr>
            <w:color w:val="0000FF"/>
          </w:rPr>
          <w:t>пункт 4</w:t>
        </w:r>
      </w:hyperlink>
      <w:r>
        <w:t xml:space="preserve"> постановления Пленума Верховного Суда Российской Федерации от 30.06.2015 N 28 "О некоторых вопросах, возникающих при рассмотрении судами дел об оспаривании результатов определения кадастровой стоимости объектов недвижимости").</w:t>
      </w:r>
    </w:p>
    <w:p w14:paraId="78255FA3" w14:textId="77777777" w:rsidR="0043792B" w:rsidRDefault="0043792B">
      <w:pPr>
        <w:pStyle w:val="ConsPlusNormal"/>
        <w:spacing w:before="220"/>
        <w:ind w:firstLine="540"/>
        <w:jc w:val="both"/>
      </w:pPr>
      <w:r>
        <w:t xml:space="preserve">В случае вынесения решения об удовлетворении исковых требований по делам об установлении кадастровой стоимости установленная судом стоимость объекта учитывается в </w:t>
      </w:r>
      <w:hyperlink r:id="rId1226" w:history="1">
        <w:r>
          <w:rPr>
            <w:color w:val="0000FF"/>
          </w:rPr>
          <w:t>графах</w:t>
        </w:r>
      </w:hyperlink>
      <w:r>
        <w:t xml:space="preserve"> по суммам "Суммы, присужденные к взысканию", необходимым для оценки расчета взыскиваемой госпошлины.</w:t>
      </w:r>
    </w:p>
    <w:p w14:paraId="4CD2EA33" w14:textId="77777777" w:rsidR="0043792B" w:rsidRDefault="0043792B">
      <w:pPr>
        <w:pStyle w:val="ConsPlusNormal"/>
        <w:spacing w:before="220"/>
        <w:ind w:firstLine="540"/>
        <w:jc w:val="both"/>
      </w:pPr>
      <w:r>
        <w:t xml:space="preserve">3.4.14. Показатели группы </w:t>
      </w:r>
      <w:hyperlink r:id="rId1227" w:history="1">
        <w:r>
          <w:rPr>
            <w:color w:val="0000FF"/>
          </w:rPr>
          <w:t>строк</w:t>
        </w:r>
      </w:hyperlink>
      <w:r>
        <w:t xml:space="preserve"> "О присуждении компенсации за нарушение права на судопроизводство в разумный срок (</w:t>
      </w:r>
      <w:hyperlink r:id="rId1228" w:history="1">
        <w:r>
          <w:rPr>
            <w:color w:val="0000FF"/>
          </w:rPr>
          <w:t>глава 26</w:t>
        </w:r>
      </w:hyperlink>
      <w:r>
        <w:t xml:space="preserve"> КАС РФ)" формируются по административным делам областными и равными им судами, окружными (флотскими) военными судами в соответствии с подсудностью этой категории дел, определенной в </w:t>
      </w:r>
      <w:hyperlink r:id="rId1229" w:history="1">
        <w:r>
          <w:rPr>
            <w:color w:val="0000FF"/>
          </w:rPr>
          <w:t>статьях 18</w:t>
        </w:r>
      </w:hyperlink>
      <w:r>
        <w:t xml:space="preserve">, </w:t>
      </w:r>
      <w:hyperlink r:id="rId1230" w:history="1">
        <w:r>
          <w:rPr>
            <w:color w:val="0000FF"/>
          </w:rPr>
          <w:t>20</w:t>
        </w:r>
      </w:hyperlink>
      <w:r>
        <w:t xml:space="preserve">, </w:t>
      </w:r>
      <w:hyperlink r:id="rId1231" w:history="1">
        <w:r>
          <w:rPr>
            <w:color w:val="0000FF"/>
          </w:rPr>
          <w:t>21</w:t>
        </w:r>
      </w:hyperlink>
      <w:r>
        <w:t xml:space="preserve"> КАС РФ.</w:t>
      </w:r>
    </w:p>
    <w:p w14:paraId="526F7547" w14:textId="77777777" w:rsidR="0043792B" w:rsidRDefault="0043792B">
      <w:pPr>
        <w:pStyle w:val="ConsPlusNormal"/>
        <w:spacing w:before="220"/>
        <w:ind w:firstLine="540"/>
        <w:jc w:val="both"/>
      </w:pPr>
      <w:r>
        <w:t xml:space="preserve">В случае поступления заявления о присуждении компенсации за нарушение права на судопроизводство в районный суд или мировому судье, результат на стадии решения вопроса о принятии данного заявления к производству (определение о возвращении административного искового заявления в соответствии с </w:t>
      </w:r>
      <w:hyperlink r:id="rId1232" w:history="1">
        <w:r>
          <w:rPr>
            <w:color w:val="0000FF"/>
          </w:rPr>
          <w:t>п. 2 ч. 1 ст. 129</w:t>
        </w:r>
      </w:hyperlink>
      <w:r>
        <w:t xml:space="preserve"> КАС РФ) отражается в </w:t>
      </w:r>
      <w:hyperlink r:id="rId1233" w:history="1">
        <w:r>
          <w:rPr>
            <w:color w:val="0000FF"/>
          </w:rPr>
          <w:t>разделе</w:t>
        </w:r>
      </w:hyperlink>
      <w:r>
        <w:t xml:space="preserve"> "Результат рассмотрения заявлений в соответствии с Федеральным </w:t>
      </w:r>
      <w:hyperlink r:id="rId1234" w:history="1">
        <w:r>
          <w:rPr>
            <w:color w:val="0000FF"/>
          </w:rPr>
          <w:t>законом</w:t>
        </w:r>
      </w:hyperlink>
      <w:r>
        <w:t xml:space="preserve"> от 30.04.2010 N 68-ФЗ "О компенсации за нарушение права на судопроизводство в разумный срок или права на исполнение судебного акта в разумный срок".</w:t>
      </w:r>
    </w:p>
    <w:p w14:paraId="18F2FAF7" w14:textId="77777777" w:rsidR="0043792B" w:rsidRDefault="0043792B">
      <w:pPr>
        <w:pStyle w:val="ConsPlusNormal"/>
        <w:spacing w:before="220"/>
        <w:ind w:firstLine="540"/>
        <w:jc w:val="both"/>
      </w:pPr>
      <w:r>
        <w:t xml:space="preserve">3.4.15. В показателях группы </w:t>
      </w:r>
      <w:hyperlink r:id="rId1235" w:history="1">
        <w:r>
          <w:rPr>
            <w:color w:val="0000FF"/>
          </w:rPr>
          <w:t>строк</w:t>
        </w:r>
      </w:hyperlink>
      <w:r>
        <w:t xml:space="preserve">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или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w:t>
      </w:r>
      <w:hyperlink r:id="rId1236" w:history="1">
        <w:r>
          <w:rPr>
            <w:color w:val="0000FF"/>
          </w:rPr>
          <w:t>глава 27</w:t>
        </w:r>
      </w:hyperlink>
      <w:r>
        <w:t xml:space="preserve"> КАС РФ)" выделяются показатели по строкам, отражающие рассмотрение судами административных дел о ликвидации, запрете, приостановлении деятельности политических партий и общественных объединений, религиозных организаций, с детализацией по строкам уровня этих организаций (общероссийские, региональные, местные, межрегиональные) &lt;192&gt;.</w:t>
      </w:r>
    </w:p>
    <w:p w14:paraId="3C9284DC" w14:textId="77777777" w:rsidR="0043792B" w:rsidRDefault="0043792B">
      <w:pPr>
        <w:pStyle w:val="ConsPlusNormal"/>
        <w:spacing w:before="220"/>
        <w:ind w:firstLine="540"/>
        <w:jc w:val="both"/>
      </w:pPr>
      <w:r>
        <w:t>--------------------------------</w:t>
      </w:r>
    </w:p>
    <w:p w14:paraId="5BFFCF6D" w14:textId="77777777" w:rsidR="0043792B" w:rsidRDefault="0043792B">
      <w:pPr>
        <w:pStyle w:val="ConsPlusNormal"/>
        <w:spacing w:before="220"/>
        <w:ind w:firstLine="540"/>
        <w:jc w:val="both"/>
      </w:pPr>
      <w:r>
        <w:t xml:space="preserve">&lt;192&gt; В зависимости от уровня объединения различается подсудность административных дел в соответствии со </w:t>
      </w:r>
      <w:hyperlink r:id="rId1237" w:history="1">
        <w:r>
          <w:rPr>
            <w:color w:val="0000FF"/>
          </w:rPr>
          <w:t>ст. 20</w:t>
        </w:r>
      </w:hyperlink>
      <w:r>
        <w:t xml:space="preserve">, </w:t>
      </w:r>
      <w:hyperlink r:id="rId1238" w:history="1">
        <w:r>
          <w:rPr>
            <w:color w:val="0000FF"/>
          </w:rPr>
          <w:t>21</w:t>
        </w:r>
      </w:hyperlink>
      <w:r>
        <w:t xml:space="preserve"> КАС РФ. Дела о признании регистрации средства массовой информации недействительной по административному исковому заявлению регистрирующего органа рассматриваются районными судами по общим правилам административного судопроизводства (</w:t>
      </w:r>
      <w:hyperlink r:id="rId1239" w:history="1">
        <w:r>
          <w:rPr>
            <w:color w:val="0000FF"/>
          </w:rPr>
          <w:t>ст. 19, раздел III</w:t>
        </w:r>
      </w:hyperlink>
      <w:r>
        <w:t xml:space="preserve"> КАС РФ, </w:t>
      </w:r>
      <w:hyperlink r:id="rId1240" w:history="1">
        <w:r>
          <w:rPr>
            <w:color w:val="0000FF"/>
          </w:rPr>
          <w:t>ст. 15</w:t>
        </w:r>
      </w:hyperlink>
      <w:r>
        <w:t xml:space="preserve"> Закона Российской Федерации от 27.12.1991 N 2124-I "О средствах массовой информации"). Дела о прекращении деятельности средств массовой информации рассматриваются областными и равными им судами и Верховным Судом Российской Федерации по правилам </w:t>
      </w:r>
      <w:hyperlink r:id="rId1241" w:history="1">
        <w:r>
          <w:rPr>
            <w:color w:val="0000FF"/>
          </w:rPr>
          <w:t>главы 27</w:t>
        </w:r>
      </w:hyperlink>
      <w:r>
        <w:t xml:space="preserve"> КАС РФ с учетом правил подсудности, установленных </w:t>
      </w:r>
      <w:hyperlink r:id="rId1242" w:history="1">
        <w:r>
          <w:rPr>
            <w:color w:val="0000FF"/>
          </w:rPr>
          <w:t>п. 6 ч. 1 ст. 20</w:t>
        </w:r>
      </w:hyperlink>
      <w:r>
        <w:t xml:space="preserve"> и </w:t>
      </w:r>
      <w:hyperlink r:id="rId1243" w:history="1">
        <w:r>
          <w:rPr>
            <w:color w:val="0000FF"/>
          </w:rPr>
          <w:t>п. 6 ст. 21</w:t>
        </w:r>
      </w:hyperlink>
      <w:r>
        <w:t xml:space="preserve"> КАС РФ (</w:t>
      </w:r>
      <w:hyperlink r:id="rId1244" w:history="1">
        <w:r>
          <w:rPr>
            <w:color w:val="0000FF"/>
          </w:rPr>
          <w:t>п. 2 ч. 3 ст. 1</w:t>
        </w:r>
      </w:hyperlink>
      <w:r>
        <w:t xml:space="preserve">, </w:t>
      </w:r>
      <w:hyperlink r:id="rId1245" w:history="1">
        <w:r>
          <w:rPr>
            <w:color w:val="0000FF"/>
          </w:rPr>
          <w:t>ч. 2 ст. 262</w:t>
        </w:r>
      </w:hyperlink>
      <w:r>
        <w:t xml:space="preserve"> КАС РФ). Дела о приостановлении деятельности средств массовой информации рассматриваются районными судами по общим правилам административного судопроизводства (</w:t>
      </w:r>
      <w:hyperlink r:id="rId1246" w:history="1">
        <w:r>
          <w:rPr>
            <w:color w:val="0000FF"/>
          </w:rPr>
          <w:t>ст. 19, раздел III</w:t>
        </w:r>
      </w:hyperlink>
      <w:r>
        <w:t xml:space="preserve"> КАС РФ, </w:t>
      </w:r>
      <w:hyperlink r:id="rId1247" w:history="1">
        <w:r>
          <w:rPr>
            <w:color w:val="0000FF"/>
          </w:rPr>
          <w:t>ст. 16</w:t>
        </w:r>
      </w:hyperlink>
      <w:r>
        <w:t xml:space="preserve"> Закона Российской Федерации от 27.12.1991 N 2124-I "О средствах массовых информации"). Дела о приостановлении выпуска средства массовой информации за нарушение законодательства Российской Федерации о выборах и референдумах рассматриваются районными судами в порядке и в сроки, установленные </w:t>
      </w:r>
      <w:hyperlink r:id="rId1248" w:history="1">
        <w:r>
          <w:rPr>
            <w:color w:val="0000FF"/>
          </w:rPr>
          <w:t>главой 24</w:t>
        </w:r>
      </w:hyperlink>
      <w:r>
        <w:t xml:space="preserve"> КАС РФ (</w:t>
      </w:r>
      <w:hyperlink r:id="rId1249" w:history="1">
        <w:r>
          <w:rPr>
            <w:color w:val="0000FF"/>
          </w:rPr>
          <w:t>ст. 19, раздел III</w:t>
        </w:r>
      </w:hyperlink>
      <w:r>
        <w:t xml:space="preserve"> КАС РФ, </w:t>
      </w:r>
      <w:hyperlink r:id="rId1250" w:history="1">
        <w:r>
          <w:rPr>
            <w:color w:val="0000FF"/>
          </w:rPr>
          <w:t>ст. 16.1</w:t>
        </w:r>
      </w:hyperlink>
      <w:r>
        <w:t xml:space="preserve"> Закона Российской Федерации от 27.12.1991 N </w:t>
      </w:r>
      <w:r>
        <w:lastRenderedPageBreak/>
        <w:t>2124-1 "О средствах массовой информации").</w:t>
      </w:r>
    </w:p>
    <w:p w14:paraId="7FC56AD3" w14:textId="77777777" w:rsidR="0043792B" w:rsidRDefault="0043792B">
      <w:pPr>
        <w:pStyle w:val="ConsPlusNormal"/>
        <w:jc w:val="both"/>
      </w:pPr>
    </w:p>
    <w:p w14:paraId="53A025E0" w14:textId="77777777" w:rsidR="0043792B" w:rsidRDefault="0043792B">
      <w:pPr>
        <w:pStyle w:val="ConsPlusNormal"/>
        <w:ind w:firstLine="540"/>
        <w:jc w:val="both"/>
      </w:pPr>
      <w:r>
        <w:t xml:space="preserve">Дела о прекращении деятельности средств массовой информации, рассматриваемые областными и равными им судами и Верховным Судом Российской Федерации по правилам </w:t>
      </w:r>
      <w:hyperlink r:id="rId1251" w:history="1">
        <w:r>
          <w:rPr>
            <w:color w:val="0000FF"/>
          </w:rPr>
          <w:t>главы 27</w:t>
        </w:r>
      </w:hyperlink>
      <w:r>
        <w:t xml:space="preserve"> КАС РФ с учетом правил подсудности (</w:t>
      </w:r>
      <w:hyperlink r:id="rId1252" w:history="1">
        <w:r>
          <w:rPr>
            <w:color w:val="0000FF"/>
          </w:rPr>
          <w:t>п. 2 ч. 3 ст. 1</w:t>
        </w:r>
      </w:hyperlink>
      <w:r>
        <w:t xml:space="preserve">, </w:t>
      </w:r>
      <w:hyperlink r:id="rId1253" w:history="1">
        <w:r>
          <w:rPr>
            <w:color w:val="0000FF"/>
          </w:rPr>
          <w:t>ч. 2 ст. 262</w:t>
        </w:r>
      </w:hyperlink>
      <w:r>
        <w:t xml:space="preserve"> КАС РФ), учитываются по категориям дел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 (подсудность Верховного Суда Российской Федерации в соответствии с </w:t>
      </w:r>
      <w:hyperlink r:id="rId1254" w:history="1">
        <w:r>
          <w:rPr>
            <w:color w:val="0000FF"/>
          </w:rPr>
          <w:t>п. 6 ст. 21</w:t>
        </w:r>
      </w:hyperlink>
      <w:r>
        <w:t xml:space="preserve"> КАС РФ) или "продукция которых предназначена для распространения на территории одного субъекта Российской Федерации" (подсудность областных и равных им судов в соответствии с </w:t>
      </w:r>
      <w:hyperlink r:id="rId1255" w:history="1">
        <w:r>
          <w:rPr>
            <w:color w:val="0000FF"/>
          </w:rPr>
          <w:t>п. 6 ч. 1 ст. 20</w:t>
        </w:r>
      </w:hyperlink>
      <w:r>
        <w:t xml:space="preserve"> КАС РФ) и отражаются по показателям соответствующих строк раздела.</w:t>
      </w:r>
    </w:p>
    <w:p w14:paraId="41D9DAB7" w14:textId="77777777" w:rsidR="0043792B" w:rsidRDefault="0043792B">
      <w:pPr>
        <w:pStyle w:val="ConsPlusNormal"/>
        <w:spacing w:before="220"/>
        <w:ind w:firstLine="540"/>
        <w:jc w:val="both"/>
      </w:pPr>
      <w:r>
        <w:t xml:space="preserve">Административные дела по искам о признании некоммерческой организации, прекратившей свою деятельность, и исключении из единого государственного реестра юридических лиц необходимо учитывать по </w:t>
      </w:r>
      <w:hyperlink r:id="rId1256" w:history="1">
        <w:r>
          <w:rPr>
            <w:color w:val="0000FF"/>
          </w:rPr>
          <w:t>категории</w:t>
        </w:r>
      </w:hyperlink>
      <w:r>
        <w:t xml:space="preserve"> административного дела "О прекращении деятельности и исключении сведений о некоммерческой организации из государственного реестра" из группы </w:t>
      </w:r>
      <w:hyperlink r:id="rId1257" w:history="1">
        <w:r>
          <w:rPr>
            <w:color w:val="0000FF"/>
          </w:rPr>
          <w:t>строк</w:t>
        </w:r>
      </w:hyperlink>
      <w:r>
        <w:t xml:space="preserve"> "Иные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w:t>
      </w:r>
    </w:p>
    <w:p w14:paraId="5DA87E3D" w14:textId="77777777" w:rsidR="0043792B" w:rsidRDefault="0043792B">
      <w:pPr>
        <w:pStyle w:val="ConsPlusNormal"/>
        <w:spacing w:before="220"/>
        <w:ind w:firstLine="540"/>
        <w:jc w:val="both"/>
      </w:pPr>
      <w:r>
        <w:t xml:space="preserve">3.4.16. В показателях по </w:t>
      </w:r>
      <w:hyperlink r:id="rId1258" w:history="1">
        <w:r>
          <w:rPr>
            <w:color w:val="0000FF"/>
          </w:rPr>
          <w:t>строкам</w:t>
        </w:r>
      </w:hyperlink>
      <w:r>
        <w:t xml:space="preserve"> "О признании информации, распространяемой посредством ИТ-сетей, в том числе сети Интернет, информацией, распространение которой в Российской Федерации запрещено (кроме экстремистских материалов) (</w:t>
      </w:r>
      <w:hyperlink r:id="rId1259" w:history="1">
        <w:r>
          <w:rPr>
            <w:color w:val="0000FF"/>
          </w:rPr>
          <w:t>глава 27.1</w:t>
        </w:r>
      </w:hyperlink>
      <w:r>
        <w:t xml:space="preserve"> КАС РФ) и "Производство по административным делам о признании информационных материалов экстремистскими &lt;193&gt; (</w:t>
      </w:r>
      <w:hyperlink r:id="rId1260" w:history="1">
        <w:r>
          <w:rPr>
            <w:color w:val="0000FF"/>
          </w:rPr>
          <w:t>глава 27.2</w:t>
        </w:r>
      </w:hyperlink>
      <w:r>
        <w:t xml:space="preserve"> КАС РФ)" отражаются административные дела по искам прокурора и иных лиц, чьи права нарушены, рассматриваемые районными судами, с выделением показателей о признании информационных материалов экстремистскими по виду распространения (с использованием Интернета или иным способом).</w:t>
      </w:r>
    </w:p>
    <w:p w14:paraId="23FFC93F" w14:textId="77777777" w:rsidR="0043792B" w:rsidRDefault="0043792B">
      <w:pPr>
        <w:pStyle w:val="ConsPlusNormal"/>
        <w:spacing w:before="220"/>
        <w:ind w:firstLine="540"/>
        <w:jc w:val="both"/>
      </w:pPr>
      <w:r>
        <w:t>--------------------------------</w:t>
      </w:r>
    </w:p>
    <w:p w14:paraId="26D83C9F" w14:textId="77777777" w:rsidR="0043792B" w:rsidRDefault="0043792B">
      <w:pPr>
        <w:pStyle w:val="ConsPlusNormal"/>
        <w:spacing w:before="220"/>
        <w:ind w:firstLine="540"/>
        <w:jc w:val="both"/>
      </w:pPr>
      <w:r>
        <w:t xml:space="preserve">&lt;193&gt; Судебный порядок признания информационных материалов экстремистскими определен в </w:t>
      </w:r>
      <w:hyperlink r:id="rId1261" w:history="1">
        <w:r>
          <w:rPr>
            <w:color w:val="0000FF"/>
          </w:rPr>
          <w:t>ст. 13</w:t>
        </w:r>
      </w:hyperlink>
      <w:r>
        <w:t xml:space="preserve"> Федерального закона от 25.07.2002 N 114-ФЗ "О противодействии экстремистской деятельности".</w:t>
      </w:r>
    </w:p>
    <w:p w14:paraId="509A6538" w14:textId="77777777" w:rsidR="0043792B" w:rsidRDefault="0043792B">
      <w:pPr>
        <w:pStyle w:val="ConsPlusNormal"/>
        <w:jc w:val="both"/>
      </w:pPr>
    </w:p>
    <w:p w14:paraId="4E29FDCB" w14:textId="77777777" w:rsidR="0043792B" w:rsidRDefault="0043792B">
      <w:pPr>
        <w:pStyle w:val="ConsPlusNormal"/>
        <w:ind w:firstLine="540"/>
        <w:jc w:val="both"/>
      </w:pPr>
      <w:r>
        <w:t xml:space="preserve">Дела об оспаривании решения о признании информации и материалов, распространяемых посредством сети "Интернет", информацией, распространение которой в Российской Федерации запрещено (решений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отражаются по соответствующей категории в строке из числа дел, рассматриваемых в соответствии с </w:t>
      </w:r>
      <w:hyperlink r:id="rId1262" w:history="1">
        <w:r>
          <w:rPr>
            <w:color w:val="0000FF"/>
          </w:rPr>
          <w:t>главой 22</w:t>
        </w:r>
      </w:hyperlink>
      <w:r>
        <w:t xml:space="preserve"> КАС РФ.</w:t>
      </w:r>
    </w:p>
    <w:p w14:paraId="3BFA3687" w14:textId="77777777" w:rsidR="0043792B" w:rsidRDefault="0043792B">
      <w:pPr>
        <w:pStyle w:val="ConsPlusNormal"/>
        <w:spacing w:before="220"/>
        <w:ind w:firstLine="540"/>
        <w:jc w:val="both"/>
      </w:pPr>
      <w:r>
        <w:t xml:space="preserve">3.4.17. В показателях в группе </w:t>
      </w:r>
      <w:hyperlink r:id="rId1263" w:history="1">
        <w:r>
          <w:rPr>
            <w:color w:val="0000FF"/>
          </w:rPr>
          <w:t>строк</w:t>
        </w:r>
      </w:hyperlink>
      <w:r>
        <w:t xml:space="preserve"> "О помещении иностранного гражданина (лица без гражданства),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w:t>
      </w:r>
      <w:hyperlink r:id="rId1264" w:history="1">
        <w:r>
          <w:rPr>
            <w:color w:val="0000FF"/>
          </w:rPr>
          <w:t>глава 28</w:t>
        </w:r>
      </w:hyperlink>
      <w:r>
        <w:t xml:space="preserve"> КАС РФ)" учитываются дела по административным искам территориальных органов федерального органа исполнительной власти в сфере миграции &lt;194&gt; о помещении иностранного гражданина (лица без гражданства), подлежащего депортации &lt;195&gt; или реадмиссии, в специальное учреждение &lt;196&gt;, о продлении срока пребывания в указанном учреждении &lt;197&gt;.</w:t>
      </w:r>
    </w:p>
    <w:p w14:paraId="090AB476" w14:textId="77777777" w:rsidR="0043792B" w:rsidRDefault="0043792B">
      <w:pPr>
        <w:pStyle w:val="ConsPlusNormal"/>
        <w:spacing w:before="220"/>
        <w:ind w:firstLine="540"/>
        <w:jc w:val="both"/>
      </w:pPr>
      <w:r>
        <w:t>--------------------------------</w:t>
      </w:r>
    </w:p>
    <w:p w14:paraId="7AB9B70E" w14:textId="77777777" w:rsidR="0043792B" w:rsidRDefault="0043792B">
      <w:pPr>
        <w:pStyle w:val="ConsPlusNormal"/>
        <w:spacing w:before="220"/>
        <w:ind w:firstLine="540"/>
        <w:jc w:val="both"/>
      </w:pPr>
      <w:r>
        <w:t xml:space="preserve">&lt;194&gt; Территориальный орган внутренних дел Российской Федерации по субъекту </w:t>
      </w:r>
      <w:r>
        <w:lastRenderedPageBreak/>
        <w:t xml:space="preserve">Российской Федерации в соответствии с </w:t>
      </w:r>
      <w:hyperlink r:id="rId1265" w:history="1">
        <w:r>
          <w:rPr>
            <w:color w:val="0000FF"/>
          </w:rPr>
          <w:t>Положением</w:t>
        </w:r>
      </w:hyperlink>
      <w:r>
        <w:t xml:space="preserve"> о Министерстве внутренних дел Российской Федерации и Типовым </w:t>
      </w:r>
      <w:hyperlink r:id="rId1266" w:history="1">
        <w:r>
          <w:rPr>
            <w:color w:val="0000FF"/>
          </w:rPr>
          <w:t>положением</w:t>
        </w:r>
      </w:hyperlink>
      <w:r>
        <w:t xml:space="preserve"> о территориальном органе Министерства внутренних дел Российской Федерации по субъекту Российской Федерации, утвержденным Указом Президента Российской Федерации от 21.12.2016 N 699.</w:t>
      </w:r>
    </w:p>
    <w:p w14:paraId="41B08A06" w14:textId="77777777" w:rsidR="0043792B" w:rsidRDefault="0043792B">
      <w:pPr>
        <w:pStyle w:val="ConsPlusNormal"/>
        <w:spacing w:before="220"/>
        <w:ind w:firstLine="540"/>
        <w:jc w:val="both"/>
      </w:pPr>
      <w:r>
        <w:t xml:space="preserve">&lt;195&gt; В соответствии с Федеральным </w:t>
      </w:r>
      <w:hyperlink r:id="rId1267" w:history="1">
        <w:r>
          <w:rPr>
            <w:color w:val="0000FF"/>
          </w:rPr>
          <w:t>законом</w:t>
        </w:r>
      </w:hyperlink>
      <w:r>
        <w:t xml:space="preserve"> от 25.07.2002 N 115-ФЗ "О правовом положении иностранных граждан в Российской Федерации", Федеральным </w:t>
      </w:r>
      <w:hyperlink r:id="rId1268" w:history="1">
        <w:r>
          <w:rPr>
            <w:color w:val="0000FF"/>
          </w:rPr>
          <w:t>законом</w:t>
        </w:r>
      </w:hyperlink>
      <w:r>
        <w:t xml:space="preserve"> от 15.08.1996 N 114-ФЗ "О порядке выезда из Российской Федерации и въезда в Российскую Федерацию".</w:t>
      </w:r>
    </w:p>
    <w:p w14:paraId="2CABDE6C" w14:textId="77777777" w:rsidR="0043792B" w:rsidRDefault="0043792B">
      <w:pPr>
        <w:pStyle w:val="ConsPlusNormal"/>
        <w:spacing w:before="220"/>
        <w:ind w:firstLine="540"/>
        <w:jc w:val="both"/>
      </w:pPr>
      <w:r>
        <w:t>&lt;196&gt; Центры временного содержания иностранных граждан.</w:t>
      </w:r>
    </w:p>
    <w:p w14:paraId="5880B1B2" w14:textId="77777777" w:rsidR="0043792B" w:rsidRDefault="0043792B">
      <w:pPr>
        <w:pStyle w:val="ConsPlusNormal"/>
        <w:spacing w:before="220"/>
        <w:ind w:firstLine="540"/>
        <w:jc w:val="both"/>
      </w:pPr>
      <w:r>
        <w:t xml:space="preserve">&lt;197&gt; Материалы о помещении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в специальные учреждения, в качестве обеспечительной меры для административного выдворения лиц, совершивших административное правонарушение, а также применение этой обеспечительной меры по постановлению суда о привлечении к административной ответственности и назначении административного наказания в виде административного выдворения за пределы Российской Федерации учитываются в картотеках дел об административных правонарушениях отражаются в </w:t>
      </w:r>
      <w:hyperlink r:id="rId1269" w:history="1">
        <w:r>
          <w:rPr>
            <w:color w:val="0000FF"/>
          </w:rPr>
          <w:t>форме N 1-АП</w:t>
        </w:r>
      </w:hyperlink>
      <w:r>
        <w:t>.</w:t>
      </w:r>
    </w:p>
    <w:p w14:paraId="5C2DD90C" w14:textId="77777777" w:rsidR="0043792B" w:rsidRDefault="0043792B">
      <w:pPr>
        <w:pStyle w:val="ConsPlusNormal"/>
        <w:jc w:val="both"/>
      </w:pPr>
    </w:p>
    <w:p w14:paraId="65EC83F7" w14:textId="77777777" w:rsidR="0043792B" w:rsidRDefault="0043792B">
      <w:pPr>
        <w:pStyle w:val="ConsPlusNormal"/>
        <w:ind w:firstLine="540"/>
        <w:jc w:val="both"/>
      </w:pPr>
      <w:r>
        <w:t xml:space="preserve">По </w:t>
      </w:r>
      <w:hyperlink r:id="rId1270" w:history="1">
        <w:r>
          <w:rPr>
            <w:color w:val="0000FF"/>
          </w:rPr>
          <w:t>строке</w:t>
        </w:r>
      </w:hyperlink>
      <w:r>
        <w:t xml:space="preserve"> "Прочие по </w:t>
      </w:r>
      <w:hyperlink r:id="rId1271" w:history="1">
        <w:r>
          <w:rPr>
            <w:color w:val="0000FF"/>
          </w:rPr>
          <w:t>главе 28</w:t>
        </w:r>
      </w:hyperlink>
      <w:r>
        <w:t xml:space="preserve"> КАС РФ" могут отражаться иные иски территориальных органов внутренних дел, связанных с пребыванием в специальных учреждениях &lt;198&gt;. Оспаривание пребывания в специальных учреждениях или действий должностных лиц указанных учреждений, о присуждении компенсации морального вреда вследствие признания незаконным пребывания в указанных учреждениях, требования о присуждении компенсации за нарушение условий содержания в специальном указанном учреждении &lt;199&gt; учитываются по категориям административных дел по </w:t>
      </w:r>
      <w:hyperlink r:id="rId1272" w:history="1">
        <w:r>
          <w:rPr>
            <w:color w:val="0000FF"/>
          </w:rPr>
          <w:t>главе 22</w:t>
        </w:r>
      </w:hyperlink>
      <w:r>
        <w:t xml:space="preserve"> КАС РФ и отражаются в соответствующих строках раздела.</w:t>
      </w:r>
    </w:p>
    <w:p w14:paraId="3D8F7612" w14:textId="77777777" w:rsidR="0043792B" w:rsidRDefault="0043792B">
      <w:pPr>
        <w:pStyle w:val="ConsPlusNormal"/>
        <w:spacing w:before="220"/>
        <w:ind w:firstLine="540"/>
        <w:jc w:val="both"/>
      </w:pPr>
      <w:r>
        <w:t>--------------------------------</w:t>
      </w:r>
    </w:p>
    <w:p w14:paraId="43B15420" w14:textId="77777777" w:rsidR="0043792B" w:rsidRDefault="0043792B">
      <w:pPr>
        <w:pStyle w:val="ConsPlusNormal"/>
        <w:spacing w:before="220"/>
        <w:ind w:firstLine="540"/>
        <w:jc w:val="both"/>
      </w:pPr>
      <w:r>
        <w:t xml:space="preserve">&lt;198&gt; Корректность учета в картотеке и отражение дел в разделе по </w:t>
      </w:r>
      <w:hyperlink r:id="rId1273" w:history="1">
        <w:r>
          <w:rPr>
            <w:color w:val="0000FF"/>
          </w:rPr>
          <w:t>строке</w:t>
        </w:r>
      </w:hyperlink>
      <w:r>
        <w:t xml:space="preserve"> "Прочие по </w:t>
      </w:r>
      <w:hyperlink r:id="rId1274" w:history="1">
        <w:r>
          <w:rPr>
            <w:color w:val="0000FF"/>
          </w:rPr>
          <w:t>главе 28</w:t>
        </w:r>
      </w:hyperlink>
      <w:r>
        <w:t xml:space="preserve"> КАС РФ" должны быть проверены и подтверждены.</w:t>
      </w:r>
    </w:p>
    <w:p w14:paraId="04F52353" w14:textId="77777777" w:rsidR="0043792B" w:rsidRDefault="0043792B">
      <w:pPr>
        <w:pStyle w:val="ConsPlusNormal"/>
        <w:spacing w:before="220"/>
        <w:ind w:firstLine="540"/>
        <w:jc w:val="both"/>
      </w:pPr>
      <w:r>
        <w:t xml:space="preserve">&lt;199&gt; В соответствии со </w:t>
      </w:r>
      <w:hyperlink r:id="rId1275" w:history="1">
        <w:r>
          <w:rPr>
            <w:color w:val="0000FF"/>
          </w:rPr>
          <w:t>ст. 227.1</w:t>
        </w:r>
      </w:hyperlink>
      <w:r>
        <w:t xml:space="preserve"> КАС РФ.</w:t>
      </w:r>
    </w:p>
    <w:p w14:paraId="4B58D682" w14:textId="77777777" w:rsidR="0043792B" w:rsidRDefault="0043792B">
      <w:pPr>
        <w:pStyle w:val="ConsPlusNormal"/>
        <w:jc w:val="both"/>
      </w:pPr>
    </w:p>
    <w:p w14:paraId="2A2A0B46" w14:textId="77777777" w:rsidR="0043792B" w:rsidRDefault="0043792B">
      <w:pPr>
        <w:pStyle w:val="ConsPlusNormal"/>
        <w:ind w:firstLine="540"/>
        <w:jc w:val="both"/>
      </w:pPr>
      <w:r>
        <w:t xml:space="preserve">3.4.18. В показатели группы </w:t>
      </w:r>
      <w:hyperlink r:id="rId1276" w:history="1">
        <w:r>
          <w:rPr>
            <w:color w:val="0000FF"/>
          </w:rPr>
          <w:t>строк</w:t>
        </w:r>
      </w:hyperlink>
      <w:r>
        <w:t xml:space="preserve"> "Об административном надзоре за лицами, освобожденными из мест лишения свободы (</w:t>
      </w:r>
      <w:hyperlink r:id="rId1277" w:history="1">
        <w:r>
          <w:rPr>
            <w:color w:val="0000FF"/>
          </w:rPr>
          <w:t>глава 29</w:t>
        </w:r>
      </w:hyperlink>
      <w:r>
        <w:t xml:space="preserve"> КАС РФ)" включаются административные дела по искам исправительных учреждений и органов внутренних дел об установлении, о продлении, по искам органов внутренних дел или поднадзорным лицом (его представителем, прокурором в интересах лица) о досрочном прекращении административного надзора, искам указанных лиц о частичной отмене или дополнении ранее установленных поднадзорному лицу административных ограничений.</w:t>
      </w:r>
    </w:p>
    <w:p w14:paraId="29FF524D" w14:textId="77777777" w:rsidR="0043792B" w:rsidRDefault="0043792B">
      <w:pPr>
        <w:pStyle w:val="ConsPlusNormal"/>
        <w:spacing w:before="220"/>
        <w:ind w:firstLine="540"/>
        <w:jc w:val="both"/>
      </w:pPr>
      <w:r>
        <w:t xml:space="preserve">В </w:t>
      </w:r>
      <w:hyperlink r:id="rId1278" w:history="1">
        <w:r>
          <w:rPr>
            <w:color w:val="0000FF"/>
          </w:rPr>
          <w:t>строку</w:t>
        </w:r>
      </w:hyperlink>
      <w:r>
        <w:t xml:space="preserve"> "Прочие по </w:t>
      </w:r>
      <w:hyperlink r:id="rId1279" w:history="1">
        <w:r>
          <w:rPr>
            <w:color w:val="0000FF"/>
          </w:rPr>
          <w:t>главе 29</w:t>
        </w:r>
      </w:hyperlink>
      <w:r>
        <w:t xml:space="preserve"> КАС РФ" включаются дела по вопросам организации исполнения административного надзора, не относящиеся к выделенным в отдельных строках категориям по </w:t>
      </w:r>
      <w:hyperlink r:id="rId1280" w:history="1">
        <w:r>
          <w:rPr>
            <w:color w:val="0000FF"/>
          </w:rPr>
          <w:t>главе 29</w:t>
        </w:r>
      </w:hyperlink>
      <w:r>
        <w:t xml:space="preserve"> КАС РФ и не связанные с оспариванием действий органов и должностных лиц &lt;200&gt;.</w:t>
      </w:r>
    </w:p>
    <w:p w14:paraId="43050D98" w14:textId="77777777" w:rsidR="0043792B" w:rsidRDefault="0043792B">
      <w:pPr>
        <w:pStyle w:val="ConsPlusNormal"/>
        <w:spacing w:before="220"/>
        <w:ind w:firstLine="540"/>
        <w:jc w:val="both"/>
      </w:pPr>
      <w:r>
        <w:t>--------------------------------</w:t>
      </w:r>
    </w:p>
    <w:p w14:paraId="33E74DD8" w14:textId="77777777" w:rsidR="0043792B" w:rsidRDefault="0043792B">
      <w:pPr>
        <w:pStyle w:val="ConsPlusNormal"/>
        <w:spacing w:before="220"/>
        <w:ind w:firstLine="540"/>
        <w:jc w:val="both"/>
      </w:pPr>
      <w:r>
        <w:t xml:space="preserve">&lt;200&gt; Корректность учета в картотеке и отражение дел в разделе по </w:t>
      </w:r>
      <w:hyperlink r:id="rId1281" w:history="1">
        <w:r>
          <w:rPr>
            <w:color w:val="0000FF"/>
          </w:rPr>
          <w:t>строке</w:t>
        </w:r>
      </w:hyperlink>
      <w:r>
        <w:t xml:space="preserve"> "Прочие по </w:t>
      </w:r>
      <w:hyperlink r:id="rId1282" w:history="1">
        <w:r>
          <w:rPr>
            <w:color w:val="0000FF"/>
          </w:rPr>
          <w:t>главе 29</w:t>
        </w:r>
      </w:hyperlink>
      <w:r>
        <w:t xml:space="preserve"> КАС РФ" должны быть проверены и подтверждены.</w:t>
      </w:r>
    </w:p>
    <w:p w14:paraId="4BA23833" w14:textId="77777777" w:rsidR="0043792B" w:rsidRDefault="0043792B">
      <w:pPr>
        <w:pStyle w:val="ConsPlusNormal"/>
        <w:jc w:val="both"/>
      </w:pPr>
    </w:p>
    <w:p w14:paraId="2952E97A" w14:textId="77777777" w:rsidR="0043792B" w:rsidRDefault="0043792B">
      <w:pPr>
        <w:pStyle w:val="ConsPlusNormal"/>
        <w:ind w:firstLine="540"/>
        <w:jc w:val="both"/>
      </w:pPr>
      <w:r>
        <w:t xml:space="preserve">3.4.19. В показатели группы </w:t>
      </w:r>
      <w:hyperlink r:id="rId1283" w:history="1">
        <w:r>
          <w:rPr>
            <w:color w:val="0000FF"/>
          </w:rPr>
          <w:t>строк</w:t>
        </w:r>
      </w:hyperlink>
      <w:r>
        <w:t xml:space="preserve">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w:t>
      </w:r>
      <w:r>
        <w:lastRenderedPageBreak/>
        <w:t>порядке или о психиатрическом освидетельствовании гражданина в недобровольном порядке (</w:t>
      </w:r>
      <w:hyperlink r:id="rId1284" w:history="1">
        <w:r>
          <w:rPr>
            <w:color w:val="0000FF"/>
          </w:rPr>
          <w:t>глава 30</w:t>
        </w:r>
      </w:hyperlink>
      <w:r>
        <w:t xml:space="preserve"> КАС РФ)" включаются дела по административным искам в соответствии с </w:t>
      </w:r>
      <w:hyperlink r:id="rId1285" w:history="1">
        <w:r>
          <w:rPr>
            <w:color w:val="0000FF"/>
          </w:rPr>
          <w:t>Законом</w:t>
        </w:r>
      </w:hyperlink>
      <w:r>
        <w:t xml:space="preserve"> Российской Федерации от 02.07.1992 N 3185-1 "О психиатрической помощи и гарантиях прав граждан при ее оказании".</w:t>
      </w:r>
    </w:p>
    <w:p w14:paraId="6CD3A4D7" w14:textId="77777777" w:rsidR="0043792B" w:rsidRDefault="0043792B">
      <w:pPr>
        <w:pStyle w:val="ConsPlusNormal"/>
        <w:spacing w:before="220"/>
        <w:ind w:firstLine="540"/>
        <w:jc w:val="both"/>
      </w:pPr>
      <w:r>
        <w:t xml:space="preserve">В строку "Прочие по </w:t>
      </w:r>
      <w:hyperlink r:id="rId1286" w:history="1">
        <w:r>
          <w:rPr>
            <w:color w:val="0000FF"/>
          </w:rPr>
          <w:t>главе 30</w:t>
        </w:r>
      </w:hyperlink>
      <w:r>
        <w:t xml:space="preserve"> КАС РФ" включаются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&lt;201&gt;, а также иные по вопросам организации медицинской помощи в недобровольном порядке, не выделенным в отдельных строках по </w:t>
      </w:r>
      <w:hyperlink r:id="rId1287" w:history="1">
        <w:r>
          <w:rPr>
            <w:color w:val="0000FF"/>
          </w:rPr>
          <w:t>главе 30</w:t>
        </w:r>
      </w:hyperlink>
      <w:r>
        <w:t xml:space="preserve"> КАС РФ, кроме госпитализации в медицинскую противотуберкулезную организацию в недобровольном порядке, рассматриваемым в соответствии с </w:t>
      </w:r>
      <w:hyperlink r:id="rId1288" w:history="1">
        <w:r>
          <w:rPr>
            <w:color w:val="0000FF"/>
          </w:rPr>
          <w:t>главой 31</w:t>
        </w:r>
      </w:hyperlink>
      <w:r>
        <w:t xml:space="preserve"> КАС РФ и не связанным с обжалованием действий должностных лиц медицинских учреждений.</w:t>
      </w:r>
    </w:p>
    <w:p w14:paraId="0E67BCCD" w14:textId="77777777" w:rsidR="0043792B" w:rsidRDefault="0043792B">
      <w:pPr>
        <w:pStyle w:val="ConsPlusNormal"/>
        <w:spacing w:before="220"/>
        <w:ind w:firstLine="540"/>
        <w:jc w:val="both"/>
      </w:pPr>
      <w:r>
        <w:t>--------------------------------</w:t>
      </w:r>
    </w:p>
    <w:p w14:paraId="3CC2BF24" w14:textId="77777777" w:rsidR="0043792B" w:rsidRDefault="0043792B">
      <w:pPr>
        <w:pStyle w:val="ConsPlusNormal"/>
        <w:spacing w:before="220"/>
        <w:ind w:firstLine="540"/>
        <w:jc w:val="both"/>
      </w:pPr>
      <w:r>
        <w:t xml:space="preserve">&lt;201&gt; В соответствии с </w:t>
      </w:r>
      <w:hyperlink r:id="rId1289" w:history="1">
        <w:r>
          <w:rPr>
            <w:color w:val="0000FF"/>
          </w:rPr>
          <w:t>п. 3 ч. 1 ст. 271</w:t>
        </w:r>
      </w:hyperlink>
      <w:r>
        <w:t xml:space="preserve"> КАС РФ.</w:t>
      </w:r>
    </w:p>
    <w:p w14:paraId="162BAA89" w14:textId="77777777" w:rsidR="0043792B" w:rsidRDefault="0043792B">
      <w:pPr>
        <w:pStyle w:val="ConsPlusNormal"/>
        <w:jc w:val="both"/>
      </w:pPr>
    </w:p>
    <w:p w14:paraId="243A172C" w14:textId="77777777" w:rsidR="0043792B" w:rsidRDefault="0043792B">
      <w:pPr>
        <w:pStyle w:val="ConsPlusNormal"/>
        <w:ind w:firstLine="540"/>
        <w:jc w:val="both"/>
      </w:pPr>
      <w:r>
        <w:t xml:space="preserve">Поскольку отношения по оспариванию действий должностных лиц медицинских организаций, оказывающих психиатрическую помощь либо помощь непсихиатрического профиля в стационарных условиях в недобровольном порядке, не основаны на равенстве, автономии воли и имущественной самостоятельности их участников, то по таким категориям споров должностным лицом медицинской организации реализуются публично-властные полномочия в отношении лица, к которому в недобровольном порядке применена такая помощь, в связи с чем учет дел по искам об оспаривании действий должностных лиц медицинских, в том числе противотуберкулезных, организаций, оказывающих психиатрическую помощь либо помощь непсихиатрического профиля в стационарных условиях в недобровольном порядке, осуществляется в электронной картотеке в административном судопроизводстве и отражается в </w:t>
      </w:r>
      <w:hyperlink r:id="rId1290" w:history="1">
        <w:r>
          <w:rPr>
            <w:color w:val="0000FF"/>
          </w:rPr>
          <w:t>разделе</w:t>
        </w:r>
      </w:hyperlink>
      <w:r>
        <w:t xml:space="preserve"> "Движение и результаты рассмотрения административных дел" в соответствующей категории административного судопроизводства в строке из числа дел, рассматриваемых в соответствии с </w:t>
      </w:r>
      <w:hyperlink r:id="rId1291" w:history="1">
        <w:r>
          <w:rPr>
            <w:color w:val="0000FF"/>
          </w:rPr>
          <w:t>гл. 22</w:t>
        </w:r>
      </w:hyperlink>
      <w:r>
        <w:t xml:space="preserve"> КАС РФ &lt;202&gt;.</w:t>
      </w:r>
    </w:p>
    <w:p w14:paraId="6397BECF" w14:textId="77777777" w:rsidR="0043792B" w:rsidRDefault="0043792B">
      <w:pPr>
        <w:pStyle w:val="ConsPlusNormal"/>
        <w:spacing w:before="220"/>
        <w:ind w:firstLine="540"/>
        <w:jc w:val="both"/>
      </w:pPr>
      <w:r>
        <w:t>--------------------------------</w:t>
      </w:r>
    </w:p>
    <w:p w14:paraId="4F800482" w14:textId="77777777" w:rsidR="0043792B" w:rsidRDefault="0043792B">
      <w:pPr>
        <w:pStyle w:val="ConsPlusNormal"/>
        <w:spacing w:before="220"/>
        <w:ind w:firstLine="540"/>
        <w:jc w:val="both"/>
      </w:pPr>
      <w:r>
        <w:t xml:space="preserve">&lt;202&gt; В соответствии с требованиями </w:t>
      </w:r>
      <w:hyperlink r:id="rId1292" w:history="1">
        <w:r>
          <w:rPr>
            <w:color w:val="0000FF"/>
          </w:rPr>
          <w:t>ч. 1 ст. 48</w:t>
        </w:r>
      </w:hyperlink>
      <w:r>
        <w:t xml:space="preserve"> Закона Российской Федерации от 02.07.1992 N 3185-1 "О психиатрической помощи и гарантиях прав граждан при ее оказании" жалобы на действия медицинских работников, иных специалистов, работников социального обеспечения, а также врачебных комиссий, ущемляющих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данной статьей. Дела, возникающие из правоотношений, не основанных на равенстве, автономии воли и имущественной самостоятельности их участников, в рамках которых один из участников правоотношений реализует административные и иные публично-властные полномочия по исполнению и применению законов и подзаконных актов по отношению к другому участнику, относятся к административным делам, рассматриваемым по правилам </w:t>
      </w:r>
      <w:hyperlink r:id="rId1293" w:history="1">
        <w:r>
          <w:rPr>
            <w:color w:val="0000FF"/>
          </w:rPr>
          <w:t>КАС</w:t>
        </w:r>
      </w:hyperlink>
      <w:r>
        <w:t xml:space="preserve"> РФ. В соответствии со </w:t>
      </w:r>
      <w:hyperlink r:id="rId1294" w:history="1">
        <w:r>
          <w:rPr>
            <w:color w:val="0000FF"/>
          </w:rPr>
          <w:t>ст. 33.1</w:t>
        </w:r>
      </w:hyperlink>
      <w:r>
        <w:t xml:space="preserve"> ГПК РФ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части требований, подлежащих рассмотрению в порядке гражданского судопроизводства.</w:t>
      </w:r>
    </w:p>
    <w:p w14:paraId="7D39CBFC" w14:textId="77777777" w:rsidR="0043792B" w:rsidRDefault="0043792B">
      <w:pPr>
        <w:pStyle w:val="ConsPlusNormal"/>
        <w:jc w:val="both"/>
      </w:pPr>
    </w:p>
    <w:p w14:paraId="2D537DCE" w14:textId="77777777" w:rsidR="0043792B" w:rsidRDefault="0043792B">
      <w:pPr>
        <w:pStyle w:val="ConsPlusNormal"/>
        <w:ind w:firstLine="540"/>
        <w:jc w:val="both"/>
      </w:pPr>
      <w:r>
        <w:t xml:space="preserve">3.4.20. В показатели группы </w:t>
      </w:r>
      <w:hyperlink r:id="rId1295" w:history="1">
        <w:r>
          <w:rPr>
            <w:color w:val="0000FF"/>
          </w:rPr>
          <w:t>строк</w:t>
        </w:r>
      </w:hyperlink>
      <w:r>
        <w:t xml:space="preserve"> "О госпитализации гражданина в медицинскую противотуберкулезную организацию в недобровольном порядке (</w:t>
      </w:r>
      <w:hyperlink r:id="rId1296" w:history="1">
        <w:r>
          <w:rPr>
            <w:color w:val="0000FF"/>
          </w:rPr>
          <w:t>глава 31</w:t>
        </w:r>
      </w:hyperlink>
      <w:r>
        <w:t xml:space="preserve"> КАС РФ)" включаются административные дела по искам руководителей медицинских противотуберкулезных организаций, в которых граждане находятся под диспансерным наблюдением, либо прокурором о госпитализации гражданина в медицинскую противотуберкулезную организацию в </w:t>
      </w:r>
      <w:r>
        <w:lastRenderedPageBreak/>
        <w:t xml:space="preserve">недобровольном порядке в соответствии с Федеральным </w:t>
      </w:r>
      <w:hyperlink r:id="rId1297" w:history="1">
        <w:r>
          <w:rPr>
            <w:color w:val="0000FF"/>
          </w:rPr>
          <w:t>законом</w:t>
        </w:r>
      </w:hyperlink>
      <w:r>
        <w:t xml:space="preserve"> от 18.06.2001 N 77-ФЗ "О предупреждении распространения туберкулеза в Российской Федерации", а также прочие дела, о продлении сроков госпитализации и иные, связанные с недобровольным пребыванием в специальном медицинском учреждении, осуществляющем обследование и лечение туберкулеза.</w:t>
      </w:r>
    </w:p>
    <w:p w14:paraId="770E1A07" w14:textId="77777777" w:rsidR="0043792B" w:rsidRDefault="0043792B">
      <w:pPr>
        <w:pStyle w:val="ConsPlusNormal"/>
        <w:spacing w:before="220"/>
        <w:ind w:firstLine="540"/>
        <w:jc w:val="both"/>
      </w:pPr>
      <w:r>
        <w:t xml:space="preserve">В </w:t>
      </w:r>
      <w:hyperlink r:id="rId1298" w:history="1">
        <w:r>
          <w:rPr>
            <w:color w:val="0000FF"/>
          </w:rPr>
          <w:t>строку</w:t>
        </w:r>
      </w:hyperlink>
      <w:r>
        <w:t xml:space="preserve"> "Прочие административные дела, связанные с госпитализацией гражданина в медицинскую противотуберкулезную организацию в недобровольном порядке" включаются дела по искам указанных лиц, в которых не содержатся требования о госпитализации, но рассматриваются в порядке </w:t>
      </w:r>
      <w:hyperlink r:id="rId1299" w:history="1">
        <w:r>
          <w:rPr>
            <w:color w:val="0000FF"/>
          </w:rPr>
          <w:t>главы 31</w:t>
        </w:r>
      </w:hyperlink>
      <w:r>
        <w:t xml:space="preserve"> КАС РФ, связанные с организацией госпитализации, диспансеризации, освидетельствованием в медицинском учреждении в недобровольном порядке в связи с необходимостью проведения мероприятий по выявлению, лечению и предупреждению распространения туберкулеза. &lt;203&gt;</w:t>
      </w:r>
    </w:p>
    <w:p w14:paraId="730988B5" w14:textId="77777777" w:rsidR="0043792B" w:rsidRDefault="0043792B">
      <w:pPr>
        <w:pStyle w:val="ConsPlusNormal"/>
        <w:spacing w:before="220"/>
        <w:ind w:firstLine="540"/>
        <w:jc w:val="both"/>
      </w:pPr>
      <w:r>
        <w:t>--------------------------------</w:t>
      </w:r>
    </w:p>
    <w:p w14:paraId="4FCE85DC" w14:textId="77777777" w:rsidR="0043792B" w:rsidRDefault="0043792B">
      <w:pPr>
        <w:pStyle w:val="ConsPlusNormal"/>
        <w:spacing w:before="220"/>
        <w:ind w:firstLine="540"/>
        <w:jc w:val="both"/>
      </w:pPr>
      <w:r>
        <w:t xml:space="preserve">&lt;203&gt; В </w:t>
      </w:r>
      <w:hyperlink r:id="rId1300" w:history="1">
        <w:r>
          <w:rPr>
            <w:color w:val="0000FF"/>
          </w:rPr>
          <w:t>ч. 1 ст. 17</w:t>
        </w:r>
      </w:hyperlink>
      <w:r>
        <w:t xml:space="preserve"> Федерального закона от 18.06.2001 N 77-ФЗ "О предупреждении распространения туберкулеза в Российской Федерации" закреплена возможность обжалования в судебном порядке действий и решений органов исполнительной власти в области здравоохранения или должностных лиц медицинских противотуберкулезных организаций. В соответствии с </w:t>
      </w:r>
      <w:hyperlink r:id="rId1301" w:history="1">
        <w:r>
          <w:rPr>
            <w:color w:val="0000FF"/>
          </w:rPr>
          <w:t>п. 18</w:t>
        </w:r>
      </w:hyperlink>
      <w:r>
        <w:t xml:space="preserve"> постановления Пленума Верховного Суда Российской Федерации от 26.11.2019 N 50 "О некоторых вопросах, возникающих в связи с рассмотрением судами административных дел о госпитализации гражданина в медицинскую противотуберкулезную организацию в недобровольном порядке" дано разъяснение о том, что решение о прекращении госпитализации в недобровольном порядке, а также бездействие руководителя медицинской противотуберкулезной организации, выражающееся в непринятии такого решения, может быть оспорено в суде в порядке, предусмотренном </w:t>
      </w:r>
      <w:hyperlink r:id="rId1302" w:history="1">
        <w:r>
          <w:rPr>
            <w:color w:val="0000FF"/>
          </w:rPr>
          <w:t>гл. 22</w:t>
        </w:r>
      </w:hyperlink>
      <w:r>
        <w:t xml:space="preserve"> КАС РФ.</w:t>
      </w:r>
    </w:p>
    <w:p w14:paraId="40F2175F" w14:textId="77777777" w:rsidR="0043792B" w:rsidRDefault="0043792B">
      <w:pPr>
        <w:pStyle w:val="ConsPlusNormal"/>
        <w:jc w:val="both"/>
      </w:pPr>
    </w:p>
    <w:p w14:paraId="2277782C" w14:textId="77777777" w:rsidR="0043792B" w:rsidRDefault="0043792B">
      <w:pPr>
        <w:pStyle w:val="ConsPlusNormal"/>
        <w:ind w:firstLine="540"/>
        <w:jc w:val="both"/>
      </w:pPr>
      <w:r>
        <w:t xml:space="preserve">3.4.21. По </w:t>
      </w:r>
      <w:hyperlink r:id="rId1303" w:history="1">
        <w:r>
          <w:rPr>
            <w:color w:val="0000FF"/>
          </w:rPr>
          <w:t>строке</w:t>
        </w:r>
      </w:hyperlink>
      <w:r>
        <w:t xml:space="preserve">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hyperlink r:id="rId1304" w:history="1">
        <w:r>
          <w:rPr>
            <w:color w:val="0000FF"/>
          </w:rPr>
          <w:t>глава 31.1</w:t>
        </w:r>
      </w:hyperlink>
      <w:r>
        <w:t xml:space="preserve"> КАС РФ)" отражаются дела по искам медицинской организации, органа опеки и попечительства, прокурора.</w:t>
      </w:r>
    </w:p>
    <w:p w14:paraId="5C49EF99" w14:textId="77777777" w:rsidR="0043792B" w:rsidRDefault="0043792B">
      <w:pPr>
        <w:pStyle w:val="ConsPlusNormal"/>
        <w:spacing w:before="220"/>
        <w:ind w:firstLine="540"/>
        <w:jc w:val="both"/>
      </w:pPr>
      <w:r>
        <w:t xml:space="preserve">3.4.22. В показатели по группе </w:t>
      </w:r>
      <w:hyperlink r:id="rId1305" w:history="1">
        <w:r>
          <w:rPr>
            <w:color w:val="0000FF"/>
          </w:rPr>
          <w:t>строк</w:t>
        </w:r>
      </w:hyperlink>
      <w:r>
        <w:t xml:space="preserve"> "О взыскании денежных сумм в счет уплаты установленных законом обязательных платежей и санкций с физических лиц (</w:t>
      </w:r>
      <w:hyperlink r:id="rId1306" w:history="1">
        <w:r>
          <w:rPr>
            <w:color w:val="0000FF"/>
          </w:rPr>
          <w:t>глава 32</w:t>
        </w:r>
      </w:hyperlink>
      <w:r>
        <w:t xml:space="preserve"> КАС РФ, в том числе рассматриваемые в порядке </w:t>
      </w:r>
      <w:hyperlink r:id="rId1307" w:history="1">
        <w:r>
          <w:rPr>
            <w:color w:val="0000FF"/>
          </w:rPr>
          <w:t>главы 11.1</w:t>
        </w:r>
      </w:hyperlink>
      <w:r>
        <w:t xml:space="preserve"> КАС РФ)" включаются административные дела по искам (заявлениям) органов, наделенных функциями контроля за уплатой обязательных платежей, о взыскании с физических лиц денежных сумм в связи с задолженностью по обязательным платежам (о взыскании налоговыми органами налогов и сборов, взносов в Пенсионный фонд Российской Федерации, Фонд социального страхования, Федеральный фонд обязательного медицинского страхования, о взыскании таможенными органами таможенных сборов).</w:t>
      </w:r>
    </w:p>
    <w:p w14:paraId="1B79A297" w14:textId="77777777" w:rsidR="0043792B" w:rsidRDefault="0043792B">
      <w:pPr>
        <w:pStyle w:val="ConsPlusNormal"/>
        <w:spacing w:before="220"/>
        <w:ind w:firstLine="540"/>
        <w:jc w:val="both"/>
      </w:pPr>
      <w:r>
        <w:t xml:space="preserve">По данной группе </w:t>
      </w:r>
      <w:hyperlink r:id="rId1308" w:history="1">
        <w:r>
          <w:rPr>
            <w:color w:val="0000FF"/>
          </w:rPr>
          <w:t>строк</w:t>
        </w:r>
      </w:hyperlink>
      <w:r>
        <w:t xml:space="preserve"> отражаются также административные дела, рассмотренные в порядке приказного производства мировыми судьями по заявлениям указанных органов о выдаче судебного приказа о взыскании обязательных платежей и санкций.</w:t>
      </w:r>
    </w:p>
    <w:p w14:paraId="245F44D0" w14:textId="77777777" w:rsidR="0043792B" w:rsidRDefault="0043792B">
      <w:pPr>
        <w:pStyle w:val="ConsPlusNormal"/>
        <w:spacing w:before="220"/>
        <w:ind w:firstLine="540"/>
        <w:jc w:val="both"/>
      </w:pPr>
      <w:r>
        <w:t>В случае рассмотрения административного дела, содержащего несколько требований о взыскании налогов и сборов и о взыскании взносов в фонды, выбор категории по основному требованию осуществляется по наибольшему размеру требования, остальные требования учитываются как дополнительные.</w:t>
      </w:r>
    </w:p>
    <w:p w14:paraId="75DF9DC0" w14:textId="77777777" w:rsidR="0043792B" w:rsidRDefault="0043792B">
      <w:pPr>
        <w:pStyle w:val="ConsPlusNormal"/>
        <w:spacing w:before="220"/>
        <w:ind w:firstLine="540"/>
        <w:jc w:val="both"/>
      </w:pPr>
      <w:r>
        <w:t xml:space="preserve">3.4.23. В показателях по </w:t>
      </w:r>
      <w:hyperlink r:id="rId1309" w:history="1">
        <w:r>
          <w:rPr>
            <w:color w:val="0000FF"/>
          </w:rPr>
          <w:t>строке</w:t>
        </w:r>
      </w:hyperlink>
      <w:r>
        <w:t xml:space="preserve"> "Иные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учитываются суммарно группа учтенных категорий административных дел по спорам, вытекающим из административных правоотношений, детализируемых в том числе в отдельной группе строк из числа дел по указанной строке, </w:t>
      </w:r>
      <w:r>
        <w:lastRenderedPageBreak/>
        <w:t xml:space="preserve">регулируемых федеральными законами: </w:t>
      </w:r>
      <w:hyperlink r:id="rId1310" w:history="1">
        <w:r>
          <w:rPr>
            <w:color w:val="0000FF"/>
          </w:rPr>
          <w:t>о привлечении судьи</w:t>
        </w:r>
      </w:hyperlink>
      <w:r>
        <w:t xml:space="preserve"> к административной ответственности (</w:t>
      </w:r>
      <w:hyperlink r:id="rId1311" w:history="1">
        <w:r>
          <w:rPr>
            <w:color w:val="0000FF"/>
          </w:rPr>
          <w:t>ч. 4 ст. 16</w:t>
        </w:r>
      </w:hyperlink>
      <w:r>
        <w:t xml:space="preserve"> Закона Российской Федерации "О статусе судей Российской Федерации", </w:t>
      </w:r>
      <w:hyperlink r:id="rId1312" w:history="1">
        <w:r>
          <w:rPr>
            <w:color w:val="0000FF"/>
          </w:rPr>
          <w:t>об ограничении доступа</w:t>
        </w:r>
      </w:hyperlink>
      <w:r>
        <w:t xml:space="preserve"> к запрещенным информационным материалам (за исключением споров, связанных с защитой интеллектуальной собственности), рассматриваемым в соответствии с </w:t>
      </w:r>
      <w:hyperlink r:id="rId1313" w:history="1">
        <w:r>
          <w:rPr>
            <w:color w:val="0000FF"/>
          </w:rPr>
          <w:t>ч. 6 ст. 7</w:t>
        </w:r>
      </w:hyperlink>
      <w:r>
        <w:t xml:space="preserve"> Федерального закона "Об информации, информационных технологиях и о защите информации", </w:t>
      </w:r>
      <w:hyperlink r:id="rId1314" w:history="1">
        <w:r>
          <w:rPr>
            <w:color w:val="0000FF"/>
          </w:rPr>
          <w:t>о прекращении деятельности</w:t>
        </w:r>
      </w:hyperlink>
      <w:r>
        <w:t xml:space="preserve"> и исключении сведений о некоммерческой организации из государственного реестра в соответствии с Федеральным </w:t>
      </w:r>
      <w:hyperlink r:id="rId1315" w:history="1">
        <w:r>
          <w:rPr>
            <w:color w:val="0000FF"/>
          </w:rPr>
          <w:t>законом</w:t>
        </w:r>
      </w:hyperlink>
      <w:r>
        <w:t xml:space="preserve"> от 12.01.1996 N 7-ФЗ "О некоммерческих организациях"; </w:t>
      </w:r>
      <w:hyperlink r:id="rId1316" w:history="1">
        <w:r>
          <w:rPr>
            <w:color w:val="0000FF"/>
          </w:rPr>
          <w:t>об установлении должнику временного ограничения</w:t>
        </w:r>
      </w:hyperlink>
      <w:r>
        <w:t xml:space="preserve"> права на выезд из Российской Федерации по заявлению взыскателя или судебного пристава-исполнителя, </w:t>
      </w:r>
      <w:hyperlink r:id="rId1317" w:history="1">
        <w:r>
          <w:rPr>
            <w:color w:val="0000FF"/>
          </w:rPr>
          <w:t>о снятии ограничения на выезд</w:t>
        </w:r>
      </w:hyperlink>
      <w:r>
        <w:t xml:space="preserve"> в соответствии с федеральными законами от 15.08.1996 </w:t>
      </w:r>
      <w:hyperlink r:id="rId1318" w:history="1">
        <w:r>
          <w:rPr>
            <w:color w:val="0000FF"/>
          </w:rPr>
          <w:t>N 114-ФЗ</w:t>
        </w:r>
      </w:hyperlink>
      <w:r>
        <w:t xml:space="preserve"> "О порядке выезда из Российской Федерации и въезда в Российскую Федерацию" и от 02.10.2007 </w:t>
      </w:r>
      <w:hyperlink r:id="rId1319" w:history="1">
        <w:r>
          <w:rPr>
            <w:color w:val="0000FF"/>
          </w:rPr>
          <w:t>N 229-ФЗ</w:t>
        </w:r>
      </w:hyperlink>
      <w:r>
        <w:t xml:space="preserve"> "Об исполнительном производстве", </w:t>
      </w:r>
      <w:hyperlink r:id="rId1320" w:history="1">
        <w:r>
          <w:rPr>
            <w:color w:val="0000FF"/>
          </w:rPr>
          <w:t>о прекращении действия права</w:t>
        </w:r>
      </w:hyperlink>
      <w:r>
        <w:t xml:space="preserve"> на управление транспортными средствами (</w:t>
      </w:r>
      <w:hyperlink r:id="rId1321" w:history="1">
        <w:r>
          <w:rPr>
            <w:color w:val="0000FF"/>
          </w:rPr>
          <w:t>п. 2 ч. 1 ст. 28</w:t>
        </w:r>
      </w:hyperlink>
      <w:r>
        <w:t xml:space="preserve"> Федерального закона от 10.12.1999 N 196-ФЗ "О безопасности дорожного движения"; в соответствии с </w:t>
      </w:r>
      <w:hyperlink r:id="rId1322" w:history="1">
        <w:r>
          <w:rPr>
            <w:color w:val="0000FF"/>
          </w:rPr>
          <w:t>Законом</w:t>
        </w:r>
      </w:hyperlink>
      <w:r>
        <w:t xml:space="preserve"> Российской Федерации от 27.12.1991 N 2124-1 "О средствах массовых информации", "О признании регистрации средства массовой информации недействительной </w:t>
      </w:r>
      <w:hyperlink r:id="rId1323" w:history="1">
        <w:r>
          <w:rPr>
            <w:color w:val="0000FF"/>
          </w:rPr>
          <w:t>(ст. 15)</w:t>
        </w:r>
      </w:hyperlink>
      <w:r>
        <w:t xml:space="preserve">" и "О прекращении или приостановлении деятельности средства массовой информации </w:t>
      </w:r>
      <w:hyperlink r:id="rId1324" w:history="1">
        <w:r>
          <w:rPr>
            <w:color w:val="0000FF"/>
          </w:rPr>
          <w:t>(ст. 16)</w:t>
        </w:r>
      </w:hyperlink>
      <w:r>
        <w:t>".</w:t>
      </w:r>
    </w:p>
    <w:p w14:paraId="1EB3C5D0" w14:textId="77777777" w:rsidR="0043792B" w:rsidRDefault="0043792B">
      <w:pPr>
        <w:pStyle w:val="ConsPlusNormal"/>
        <w:spacing w:before="220"/>
        <w:ind w:firstLine="540"/>
        <w:jc w:val="both"/>
      </w:pPr>
      <w:r>
        <w:t xml:space="preserve">В категорию по </w:t>
      </w:r>
      <w:hyperlink r:id="rId1325" w:history="1">
        <w:r>
          <w:rPr>
            <w:color w:val="0000FF"/>
          </w:rPr>
          <w:t>строке</w:t>
        </w:r>
      </w:hyperlink>
      <w:r>
        <w:t xml:space="preserve"> "Об ограничении доступа к запрещенным информационным материалам (за исключением споров, связанных с защитой интеллектуальной собственности)" из группы </w:t>
      </w:r>
      <w:hyperlink r:id="rId1326" w:history="1">
        <w:r>
          <w:rPr>
            <w:color w:val="0000FF"/>
          </w:rPr>
          <w:t>строк</w:t>
        </w:r>
      </w:hyperlink>
      <w:r>
        <w:t xml:space="preserve"> "Иные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включаются административные дела по искам прокурора, уполномоченных органов о блокировании сайтов на основании того, что размещенная на них информация решениями суда была признана запрещенной. Если требования об ограничении доступа к запрещенным материалам содержатся в исковом заявлении одновременно с требованиями признания этих материалов запрещенными, то результат рассмотрения учитывается по </w:t>
      </w:r>
      <w:hyperlink r:id="rId1327" w:history="1">
        <w:r>
          <w:rPr>
            <w:color w:val="0000FF"/>
          </w:rPr>
          <w:t>строке</w:t>
        </w:r>
      </w:hyperlink>
      <w:r>
        <w:t xml:space="preserve"> по показателям в графах "</w:t>
      </w:r>
      <w:hyperlink r:id="rId1328" w:history="1">
        <w:r>
          <w:rPr>
            <w:color w:val="0000FF"/>
          </w:rPr>
          <w:t>Дополнительные или встречные требования</w:t>
        </w:r>
      </w:hyperlink>
      <w:r>
        <w:t xml:space="preserve"> по соответствующей категории удовлетворены полностью или частично (по количеству требований)" или "</w:t>
      </w:r>
      <w:hyperlink r:id="rId1329" w:history="1">
        <w:r>
          <w:rPr>
            <w:color w:val="0000FF"/>
          </w:rPr>
          <w:t>отказано</w:t>
        </w:r>
      </w:hyperlink>
      <w:r>
        <w:t xml:space="preserve"> по дополнительным или встречным требованиям по соответствующей категории (по количеству требований)".</w:t>
      </w:r>
    </w:p>
    <w:p w14:paraId="71B8882A" w14:textId="77777777" w:rsidR="0043792B" w:rsidRDefault="0043792B">
      <w:pPr>
        <w:pStyle w:val="ConsPlusNormal"/>
        <w:spacing w:before="220"/>
        <w:ind w:firstLine="540"/>
        <w:jc w:val="both"/>
      </w:pPr>
      <w:r>
        <w:t xml:space="preserve">3.4.24. Из общего числа административных дел в показателях по строкам группируются дела по виду и статусу истца и ответчика в соответствии с выделенными характеристиками сторон в </w:t>
      </w:r>
      <w:hyperlink r:id="rId1330" w:history="1">
        <w:r>
          <w:rPr>
            <w:color w:val="0000FF"/>
          </w:rPr>
          <w:t>КАС</w:t>
        </w:r>
      </w:hyperlink>
      <w:r>
        <w:t xml:space="preserve"> РФ.</w:t>
      </w:r>
    </w:p>
    <w:p w14:paraId="4F4C97A9" w14:textId="77777777" w:rsidR="0043792B" w:rsidRDefault="0043792B">
      <w:pPr>
        <w:pStyle w:val="ConsPlusNormal"/>
        <w:spacing w:before="220"/>
        <w:ind w:firstLine="540"/>
        <w:jc w:val="both"/>
      </w:pPr>
      <w:r>
        <w:t xml:space="preserve">По строкам </w:t>
      </w:r>
      <w:hyperlink r:id="rId1331" w:history="1">
        <w:r>
          <w:rPr>
            <w:color w:val="0000FF"/>
          </w:rPr>
          <w:t>группы</w:t>
        </w:r>
      </w:hyperlink>
      <w:r>
        <w:t xml:space="preserve"> "Административный истец" физические лица распределяются по учтенным значениям по признаку гражданства, организации по признаку российская, иностранная, международная. Отражение дел по группе </w:t>
      </w:r>
      <w:hyperlink r:id="rId1332" w:history="1">
        <w:r>
          <w:rPr>
            <w:color w:val="0000FF"/>
          </w:rPr>
          <w:t>показателей</w:t>
        </w:r>
      </w:hyperlink>
      <w:r>
        <w:t xml:space="preserve"> "Административный ответчик" осуществляется по двум учтенным значениям признаков - вид лица (по гражданству физического лица, не являющегося должностным лицом, в качестве стороны спорного правоотношения, или виду должностного лица (должностное лицо, не относящееся к государственным или муниципальным служащим, государственный или муниципальный служащий) и по наименованию федерального органа государственной власти или виду органа власти субъекта Российской Федерации из справочника Общероссийский </w:t>
      </w:r>
      <w:hyperlink r:id="rId1333" w:history="1">
        <w:r>
          <w:rPr>
            <w:color w:val="0000FF"/>
          </w:rPr>
          <w:t>классификатор</w:t>
        </w:r>
      </w:hyperlink>
      <w:r>
        <w:t xml:space="preserve"> органов государственной власти и управления (ОКОГУ).</w:t>
      </w:r>
    </w:p>
    <w:p w14:paraId="48631785" w14:textId="77777777" w:rsidR="0043792B" w:rsidRDefault="0043792B">
      <w:pPr>
        <w:pStyle w:val="ConsPlusNormal"/>
        <w:spacing w:before="220"/>
        <w:ind w:firstLine="540"/>
        <w:jc w:val="both"/>
      </w:pPr>
      <w:r>
        <w:t xml:space="preserve">По категориям дел, рассматриваемых Дисциплинарной коллегией Верховного Суда Российской Федерации, административными ответчиками выступают Высшая квалификационная коллегия судей Российской Федерации и квалификационные коллегии судей субъектов Российской Федерации, которые учитываются по </w:t>
      </w:r>
      <w:hyperlink r:id="rId1334" w:history="1">
        <w:r>
          <w:rPr>
            <w:color w:val="0000FF"/>
          </w:rPr>
          <w:t>строкам</w:t>
        </w:r>
      </w:hyperlink>
      <w:r>
        <w:t xml:space="preserve"> "Административный ответчик: иной орган/организация, наделенные отдельными государственными или иными публичными полномочиями".</w:t>
      </w:r>
    </w:p>
    <w:p w14:paraId="1C8A1D17" w14:textId="77777777" w:rsidR="0043792B" w:rsidRDefault="0043792B">
      <w:pPr>
        <w:pStyle w:val="ConsPlusNormal"/>
        <w:spacing w:before="220"/>
        <w:ind w:firstLine="540"/>
        <w:jc w:val="both"/>
      </w:pPr>
      <w:r>
        <w:t xml:space="preserve">3.4.25. В показателях по </w:t>
      </w:r>
      <w:hyperlink r:id="rId1335" w:history="1">
        <w:r>
          <w:rPr>
            <w:color w:val="0000FF"/>
          </w:rPr>
          <w:t>строкам</w:t>
        </w:r>
      </w:hyperlink>
      <w:r>
        <w:t xml:space="preserve"> "иной орган/организация, наделенные отдельными </w:t>
      </w:r>
      <w:r>
        <w:lastRenderedPageBreak/>
        <w:t>государственными или иными публичными полномочиями" включаются органы, учреждаемые в установленном законодательством порядке для обеспечения исполнения полномочий, функционирования государственных органов &lt;204&gt;, когда они являются стороной спорных правоотношений в связи с выполнением ими государственных и иных полномочий.</w:t>
      </w:r>
    </w:p>
    <w:p w14:paraId="798AB1AD" w14:textId="77777777" w:rsidR="0043792B" w:rsidRDefault="0043792B">
      <w:pPr>
        <w:pStyle w:val="ConsPlusNormal"/>
        <w:spacing w:before="220"/>
        <w:ind w:firstLine="540"/>
        <w:jc w:val="both"/>
      </w:pPr>
      <w:r>
        <w:t>--------------------------------</w:t>
      </w:r>
    </w:p>
    <w:p w14:paraId="58CF2E23" w14:textId="77777777" w:rsidR="0043792B" w:rsidRDefault="0043792B">
      <w:pPr>
        <w:pStyle w:val="ConsPlusNormal"/>
        <w:spacing w:before="220"/>
        <w:ind w:firstLine="540"/>
        <w:jc w:val="both"/>
      </w:pPr>
      <w:r>
        <w:t>&lt;204&gt; Например, Центральный банк Российской Федерации (Банк России), Пенсионный фонд Российской Федерации, Уполномоченный по правам человека в Российской Федерации.</w:t>
      </w:r>
    </w:p>
    <w:p w14:paraId="1F29CAF6" w14:textId="77777777" w:rsidR="0043792B" w:rsidRDefault="0043792B">
      <w:pPr>
        <w:pStyle w:val="ConsPlusNormal"/>
        <w:spacing w:before="220"/>
        <w:ind w:firstLine="540"/>
        <w:jc w:val="both"/>
      </w:pPr>
      <w:r>
        <w:t>При выборе категории дела и характеристик сторон следует учитывать также следующее:</w:t>
      </w:r>
    </w:p>
    <w:p w14:paraId="215BF578" w14:textId="77777777" w:rsidR="0043792B" w:rsidRDefault="0043792B">
      <w:pPr>
        <w:pStyle w:val="ConsPlusNormal"/>
        <w:spacing w:before="220"/>
        <w:ind w:firstLine="540"/>
        <w:jc w:val="both"/>
      </w:pPr>
      <w:r>
        <w:t>ФГБУ "Федеральная кадастровая палата Федеральной службы государственной регистрации, кадастра и картографии" наделено отдельными полномочиями органа регистрации прав (</w:t>
      </w:r>
      <w:hyperlink r:id="rId1336" w:history="1">
        <w:r>
          <w:rPr>
            <w:color w:val="0000FF"/>
          </w:rPr>
          <w:t>приказ</w:t>
        </w:r>
      </w:hyperlink>
      <w:r>
        <w:t xml:space="preserve"> Минэкономразвития России от 18.10.2016 N П/0515) является подведомственной организацией Росреестра, или организацией, наделенной публичными полномочиями;</w:t>
      </w:r>
    </w:p>
    <w:p w14:paraId="5FE4B59D" w14:textId="77777777" w:rsidR="0043792B" w:rsidRDefault="0043792B">
      <w:pPr>
        <w:pStyle w:val="ConsPlusNormal"/>
        <w:spacing w:before="220"/>
        <w:ind w:firstLine="540"/>
        <w:jc w:val="both"/>
      </w:pPr>
      <w:r>
        <w:t>Призывная комиссия - это коллегиальный орган, осуществляющий призыв граждан на военную службу (</w:t>
      </w:r>
      <w:hyperlink r:id="rId1337" w:history="1">
        <w:r>
          <w:rPr>
            <w:color w:val="0000FF"/>
          </w:rPr>
          <w:t>ст. 26</w:t>
        </w:r>
      </w:hyperlink>
      <w:r>
        <w:t xml:space="preserve"> Федерального закона от 28.03.1998 N 53-ФЗ "О воинской обязанности и военной службе"), следовательно, является иным органом, наделенным публичными полномочиями.</w:t>
      </w:r>
    </w:p>
    <w:p w14:paraId="64182AA4" w14:textId="77777777" w:rsidR="0043792B" w:rsidRDefault="0043792B">
      <w:pPr>
        <w:pStyle w:val="ConsPlusNormal"/>
        <w:jc w:val="both"/>
      </w:pPr>
    </w:p>
    <w:p w14:paraId="0E28B0EB" w14:textId="77777777" w:rsidR="0043792B" w:rsidRDefault="0043792B">
      <w:pPr>
        <w:pStyle w:val="ConsPlusNormal"/>
        <w:ind w:firstLine="540"/>
        <w:jc w:val="both"/>
      </w:pPr>
      <w:r>
        <w:t xml:space="preserve">В показатели по </w:t>
      </w:r>
      <w:hyperlink r:id="rId1338" w:history="1">
        <w:r>
          <w:rPr>
            <w:color w:val="0000FF"/>
          </w:rPr>
          <w:t>строке</w:t>
        </w:r>
      </w:hyperlink>
      <w:r>
        <w:t xml:space="preserve"> "Административный ответчик: объединения и организации, не обладающие государственными или иными публичными полномочиями в спорных правоотношениях" включаются юридические лица, общественное объединение, не являющееся юридическим лицом, религиозная организация, не являющаяся юридическим лицом, религиозная организация, общественное объединение, средства массовой информации и иные юридические лица.</w:t>
      </w:r>
    </w:p>
    <w:p w14:paraId="4A17EAF5" w14:textId="77777777" w:rsidR="0043792B" w:rsidRDefault="0043792B">
      <w:pPr>
        <w:pStyle w:val="ConsPlusNormal"/>
        <w:spacing w:before="220"/>
        <w:ind w:firstLine="540"/>
        <w:jc w:val="both"/>
      </w:pPr>
      <w:r>
        <w:t xml:space="preserve">В группе </w:t>
      </w:r>
      <w:hyperlink r:id="rId1339" w:history="1">
        <w:r>
          <w:rPr>
            <w:color w:val="0000FF"/>
          </w:rPr>
          <w:t>строк</w:t>
        </w:r>
      </w:hyperlink>
      <w:r>
        <w:t xml:space="preserve"> "Административный ответчик (из них федеральный орган государственной власти и его органы в субъектах Российской Федерации)" выделяются показатели по наименованиям федеральных органов государственной власти (наименования министерств и ведомств), куда включаются административные дела, в которых ответчиками являлись как непосредственно федеральные государственные органы, так и их территориальные органы &lt;205&gt;.</w:t>
      </w:r>
    </w:p>
    <w:p w14:paraId="129D8CB4" w14:textId="77777777" w:rsidR="0043792B" w:rsidRDefault="0043792B">
      <w:pPr>
        <w:pStyle w:val="ConsPlusNormal"/>
        <w:spacing w:before="220"/>
        <w:ind w:firstLine="540"/>
        <w:jc w:val="both"/>
      </w:pPr>
      <w:r>
        <w:t>--------------------------------</w:t>
      </w:r>
    </w:p>
    <w:p w14:paraId="412B84BF" w14:textId="77777777" w:rsidR="0043792B" w:rsidRDefault="0043792B">
      <w:pPr>
        <w:pStyle w:val="ConsPlusNormal"/>
        <w:spacing w:before="220"/>
        <w:ind w:firstLine="540"/>
        <w:jc w:val="both"/>
      </w:pPr>
      <w:r>
        <w:t>&lt;205&gt; Управление Росреестра по субъекту Российской Федерации, Государственная инспекция труда по субъекту Российской Федерации являются территориальными органами федеральных органов исполнительной власти. Военный комиссариат создается в форме федерального казенного учреждения и является территориальным органом Министерства обороны Российской Федерации, то есть федеральным органом исполнительной власти (</w:t>
      </w:r>
      <w:hyperlink r:id="rId1340" w:history="1">
        <w:r>
          <w:rPr>
            <w:color w:val="0000FF"/>
          </w:rPr>
          <w:t>Положение</w:t>
        </w:r>
      </w:hyperlink>
      <w:r>
        <w:t xml:space="preserve"> о Минобороны России, утвержденное Указом Президента Российской Федерации от 16.08.2004 N 1082, </w:t>
      </w:r>
      <w:hyperlink r:id="rId1341" w:history="1">
        <w:r>
          <w:rPr>
            <w:color w:val="0000FF"/>
          </w:rPr>
          <w:t>Положение</w:t>
        </w:r>
      </w:hyperlink>
      <w:r>
        <w:t xml:space="preserve"> о военных комиссариатах, утвержденное Указом Президента Российской Федерации от 07.12.2012 N 1609). МВД России осуществляет свою деятельность через органы внутренних дел. В состав органов внутренних дел входят территориальные органы МВД на региональном уровне (например, МВД по республикам, главные управления по иным субъектам) и на районном уровне (управления, отделы, отделения МВД по району). Создание данных территориальных органов в форме государственных учреждений не лишает их статуса государственных органов исполнительной власти (</w:t>
      </w:r>
      <w:hyperlink r:id="rId1342" w:history="1">
        <w:r>
          <w:rPr>
            <w:color w:val="0000FF"/>
          </w:rPr>
          <w:t>п. 5</w:t>
        </w:r>
      </w:hyperlink>
      <w:r>
        <w:t xml:space="preserve"> Положения о МВД России и </w:t>
      </w:r>
      <w:hyperlink r:id="rId1343" w:history="1">
        <w:r>
          <w:rPr>
            <w:color w:val="0000FF"/>
          </w:rPr>
          <w:t>п. 2</w:t>
        </w:r>
      </w:hyperlink>
      <w:r>
        <w:t xml:space="preserve">, </w:t>
      </w:r>
      <w:hyperlink r:id="rId1344" w:history="1">
        <w:r>
          <w:rPr>
            <w:color w:val="0000FF"/>
          </w:rPr>
          <w:t>3</w:t>
        </w:r>
      </w:hyperlink>
      <w:r>
        <w:t xml:space="preserve">, </w:t>
      </w:r>
      <w:hyperlink r:id="rId1345" w:history="1">
        <w:r>
          <w:rPr>
            <w:color w:val="0000FF"/>
          </w:rPr>
          <w:t>22</w:t>
        </w:r>
      </w:hyperlink>
      <w:r>
        <w:t xml:space="preserve"> Типового положения о территориальном органе МВД России по субъекту Российской Федерации, утвержденных Указом Президента Российской Федерации от 21.12.2016 N 699; </w:t>
      </w:r>
      <w:hyperlink r:id="rId1346" w:history="1">
        <w:r>
          <w:rPr>
            <w:color w:val="0000FF"/>
          </w:rPr>
          <w:t>п. 2</w:t>
        </w:r>
      </w:hyperlink>
      <w:r>
        <w:t xml:space="preserve">, </w:t>
      </w:r>
      <w:hyperlink r:id="rId1347" w:history="1">
        <w:r>
          <w:rPr>
            <w:color w:val="0000FF"/>
          </w:rPr>
          <w:t>4</w:t>
        </w:r>
      </w:hyperlink>
      <w:r>
        <w:t xml:space="preserve">, </w:t>
      </w:r>
      <w:hyperlink r:id="rId1348" w:history="1">
        <w:r>
          <w:rPr>
            <w:color w:val="0000FF"/>
          </w:rPr>
          <w:t>19</w:t>
        </w:r>
      </w:hyperlink>
      <w:r>
        <w:t xml:space="preserve"> Типового положения о территориальном органе МВД России на районном уровне, утвержденного приказом МВД России от 05.06.2017 N 355. Управление по вопросам миграции МВД России по субъектам или ГИБДД МВД России являются органами исполнительной власти и входят в структуру Центрального </w:t>
      </w:r>
      <w:r>
        <w:lastRenderedPageBreak/>
        <w:t>аппарата МВД России (</w:t>
      </w:r>
      <w:hyperlink r:id="rId1349" w:history="1">
        <w:r>
          <w:rPr>
            <w:color w:val="0000FF"/>
          </w:rPr>
          <w:t>п. 8.1</w:t>
        </w:r>
      </w:hyperlink>
      <w:r>
        <w:t xml:space="preserve">, </w:t>
      </w:r>
      <w:hyperlink r:id="rId1350" w:history="1">
        <w:r>
          <w:rPr>
            <w:color w:val="0000FF"/>
          </w:rPr>
          <w:t>9</w:t>
        </w:r>
      </w:hyperlink>
      <w:r>
        <w:t xml:space="preserve"> структуры Центрального аппарата МВД России, утвержденной Указом Президента Российской Федерации от 01.03.2011 N 248).</w:t>
      </w:r>
    </w:p>
    <w:p w14:paraId="3D90656F" w14:textId="77777777" w:rsidR="0043792B" w:rsidRDefault="0043792B">
      <w:pPr>
        <w:pStyle w:val="ConsPlusNormal"/>
        <w:jc w:val="both"/>
      </w:pPr>
    </w:p>
    <w:p w14:paraId="67902931" w14:textId="77777777" w:rsidR="0043792B" w:rsidRDefault="0043792B">
      <w:pPr>
        <w:pStyle w:val="ConsPlusNormal"/>
        <w:ind w:firstLine="540"/>
        <w:jc w:val="both"/>
      </w:pPr>
      <w:r>
        <w:t xml:space="preserve">3.4.26. В показателях по </w:t>
      </w:r>
      <w:hyperlink r:id="rId1351" w:history="1">
        <w:r>
          <w:rPr>
            <w:color w:val="0000FF"/>
          </w:rPr>
          <w:t>графе</w:t>
        </w:r>
      </w:hyperlink>
      <w:r>
        <w:t xml:space="preserve"> "Окончено дел за отчетный период, рассмотрены с вынесением решения (судебного приказа): упрощенное производство" не допускаются значения по категориям дел по </w:t>
      </w:r>
      <w:hyperlink r:id="rId1352" w:history="1">
        <w:r>
          <w:rPr>
            <w:color w:val="0000FF"/>
          </w:rPr>
          <w:t>главам 24</w:t>
        </w:r>
      </w:hyperlink>
      <w:r>
        <w:t xml:space="preserve">, </w:t>
      </w:r>
      <w:hyperlink r:id="rId1353" w:history="1">
        <w:r>
          <w:rPr>
            <w:color w:val="0000FF"/>
          </w:rPr>
          <w:t>28</w:t>
        </w:r>
      </w:hyperlink>
      <w:r>
        <w:t xml:space="preserve"> - </w:t>
      </w:r>
      <w:hyperlink r:id="rId1354" w:history="1">
        <w:r>
          <w:rPr>
            <w:color w:val="0000FF"/>
          </w:rPr>
          <w:t>31.1</w:t>
        </w:r>
      </w:hyperlink>
      <w:r>
        <w:t xml:space="preserve"> КАС РФ в соответствии с </w:t>
      </w:r>
      <w:hyperlink r:id="rId1355" w:history="1">
        <w:r>
          <w:rPr>
            <w:color w:val="0000FF"/>
          </w:rPr>
          <w:t>частью 2 статьи 291</w:t>
        </w:r>
      </w:hyperlink>
      <w:r>
        <w:t xml:space="preserve"> КАС РФ (в программных шаблонах в форме N 2 имеется контроль незаполнения).</w:t>
      </w:r>
    </w:p>
    <w:p w14:paraId="20891CC9" w14:textId="77777777" w:rsidR="0043792B" w:rsidRDefault="0043792B">
      <w:pPr>
        <w:pStyle w:val="ConsPlusNormal"/>
        <w:spacing w:before="220"/>
        <w:ind w:firstLine="540"/>
        <w:jc w:val="both"/>
      </w:pPr>
      <w:r>
        <w:t xml:space="preserve">3.4.27. В </w:t>
      </w:r>
      <w:hyperlink r:id="rId1356" w:history="1">
        <w:r>
          <w:rPr>
            <w:color w:val="0000FF"/>
          </w:rPr>
          <w:t>показателе</w:t>
        </w:r>
      </w:hyperlink>
      <w:r>
        <w:t xml:space="preserve"> "Из графы "Всего окончено" в сроки, свыше установленных </w:t>
      </w:r>
      <w:hyperlink r:id="rId1357" w:history="1">
        <w:r>
          <w:rPr>
            <w:color w:val="0000FF"/>
          </w:rPr>
          <w:t>КАС</w:t>
        </w:r>
      </w:hyperlink>
      <w:r>
        <w:t xml:space="preserve"> РФ, отражается число административных дел, по которым срок рассмотрения за вычетом периода пересчета срока подготовки рассмотрения дела сначала, сроков оставления без движения, приостановления, с учетом продления срока рассмотрения для сложных дел &lt;206&gt; свыше установленной продолжительности по учтенной категории дела &lt;207&gt;.</w:t>
      </w:r>
    </w:p>
    <w:p w14:paraId="472218A5" w14:textId="77777777" w:rsidR="0043792B" w:rsidRDefault="0043792B">
      <w:pPr>
        <w:pStyle w:val="ConsPlusNormal"/>
        <w:spacing w:before="220"/>
        <w:ind w:firstLine="540"/>
        <w:jc w:val="both"/>
      </w:pPr>
      <w:r>
        <w:t>--------------------------------</w:t>
      </w:r>
    </w:p>
    <w:p w14:paraId="021852AE" w14:textId="77777777" w:rsidR="0043792B" w:rsidRDefault="0043792B">
      <w:pPr>
        <w:pStyle w:val="ConsPlusNormal"/>
        <w:spacing w:before="220"/>
        <w:ind w:firstLine="540"/>
        <w:jc w:val="both"/>
      </w:pPr>
      <w:r>
        <w:t xml:space="preserve">&lt;206&gt; В соответствии со </w:t>
      </w:r>
      <w:hyperlink r:id="rId1358" w:history="1">
        <w:r>
          <w:rPr>
            <w:color w:val="0000FF"/>
          </w:rPr>
          <w:t>ст. 141</w:t>
        </w:r>
      </w:hyperlink>
      <w:r>
        <w:t xml:space="preserve"> КАС РФ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Срок рассмотрения по сложным административным делам может быть продлен председателем суда, его заместителем или председателем судебного состава не более чем на месяц. Для ряда категорий дел в соответствии с нормами </w:t>
      </w:r>
      <w:hyperlink r:id="rId1359" w:history="1">
        <w:r>
          <w:rPr>
            <w:color w:val="0000FF"/>
          </w:rPr>
          <w:t>КАС</w:t>
        </w:r>
      </w:hyperlink>
      <w:r>
        <w:t xml:space="preserve"> РФ определены сокращенные сроки рассмотрения.</w:t>
      </w:r>
    </w:p>
    <w:p w14:paraId="7A287D6D" w14:textId="77777777" w:rsidR="0043792B" w:rsidRDefault="0043792B">
      <w:pPr>
        <w:pStyle w:val="ConsPlusNormal"/>
        <w:spacing w:before="220"/>
        <w:ind w:firstLine="540"/>
        <w:jc w:val="both"/>
      </w:pPr>
      <w:r>
        <w:t xml:space="preserve">&lt;207&gt; Нормами </w:t>
      </w:r>
      <w:hyperlink r:id="rId1360" w:history="1">
        <w:r>
          <w:rPr>
            <w:color w:val="0000FF"/>
          </w:rPr>
          <w:t>КАС</w:t>
        </w:r>
      </w:hyperlink>
      <w:r>
        <w:t xml:space="preserve"> РФ установлены для определенных категорий дел сокращенные сроки рассмотрения, например, в соответствии со </w:t>
      </w:r>
      <w:hyperlink r:id="rId1361" w:history="1">
        <w:r>
          <w:rPr>
            <w:color w:val="0000FF"/>
          </w:rPr>
          <w:t>ст. 285.3</w:t>
        </w:r>
      </w:hyperlink>
      <w:r>
        <w:t xml:space="preserve"> КАС РФ административные дела по искам в порядке </w:t>
      </w:r>
      <w:hyperlink r:id="rId1362" w:history="1">
        <w:r>
          <w:rPr>
            <w:color w:val="0000FF"/>
          </w:rPr>
          <w:t>главы 31.1</w:t>
        </w:r>
      </w:hyperlink>
      <w:r>
        <w:t xml:space="preserve"> КАС РФ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 В соответствии с </w:t>
      </w:r>
      <w:hyperlink r:id="rId1363" w:history="1">
        <w:r>
          <w:rPr>
            <w:color w:val="0000FF"/>
          </w:rPr>
          <w:t>ч. 7 ст. 272</w:t>
        </w:r>
      </w:hyperlink>
      <w:r>
        <w:t xml:space="preserve"> КАС РФ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w:t>
      </w:r>
    </w:p>
    <w:p w14:paraId="7E60C2D8" w14:textId="77777777" w:rsidR="0043792B" w:rsidRDefault="0043792B">
      <w:pPr>
        <w:pStyle w:val="ConsPlusNormal"/>
        <w:jc w:val="both"/>
      </w:pPr>
    </w:p>
    <w:p w14:paraId="611FE02A" w14:textId="77777777" w:rsidR="0043792B" w:rsidRDefault="0043792B">
      <w:pPr>
        <w:pStyle w:val="ConsPlusTitle"/>
        <w:jc w:val="center"/>
        <w:outlineLvl w:val="3"/>
      </w:pPr>
      <w:r>
        <w:t xml:space="preserve">3.5. Порядок формирования </w:t>
      </w:r>
      <w:hyperlink r:id="rId1364" w:history="1">
        <w:r>
          <w:rPr>
            <w:color w:val="0000FF"/>
          </w:rPr>
          <w:t>раздела</w:t>
        </w:r>
      </w:hyperlink>
      <w:r>
        <w:t xml:space="preserve"> "Основания прекращения</w:t>
      </w:r>
    </w:p>
    <w:p w14:paraId="1EE7834D" w14:textId="77777777" w:rsidR="0043792B" w:rsidRDefault="0043792B">
      <w:pPr>
        <w:pStyle w:val="ConsPlusTitle"/>
        <w:jc w:val="center"/>
      </w:pPr>
      <w:r>
        <w:t>гражданских и административных дел"</w:t>
      </w:r>
    </w:p>
    <w:p w14:paraId="32A4E4DC" w14:textId="77777777" w:rsidR="0043792B" w:rsidRDefault="0043792B">
      <w:pPr>
        <w:pStyle w:val="ConsPlusNormal"/>
        <w:jc w:val="both"/>
      </w:pPr>
    </w:p>
    <w:p w14:paraId="7AEC9520" w14:textId="77777777" w:rsidR="0043792B" w:rsidRDefault="0043792B">
      <w:pPr>
        <w:pStyle w:val="ConsPlusNormal"/>
        <w:ind w:firstLine="540"/>
        <w:jc w:val="both"/>
      </w:pPr>
      <w:r>
        <w:t xml:space="preserve">3.5.1. Показатели </w:t>
      </w:r>
      <w:hyperlink r:id="rId1365" w:history="1">
        <w:r>
          <w:rPr>
            <w:color w:val="0000FF"/>
          </w:rPr>
          <w:t>раздела</w:t>
        </w:r>
      </w:hyperlink>
      <w:r>
        <w:t xml:space="preserve"> характеризуют основания прекращения гражданских и административных дел в соответствии со </w:t>
      </w:r>
      <w:hyperlink r:id="rId1366" w:history="1">
        <w:r>
          <w:rPr>
            <w:color w:val="0000FF"/>
          </w:rPr>
          <w:t>ст. 220</w:t>
        </w:r>
      </w:hyperlink>
      <w:r>
        <w:t xml:space="preserve">, </w:t>
      </w:r>
      <w:hyperlink r:id="rId1367" w:history="1">
        <w:r>
          <w:rPr>
            <w:color w:val="0000FF"/>
          </w:rPr>
          <w:t>318</w:t>
        </w:r>
      </w:hyperlink>
      <w:r>
        <w:t xml:space="preserve"> ГПК РФ, </w:t>
      </w:r>
      <w:hyperlink r:id="rId1368" w:history="1">
        <w:r>
          <w:rPr>
            <w:color w:val="0000FF"/>
          </w:rPr>
          <w:t>ст. 194</w:t>
        </w:r>
      </w:hyperlink>
      <w:r>
        <w:t xml:space="preserve"> КАС РФ и формируются по делам, оконченным производством в отчетном периоде с результатом рассмотрения "Прекращено".</w:t>
      </w:r>
    </w:p>
    <w:p w14:paraId="6121D838" w14:textId="77777777" w:rsidR="0043792B" w:rsidRDefault="0043792B">
      <w:pPr>
        <w:pStyle w:val="ConsPlusNormal"/>
        <w:spacing w:before="220"/>
        <w:ind w:firstLine="540"/>
        <w:jc w:val="both"/>
      </w:pPr>
      <w:r>
        <w:t xml:space="preserve">Показатели по строкам </w:t>
      </w:r>
      <w:hyperlink r:id="rId1369" w:history="1">
        <w:r>
          <w:rPr>
            <w:color w:val="0000FF"/>
          </w:rPr>
          <w:t>раздела</w:t>
        </w:r>
      </w:hyperlink>
      <w:r>
        <w:t xml:space="preserve"> отражают основания прекращения дел, по графам раздела выделены число гражданских дел и число административных дел, по которым производство прекращено.</w:t>
      </w:r>
    </w:p>
    <w:p w14:paraId="6A70D640" w14:textId="77777777" w:rsidR="0043792B" w:rsidRDefault="0043792B">
      <w:pPr>
        <w:pStyle w:val="ConsPlusNormal"/>
        <w:spacing w:before="220"/>
        <w:ind w:firstLine="540"/>
        <w:jc w:val="both"/>
      </w:pPr>
      <w:r>
        <w:t xml:space="preserve">3.5.2. Из показателей по </w:t>
      </w:r>
      <w:hyperlink r:id="rId1370" w:history="1">
        <w:r>
          <w:rPr>
            <w:color w:val="0000FF"/>
          </w:rPr>
          <w:t>строке</w:t>
        </w:r>
      </w:hyperlink>
      <w:r>
        <w:t xml:space="preserve"> "Стороны заключили мировое соглашение/соглашение о примирении сторон, и оно утверждено судом (</w:t>
      </w:r>
      <w:hyperlink r:id="rId1371" w:history="1">
        <w:r>
          <w:rPr>
            <w:color w:val="0000FF"/>
          </w:rPr>
          <w:t>п. 4 ст. 220</w:t>
        </w:r>
      </w:hyperlink>
      <w:r>
        <w:t xml:space="preserve"> ГПК РФ, </w:t>
      </w:r>
      <w:hyperlink r:id="rId1372" w:history="1">
        <w:r>
          <w:rPr>
            <w:color w:val="0000FF"/>
          </w:rPr>
          <w:t>п. 4 ч. 1 ст. 194</w:t>
        </w:r>
      </w:hyperlink>
      <w:r>
        <w:t xml:space="preserve"> КАС РФ)" выделяются показатели по видам состоявшихся примирительных процедур, которые привели к заключению мирового соглашения: "</w:t>
      </w:r>
      <w:hyperlink r:id="rId1373" w:history="1">
        <w:r>
          <w:rPr>
            <w:color w:val="0000FF"/>
          </w:rPr>
          <w:t>Из них стороны</w:t>
        </w:r>
      </w:hyperlink>
      <w:r>
        <w:t xml:space="preserve"> заключили мировое соглашение/соглашение о примирении сторон, и оно утверждено судом в результате проведения процедуры медиации (</w:t>
      </w:r>
      <w:hyperlink r:id="rId1374" w:history="1">
        <w:r>
          <w:rPr>
            <w:color w:val="0000FF"/>
          </w:rPr>
          <w:t>ст. 153.5</w:t>
        </w:r>
      </w:hyperlink>
      <w:r>
        <w:t xml:space="preserve"> ГПК РФ, </w:t>
      </w:r>
      <w:hyperlink r:id="rId1375" w:history="1">
        <w:r>
          <w:rPr>
            <w:color w:val="0000FF"/>
          </w:rPr>
          <w:t>137.5</w:t>
        </w:r>
      </w:hyperlink>
      <w:r>
        <w:t xml:space="preserve"> КАС РФ)" на основании учтенного результата процедуры медиации, а также "</w:t>
      </w:r>
      <w:hyperlink r:id="rId1376" w:history="1">
        <w:r>
          <w:rPr>
            <w:color w:val="0000FF"/>
          </w:rPr>
          <w:t>Из них стороны</w:t>
        </w:r>
      </w:hyperlink>
      <w:r>
        <w:t xml:space="preserve"> заключили мировое соглашение/соглашение о примирении сторон, и оно утверждено судом в результате судебного примирения (</w:t>
      </w:r>
      <w:hyperlink r:id="rId1377" w:history="1">
        <w:r>
          <w:rPr>
            <w:color w:val="0000FF"/>
          </w:rPr>
          <w:t>ст. 153.6</w:t>
        </w:r>
      </w:hyperlink>
      <w:r>
        <w:t xml:space="preserve">, </w:t>
      </w:r>
      <w:hyperlink r:id="rId1378" w:history="1">
        <w:r>
          <w:rPr>
            <w:color w:val="0000FF"/>
          </w:rPr>
          <w:t>153.7</w:t>
        </w:r>
      </w:hyperlink>
      <w:r>
        <w:t xml:space="preserve"> </w:t>
      </w:r>
      <w:hyperlink r:id="rId1379" w:history="1">
        <w:r>
          <w:rPr>
            <w:color w:val="0000FF"/>
          </w:rPr>
          <w:t>ГПК</w:t>
        </w:r>
      </w:hyperlink>
      <w:r>
        <w:t xml:space="preserve"> РФ, </w:t>
      </w:r>
      <w:hyperlink r:id="rId1380" w:history="1">
        <w:r>
          <w:rPr>
            <w:color w:val="0000FF"/>
          </w:rPr>
          <w:t>ст. 137.6</w:t>
        </w:r>
      </w:hyperlink>
      <w:r>
        <w:t xml:space="preserve"> КАС РФ)" на основании </w:t>
      </w:r>
      <w:r>
        <w:lastRenderedPageBreak/>
        <w:t>учтенного результата судебного примирения.</w:t>
      </w:r>
    </w:p>
    <w:p w14:paraId="05D84366" w14:textId="77777777" w:rsidR="0043792B" w:rsidRDefault="0043792B">
      <w:pPr>
        <w:pStyle w:val="ConsPlusNormal"/>
        <w:spacing w:before="220"/>
        <w:ind w:firstLine="540"/>
        <w:jc w:val="both"/>
      </w:pPr>
      <w:r>
        <w:t xml:space="preserve">3.5.3. Показатели по </w:t>
      </w:r>
      <w:hyperlink r:id="rId1381" w:history="1">
        <w:r>
          <w:rPr>
            <w:color w:val="0000FF"/>
          </w:rPr>
          <w:t>строке</w:t>
        </w:r>
      </w:hyperlink>
      <w:r>
        <w:t xml:space="preserve"> "Имеется по этому спору решение третейского суда (</w:t>
      </w:r>
      <w:hyperlink r:id="rId1382" w:history="1">
        <w:r>
          <w:rPr>
            <w:color w:val="0000FF"/>
          </w:rPr>
          <w:t>абзац пятый ст. 220</w:t>
        </w:r>
      </w:hyperlink>
      <w:r>
        <w:t xml:space="preserve"> ГПК РФ)" возможны как основание прекращения дела только в гражданском судопроизводстве, а показатели по </w:t>
      </w:r>
      <w:hyperlink r:id="rId1383" w:history="1">
        <w:r>
          <w:rPr>
            <w:color w:val="0000FF"/>
          </w:rPr>
          <w:t>строке</w:t>
        </w:r>
      </w:hyperlink>
      <w:r>
        <w:t xml:space="preserve"> и "Оспариваемые НПА, решения отменены или пересмотрены и перестали затрагивать права, свободы и законные интересы административного истца (</w:t>
      </w:r>
      <w:hyperlink r:id="rId1384" w:history="1">
        <w:r>
          <w:rPr>
            <w:color w:val="0000FF"/>
          </w:rPr>
          <w:t>ч. 2 ст. 194</w:t>
        </w:r>
      </w:hyperlink>
      <w:r>
        <w:t xml:space="preserve"> КАС РФ)" допустимы только в административном судопроизводстве.</w:t>
      </w:r>
    </w:p>
    <w:p w14:paraId="549E53FB" w14:textId="77777777" w:rsidR="0043792B" w:rsidRDefault="0043792B">
      <w:pPr>
        <w:pStyle w:val="ConsPlusNormal"/>
        <w:jc w:val="both"/>
      </w:pPr>
    </w:p>
    <w:p w14:paraId="5908994D" w14:textId="77777777" w:rsidR="0043792B" w:rsidRDefault="0043792B">
      <w:pPr>
        <w:pStyle w:val="ConsPlusTitle"/>
        <w:jc w:val="center"/>
        <w:outlineLvl w:val="3"/>
      </w:pPr>
      <w:r>
        <w:t xml:space="preserve">3.6. Порядок формирования </w:t>
      </w:r>
      <w:hyperlink r:id="rId1385" w:history="1">
        <w:r>
          <w:rPr>
            <w:color w:val="0000FF"/>
          </w:rPr>
          <w:t>раздела</w:t>
        </w:r>
      </w:hyperlink>
      <w:r>
        <w:t xml:space="preserve"> "Общая</w:t>
      </w:r>
    </w:p>
    <w:p w14:paraId="39EE0600" w14:textId="77777777" w:rsidR="0043792B" w:rsidRDefault="0043792B">
      <w:pPr>
        <w:pStyle w:val="ConsPlusTitle"/>
        <w:jc w:val="center"/>
      </w:pPr>
      <w:r>
        <w:t>продолжительность рассмотрения гражданских</w:t>
      </w:r>
    </w:p>
    <w:p w14:paraId="7B68FE78" w14:textId="77777777" w:rsidR="0043792B" w:rsidRDefault="0043792B">
      <w:pPr>
        <w:pStyle w:val="ConsPlusTitle"/>
        <w:jc w:val="center"/>
      </w:pPr>
      <w:r>
        <w:t>и административных дел в судебной системе"</w:t>
      </w:r>
    </w:p>
    <w:p w14:paraId="05F744F2" w14:textId="77777777" w:rsidR="0043792B" w:rsidRDefault="0043792B">
      <w:pPr>
        <w:pStyle w:val="ConsPlusNormal"/>
        <w:jc w:val="both"/>
      </w:pPr>
    </w:p>
    <w:p w14:paraId="7A1CBB6C" w14:textId="77777777" w:rsidR="0043792B" w:rsidRDefault="0043792B">
      <w:pPr>
        <w:pStyle w:val="ConsPlusNormal"/>
        <w:ind w:firstLine="540"/>
        <w:jc w:val="both"/>
      </w:pPr>
      <w:r>
        <w:t xml:space="preserve">3.6.1. Показатели </w:t>
      </w:r>
      <w:hyperlink r:id="rId1386" w:history="1">
        <w:r>
          <w:rPr>
            <w:color w:val="0000FF"/>
          </w:rPr>
          <w:t>раздела</w:t>
        </w:r>
      </w:hyperlink>
      <w:r>
        <w:t xml:space="preserve"> отражают число производств по гражданским и административным делам по срокам нахождения в судебной системе &lt;208&gt; по искам и заявлениям по существу споров от даты первоначального поступления в судебную систему (даты первоначального заявления) до состояния в производстве на отчетную дату (оконченные производством дела, рассмотренные по существу дела (спора, требования), в том числе повторные производства по делу, или оконченные производством без разрешения спора (требования) не по существу &lt;209&gt;, неоконченные производством на конец отчетного периода, вступившие в силу в отчетном периоде.</w:t>
      </w:r>
    </w:p>
    <w:p w14:paraId="3B4F1153" w14:textId="77777777" w:rsidR="0043792B" w:rsidRDefault="0043792B">
      <w:pPr>
        <w:pStyle w:val="ConsPlusNormal"/>
        <w:spacing w:before="220"/>
        <w:ind w:firstLine="540"/>
        <w:jc w:val="both"/>
      </w:pPr>
      <w:r>
        <w:t>--------------------------------</w:t>
      </w:r>
    </w:p>
    <w:p w14:paraId="635876FD" w14:textId="77777777" w:rsidR="0043792B" w:rsidRDefault="0043792B">
      <w:pPr>
        <w:pStyle w:val="ConsPlusNormal"/>
        <w:spacing w:before="220"/>
        <w:ind w:firstLine="540"/>
        <w:jc w:val="both"/>
      </w:pPr>
      <w:r>
        <w:t xml:space="preserve">&lt;208&gt; В случаях передачи дела по подсудности из судов общей юрисдикции в соответствии с </w:t>
      </w:r>
      <w:hyperlink r:id="rId1387" w:history="1">
        <w:r>
          <w:rPr>
            <w:color w:val="0000FF"/>
          </w:rPr>
          <w:t>ч. 2.1. ст. 33 ГПК РФ</w:t>
        </w:r>
      </w:hyperlink>
      <w:r>
        <w:t xml:space="preserve"> и </w:t>
      </w:r>
      <w:hyperlink r:id="rId1388" w:history="1">
        <w:r>
          <w:rPr>
            <w:color w:val="0000FF"/>
          </w:rPr>
          <w:t>ч. 2.1. ст. 27</w:t>
        </w:r>
      </w:hyperlink>
      <w:r>
        <w:t xml:space="preserve"> КАС РФ и из арбитражных судов в соответствии с </w:t>
      </w:r>
      <w:hyperlink r:id="rId1389" w:history="1">
        <w:r>
          <w:rPr>
            <w:color w:val="0000FF"/>
          </w:rPr>
          <w:t>ч. 4 ст. 39</w:t>
        </w:r>
      </w:hyperlink>
      <w:r>
        <w:t xml:space="preserve"> АПК РФ.</w:t>
      </w:r>
    </w:p>
    <w:p w14:paraId="53D9BFF2" w14:textId="77777777" w:rsidR="0043792B" w:rsidRDefault="0043792B">
      <w:pPr>
        <w:pStyle w:val="ConsPlusNormal"/>
        <w:spacing w:before="220"/>
        <w:ind w:firstLine="540"/>
        <w:jc w:val="both"/>
      </w:pPr>
      <w:r>
        <w:t>&lt;209&gt; Переданные по подсудности, оставленные без рассмотрения.</w:t>
      </w:r>
    </w:p>
    <w:p w14:paraId="63A5804D" w14:textId="77777777" w:rsidR="0043792B" w:rsidRDefault="0043792B">
      <w:pPr>
        <w:pStyle w:val="ConsPlusNormal"/>
        <w:jc w:val="both"/>
      </w:pPr>
    </w:p>
    <w:p w14:paraId="5F37FE8F" w14:textId="77777777" w:rsidR="0043792B" w:rsidRDefault="0043792B">
      <w:pPr>
        <w:pStyle w:val="ConsPlusNormal"/>
        <w:ind w:firstLine="540"/>
        <w:jc w:val="both"/>
      </w:pPr>
      <w:r>
        <w:t xml:space="preserve">3.6.2. По строкам </w:t>
      </w:r>
      <w:hyperlink r:id="rId1390" w:history="1">
        <w:r>
          <w:rPr>
            <w:color w:val="0000FF"/>
          </w:rPr>
          <w:t>раздела</w:t>
        </w:r>
      </w:hyperlink>
      <w:r>
        <w:t xml:space="preserve"> производства группируются раздельно по гражданским и административным делам по срокам рассмотрения дела в интервалах: свыше полутора месяцев до трех месяцев, свыше трех месяцев до одного года включительно, свыше одного года до двух лет включительно, свыше двух лет до трех лет включительно и свыше трех лет.</w:t>
      </w:r>
    </w:p>
    <w:p w14:paraId="022DA612" w14:textId="77777777" w:rsidR="0043792B" w:rsidRDefault="0043792B">
      <w:pPr>
        <w:pStyle w:val="ConsPlusNormal"/>
        <w:spacing w:before="220"/>
        <w:ind w:firstLine="540"/>
        <w:jc w:val="both"/>
      </w:pPr>
      <w:r>
        <w:t>3.6.3. Из числа повторно поступивших производств выделяется по показателям отдельной строки и графы дела, рассмотренные повторно по вновь открывшимся или новым обстоятельствам &lt;210&gt;.</w:t>
      </w:r>
    </w:p>
    <w:p w14:paraId="2C48A628" w14:textId="77777777" w:rsidR="0043792B" w:rsidRDefault="0043792B">
      <w:pPr>
        <w:pStyle w:val="ConsPlusNormal"/>
        <w:spacing w:before="220"/>
        <w:ind w:firstLine="540"/>
        <w:jc w:val="both"/>
      </w:pPr>
      <w:r>
        <w:t>--------------------------------</w:t>
      </w:r>
    </w:p>
    <w:p w14:paraId="7A1B070D" w14:textId="77777777" w:rsidR="0043792B" w:rsidRDefault="0043792B">
      <w:pPr>
        <w:pStyle w:val="ConsPlusNormal"/>
        <w:spacing w:before="220"/>
        <w:ind w:firstLine="540"/>
        <w:jc w:val="both"/>
      </w:pPr>
      <w:r>
        <w:t xml:space="preserve">&lt;210&gt; Общие сроки рассмотрения по таким делам могут быть значительными по объективным причинам и включать период от вступления в законную силу судебного акта по гражданскому или административному делу до возобновления производства по нему. В случае окончания производства по делу, поступившему повторно по вновь открывшимся или новым обстоятельствам в одном отчетном периоде и вступления его в законную силу в другом отчетном периоде, показатели по данному делу будут включены по </w:t>
      </w:r>
      <w:hyperlink r:id="rId1391" w:history="1">
        <w:r>
          <w:rPr>
            <w:color w:val="0000FF"/>
          </w:rPr>
          <w:t>строке</w:t>
        </w:r>
      </w:hyperlink>
      <w:r>
        <w:t xml:space="preserve"> "повторно по вновь открывшимся или новым обстоятельствам судебных постановлений, вступивших в законную силу" в </w:t>
      </w:r>
      <w:hyperlink r:id="rId1392" w:history="1">
        <w:r>
          <w:rPr>
            <w:color w:val="0000FF"/>
          </w:rPr>
          <w:t>графу</w:t>
        </w:r>
      </w:hyperlink>
      <w:r>
        <w:t xml:space="preserve"> "Из числа дел, рассмотренных по существу по повторным производствам" в одном отчетном периоде, в котором дело рассмотрено, и в </w:t>
      </w:r>
      <w:hyperlink r:id="rId1393" w:history="1">
        <w:r>
          <w:rPr>
            <w:color w:val="0000FF"/>
          </w:rPr>
          <w:t>графу</w:t>
        </w:r>
      </w:hyperlink>
      <w:r>
        <w:t xml:space="preserve"> "Из числа дел, по которым судебные акты вступили в силу в отчетном периоде" в следующем отчетном периоде.</w:t>
      </w:r>
    </w:p>
    <w:p w14:paraId="79EA693E" w14:textId="77777777" w:rsidR="0043792B" w:rsidRDefault="0043792B">
      <w:pPr>
        <w:pStyle w:val="ConsPlusNormal"/>
        <w:jc w:val="both"/>
      </w:pPr>
    </w:p>
    <w:p w14:paraId="30D4628A" w14:textId="77777777" w:rsidR="0043792B" w:rsidRDefault="0043792B">
      <w:pPr>
        <w:pStyle w:val="ConsPlusTitle"/>
        <w:jc w:val="center"/>
        <w:outlineLvl w:val="3"/>
      </w:pPr>
      <w:r>
        <w:t xml:space="preserve">3.7. Порядок формирования </w:t>
      </w:r>
      <w:hyperlink r:id="rId1394" w:history="1">
        <w:r>
          <w:rPr>
            <w:color w:val="0000FF"/>
          </w:rPr>
          <w:t>раздела</w:t>
        </w:r>
      </w:hyperlink>
      <w:r>
        <w:t xml:space="preserve"> "Результат</w:t>
      </w:r>
    </w:p>
    <w:p w14:paraId="5ED51B14" w14:textId="77777777" w:rsidR="0043792B" w:rsidRDefault="0043792B">
      <w:pPr>
        <w:pStyle w:val="ConsPlusTitle"/>
        <w:jc w:val="center"/>
      </w:pPr>
      <w:r>
        <w:t xml:space="preserve">рассмотрения заявлений в соответствии с Федеральным </w:t>
      </w:r>
      <w:hyperlink r:id="rId1395" w:history="1">
        <w:r>
          <w:rPr>
            <w:color w:val="0000FF"/>
          </w:rPr>
          <w:t>законом</w:t>
        </w:r>
      </w:hyperlink>
    </w:p>
    <w:p w14:paraId="307CAB07" w14:textId="77777777" w:rsidR="0043792B" w:rsidRDefault="0043792B">
      <w:pPr>
        <w:pStyle w:val="ConsPlusTitle"/>
        <w:jc w:val="center"/>
      </w:pPr>
      <w:r>
        <w:t>от 30.04.2010 N 68-ФЗ "О компенсации за нарушение права</w:t>
      </w:r>
    </w:p>
    <w:p w14:paraId="39BA0070" w14:textId="77777777" w:rsidR="0043792B" w:rsidRDefault="0043792B">
      <w:pPr>
        <w:pStyle w:val="ConsPlusTitle"/>
        <w:jc w:val="center"/>
      </w:pPr>
      <w:r>
        <w:t>на судопроизводство в разумный срок или права</w:t>
      </w:r>
    </w:p>
    <w:p w14:paraId="2FAF9ACF" w14:textId="77777777" w:rsidR="0043792B" w:rsidRDefault="0043792B">
      <w:pPr>
        <w:pStyle w:val="ConsPlusTitle"/>
        <w:jc w:val="center"/>
      </w:pPr>
      <w:r>
        <w:t>на исполнение судебного акта в разумный срок"</w:t>
      </w:r>
    </w:p>
    <w:p w14:paraId="7ED2D408" w14:textId="77777777" w:rsidR="0043792B" w:rsidRDefault="0043792B">
      <w:pPr>
        <w:pStyle w:val="ConsPlusNormal"/>
        <w:jc w:val="both"/>
      </w:pPr>
    </w:p>
    <w:p w14:paraId="791D3921" w14:textId="77777777" w:rsidR="0043792B" w:rsidRDefault="0043792B">
      <w:pPr>
        <w:pStyle w:val="ConsPlusNormal"/>
        <w:ind w:firstLine="540"/>
        <w:jc w:val="both"/>
      </w:pPr>
      <w:r>
        <w:t xml:space="preserve">3.7.1. Показатели </w:t>
      </w:r>
      <w:hyperlink r:id="rId1396" w:history="1">
        <w:r>
          <w:rPr>
            <w:color w:val="0000FF"/>
          </w:rPr>
          <w:t>раздела</w:t>
        </w:r>
      </w:hyperlink>
      <w:r>
        <w:t xml:space="preserve"> характеризуют применение судами общей юрисдикции норм Федерального </w:t>
      </w:r>
      <w:hyperlink r:id="rId1397" w:history="1">
        <w:r>
          <w:rPr>
            <w:color w:val="0000FF"/>
          </w:rPr>
          <w:t>закона</w:t>
        </w:r>
      </w:hyperlink>
      <w:r>
        <w:t xml:space="preserve"> "О компенсации за нарушение права на судопроизводство в разумный срок или права на исполнение судебного акта в разумный срок" и отражают сведения о числе поданных в отчетном периоде заявлений об ускорении рассмотрения дела в гражданском и административном судопроизводстве, уголовном производстве, в том числе досудебном, в порядке производства по делам об административных правонарушениях, предусмотренных указанным </w:t>
      </w:r>
      <w:hyperlink r:id="rId1398" w:history="1">
        <w:r>
          <w:rPr>
            <w:color w:val="0000FF"/>
          </w:rPr>
          <w:t>законом</w:t>
        </w:r>
      </w:hyperlink>
      <w:r>
        <w:t>, и рассмотрение административных исковых заявлений о присуждении компенсации за нарушение разумных сроков рассмотрения и исполнения дел по всем видам указанных производств.</w:t>
      </w:r>
    </w:p>
    <w:p w14:paraId="71259B80" w14:textId="77777777" w:rsidR="0043792B" w:rsidRDefault="0043792B">
      <w:pPr>
        <w:pStyle w:val="ConsPlusNormal"/>
        <w:spacing w:before="220"/>
        <w:ind w:firstLine="540"/>
        <w:jc w:val="both"/>
      </w:pPr>
      <w:r>
        <w:t xml:space="preserve">Из </w:t>
      </w:r>
      <w:hyperlink r:id="rId1399" w:history="1">
        <w:r>
          <w:rPr>
            <w:color w:val="0000FF"/>
          </w:rPr>
          <w:t>строки</w:t>
        </w:r>
      </w:hyperlink>
      <w:r>
        <w:t xml:space="preserve"> "Всего подано заявлений об ускорении рассмотрения дела" выделены показатели по строкам по видам судебного производства. Показатели отражают общее число заявлений об ускорении, подлежащих учету в производствах по материалам, независимо от того, подавались ли в последующем административные иски о компенсации за нарушение права на судопроизводство в разумный срок или права на исполнение судебного акта в разумный срок.</w:t>
      </w:r>
    </w:p>
    <w:p w14:paraId="4ACB68B9" w14:textId="77777777" w:rsidR="0043792B" w:rsidRDefault="0043792B">
      <w:pPr>
        <w:pStyle w:val="ConsPlusNormal"/>
        <w:spacing w:before="220"/>
        <w:ind w:firstLine="540"/>
        <w:jc w:val="both"/>
      </w:pPr>
      <w:r>
        <w:t xml:space="preserve">Показатели по графам </w:t>
      </w:r>
      <w:hyperlink r:id="rId1400" w:history="1">
        <w:r>
          <w:rPr>
            <w:color w:val="0000FF"/>
          </w:rPr>
          <w:t>раздела</w:t>
        </w:r>
      </w:hyperlink>
      <w:r>
        <w:t xml:space="preserve"> детализируются по основаниям подачи заявлений об ускорении или административных исковых заявлений о присуждении компенсации - в связи с нарушениями прав на судопроизводство (уголовное судопроизводство, уголовное досудебное производство, нарушение права на рассмотрение гражданского дела, на рассмотрение административного дела в разумные сроки, исполнение судебного акта в разумные сроки) и формируются по учтенным категориям административных исковых заявлений по административным делам, рассматриваемым в порядке </w:t>
      </w:r>
      <w:hyperlink r:id="rId1401" w:history="1">
        <w:r>
          <w:rPr>
            <w:color w:val="0000FF"/>
          </w:rPr>
          <w:t>главы 26</w:t>
        </w:r>
      </w:hyperlink>
      <w:r>
        <w:t xml:space="preserve"> КАС РФ "О присуждении компенсации за нарушение права на судопроизводство в разумный срок".</w:t>
      </w:r>
    </w:p>
    <w:p w14:paraId="787D5858" w14:textId="77777777" w:rsidR="0043792B" w:rsidRDefault="0043792B">
      <w:pPr>
        <w:pStyle w:val="ConsPlusNormal"/>
        <w:spacing w:before="220"/>
        <w:ind w:firstLine="540"/>
        <w:jc w:val="both"/>
      </w:pPr>
      <w:r>
        <w:t>3.7.2. Показатели о поданных заявлениях об ускорении формируются всеми судами на основании учтенных производств по материалам по первой инстанции по категории "заявления об ускорении дела" по соответствующему виду судопроизводства, а показатели по результатам рассмотрения заявлений о присуждении компенсации формируются областными и равными им судами, окружными (флотскими) военными судами, к подсудности которых относится рассмотрение дел по данной категории споров &lt;211&gt; на основании учтенных данных в картотеке гражданских и административных дел первой инстанции.</w:t>
      </w:r>
    </w:p>
    <w:p w14:paraId="7BB331AF" w14:textId="77777777" w:rsidR="0043792B" w:rsidRDefault="0043792B">
      <w:pPr>
        <w:pStyle w:val="ConsPlusNormal"/>
        <w:spacing w:before="220"/>
        <w:ind w:firstLine="540"/>
        <w:jc w:val="both"/>
      </w:pPr>
      <w:r>
        <w:t>--------------------------------</w:t>
      </w:r>
    </w:p>
    <w:p w14:paraId="24860162" w14:textId="77777777" w:rsidR="0043792B" w:rsidRDefault="0043792B">
      <w:pPr>
        <w:pStyle w:val="ConsPlusNormal"/>
        <w:spacing w:before="220"/>
        <w:ind w:firstLine="540"/>
        <w:jc w:val="both"/>
      </w:pPr>
      <w:r>
        <w:t xml:space="preserve">&lt;211&gt; В случае подачи заявления, содержащего требования о присуждении компенсации за нарушение разумных сроков в суды, которым данные споры не подсудны (мировые судьи, районные суды, гарнизонные военные суды), в </w:t>
      </w:r>
      <w:hyperlink r:id="rId1402" w:history="1">
        <w:r>
          <w:rPr>
            <w:color w:val="0000FF"/>
          </w:rPr>
          <w:t>разделе</w:t>
        </w:r>
      </w:hyperlink>
      <w:r>
        <w:t xml:space="preserve"> будет отражаться число поданных заявлений и решений по поступившим заявлениям на стадии решения вопроса о принятии заявления к рассмотрению путем возвращения заявления в соответствии с </w:t>
      </w:r>
      <w:hyperlink r:id="rId1403" w:history="1">
        <w:r>
          <w:rPr>
            <w:color w:val="0000FF"/>
          </w:rPr>
          <w:t>п. 2 ч. 1 ст. 129</w:t>
        </w:r>
      </w:hyperlink>
      <w:r>
        <w:t xml:space="preserve"> КАС РФ.</w:t>
      </w:r>
    </w:p>
    <w:p w14:paraId="43EFDB5A" w14:textId="77777777" w:rsidR="0043792B" w:rsidRDefault="0043792B">
      <w:pPr>
        <w:pStyle w:val="ConsPlusNormal"/>
        <w:jc w:val="both"/>
      </w:pPr>
    </w:p>
    <w:p w14:paraId="63BEE1DC" w14:textId="77777777" w:rsidR="0043792B" w:rsidRDefault="0043792B">
      <w:pPr>
        <w:pStyle w:val="ConsPlusTitle"/>
        <w:jc w:val="center"/>
        <w:outlineLvl w:val="3"/>
      </w:pPr>
      <w:r>
        <w:t xml:space="preserve">3.8. Порядок формирования </w:t>
      </w:r>
      <w:hyperlink r:id="rId1404" w:history="1">
        <w:r>
          <w:rPr>
            <w:color w:val="0000FF"/>
          </w:rPr>
          <w:t>раздела</w:t>
        </w:r>
      </w:hyperlink>
      <w:r>
        <w:t xml:space="preserve"> "Использование</w:t>
      </w:r>
    </w:p>
    <w:p w14:paraId="2CEBB0C8" w14:textId="77777777" w:rsidR="0043792B" w:rsidRDefault="0043792B">
      <w:pPr>
        <w:pStyle w:val="ConsPlusTitle"/>
        <w:jc w:val="center"/>
      </w:pPr>
      <w:r>
        <w:t>видео-конференц-связи, аудиозаписи и видеозаписи в судебных</w:t>
      </w:r>
    </w:p>
    <w:p w14:paraId="68E9A5CC" w14:textId="77777777" w:rsidR="0043792B" w:rsidRDefault="0043792B">
      <w:pPr>
        <w:pStyle w:val="ConsPlusTitle"/>
        <w:jc w:val="center"/>
      </w:pPr>
      <w:r>
        <w:t>заседаниях при рассмотрении гражданских и административных</w:t>
      </w:r>
    </w:p>
    <w:p w14:paraId="668A6557" w14:textId="77777777" w:rsidR="0043792B" w:rsidRDefault="0043792B">
      <w:pPr>
        <w:pStyle w:val="ConsPlusTitle"/>
        <w:jc w:val="center"/>
      </w:pPr>
      <w:r>
        <w:t>дел и материалов, рассматриваемых в порядке гражданского</w:t>
      </w:r>
    </w:p>
    <w:p w14:paraId="665E9976" w14:textId="77777777" w:rsidR="0043792B" w:rsidRDefault="0043792B">
      <w:pPr>
        <w:pStyle w:val="ConsPlusTitle"/>
        <w:jc w:val="center"/>
      </w:pPr>
      <w:r>
        <w:t>и административного судопроизводства по первой инстанции"</w:t>
      </w:r>
    </w:p>
    <w:p w14:paraId="5632426C" w14:textId="77777777" w:rsidR="0043792B" w:rsidRDefault="0043792B">
      <w:pPr>
        <w:pStyle w:val="ConsPlusNormal"/>
        <w:jc w:val="both"/>
      </w:pPr>
    </w:p>
    <w:p w14:paraId="612AFB0E" w14:textId="77777777" w:rsidR="0043792B" w:rsidRDefault="0043792B">
      <w:pPr>
        <w:pStyle w:val="ConsPlusNormal"/>
        <w:ind w:firstLine="540"/>
        <w:jc w:val="both"/>
      </w:pPr>
      <w:r>
        <w:t xml:space="preserve">3.8.1. Показатели </w:t>
      </w:r>
      <w:hyperlink r:id="rId1405" w:history="1">
        <w:r>
          <w:rPr>
            <w:color w:val="0000FF"/>
          </w:rPr>
          <w:t>раздела</w:t>
        </w:r>
      </w:hyperlink>
      <w:r>
        <w:t xml:space="preserve"> формируются по учтенным сведениям о проведении судебных заседаний с использованием средств ВКС, аудиопротоколирования (использования аудио-, видеозаписей) в судебных заседаниях по гражданским и административным делам и производствам по материалам, рассматриваемым в порядке гражданского и административного судопроизводства по первой инстанции в отчетном периоде.</w:t>
      </w:r>
    </w:p>
    <w:p w14:paraId="48EE2F69" w14:textId="77777777" w:rsidR="0043792B" w:rsidRDefault="0043792B">
      <w:pPr>
        <w:pStyle w:val="ConsPlusNormal"/>
        <w:spacing w:before="220"/>
        <w:ind w:firstLine="540"/>
        <w:jc w:val="both"/>
      </w:pPr>
      <w:r>
        <w:t xml:space="preserve">3.8.2. Показатели по строкам отражают использование ВКС, аудио-, видеопротоколирования </w:t>
      </w:r>
      <w:r>
        <w:lastRenderedPageBreak/>
        <w:t>в гражданских делах, в производствах по материалам в порядке исполнительного производства и исполнения судебных решений в гражданском судопроизводстве, иных в порядке гражданского судопроизводства &lt;212&gt;, в административных делах, в производствах по материалам, рассматриваемым в порядке исполнительного производства и исполнения решений, рассматриваемым в административном судопроизводстве, иных в порядке административного судопроизводства, а также материалов об исполнении судебных поручений об организации ВКС с Верховным Судом Российской Федерации и иными судами общей юрисдикции, с арбитражными судами.</w:t>
      </w:r>
    </w:p>
    <w:p w14:paraId="749DBB7D" w14:textId="77777777" w:rsidR="0043792B" w:rsidRDefault="0043792B">
      <w:pPr>
        <w:pStyle w:val="ConsPlusNormal"/>
        <w:spacing w:before="220"/>
        <w:ind w:firstLine="540"/>
        <w:jc w:val="both"/>
      </w:pPr>
      <w:r>
        <w:t>--------------------------------</w:t>
      </w:r>
    </w:p>
    <w:p w14:paraId="622E9D46" w14:textId="77777777" w:rsidR="0043792B" w:rsidRDefault="0043792B">
      <w:pPr>
        <w:pStyle w:val="ConsPlusNormal"/>
        <w:spacing w:before="220"/>
        <w:ind w:firstLine="540"/>
        <w:jc w:val="both"/>
      </w:pPr>
      <w:r>
        <w:t>&lt;212&gt; Например, при исполнении судебных поручений о выполнении процессуальных действий.</w:t>
      </w:r>
    </w:p>
    <w:p w14:paraId="315471CE" w14:textId="77777777" w:rsidR="0043792B" w:rsidRDefault="0043792B">
      <w:pPr>
        <w:pStyle w:val="ConsPlusNormal"/>
        <w:jc w:val="both"/>
      </w:pPr>
    </w:p>
    <w:p w14:paraId="0F9EAA7B" w14:textId="77777777" w:rsidR="0043792B" w:rsidRDefault="0043792B">
      <w:pPr>
        <w:pStyle w:val="ConsPlusNormal"/>
        <w:ind w:firstLine="540"/>
        <w:jc w:val="both"/>
      </w:pPr>
      <w:r>
        <w:t>3.8.3. В показателях граф отражается число производств по делам или материалам, а также число дней судебных заседаний, в которых в отчетном периоде зарегистрированы особенности проведения судебных заседаний: "с использованием средств ВКС", "с использованием средств аудиозаписи", "с использованием средств аудио-, видеозаписи".</w:t>
      </w:r>
    </w:p>
    <w:p w14:paraId="54FEDE77" w14:textId="77777777" w:rsidR="0043792B" w:rsidRDefault="0043792B">
      <w:pPr>
        <w:pStyle w:val="ConsPlusNormal"/>
        <w:jc w:val="both"/>
      </w:pPr>
    </w:p>
    <w:p w14:paraId="50A95465" w14:textId="77777777" w:rsidR="0043792B" w:rsidRDefault="0043792B">
      <w:pPr>
        <w:pStyle w:val="ConsPlusTitle"/>
        <w:jc w:val="center"/>
        <w:outlineLvl w:val="3"/>
      </w:pPr>
      <w:r>
        <w:t xml:space="preserve">3.9. Порядок формирования </w:t>
      </w:r>
      <w:hyperlink r:id="rId1406" w:history="1">
        <w:r>
          <w:rPr>
            <w:color w:val="0000FF"/>
          </w:rPr>
          <w:t>раздела</w:t>
        </w:r>
      </w:hyperlink>
      <w:r>
        <w:t xml:space="preserve"> "Справки к разделам</w:t>
      </w:r>
    </w:p>
    <w:p w14:paraId="0B178661" w14:textId="77777777" w:rsidR="0043792B" w:rsidRDefault="0043792B">
      <w:pPr>
        <w:pStyle w:val="ConsPlusTitle"/>
        <w:jc w:val="center"/>
      </w:pPr>
      <w:r>
        <w:t>"Движение и результаты рассмотрения гражданских дел"</w:t>
      </w:r>
    </w:p>
    <w:p w14:paraId="208AE8FE" w14:textId="77777777" w:rsidR="0043792B" w:rsidRDefault="0043792B">
      <w:pPr>
        <w:pStyle w:val="ConsPlusTitle"/>
        <w:jc w:val="center"/>
      </w:pPr>
      <w:r>
        <w:t>и "Движение и результаты рассмотрения административных дел"</w:t>
      </w:r>
    </w:p>
    <w:p w14:paraId="0C192321" w14:textId="77777777" w:rsidR="0043792B" w:rsidRDefault="0043792B">
      <w:pPr>
        <w:pStyle w:val="ConsPlusNormal"/>
        <w:jc w:val="both"/>
      </w:pPr>
    </w:p>
    <w:p w14:paraId="3B656E13" w14:textId="77777777" w:rsidR="0043792B" w:rsidRDefault="0043792B">
      <w:pPr>
        <w:pStyle w:val="ConsPlusNormal"/>
        <w:ind w:firstLine="540"/>
        <w:jc w:val="both"/>
      </w:pPr>
      <w:r>
        <w:t xml:space="preserve">3.9.1. Показатели </w:t>
      </w:r>
      <w:hyperlink r:id="rId1407" w:history="1">
        <w:r>
          <w:rPr>
            <w:color w:val="0000FF"/>
          </w:rPr>
          <w:t>раздела</w:t>
        </w:r>
      </w:hyperlink>
      <w:r>
        <w:t xml:space="preserve"> детализируют по различным характеристикам показатели по гражданским и административным делам и материалам в порядке гражданского и административного судопроизводства. В показателях по графам разделяются показатели по гражданскому и административному судопроизводству.</w:t>
      </w:r>
    </w:p>
    <w:p w14:paraId="3D3C9483" w14:textId="77777777" w:rsidR="0043792B" w:rsidRDefault="0043792B">
      <w:pPr>
        <w:pStyle w:val="ConsPlusNormal"/>
        <w:spacing w:before="220"/>
        <w:ind w:firstLine="540"/>
        <w:jc w:val="both"/>
      </w:pPr>
      <w:r>
        <w:t xml:space="preserve">3.9.2. В показателях по </w:t>
      </w:r>
      <w:hyperlink r:id="rId1408" w:history="1">
        <w:r>
          <w:rPr>
            <w:color w:val="0000FF"/>
          </w:rPr>
          <w:t>строке</w:t>
        </w:r>
      </w:hyperlink>
      <w:r>
        <w:t xml:space="preserve"> "Из графы "Поступило" в разделах "</w:t>
      </w:r>
      <w:hyperlink r:id="rId1409" w:history="1">
        <w:r>
          <w:rPr>
            <w:color w:val="0000FF"/>
          </w:rPr>
          <w:t>Движение и результаты</w:t>
        </w:r>
      </w:hyperlink>
      <w:r>
        <w:t xml:space="preserve"> рассмотрения гражданских дел" и "</w:t>
      </w:r>
      <w:hyperlink r:id="rId1410" w:history="1">
        <w:r>
          <w:rPr>
            <w:color w:val="0000FF"/>
          </w:rPr>
          <w:t>Движение и результаты</w:t>
        </w:r>
      </w:hyperlink>
      <w:r>
        <w:t xml:space="preserve"> рассмотрения административных дел" поступило повторно после отмены решений и других определений, которыми заканчивается производство по делу: отмены вышестоящими инстанциями, после отмены судебных приказов, заочных решений, оставления без рассмотрения), после отмены судебного постановления по вновь открывшимся или новым обстоятельствам, переданных по подсудности" отражается число производств, которые учтены по указанным признакам повторного поступления в гражданское или административное судопроизводство.</w:t>
      </w:r>
    </w:p>
    <w:p w14:paraId="581A359D" w14:textId="77777777" w:rsidR="0043792B" w:rsidRDefault="0043792B">
      <w:pPr>
        <w:pStyle w:val="ConsPlusNormal"/>
        <w:spacing w:before="220"/>
        <w:ind w:firstLine="540"/>
        <w:jc w:val="both"/>
      </w:pPr>
      <w:r>
        <w:t>3.9.3. В показателях по группе строк "Окончено производство по делу (из общего времени производства по делу находящегося в суде, исключая срок приостановления)" указывается продолжительность производства по рассмотренным делам, которая исчисляется со дня поступления дела. При этом день поступления дела (дата поступления заявления, принятого к производству) и день вынесения решения или иного судебного постановления по существу иска (заявления) дела считается за один день.</w:t>
      </w:r>
    </w:p>
    <w:p w14:paraId="0087A194" w14:textId="77777777" w:rsidR="0043792B" w:rsidRDefault="0043792B">
      <w:pPr>
        <w:pStyle w:val="ConsPlusNormal"/>
        <w:spacing w:before="220"/>
        <w:ind w:firstLine="540"/>
        <w:jc w:val="both"/>
      </w:pPr>
      <w:r>
        <w:t>Расчет осуществляется по календарным дням. Время, истекшее с момента приостановления производства до его возобновления, не включается в общий срок рассмотрения дела. Из общего числа оконченных производством дел, отраженных в разделе "Движение дел", распределяются показатели по срокам нахождения в производстве суда.</w:t>
      </w:r>
    </w:p>
    <w:p w14:paraId="6E4E6090" w14:textId="77777777" w:rsidR="0043792B" w:rsidRDefault="0043792B">
      <w:pPr>
        <w:pStyle w:val="ConsPlusNormal"/>
        <w:spacing w:before="220"/>
        <w:ind w:firstLine="540"/>
        <w:jc w:val="both"/>
      </w:pPr>
      <w:r>
        <w:t xml:space="preserve">3.9.4. Показатели по строкам, характеризующим общие сроки нахождения в производстве суда дел из числа оконченных производством, формируются на основании учтенных сведений в картотеке гражданских и административных дел: даты поступления заявления и даты вынесения судебного акта, оканчивающего производство. При исчислении этих показателей учитывается общая продолжительность нахождения дела в суде, включая и то время, в течение которого производство по делу было приостановлено или оставлено без движения заявление до его </w:t>
      </w:r>
      <w:r>
        <w:lastRenderedPageBreak/>
        <w:t>принятия к производству.</w:t>
      </w:r>
    </w:p>
    <w:p w14:paraId="4FDB5E30" w14:textId="77777777" w:rsidR="0043792B" w:rsidRDefault="0043792B">
      <w:pPr>
        <w:pStyle w:val="ConsPlusNormal"/>
        <w:spacing w:before="220"/>
        <w:ind w:firstLine="540"/>
        <w:jc w:val="both"/>
      </w:pPr>
      <w:r>
        <w:t>При расчете продолжительности рассмотрения дел исключается период, когда производство по гражданскому делу не осуществлялось в связи с приостановлением на примирение супругов по делам о расторжении брака.</w:t>
      </w:r>
    </w:p>
    <w:p w14:paraId="2DB92FC8" w14:textId="77777777" w:rsidR="0043792B" w:rsidRDefault="0043792B">
      <w:pPr>
        <w:pStyle w:val="ConsPlusNormal"/>
        <w:spacing w:before="220"/>
        <w:ind w:firstLine="540"/>
        <w:jc w:val="both"/>
      </w:pPr>
      <w:r>
        <w:t xml:space="preserve">3.9.5. Группа показателей по </w:t>
      </w:r>
      <w:hyperlink r:id="rId1411" w:history="1">
        <w:r>
          <w:rPr>
            <w:color w:val="0000FF"/>
          </w:rPr>
          <w:t>строкам</w:t>
        </w:r>
      </w:hyperlink>
      <w:r>
        <w:t xml:space="preserve"> "Из графы "Всего окончено" разделов "</w:t>
      </w:r>
      <w:hyperlink r:id="rId1412" w:history="1">
        <w:r>
          <w:rPr>
            <w:color w:val="0000FF"/>
          </w:rPr>
          <w:t>Движение и результаты</w:t>
        </w:r>
      </w:hyperlink>
      <w:r>
        <w:t xml:space="preserve"> рассмотрения гражданских дел" и "</w:t>
      </w:r>
      <w:hyperlink r:id="rId1413" w:history="1">
        <w:r>
          <w:rPr>
            <w:color w:val="0000FF"/>
          </w:rPr>
          <w:t>Движение и результаты</w:t>
        </w:r>
      </w:hyperlink>
      <w:r>
        <w:t xml:space="preserve"> рассмотрения административных дел" окончено дел в сроки (из общего времени нахождения дела в суде, включая сроки приостановления):" отражает распределение числа оконченных производством дел по срокам нахождения в производстве конкретного суда (свыше установленных: до трех месяцев включительно, свыше трех месяцев до одного года включительно, свыше одного года до двух лет включительно, свыше двух лет до трех лет включительно, свыше трех лет).</w:t>
      </w:r>
    </w:p>
    <w:p w14:paraId="346AC50D" w14:textId="77777777" w:rsidR="0043792B" w:rsidRDefault="0043792B">
      <w:pPr>
        <w:pStyle w:val="ConsPlusNormal"/>
        <w:spacing w:before="220"/>
        <w:ind w:firstLine="540"/>
        <w:jc w:val="both"/>
      </w:pPr>
      <w:r>
        <w:t xml:space="preserve">В показателях по </w:t>
      </w:r>
      <w:hyperlink r:id="rId1414" w:history="1">
        <w:r>
          <w:rPr>
            <w:color w:val="0000FF"/>
          </w:rPr>
          <w:t>строке</w:t>
        </w:r>
      </w:hyperlink>
      <w:r>
        <w:t xml:space="preserve"> "Свыше установленных сроков до 3 месяцев включительно" не учитываются дела, рассмотренные в определенные для данной категории дел процессуальные сроки.</w:t>
      </w:r>
    </w:p>
    <w:p w14:paraId="7F1662CE" w14:textId="77777777" w:rsidR="0043792B" w:rsidRDefault="0043792B">
      <w:pPr>
        <w:pStyle w:val="ConsPlusNormal"/>
        <w:spacing w:before="220"/>
        <w:ind w:firstLine="540"/>
        <w:jc w:val="both"/>
      </w:pPr>
      <w:r>
        <w:t xml:space="preserve">Сумма указанных показателей по распределению по срокам нахождения дела в производстве суда должна быть меньше или равна значению показателей общего числа оконченных производством, соответственно, гражданских и административных дел, больше или равна значению показателя числа оконченных производством дел в сроки, свыше установленных </w:t>
      </w:r>
      <w:hyperlink r:id="rId1415" w:history="1">
        <w:r>
          <w:rPr>
            <w:color w:val="0000FF"/>
          </w:rPr>
          <w:t>ГПК</w:t>
        </w:r>
      </w:hyperlink>
      <w:r>
        <w:t xml:space="preserve"> РФ и </w:t>
      </w:r>
      <w:hyperlink r:id="rId1416" w:history="1">
        <w:r>
          <w:rPr>
            <w:color w:val="0000FF"/>
          </w:rPr>
          <w:t>КАС</w:t>
        </w:r>
      </w:hyperlink>
      <w:r>
        <w:t xml:space="preserve"> РФ, учтенных в разделах "</w:t>
      </w:r>
      <w:hyperlink r:id="rId1417" w:history="1">
        <w:r>
          <w:rPr>
            <w:color w:val="0000FF"/>
          </w:rPr>
          <w:t>Движение и результаты</w:t>
        </w:r>
      </w:hyperlink>
      <w:r>
        <w:t xml:space="preserve"> рассмотрения гражданских дел" и "</w:t>
      </w:r>
      <w:hyperlink r:id="rId1418" w:history="1">
        <w:r>
          <w:rPr>
            <w:color w:val="0000FF"/>
          </w:rPr>
          <w:t>Движение и результаты</w:t>
        </w:r>
      </w:hyperlink>
      <w:r>
        <w:t xml:space="preserve"> рассмотрения административных дел".</w:t>
      </w:r>
    </w:p>
    <w:p w14:paraId="18D965EF" w14:textId="77777777" w:rsidR="0043792B" w:rsidRDefault="0043792B">
      <w:pPr>
        <w:pStyle w:val="ConsPlusNormal"/>
        <w:spacing w:before="220"/>
        <w:ind w:firstLine="540"/>
        <w:jc w:val="both"/>
      </w:pPr>
      <w:r>
        <w:t xml:space="preserve">3.9.6. В группе показателей по </w:t>
      </w:r>
      <w:hyperlink r:id="rId1419" w:history="1">
        <w:r>
          <w:rPr>
            <w:color w:val="0000FF"/>
          </w:rPr>
          <w:t>строкам</w:t>
        </w:r>
      </w:hyperlink>
      <w:r>
        <w:t xml:space="preserve">, характеризующим сроки нахождения в производстве, "Из графы "Остаток неоконченных дел на конец отчетного периода" </w:t>
      </w:r>
      <w:hyperlink r:id="rId1420" w:history="1">
        <w:r>
          <w:rPr>
            <w:color w:val="0000FF"/>
          </w:rPr>
          <w:t>строки 1 раздела 2</w:t>
        </w:r>
      </w:hyperlink>
      <w:r>
        <w:t xml:space="preserve"> и </w:t>
      </w:r>
      <w:hyperlink r:id="rId1421" w:history="1">
        <w:r>
          <w:rPr>
            <w:color w:val="0000FF"/>
          </w:rPr>
          <w:t>строки 1 раздела 3</w:t>
        </w:r>
      </w:hyperlink>
      <w:r>
        <w:t xml:space="preserve"> (из общего времени нахождения дела в суде (у мирового судьи), включая приостановленные дела), дела, находящиеся в производстве суда" отражается число дел, которые не приостановлены на отчетную дату. Выделяются показатели по распределению числа дел по продолжительности нахождения в производстве, аналогичные показателям по оконченным делам.</w:t>
      </w:r>
    </w:p>
    <w:p w14:paraId="67284748" w14:textId="77777777" w:rsidR="0043792B" w:rsidRDefault="0043792B">
      <w:pPr>
        <w:pStyle w:val="ConsPlusNormal"/>
        <w:spacing w:before="220"/>
        <w:ind w:firstLine="540"/>
        <w:jc w:val="both"/>
      </w:pPr>
      <w:r>
        <w:t xml:space="preserve">Показатели, характеризующие продолжительность находящихся на остатке дел на конец отчетного периода в производстве суда, формируются на основании расчета сроков от даты регистрации заявления (жалобы), дела до даты отчетного периода, при этом в </w:t>
      </w:r>
      <w:hyperlink r:id="rId1422" w:history="1">
        <w:r>
          <w:rPr>
            <w:color w:val="0000FF"/>
          </w:rPr>
          <w:t>показателе</w:t>
        </w:r>
      </w:hyperlink>
      <w:r>
        <w:t xml:space="preserve"> "Свыше установленных до 3 месяцев включительно" не учитываются дела, процессуальный срок рассмотрения которых по </w:t>
      </w:r>
      <w:hyperlink r:id="rId1423" w:history="1">
        <w:r>
          <w:rPr>
            <w:color w:val="0000FF"/>
          </w:rPr>
          <w:t>ГПК</w:t>
        </w:r>
      </w:hyperlink>
      <w:r>
        <w:t xml:space="preserve"> РФ и </w:t>
      </w:r>
      <w:hyperlink r:id="rId1424" w:history="1">
        <w:r>
          <w:rPr>
            <w:color w:val="0000FF"/>
          </w:rPr>
          <w:t>КАС</w:t>
        </w:r>
      </w:hyperlink>
      <w:r>
        <w:t xml:space="preserve"> РФ в соответствии с учтенными категориями дел не истек &lt;213&gt;.</w:t>
      </w:r>
    </w:p>
    <w:p w14:paraId="0F437D9C" w14:textId="77777777" w:rsidR="0043792B" w:rsidRDefault="0043792B">
      <w:pPr>
        <w:pStyle w:val="ConsPlusNormal"/>
        <w:spacing w:before="220"/>
        <w:ind w:firstLine="540"/>
        <w:jc w:val="both"/>
      </w:pPr>
      <w:r>
        <w:t>--------------------------------</w:t>
      </w:r>
    </w:p>
    <w:p w14:paraId="2B368517" w14:textId="77777777" w:rsidR="0043792B" w:rsidRDefault="0043792B">
      <w:pPr>
        <w:pStyle w:val="ConsPlusNormal"/>
        <w:spacing w:before="220"/>
        <w:ind w:firstLine="540"/>
        <w:jc w:val="both"/>
      </w:pPr>
      <w:r>
        <w:t xml:space="preserve">&lt;213&gt; Процессуальный срок, определенный для категории дела, отражается в реквизите "Срок рассмотрения для данного дела по </w:t>
      </w:r>
      <w:hyperlink r:id="rId1425" w:history="1">
        <w:r>
          <w:rPr>
            <w:color w:val="0000FF"/>
          </w:rPr>
          <w:t>ГПК</w:t>
        </w:r>
      </w:hyperlink>
      <w:r>
        <w:t xml:space="preserve"> РФ и </w:t>
      </w:r>
      <w:hyperlink r:id="rId1426" w:history="1">
        <w:r>
          <w:rPr>
            <w:color w:val="0000FF"/>
          </w:rPr>
          <w:t>КАС</w:t>
        </w:r>
      </w:hyperlink>
      <w:r>
        <w:t xml:space="preserve"> РФ, включая досудебную подготовку" учетно-статистической карточки на гражданское и административное дело.</w:t>
      </w:r>
    </w:p>
    <w:p w14:paraId="659C9EC4" w14:textId="77777777" w:rsidR="0043792B" w:rsidRDefault="0043792B">
      <w:pPr>
        <w:pStyle w:val="ConsPlusNormal"/>
        <w:jc w:val="both"/>
      </w:pPr>
    </w:p>
    <w:p w14:paraId="4483B61F" w14:textId="77777777" w:rsidR="0043792B" w:rsidRDefault="0043792B">
      <w:pPr>
        <w:pStyle w:val="ConsPlusNormal"/>
        <w:ind w:firstLine="540"/>
        <w:jc w:val="both"/>
      </w:pPr>
      <w:r>
        <w:t>При исчислении этих показателей учитывается общая продолжительность нахождения дела в суде, включая и то время, в течение которого производство по делу было приостановлено, а также срок приостановления производства до даты отчетного периода, если дело на отчетную дату приостановлено &lt;214&gt;.</w:t>
      </w:r>
    </w:p>
    <w:p w14:paraId="0BEE92D7" w14:textId="77777777" w:rsidR="0043792B" w:rsidRDefault="0043792B">
      <w:pPr>
        <w:pStyle w:val="ConsPlusNormal"/>
        <w:spacing w:before="220"/>
        <w:ind w:firstLine="540"/>
        <w:jc w:val="both"/>
      </w:pPr>
      <w:r>
        <w:t>--------------------------------</w:t>
      </w:r>
    </w:p>
    <w:p w14:paraId="5A83F1D5" w14:textId="77777777" w:rsidR="0043792B" w:rsidRDefault="0043792B">
      <w:pPr>
        <w:pStyle w:val="ConsPlusNormal"/>
        <w:spacing w:before="220"/>
        <w:ind w:firstLine="540"/>
        <w:jc w:val="both"/>
      </w:pPr>
      <w:r>
        <w:t>&lt;214&gt; Исключаются сроки на процедуры примирения супругов по делам о разводе.</w:t>
      </w:r>
    </w:p>
    <w:p w14:paraId="12E16D45" w14:textId="77777777" w:rsidR="0043792B" w:rsidRDefault="0043792B">
      <w:pPr>
        <w:pStyle w:val="ConsPlusNormal"/>
        <w:jc w:val="both"/>
      </w:pPr>
    </w:p>
    <w:p w14:paraId="6D29B154" w14:textId="77777777" w:rsidR="0043792B" w:rsidRDefault="0043792B">
      <w:pPr>
        <w:pStyle w:val="ConsPlusNormal"/>
        <w:ind w:firstLine="540"/>
        <w:jc w:val="both"/>
      </w:pPr>
      <w:r>
        <w:t>3.9.7. В группе показателей из итоговых строк разделов "</w:t>
      </w:r>
      <w:hyperlink r:id="rId1427" w:history="1">
        <w:r>
          <w:rPr>
            <w:color w:val="0000FF"/>
          </w:rPr>
          <w:t>Движение и результаты рассмотрения</w:t>
        </w:r>
      </w:hyperlink>
      <w:r>
        <w:t xml:space="preserve"> гражданских дел" и "</w:t>
      </w:r>
      <w:hyperlink r:id="rId1428" w:history="1">
        <w:r>
          <w:rPr>
            <w:color w:val="0000FF"/>
          </w:rPr>
          <w:t>Движение и результаты рассмотрения</w:t>
        </w:r>
      </w:hyperlink>
      <w:r>
        <w:t xml:space="preserve"> административных дел" </w:t>
      </w:r>
      <w:r>
        <w:lastRenderedPageBreak/>
        <w:t xml:space="preserve">из графы "Всего окончено дел за отчетный период" выделяются показатели по числу дел, в которых по делу зарегистрировано определенное количество сторон по делу: более 3 истцов или ответчиков, более 10 истцов или ответчиков, &lt;215&gt; с участием по коллективным административным искам, по гражданским искам - о защите прав и законных интересов группы лиц (20 и более истцов в соответствии со </w:t>
      </w:r>
      <w:hyperlink r:id="rId1429" w:history="1">
        <w:r>
          <w:rPr>
            <w:color w:val="0000FF"/>
          </w:rPr>
          <w:t>ст. 244.20</w:t>
        </w:r>
      </w:hyperlink>
      <w:r>
        <w:t xml:space="preserve"> ГПК РФ), по обращениям финансовых управляющих в связи с рассмотрением дел о банкротстве в арбитражных судах (в которых в качестве истца зарегистрирован финансовый управляющий), рассмотренных с участием специалиста (в качестве лица, участвующего в деле, учтен "специалист").</w:t>
      </w:r>
    </w:p>
    <w:p w14:paraId="7384C55F" w14:textId="77777777" w:rsidR="0043792B" w:rsidRDefault="0043792B">
      <w:pPr>
        <w:pStyle w:val="ConsPlusNormal"/>
        <w:spacing w:before="220"/>
        <w:ind w:firstLine="540"/>
        <w:jc w:val="both"/>
      </w:pPr>
      <w:r>
        <w:t>--------------------------------</w:t>
      </w:r>
    </w:p>
    <w:p w14:paraId="4794B00B" w14:textId="77777777" w:rsidR="0043792B" w:rsidRDefault="0043792B">
      <w:pPr>
        <w:pStyle w:val="ConsPlusNormal"/>
        <w:spacing w:before="220"/>
        <w:ind w:firstLine="540"/>
        <w:jc w:val="both"/>
      </w:pPr>
      <w:r>
        <w:t>&lt;215&gt; Учитываются также в числе истцов лица, зарегистрированные как "заявители, взыскатели, административные истцы", в числе ответчиков - лица, зарегистрированные как "административные ответчики, должники". Формирование статистического показателя по коллективным административным искам осуществляется по учтенному по делу в картотеке признаку "коллективное требование".</w:t>
      </w:r>
    </w:p>
    <w:p w14:paraId="2E326A71" w14:textId="77777777" w:rsidR="0043792B" w:rsidRDefault="0043792B">
      <w:pPr>
        <w:pStyle w:val="ConsPlusNormal"/>
        <w:jc w:val="both"/>
      </w:pPr>
    </w:p>
    <w:p w14:paraId="5F2A3FB9" w14:textId="77777777" w:rsidR="0043792B" w:rsidRDefault="0043792B">
      <w:pPr>
        <w:pStyle w:val="ConsPlusNormal"/>
        <w:ind w:firstLine="540"/>
        <w:jc w:val="both"/>
      </w:pPr>
      <w:r>
        <w:t xml:space="preserve">3.9.8. В </w:t>
      </w:r>
      <w:hyperlink r:id="rId1430" w:history="1">
        <w:r>
          <w:rPr>
            <w:color w:val="0000FF"/>
          </w:rPr>
          <w:t>показателе</w:t>
        </w:r>
      </w:hyperlink>
      <w:r>
        <w:t xml:space="preserve"> "Количество дел, по которым вынесены определения о назначении срока предварительного судебного заседания, выходящего за пределы установленных сроков рассмотрения и разрешения дел (</w:t>
      </w:r>
      <w:hyperlink r:id="rId1431" w:history="1">
        <w:r>
          <w:rPr>
            <w:color w:val="0000FF"/>
          </w:rPr>
          <w:t>ч. 3 ст. 152</w:t>
        </w:r>
      </w:hyperlink>
      <w:r>
        <w:t xml:space="preserve"> ГПК РФ)", учитывается число гражданских дел, по которым судьей назначен срок проведения предварительного судебного заседания, выходящий за пределы сроков, установленных указанными статьями </w:t>
      </w:r>
      <w:hyperlink r:id="rId1432" w:history="1">
        <w:r>
          <w:rPr>
            <w:color w:val="0000FF"/>
          </w:rPr>
          <w:t>ГПК</w:t>
        </w:r>
      </w:hyperlink>
      <w:r>
        <w:t xml:space="preserve"> РФ.</w:t>
      </w:r>
    </w:p>
    <w:p w14:paraId="72DB91C4" w14:textId="77777777" w:rsidR="0043792B" w:rsidRDefault="0043792B">
      <w:pPr>
        <w:pStyle w:val="ConsPlusNormal"/>
        <w:spacing w:before="220"/>
        <w:ind w:firstLine="540"/>
        <w:jc w:val="both"/>
      </w:pPr>
      <w:r>
        <w:t xml:space="preserve">В </w:t>
      </w:r>
      <w:hyperlink r:id="rId1433" w:history="1">
        <w:r>
          <w:rPr>
            <w:color w:val="0000FF"/>
          </w:rPr>
          <w:t>показателе</w:t>
        </w:r>
      </w:hyperlink>
      <w:r>
        <w:t xml:space="preserve"> "Из них рассмотрено свыше общего срока, предусмотренного </w:t>
      </w:r>
      <w:hyperlink r:id="rId1434" w:history="1">
        <w:r>
          <w:rPr>
            <w:color w:val="0000FF"/>
          </w:rPr>
          <w:t>ГПК</w:t>
        </w:r>
      </w:hyperlink>
      <w:r>
        <w:t xml:space="preserve"> РФ" (с учетом срока, указанного в определении по сложному делу) из </w:t>
      </w:r>
      <w:hyperlink r:id="rId1435" w:history="1">
        <w:r>
          <w:rPr>
            <w:color w:val="0000FF"/>
          </w:rPr>
          <w:t>строки</w:t>
        </w:r>
      </w:hyperlink>
      <w:r>
        <w:t xml:space="preserve"> "Количество дел, по которым вынесены определения о назначении срока предварительного судебного заседания, выходящего за пределы установленных сроков рассмотрения и разрешения дел (</w:t>
      </w:r>
      <w:hyperlink r:id="rId1436" w:history="1">
        <w:r>
          <w:rPr>
            <w:color w:val="0000FF"/>
          </w:rPr>
          <w:t>ст. 152 ч. 3</w:t>
        </w:r>
      </w:hyperlink>
      <w:r>
        <w:t xml:space="preserve"> ГПК РФ)" отражается число дел, длительность рассмотрения которых превышает сумму процессуального срока рассмотрения, определенного для данной категории </w:t>
      </w:r>
      <w:hyperlink r:id="rId1437" w:history="1">
        <w:r>
          <w:rPr>
            <w:color w:val="0000FF"/>
          </w:rPr>
          <w:t>ГПК</w:t>
        </w:r>
      </w:hyperlink>
      <w:r>
        <w:t xml:space="preserve"> РФ, и срока, указанного в мотивированном определении о проведении предварительного судебного заседания (на конец отчетного периода нарушены процессуальные сроки рассмотрения дела или на дату вынесения решения по оконченному производством делу с учетом дополнительного срока по определению).</w:t>
      </w:r>
    </w:p>
    <w:p w14:paraId="6C740C2E" w14:textId="77777777" w:rsidR="0043792B" w:rsidRDefault="0043792B">
      <w:pPr>
        <w:pStyle w:val="ConsPlusNormal"/>
        <w:spacing w:before="220"/>
        <w:ind w:firstLine="540"/>
        <w:jc w:val="both"/>
      </w:pPr>
      <w:r>
        <w:t xml:space="preserve">3.9.9. Показатель по </w:t>
      </w:r>
      <w:hyperlink r:id="rId1438" w:history="1">
        <w:r>
          <w:rPr>
            <w:color w:val="0000FF"/>
          </w:rPr>
          <w:t>строке</w:t>
        </w:r>
      </w:hyperlink>
      <w:r>
        <w:t xml:space="preserve"> "По сложным гражданским и административным делам продлены сроки рассмотрения" формируется по числу административных дел, в которых учтено определение, дата которого соответствует отчетному периоду, о продлении срока рассмотрения председателем суда в соответствии с </w:t>
      </w:r>
      <w:hyperlink r:id="rId1439" w:history="1">
        <w:r>
          <w:rPr>
            <w:color w:val="0000FF"/>
          </w:rPr>
          <w:t>ч. 6 ст. 154</w:t>
        </w:r>
      </w:hyperlink>
      <w:r>
        <w:t xml:space="preserve"> ГПК РФ и </w:t>
      </w:r>
      <w:hyperlink r:id="rId1440" w:history="1">
        <w:r>
          <w:rPr>
            <w:color w:val="0000FF"/>
          </w:rPr>
          <w:t>ч. 2 ст. 141</w:t>
        </w:r>
      </w:hyperlink>
      <w:r>
        <w:t xml:space="preserve"> КАС РФ.</w:t>
      </w:r>
    </w:p>
    <w:p w14:paraId="3B0423D7" w14:textId="77777777" w:rsidR="0043792B" w:rsidRDefault="0043792B">
      <w:pPr>
        <w:pStyle w:val="ConsPlusNormal"/>
        <w:spacing w:before="220"/>
        <w:ind w:firstLine="540"/>
        <w:jc w:val="both"/>
      </w:pPr>
      <w:r>
        <w:t>3.9.10. Показатели по строкам "</w:t>
      </w:r>
      <w:hyperlink r:id="rId1441" w:history="1">
        <w:r>
          <w:rPr>
            <w:color w:val="0000FF"/>
          </w:rPr>
          <w:t>По делам о защите избирательных прав</w:t>
        </w:r>
      </w:hyperlink>
      <w:r>
        <w:t xml:space="preserve"> в период избирательной кампании (из графы "Всего окончено" </w:t>
      </w:r>
      <w:hyperlink r:id="rId1442" w:history="1">
        <w:r>
          <w:rPr>
            <w:color w:val="0000FF"/>
          </w:rPr>
          <w:t>строки</w:t>
        </w:r>
      </w:hyperlink>
      <w:r>
        <w:t xml:space="preserve"> "Итого по </w:t>
      </w:r>
      <w:hyperlink r:id="rId1443" w:history="1">
        <w:r>
          <w:rPr>
            <w:color w:val="0000FF"/>
          </w:rPr>
          <w:t>главе 24</w:t>
        </w:r>
      </w:hyperlink>
      <w:r>
        <w:t xml:space="preserve"> КАС РФ")", "</w:t>
      </w:r>
      <w:hyperlink r:id="rId1444" w:history="1">
        <w:r>
          <w:rPr>
            <w:color w:val="0000FF"/>
          </w:rPr>
          <w:t>Из них с нарушением сокращенных</w:t>
        </w:r>
      </w:hyperlink>
      <w:r>
        <w:t xml:space="preserve"> сроков рассмотрения, предусмотренных </w:t>
      </w:r>
      <w:hyperlink r:id="rId1445" w:history="1">
        <w:r>
          <w:rPr>
            <w:color w:val="0000FF"/>
          </w:rPr>
          <w:t>ст. 241</w:t>
        </w:r>
      </w:hyperlink>
      <w:r>
        <w:t xml:space="preserve"> КАС РФ" формируются из числа административных дел из </w:t>
      </w:r>
      <w:hyperlink r:id="rId1446" w:history="1">
        <w:r>
          <w:rPr>
            <w:color w:val="0000FF"/>
          </w:rPr>
          <w:t>раздела</w:t>
        </w:r>
      </w:hyperlink>
      <w:r>
        <w:t xml:space="preserve"> "Движение и результаты рассмотрения административных дел" по итоговой </w:t>
      </w:r>
      <w:hyperlink r:id="rId1447" w:history="1">
        <w:r>
          <w:rPr>
            <w:color w:val="0000FF"/>
          </w:rPr>
          <w:t>строке</w:t>
        </w:r>
      </w:hyperlink>
      <w:r>
        <w:t xml:space="preserve"> "О защите избирательных прав и права на участие в референдуме граждан Российской Федерации (</w:t>
      </w:r>
      <w:hyperlink r:id="rId1448" w:history="1">
        <w:r>
          <w:rPr>
            <w:color w:val="0000FF"/>
          </w:rPr>
          <w:t>глава 24</w:t>
        </w:r>
      </w:hyperlink>
      <w:r>
        <w:t xml:space="preserve"> КАС РФ)", по которым в картотеке по административному делу учтена дополнительная характеристика требований по делу "заявление подано в ходе избирательной кампании" и указаны даты голосования для обеспечения расчета сокращенного срока рассмотрения, предусмотренного </w:t>
      </w:r>
      <w:hyperlink r:id="rId1449" w:history="1">
        <w:r>
          <w:rPr>
            <w:color w:val="0000FF"/>
          </w:rPr>
          <w:t>ч. 1 ст. 241</w:t>
        </w:r>
      </w:hyperlink>
      <w:r>
        <w:t xml:space="preserve"> КАС РФ, а также учтена соответствующая категория дела о нарушении избирательных прав для расчета срока рассмотрения, предусмотренного в </w:t>
      </w:r>
      <w:hyperlink r:id="rId1450" w:history="1">
        <w:r>
          <w:rPr>
            <w:color w:val="0000FF"/>
          </w:rPr>
          <w:t>ст. 241</w:t>
        </w:r>
      </w:hyperlink>
      <w:r>
        <w:t xml:space="preserve"> КАС РФ &lt;216&gt;.</w:t>
      </w:r>
    </w:p>
    <w:p w14:paraId="28DFD4EF" w14:textId="77777777" w:rsidR="0043792B" w:rsidRDefault="0043792B">
      <w:pPr>
        <w:pStyle w:val="ConsPlusNormal"/>
        <w:spacing w:before="220"/>
        <w:ind w:firstLine="540"/>
        <w:jc w:val="both"/>
      </w:pPr>
      <w:r>
        <w:t>--------------------------------</w:t>
      </w:r>
    </w:p>
    <w:p w14:paraId="2DF8A8E5" w14:textId="77777777" w:rsidR="0043792B" w:rsidRDefault="0043792B">
      <w:pPr>
        <w:pStyle w:val="ConsPlusNormal"/>
        <w:spacing w:before="220"/>
        <w:ind w:firstLine="540"/>
        <w:jc w:val="both"/>
      </w:pPr>
      <w:r>
        <w:t xml:space="preserve">&lt;216&gt; Алгоритм расчета по отдельным категориям дел о защите избирательных прав, предусмотренный в </w:t>
      </w:r>
      <w:hyperlink r:id="rId1451" w:history="1">
        <w:r>
          <w:rPr>
            <w:color w:val="0000FF"/>
          </w:rPr>
          <w:t>ст. 241</w:t>
        </w:r>
      </w:hyperlink>
      <w:r>
        <w:t xml:space="preserve"> КАС РФ отражается в Регламенте расчета форм статистической отчетности.</w:t>
      </w:r>
    </w:p>
    <w:p w14:paraId="37742B63" w14:textId="77777777" w:rsidR="0043792B" w:rsidRDefault="0043792B">
      <w:pPr>
        <w:pStyle w:val="ConsPlusNormal"/>
        <w:jc w:val="both"/>
      </w:pPr>
    </w:p>
    <w:p w14:paraId="7EB158C4" w14:textId="77777777" w:rsidR="0043792B" w:rsidRDefault="0043792B">
      <w:pPr>
        <w:pStyle w:val="ConsPlusNormal"/>
        <w:ind w:firstLine="540"/>
        <w:jc w:val="both"/>
      </w:pPr>
      <w:r>
        <w:t>Показатели по строкам "</w:t>
      </w:r>
      <w:hyperlink r:id="rId1452" w:history="1">
        <w:r>
          <w:rPr>
            <w:color w:val="0000FF"/>
          </w:rPr>
          <w:t>Из числа дел</w:t>
        </w:r>
      </w:hyperlink>
      <w:r>
        <w:t>, рассмотренных в период избирательной кампании, срок рассмотрения устанавливался для дополнительной проверки фактов", из них "</w:t>
      </w:r>
      <w:hyperlink r:id="rId1453" w:history="1">
        <w:r>
          <w:rPr>
            <w:color w:val="0000FF"/>
          </w:rPr>
          <w:t>Рассмотрено с нарушением</w:t>
        </w:r>
      </w:hyperlink>
      <w:r>
        <w:t xml:space="preserve"> срока рассмотрения с дополнительной проверкой фактов по делам о защите избирательных прав" формируется по числу оконченных производством дел в отчетный период, по которым учтены дополнительные характеристики "заявление подано в ходе избирательной кампании" и "факты требуют дополнительной проверки".</w:t>
      </w:r>
    </w:p>
    <w:p w14:paraId="74A7554E" w14:textId="77777777" w:rsidR="0043792B" w:rsidRDefault="0043792B">
      <w:pPr>
        <w:pStyle w:val="ConsPlusNormal"/>
        <w:spacing w:before="220"/>
        <w:ind w:firstLine="540"/>
        <w:jc w:val="both"/>
      </w:pPr>
      <w:r>
        <w:t xml:space="preserve">3.9.11. </w:t>
      </w:r>
      <w:hyperlink r:id="rId1454" w:history="1">
        <w:r>
          <w:rPr>
            <w:color w:val="0000FF"/>
          </w:rPr>
          <w:t>Показатель</w:t>
        </w:r>
      </w:hyperlink>
      <w:r>
        <w:t xml:space="preserve"> "Рассмотрено коллегиально (тремя судьями)" формируется на основании данных электронной картотеки на гражданские и административные дела, в которых реквизит "Состав суда, вынесший решение по делу" имеет значения по гражданским делам "Коллегией профессиональных судей" &lt;217&gt; или "Коллегиально" в соответствии со </w:t>
      </w:r>
      <w:hyperlink r:id="rId1455" w:history="1">
        <w:r>
          <w:rPr>
            <w:color w:val="0000FF"/>
          </w:rPr>
          <w:t>ст. 29</w:t>
        </w:r>
      </w:hyperlink>
      <w:r>
        <w:t xml:space="preserve"> КАС РФ.</w:t>
      </w:r>
    </w:p>
    <w:p w14:paraId="52808626" w14:textId="77777777" w:rsidR="0043792B" w:rsidRDefault="0043792B">
      <w:pPr>
        <w:pStyle w:val="ConsPlusNormal"/>
        <w:spacing w:before="220"/>
        <w:ind w:firstLine="540"/>
        <w:jc w:val="both"/>
      </w:pPr>
      <w:r>
        <w:t>--------------------------------</w:t>
      </w:r>
    </w:p>
    <w:p w14:paraId="27A7408A" w14:textId="77777777" w:rsidR="0043792B" w:rsidRDefault="0043792B">
      <w:pPr>
        <w:pStyle w:val="ConsPlusNormal"/>
        <w:spacing w:before="220"/>
        <w:ind w:firstLine="540"/>
        <w:jc w:val="both"/>
      </w:pPr>
      <w:r>
        <w:t xml:space="preserve">&lt;217&gt; В соответствии </w:t>
      </w:r>
      <w:hyperlink r:id="rId1456" w:history="1">
        <w:r>
          <w:rPr>
            <w:color w:val="0000FF"/>
          </w:rPr>
          <w:t>ч. 1 ст. 14</w:t>
        </w:r>
      </w:hyperlink>
      <w:r>
        <w:t xml:space="preserve"> ГПК РФ в случаях, предусмотренных федеральным законом, дела в судах первой инстанции рассматриваются коллегиально в составе трех профессиональных судей. Поскольку по состоянию на 01.12.2019 в федеральном законодательстве отсутствуют нормы о рассмотрении дел в гражданском судопроизводстве по первой инстанции тремя профессиональными судьями, показатели в отчетности требуют подтверждения.</w:t>
      </w:r>
    </w:p>
    <w:p w14:paraId="5663B4B7" w14:textId="77777777" w:rsidR="0043792B" w:rsidRDefault="0043792B">
      <w:pPr>
        <w:pStyle w:val="ConsPlusNormal"/>
        <w:jc w:val="both"/>
      </w:pPr>
    </w:p>
    <w:p w14:paraId="4A18AE5E" w14:textId="77777777" w:rsidR="0043792B" w:rsidRDefault="0043792B">
      <w:pPr>
        <w:pStyle w:val="ConsPlusNormal"/>
        <w:ind w:firstLine="540"/>
        <w:jc w:val="both"/>
      </w:pPr>
      <w:hyperlink r:id="rId1457" w:history="1">
        <w:r>
          <w:rPr>
            <w:color w:val="0000FF"/>
          </w:rPr>
          <w:t>Показатель</w:t>
        </w:r>
      </w:hyperlink>
      <w:r>
        <w:t xml:space="preserve"> "Из них рассмотрено коллегиально в связи со сложностью административного дела" формируется из </w:t>
      </w:r>
      <w:hyperlink r:id="rId1458" w:history="1">
        <w:r>
          <w:rPr>
            <w:color w:val="0000FF"/>
          </w:rPr>
          <w:t>строки</w:t>
        </w:r>
      </w:hyperlink>
      <w:r>
        <w:t xml:space="preserve"> "Рассмотрено коллегиально (тремя профессиональными судьями)" в соответствии с </w:t>
      </w:r>
      <w:hyperlink r:id="rId1459" w:history="1">
        <w:r>
          <w:rPr>
            <w:color w:val="0000FF"/>
          </w:rPr>
          <w:t>п. 5 ч. 2 ст. 29</w:t>
        </w:r>
      </w:hyperlink>
      <w:r>
        <w:t xml:space="preserve"> КАС РФ.</w:t>
      </w:r>
    </w:p>
    <w:p w14:paraId="2FE6167B" w14:textId="77777777" w:rsidR="0043792B" w:rsidRDefault="0043792B">
      <w:pPr>
        <w:pStyle w:val="ConsPlusNormal"/>
        <w:spacing w:before="220"/>
        <w:ind w:firstLine="540"/>
        <w:jc w:val="both"/>
      </w:pPr>
      <w:r>
        <w:t xml:space="preserve">3.9.12. </w:t>
      </w:r>
      <w:hyperlink r:id="rId1460" w:history="1">
        <w:r>
          <w:rPr>
            <w:color w:val="0000FF"/>
          </w:rPr>
          <w:t>Показатель</w:t>
        </w:r>
      </w:hyperlink>
      <w:r>
        <w:t xml:space="preserve"> "Вынесено судебных приказов" формируется на основании данных электронной картотеки на гражданские и административные дела, в которых в реквизите "Вид решения" для результата рассмотрения гражданского или административного дела по первой инстанции указано значение "Судебный приказ", а дата его вынесения (рассмотрения дела) попадает в отчетный период.</w:t>
      </w:r>
    </w:p>
    <w:p w14:paraId="28F9275B" w14:textId="77777777" w:rsidR="0043792B" w:rsidRDefault="0043792B">
      <w:pPr>
        <w:pStyle w:val="ConsPlusNormal"/>
        <w:spacing w:before="220"/>
        <w:ind w:firstLine="540"/>
        <w:jc w:val="both"/>
      </w:pPr>
      <w:r>
        <w:t xml:space="preserve">3.9.13. </w:t>
      </w:r>
      <w:hyperlink r:id="rId1461" w:history="1">
        <w:r>
          <w:rPr>
            <w:color w:val="0000FF"/>
          </w:rPr>
          <w:t>Показатель</w:t>
        </w:r>
      </w:hyperlink>
      <w:r>
        <w:t xml:space="preserve"> "В том числе отменено судьей (из </w:t>
      </w:r>
      <w:hyperlink r:id="rId1462" w:history="1">
        <w:r>
          <w:rPr>
            <w:color w:val="0000FF"/>
          </w:rPr>
          <w:t>"Вынесено судебных приказов"</w:t>
        </w:r>
      </w:hyperlink>
      <w:r>
        <w:t xml:space="preserve"> формируется на основании учтенных данных в электронной картотеке на гражданское и административное дело, о вынесенных определениях об отмене судебного приказа судьей, дата вынесения которых попадает в отчетный период, независимо от даты вынесения судебных приказов.</w:t>
      </w:r>
    </w:p>
    <w:p w14:paraId="79678A26" w14:textId="77777777" w:rsidR="0043792B" w:rsidRDefault="0043792B">
      <w:pPr>
        <w:pStyle w:val="ConsPlusNormal"/>
        <w:spacing w:before="220"/>
        <w:ind w:firstLine="540"/>
        <w:jc w:val="both"/>
      </w:pPr>
      <w:r>
        <w:t>В случаях отмены судебного приказа и последующего рассмотрения дела в исковом производстве в разделах "</w:t>
      </w:r>
      <w:hyperlink r:id="rId1463" w:history="1">
        <w:r>
          <w:rPr>
            <w:color w:val="0000FF"/>
          </w:rPr>
          <w:t>Движение и результаты рассмотрения</w:t>
        </w:r>
      </w:hyperlink>
      <w:r>
        <w:t xml:space="preserve"> гражданских дел" и "</w:t>
      </w:r>
      <w:hyperlink r:id="rId1464" w:history="1">
        <w:r>
          <w:rPr>
            <w:color w:val="0000FF"/>
          </w:rPr>
          <w:t>Движение и результаты рассмотрения</w:t>
        </w:r>
      </w:hyperlink>
      <w:r>
        <w:t xml:space="preserve"> административных дел" в районном суде &lt;218&gt; будут учтены два производства, независимо, в каких отчетных периодах они будут отражены. Производство по делу в исковом порядке отражается в отчете отдельно в соответствии с результатами его рассмотрения.</w:t>
      </w:r>
    </w:p>
    <w:p w14:paraId="142BC792" w14:textId="77777777" w:rsidR="0043792B" w:rsidRDefault="0043792B">
      <w:pPr>
        <w:pStyle w:val="ConsPlusNormal"/>
        <w:spacing w:before="220"/>
        <w:ind w:firstLine="540"/>
        <w:jc w:val="both"/>
      </w:pPr>
      <w:r>
        <w:t>--------------------------------</w:t>
      </w:r>
    </w:p>
    <w:p w14:paraId="6E93F7F0" w14:textId="77777777" w:rsidR="0043792B" w:rsidRDefault="0043792B">
      <w:pPr>
        <w:pStyle w:val="ConsPlusNormal"/>
        <w:spacing w:before="220"/>
        <w:ind w:firstLine="540"/>
        <w:jc w:val="both"/>
      </w:pPr>
      <w:r>
        <w:t xml:space="preserve">&lt;218&gt; В соответствии с </w:t>
      </w:r>
      <w:hyperlink r:id="rId1465" w:history="1">
        <w:r>
          <w:rPr>
            <w:color w:val="0000FF"/>
          </w:rPr>
          <w:t>ч. 2 ст. 123.7</w:t>
        </w:r>
      </w:hyperlink>
      <w:r>
        <w:t xml:space="preserve"> КАС РФ мировой судья не может рассматривать требования в исковом производстве, после отмены судебного приказа административный иск может быть рассмотрен по существу требования только районным судом.</w:t>
      </w:r>
    </w:p>
    <w:p w14:paraId="3D9BB277" w14:textId="77777777" w:rsidR="0043792B" w:rsidRDefault="0043792B">
      <w:pPr>
        <w:pStyle w:val="ConsPlusNormal"/>
        <w:jc w:val="both"/>
      </w:pPr>
    </w:p>
    <w:p w14:paraId="191A57E0" w14:textId="77777777" w:rsidR="0043792B" w:rsidRDefault="0043792B">
      <w:pPr>
        <w:pStyle w:val="ConsPlusNormal"/>
        <w:ind w:firstLine="540"/>
        <w:jc w:val="both"/>
      </w:pPr>
      <w:r>
        <w:t xml:space="preserve">3.9.14. </w:t>
      </w:r>
      <w:hyperlink r:id="rId1466" w:history="1">
        <w:r>
          <w:rPr>
            <w:color w:val="0000FF"/>
          </w:rPr>
          <w:t>Показатель</w:t>
        </w:r>
      </w:hyperlink>
      <w:r>
        <w:t xml:space="preserve"> "Вынесено заочных решений </w:t>
      </w:r>
      <w:hyperlink r:id="rId1467" w:history="1">
        <w:r>
          <w:rPr>
            <w:color w:val="0000FF"/>
          </w:rPr>
          <w:t>ст. 234</w:t>
        </w:r>
      </w:hyperlink>
      <w:r>
        <w:t xml:space="preserve"> ГПК РФ/вынесено решение в случае неявки ответчика (в т.ч. в порядке упрощенного (письменного) производства (</w:t>
      </w:r>
      <w:hyperlink r:id="rId1468" w:history="1">
        <w:r>
          <w:rPr>
            <w:color w:val="0000FF"/>
          </w:rPr>
          <w:t>п. 7 ст. 150</w:t>
        </w:r>
      </w:hyperlink>
      <w:r>
        <w:t xml:space="preserve"> КАС РФ)" формируется на основании данных электронной картотеки на гражданские и административные дела, из общего числа гражданских и административных дел, по которым вынесены соответствующие решения в отчетном периоде.</w:t>
      </w:r>
    </w:p>
    <w:p w14:paraId="22A9DB48" w14:textId="77777777" w:rsidR="0043792B" w:rsidRDefault="0043792B">
      <w:pPr>
        <w:pStyle w:val="ConsPlusNormal"/>
        <w:spacing w:before="220"/>
        <w:ind w:firstLine="540"/>
        <w:jc w:val="both"/>
      </w:pPr>
      <w:r>
        <w:lastRenderedPageBreak/>
        <w:t>По делам, рассмотренным в порядке гражданского судопроизводства, показатель формируется по результатам рассмотрения дела в первой инстанции на основании значения "Заочное решение", учтенного в показателе "Вид решения".</w:t>
      </w:r>
    </w:p>
    <w:p w14:paraId="694E27C1" w14:textId="77777777" w:rsidR="0043792B" w:rsidRDefault="0043792B">
      <w:pPr>
        <w:pStyle w:val="ConsPlusNormal"/>
        <w:spacing w:before="220"/>
        <w:ind w:firstLine="540"/>
        <w:jc w:val="both"/>
      </w:pPr>
      <w:r>
        <w:t xml:space="preserve">По делам, рассмотренным в порядке административного судопроизводства, показатель формируется на основании учтенных значений в реквизите "Вид судебного постановления" о вынесении решения по делу без участия в судебных заседаниях административного ответчика ("рассмотрено без участия административного ответчика"). Также в статистический показатель включаются административные дела, производство по которым в связи с неявкой административного ответчика перешло в упрощенное (письменное) производство в соответствии с </w:t>
      </w:r>
      <w:hyperlink r:id="rId1469" w:history="1">
        <w:r>
          <w:rPr>
            <w:color w:val="0000FF"/>
          </w:rPr>
          <w:t>п. 7 ст. 150</w:t>
        </w:r>
      </w:hyperlink>
      <w:r>
        <w:t xml:space="preserve"> КАС РФ.</w:t>
      </w:r>
    </w:p>
    <w:p w14:paraId="765805B4" w14:textId="77777777" w:rsidR="0043792B" w:rsidRDefault="0043792B">
      <w:pPr>
        <w:pStyle w:val="ConsPlusNormal"/>
        <w:spacing w:before="220"/>
        <w:ind w:firstLine="540"/>
        <w:jc w:val="both"/>
      </w:pPr>
      <w:r>
        <w:t xml:space="preserve">3.9.15. </w:t>
      </w:r>
      <w:hyperlink r:id="rId1470" w:history="1">
        <w:r>
          <w:rPr>
            <w:color w:val="0000FF"/>
          </w:rPr>
          <w:t>Показатель</w:t>
        </w:r>
      </w:hyperlink>
      <w:r>
        <w:t xml:space="preserve"> "Вынесено заочных решений, в том числе отменено судьей заочных решений (</w:t>
      </w:r>
      <w:hyperlink r:id="rId1471" w:history="1">
        <w:r>
          <w:rPr>
            <w:color w:val="0000FF"/>
          </w:rPr>
          <w:t>ст. 241</w:t>
        </w:r>
      </w:hyperlink>
      <w:r>
        <w:t xml:space="preserve"> ГПК), отменено решение, вынесенное в порядке упрощенного производства (</w:t>
      </w:r>
      <w:hyperlink r:id="rId1472" w:history="1">
        <w:r>
          <w:rPr>
            <w:color w:val="0000FF"/>
          </w:rPr>
          <w:t>ст. 294.1</w:t>
        </w:r>
      </w:hyperlink>
      <w:r>
        <w:t xml:space="preserve"> КАС РФ)" формируется на основании данных электронной картотеки на гражданское дело, в которых в реквизите "Вид судебного постановления" раздела "Результат рассмотрения дела по первой инстанции" указано значение "Заочное решение", а дата в реквизите "Отменено судьей" попадает в отчетный период.</w:t>
      </w:r>
    </w:p>
    <w:p w14:paraId="29DFCE7E" w14:textId="77777777" w:rsidR="0043792B" w:rsidRDefault="0043792B">
      <w:pPr>
        <w:pStyle w:val="ConsPlusNormal"/>
        <w:spacing w:before="220"/>
        <w:ind w:firstLine="540"/>
        <w:jc w:val="both"/>
      </w:pPr>
      <w:r>
        <w:t>3.9.16. В случае отмены самим судьей судебного приказа или заочного решения в отчетном периоде суммы, присужденные к взысканию по этим судебным постановлениям, в отчете не учитываются.</w:t>
      </w:r>
    </w:p>
    <w:p w14:paraId="0A01743F" w14:textId="77777777" w:rsidR="0043792B" w:rsidRDefault="0043792B">
      <w:pPr>
        <w:pStyle w:val="ConsPlusNormal"/>
        <w:spacing w:before="220"/>
        <w:ind w:firstLine="540"/>
        <w:jc w:val="both"/>
      </w:pPr>
      <w:r>
        <w:t xml:space="preserve">3.9.17. </w:t>
      </w:r>
      <w:hyperlink r:id="rId1473" w:history="1">
        <w:r>
          <w:rPr>
            <w:color w:val="0000FF"/>
          </w:rPr>
          <w:t>Показатель</w:t>
        </w:r>
      </w:hyperlink>
      <w:r>
        <w:t xml:space="preserve"> "Направлено ответчикам заочных решений с нарушением трехдневного срока (</w:t>
      </w:r>
      <w:hyperlink r:id="rId1474" w:history="1">
        <w:r>
          <w:rPr>
            <w:color w:val="0000FF"/>
          </w:rPr>
          <w:t>ч. 1 ст. 236</w:t>
        </w:r>
      </w:hyperlink>
      <w:r>
        <w:t xml:space="preserve"> ГПК РФ)" формируется по числу гражданских дел с вынесенными заочными решениями, дата отправления которых попадает в отчетный период и превышает дату вынесения заочного решения (или при наличии учтенной даты вынесения мотивированного решения в окончательной форме &lt;219&gt;) более чем на три дня с учетом правил исчисления окончания процессуального срока.</w:t>
      </w:r>
    </w:p>
    <w:p w14:paraId="74D53866" w14:textId="77777777" w:rsidR="0043792B" w:rsidRDefault="0043792B">
      <w:pPr>
        <w:pStyle w:val="ConsPlusNormal"/>
        <w:spacing w:before="220"/>
        <w:ind w:firstLine="540"/>
        <w:jc w:val="both"/>
      </w:pPr>
      <w:r>
        <w:t>--------------------------------</w:t>
      </w:r>
    </w:p>
    <w:p w14:paraId="32E1A501" w14:textId="77777777" w:rsidR="0043792B" w:rsidRDefault="0043792B">
      <w:pPr>
        <w:pStyle w:val="ConsPlusNormal"/>
        <w:spacing w:before="220"/>
        <w:ind w:firstLine="540"/>
        <w:jc w:val="both"/>
      </w:pPr>
      <w:r>
        <w:t xml:space="preserve">&lt;219&gt; В соответствии со </w:t>
      </w:r>
      <w:hyperlink r:id="rId1475" w:history="1">
        <w:r>
          <w:rPr>
            <w:color w:val="0000FF"/>
          </w:rPr>
          <w:t>ст. 199</w:t>
        </w:r>
      </w:hyperlink>
      <w:r>
        <w:t xml:space="preserve"> ГПК РФ трехдневный срок исчисления производится со дня изготовления мотивированного решения в окончательной форме.</w:t>
      </w:r>
    </w:p>
    <w:p w14:paraId="1583EC43" w14:textId="77777777" w:rsidR="0043792B" w:rsidRDefault="0043792B">
      <w:pPr>
        <w:pStyle w:val="ConsPlusNormal"/>
        <w:jc w:val="both"/>
      </w:pPr>
    </w:p>
    <w:p w14:paraId="010B721A" w14:textId="77777777" w:rsidR="0043792B" w:rsidRDefault="0043792B">
      <w:pPr>
        <w:pStyle w:val="ConsPlusNormal"/>
        <w:ind w:firstLine="540"/>
        <w:jc w:val="both"/>
      </w:pPr>
      <w:r>
        <w:t xml:space="preserve">3.9.18. В </w:t>
      </w:r>
      <w:hyperlink r:id="rId1476" w:history="1">
        <w:r>
          <w:rPr>
            <w:color w:val="0000FF"/>
          </w:rPr>
          <w:t>показателе</w:t>
        </w:r>
      </w:hyperlink>
      <w:r>
        <w:t xml:space="preserve"> "Составлено мотивированных решений с нарушением установленных сроков" учитывается число дел, длительность изготовления мотивированного решения которых превышает процессуальные сроки, установленные в нормах </w:t>
      </w:r>
      <w:hyperlink r:id="rId1477" w:history="1">
        <w:r>
          <w:rPr>
            <w:color w:val="0000FF"/>
          </w:rPr>
          <w:t>ст. 199</w:t>
        </w:r>
      </w:hyperlink>
      <w:r>
        <w:t xml:space="preserve"> ГПК РФ и </w:t>
      </w:r>
      <w:hyperlink r:id="rId1478" w:history="1">
        <w:r>
          <w:rPr>
            <w:color w:val="0000FF"/>
          </w:rPr>
          <w:t>ст. 177</w:t>
        </w:r>
      </w:hyperlink>
      <w:r>
        <w:t xml:space="preserve"> КАС РФ.</w:t>
      </w:r>
    </w:p>
    <w:p w14:paraId="2F2505EB" w14:textId="77777777" w:rsidR="0043792B" w:rsidRDefault="0043792B">
      <w:pPr>
        <w:pStyle w:val="ConsPlusNormal"/>
        <w:spacing w:before="220"/>
        <w:ind w:firstLine="540"/>
        <w:jc w:val="both"/>
      </w:pPr>
      <w:r>
        <w:t xml:space="preserve">3.9.19. В </w:t>
      </w:r>
      <w:hyperlink r:id="rId1479" w:history="1">
        <w:r>
          <w:rPr>
            <w:color w:val="0000FF"/>
          </w:rPr>
          <w:t>показателях</w:t>
        </w:r>
      </w:hyperlink>
      <w:r>
        <w:t xml:space="preserve"> "Рассмотрено материалов о передаче дела вышестоящим судом по подсудности (</w:t>
      </w:r>
      <w:hyperlink r:id="rId1480" w:history="1">
        <w:r>
          <w:rPr>
            <w:color w:val="0000FF"/>
          </w:rPr>
          <w:t>п. 4 ч. 2 ст. 33</w:t>
        </w:r>
      </w:hyperlink>
      <w:r>
        <w:t xml:space="preserve"> ГПК </w:t>
      </w:r>
      <w:hyperlink r:id="rId1481" w:history="1">
        <w:r>
          <w:rPr>
            <w:color w:val="0000FF"/>
          </w:rPr>
          <w:t>РФ/п. 3 ч. 2 ст. 27</w:t>
        </w:r>
      </w:hyperlink>
      <w:r>
        <w:t xml:space="preserve"> КАС РФ)" учитывается число вынесенных в отчетный период определений суда по гражданским и административным делам, поступившим в суд из соответствующих нижестоящих судов с ходатайствами для определения (изменения) подсудности. В </w:t>
      </w:r>
      <w:hyperlink r:id="rId1482" w:history="1">
        <w:r>
          <w:rPr>
            <w:color w:val="0000FF"/>
          </w:rPr>
          <w:t>показателях</w:t>
        </w:r>
      </w:hyperlink>
      <w:r>
        <w:t xml:space="preserve"> "Из них передано вышестоящим судом по подсудности" из числа рассмотренных материалов по вышеуказанным показателям учитывается число определений, которыми дела были переданы по подсудности в другие суды (удовлетворены ходатайства).</w:t>
      </w:r>
    </w:p>
    <w:p w14:paraId="3A60E43C" w14:textId="77777777" w:rsidR="0043792B" w:rsidRDefault="0043792B">
      <w:pPr>
        <w:pStyle w:val="ConsPlusNormal"/>
        <w:spacing w:before="220"/>
        <w:ind w:firstLine="540"/>
        <w:jc w:val="both"/>
      </w:pPr>
      <w:r>
        <w:t xml:space="preserve">3.9.20. Данные по </w:t>
      </w:r>
      <w:hyperlink r:id="rId1483" w:history="1">
        <w:r>
          <w:rPr>
            <w:color w:val="0000FF"/>
          </w:rPr>
          <w:t>показателям</w:t>
        </w:r>
      </w:hyperlink>
      <w:r>
        <w:t xml:space="preserve"> "Поступило сообщений по частным определениям (постановлениям)" формируются на основании учтенных сведений в картотеке гражданских и административных дел автоматизированного судебного делопроизводства о зарегистрированных документах "Сообщение о мерах, принятых по частным определениям (постановлениям)", дата регистрации которых соответствует отчетному периоду &lt;220&gt;.</w:t>
      </w:r>
    </w:p>
    <w:p w14:paraId="3220AB4D" w14:textId="77777777" w:rsidR="0043792B" w:rsidRDefault="0043792B">
      <w:pPr>
        <w:pStyle w:val="ConsPlusNormal"/>
        <w:spacing w:before="220"/>
        <w:ind w:firstLine="540"/>
        <w:jc w:val="both"/>
      </w:pPr>
      <w:r>
        <w:t>--------------------------------</w:t>
      </w:r>
    </w:p>
    <w:p w14:paraId="2A586E82" w14:textId="77777777" w:rsidR="0043792B" w:rsidRDefault="0043792B">
      <w:pPr>
        <w:pStyle w:val="ConsPlusNormal"/>
        <w:spacing w:before="220"/>
        <w:ind w:firstLine="540"/>
        <w:jc w:val="both"/>
      </w:pPr>
      <w:r>
        <w:t xml:space="preserve">&lt;220&gt; Вне зависимости от того, в каком отчетном периоде было учтено вынесенное судом </w:t>
      </w:r>
      <w:r>
        <w:lastRenderedPageBreak/>
        <w:t>частное определение.</w:t>
      </w:r>
    </w:p>
    <w:p w14:paraId="1D943A49" w14:textId="77777777" w:rsidR="0043792B" w:rsidRDefault="0043792B">
      <w:pPr>
        <w:pStyle w:val="ConsPlusNormal"/>
        <w:jc w:val="both"/>
      </w:pPr>
    </w:p>
    <w:p w14:paraId="5A8CB9D1" w14:textId="77777777" w:rsidR="0043792B" w:rsidRDefault="0043792B">
      <w:pPr>
        <w:pStyle w:val="ConsPlusNormal"/>
        <w:ind w:firstLine="540"/>
        <w:jc w:val="both"/>
      </w:pPr>
      <w:r>
        <w:t xml:space="preserve">3.9.21. Показатели о признании незаконными нормативных правовых актов органов местного самоуправления, федеральной власти, представительной (законодательной) и исполнительной власти субъектов Российской Федерации, иных органов формируются на учтенных сведениях в автоматизированном судебном делопроизводстве по административным делам, содержащим сведения о рассмотренных в отчетном периоде делах с удовлетворением полностью или частично заявленных требований, у которых в реквизите "Категория дела" учтены категории по требованиям, относящиеся к </w:t>
      </w:r>
      <w:hyperlink r:id="rId1484" w:history="1">
        <w:r>
          <w:rPr>
            <w:color w:val="0000FF"/>
          </w:rPr>
          <w:t>главе 21</w:t>
        </w:r>
      </w:hyperlink>
      <w:r>
        <w:t xml:space="preserve"> КАС РФ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 по соответствующим показателям строк видам нормативных правовых актов.</w:t>
      </w:r>
    </w:p>
    <w:p w14:paraId="63C162B6" w14:textId="77777777" w:rsidR="0043792B" w:rsidRDefault="0043792B">
      <w:pPr>
        <w:pStyle w:val="ConsPlusNormal"/>
        <w:spacing w:before="220"/>
        <w:ind w:firstLine="540"/>
        <w:jc w:val="both"/>
      </w:pPr>
      <w:r>
        <w:t xml:space="preserve">3.9.22. </w:t>
      </w:r>
      <w:hyperlink r:id="rId1485" w:history="1">
        <w:r>
          <w:rPr>
            <w:color w:val="0000FF"/>
          </w:rPr>
          <w:t>Показатель</w:t>
        </w:r>
      </w:hyperlink>
      <w:r>
        <w:t xml:space="preserve"> "Зарегистрировано исковых заявлений, заявлений в порядке гражданского и административного производства, заявлений о выдаче судебного приказа, поступивших в отчетном периоде" формируется по числу производств, зарегистрированных в картотеке гражданских и административных дел в отчетном периоде по указанным документам, поданным для рассмотрения по первой инстанции по существу спора (требования). </w:t>
      </w:r>
      <w:hyperlink r:id="rId1486" w:history="1">
        <w:r>
          <w:rPr>
            <w:color w:val="0000FF"/>
          </w:rPr>
          <w:t>Показатель</w:t>
        </w:r>
      </w:hyperlink>
      <w:r>
        <w:t xml:space="preserve"> "Из них принято заявлений к производству с нарушением срока" формируется по числу документов, по которым в отчетном периоде судьей вынесено определение о принятии заявления к производству по первой инстанции в сроки, свыше установленных </w:t>
      </w:r>
      <w:hyperlink r:id="rId1487" w:history="1">
        <w:r>
          <w:rPr>
            <w:color w:val="0000FF"/>
          </w:rPr>
          <w:t>ГПК</w:t>
        </w:r>
      </w:hyperlink>
      <w:r>
        <w:t xml:space="preserve"> РФ и </w:t>
      </w:r>
      <w:hyperlink r:id="rId1488" w:history="1">
        <w:r>
          <w:rPr>
            <w:color w:val="0000FF"/>
          </w:rPr>
          <w:t>КАС</w:t>
        </w:r>
      </w:hyperlink>
      <w:r>
        <w:t xml:space="preserve"> РФ &lt;221&gt;.</w:t>
      </w:r>
    </w:p>
    <w:p w14:paraId="0CF4CD84" w14:textId="77777777" w:rsidR="0043792B" w:rsidRDefault="0043792B">
      <w:pPr>
        <w:pStyle w:val="ConsPlusNormal"/>
        <w:spacing w:before="220"/>
        <w:ind w:firstLine="540"/>
        <w:jc w:val="both"/>
      </w:pPr>
      <w:r>
        <w:t>--------------------------------</w:t>
      </w:r>
    </w:p>
    <w:p w14:paraId="267CFBEC" w14:textId="77777777" w:rsidR="0043792B" w:rsidRDefault="0043792B">
      <w:pPr>
        <w:pStyle w:val="ConsPlusNormal"/>
        <w:spacing w:before="220"/>
        <w:ind w:firstLine="540"/>
        <w:jc w:val="both"/>
      </w:pPr>
      <w:r>
        <w:t xml:space="preserve">&lt;221&gt; В соответствии с </w:t>
      </w:r>
      <w:hyperlink r:id="rId1489" w:history="1">
        <w:r>
          <w:rPr>
            <w:color w:val="0000FF"/>
          </w:rPr>
          <w:t>ч. 1 ст. 133</w:t>
        </w:r>
      </w:hyperlink>
      <w:r>
        <w:t xml:space="preserve"> ГПК РФ для исковых заявлений установлен пятидневный срок принятия искового заявления к производству. В соответствии с </w:t>
      </w:r>
      <w:hyperlink r:id="rId1490" w:history="1">
        <w:r>
          <w:rPr>
            <w:color w:val="0000FF"/>
          </w:rPr>
          <w:t>ч. 1 ст. 127</w:t>
        </w:r>
      </w:hyperlink>
      <w:r>
        <w:t xml:space="preserve"> КАС РФ для исковых административных заявлений установлен трехдневный срок принятия искового административного заявления к производству.</w:t>
      </w:r>
    </w:p>
    <w:p w14:paraId="23D964B4" w14:textId="77777777" w:rsidR="0043792B" w:rsidRDefault="0043792B">
      <w:pPr>
        <w:pStyle w:val="ConsPlusNormal"/>
        <w:jc w:val="both"/>
      </w:pPr>
    </w:p>
    <w:p w14:paraId="65F90A4E" w14:textId="77777777" w:rsidR="0043792B" w:rsidRDefault="0043792B">
      <w:pPr>
        <w:pStyle w:val="ConsPlusNormal"/>
        <w:ind w:firstLine="540"/>
        <w:jc w:val="both"/>
      </w:pPr>
      <w:r>
        <w:t xml:space="preserve">3.9.23. </w:t>
      </w:r>
      <w:hyperlink r:id="rId1491" w:history="1">
        <w:r>
          <w:rPr>
            <w:color w:val="0000FF"/>
          </w:rPr>
          <w:t>Показатели</w:t>
        </w:r>
      </w:hyperlink>
      <w:r>
        <w:t xml:space="preserve"> "Отказано в принятии исков, заявлений, в том числе в вынесении судебного приказа (</w:t>
      </w:r>
      <w:hyperlink r:id="rId1492" w:history="1">
        <w:r>
          <w:rPr>
            <w:color w:val="0000FF"/>
          </w:rPr>
          <w:t>ст. 134</w:t>
        </w:r>
      </w:hyperlink>
      <w:r>
        <w:t xml:space="preserve">, </w:t>
      </w:r>
      <w:hyperlink r:id="rId1493" w:history="1">
        <w:r>
          <w:rPr>
            <w:color w:val="0000FF"/>
          </w:rPr>
          <w:t>ч. 3 ст. 125</w:t>
        </w:r>
      </w:hyperlink>
      <w:r>
        <w:t xml:space="preserve">, </w:t>
      </w:r>
      <w:hyperlink r:id="rId1494" w:history="1">
        <w:r>
          <w:rPr>
            <w:color w:val="0000FF"/>
          </w:rPr>
          <w:t>ч. 3 ст. 263</w:t>
        </w:r>
      </w:hyperlink>
      <w:r>
        <w:t xml:space="preserve"> &lt;222&gt; ГПК РФ, </w:t>
      </w:r>
      <w:hyperlink r:id="rId1495" w:history="1">
        <w:r>
          <w:rPr>
            <w:color w:val="0000FF"/>
          </w:rPr>
          <w:t>ст. 128</w:t>
        </w:r>
      </w:hyperlink>
      <w:r>
        <w:t xml:space="preserve">, </w:t>
      </w:r>
      <w:hyperlink r:id="rId1496" w:history="1">
        <w:r>
          <w:rPr>
            <w:color w:val="0000FF"/>
          </w:rPr>
          <w:t>ч. 3 ст. 123.4</w:t>
        </w:r>
      </w:hyperlink>
      <w:r>
        <w:t xml:space="preserve"> КАС РФ) и "Возвращено исков, заявлений, в том числе о вынесении судебного приказа (</w:t>
      </w:r>
      <w:hyperlink r:id="rId1497" w:history="1">
        <w:r>
          <w:rPr>
            <w:color w:val="0000FF"/>
          </w:rPr>
          <w:t>ст. 135</w:t>
        </w:r>
      </w:hyperlink>
      <w:r>
        <w:t xml:space="preserve">, </w:t>
      </w:r>
      <w:hyperlink r:id="rId1498" w:history="1">
        <w:r>
          <w:rPr>
            <w:color w:val="0000FF"/>
          </w:rPr>
          <w:t>ч. 3 ст. 136</w:t>
        </w:r>
      </w:hyperlink>
      <w:r>
        <w:t xml:space="preserve"> ГПК РФ, </w:t>
      </w:r>
      <w:hyperlink r:id="rId1499" w:history="1">
        <w:r>
          <w:rPr>
            <w:color w:val="0000FF"/>
          </w:rPr>
          <w:t>ст. 129</w:t>
        </w:r>
      </w:hyperlink>
      <w:r>
        <w:t xml:space="preserve">, </w:t>
      </w:r>
      <w:hyperlink r:id="rId1500" w:history="1">
        <w:r>
          <w:rPr>
            <w:color w:val="0000FF"/>
          </w:rPr>
          <w:t>ч. 1 ст. 123.4</w:t>
        </w:r>
      </w:hyperlink>
      <w:r>
        <w:t xml:space="preserve"> КАС РФ)" формируются по числу соответствующих наименованиям показателей определений &lt;223&gt;, вынесенных судьей, и учтенных в картотеке гражданских и административных дел, даты которых соответствуют отчетному периоду.</w:t>
      </w:r>
    </w:p>
    <w:p w14:paraId="1E0D4607" w14:textId="77777777" w:rsidR="0043792B" w:rsidRDefault="0043792B">
      <w:pPr>
        <w:pStyle w:val="ConsPlusNormal"/>
        <w:spacing w:before="220"/>
        <w:ind w:firstLine="540"/>
        <w:jc w:val="both"/>
      </w:pPr>
      <w:r>
        <w:t>--------------------------------</w:t>
      </w:r>
    </w:p>
    <w:p w14:paraId="7E443F66" w14:textId="77777777" w:rsidR="0043792B" w:rsidRDefault="0043792B">
      <w:pPr>
        <w:pStyle w:val="ConsPlusNormal"/>
        <w:spacing w:before="220"/>
        <w:ind w:firstLine="540"/>
        <w:jc w:val="both"/>
      </w:pPr>
      <w:r>
        <w:t>&lt;222&gt; Если при подаче заявления в порядке особого производства устанавливается наличие спора о праве, суд выносит определение об оставлении заявления без рассмотрения.</w:t>
      </w:r>
    </w:p>
    <w:p w14:paraId="1B41297D" w14:textId="77777777" w:rsidR="0043792B" w:rsidRDefault="0043792B">
      <w:pPr>
        <w:pStyle w:val="ConsPlusNormal"/>
        <w:spacing w:before="220"/>
        <w:ind w:firstLine="540"/>
        <w:jc w:val="both"/>
      </w:pPr>
      <w:r>
        <w:t xml:space="preserve">&lt;223&gt; В соответствии с </w:t>
      </w:r>
      <w:hyperlink r:id="rId1501" w:history="1">
        <w:r>
          <w:rPr>
            <w:color w:val="0000FF"/>
          </w:rPr>
          <w:t>ч. 4 ст. 125</w:t>
        </w:r>
      </w:hyperlink>
      <w:r>
        <w:t xml:space="preserve"> ГПК РФ по поступившим заявлениям о вынесении судебного приказа судья выносит определение о возвращении заявления о вынесении судебного приказа или об отказе в его принятии в течение трех дней со дня поступления заявления в суд. В соответствии с </w:t>
      </w:r>
      <w:hyperlink r:id="rId1502" w:history="1">
        <w:r>
          <w:rPr>
            <w:color w:val="0000FF"/>
          </w:rPr>
          <w:t>ч. 5 ст. 123.4</w:t>
        </w:r>
      </w:hyperlink>
      <w:r>
        <w:t xml:space="preserve"> КАС РФ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14:paraId="2DE15696" w14:textId="77777777" w:rsidR="0043792B" w:rsidRDefault="0043792B">
      <w:pPr>
        <w:pStyle w:val="ConsPlusNormal"/>
        <w:jc w:val="both"/>
      </w:pPr>
    </w:p>
    <w:p w14:paraId="38C3787B" w14:textId="77777777" w:rsidR="0043792B" w:rsidRDefault="0043792B">
      <w:pPr>
        <w:pStyle w:val="ConsPlusNormal"/>
        <w:ind w:firstLine="540"/>
        <w:jc w:val="both"/>
      </w:pPr>
      <w:r>
        <w:t xml:space="preserve">3.9.24. </w:t>
      </w:r>
      <w:hyperlink r:id="rId1503" w:history="1">
        <w:r>
          <w:rPr>
            <w:color w:val="0000FF"/>
          </w:rPr>
          <w:t>Показатели</w:t>
        </w:r>
      </w:hyperlink>
      <w:r>
        <w:t xml:space="preserve"> "Оставлено заявлений без движения на конец отчетного периода (</w:t>
      </w:r>
      <w:hyperlink r:id="rId1504" w:history="1">
        <w:r>
          <w:rPr>
            <w:color w:val="0000FF"/>
          </w:rPr>
          <w:t>ч. 1 ст. 136</w:t>
        </w:r>
      </w:hyperlink>
      <w:r>
        <w:t xml:space="preserve"> ГПК РФ, </w:t>
      </w:r>
      <w:hyperlink r:id="rId1505" w:history="1">
        <w:r>
          <w:rPr>
            <w:color w:val="0000FF"/>
          </w:rPr>
          <w:t>ч. 1 ст. 130</w:t>
        </w:r>
      </w:hyperlink>
      <w:r>
        <w:t xml:space="preserve"> КАС РФ)" формируются по числу зарегистрированных в картотеке гражданских и административных дел производств, по которым по заявлению на конец отчетного периода вынесены определения об оставлении без движения.</w:t>
      </w:r>
    </w:p>
    <w:p w14:paraId="3DF1E52B" w14:textId="77777777" w:rsidR="0043792B" w:rsidRDefault="0043792B">
      <w:pPr>
        <w:pStyle w:val="ConsPlusNormal"/>
        <w:spacing w:before="220"/>
        <w:ind w:firstLine="540"/>
        <w:jc w:val="both"/>
      </w:pPr>
      <w:r>
        <w:t>3.9.25. Из общего числа оконченных производством дел гражданского и административного судопроизводства (по графам "Всего окончено") в разделах "</w:t>
      </w:r>
      <w:hyperlink r:id="rId1506" w:history="1">
        <w:r>
          <w:rPr>
            <w:color w:val="0000FF"/>
          </w:rPr>
          <w:t>Движение и результаты рассмотрения</w:t>
        </w:r>
      </w:hyperlink>
      <w:r>
        <w:t xml:space="preserve"> гражданских дел" и "</w:t>
      </w:r>
      <w:hyperlink r:id="rId1507" w:history="1">
        <w:r>
          <w:rPr>
            <w:color w:val="0000FF"/>
          </w:rPr>
          <w:t>Движение и результаты рассмотрения</w:t>
        </w:r>
      </w:hyperlink>
      <w:r>
        <w:t xml:space="preserve"> административных дел" формируются </w:t>
      </w:r>
      <w:r>
        <w:lastRenderedPageBreak/>
        <w:t>показатели по строкам:</w:t>
      </w:r>
    </w:p>
    <w:p w14:paraId="03F17E56" w14:textId="77777777" w:rsidR="0043792B" w:rsidRDefault="0043792B">
      <w:pPr>
        <w:pStyle w:val="ConsPlusNormal"/>
        <w:spacing w:before="220"/>
        <w:ind w:firstLine="540"/>
        <w:jc w:val="both"/>
      </w:pPr>
      <w:r>
        <w:t>"</w:t>
      </w:r>
      <w:hyperlink r:id="rId1508" w:history="1">
        <w:r>
          <w:rPr>
            <w:color w:val="0000FF"/>
          </w:rPr>
          <w:t>Всего рассмотрено дел</w:t>
        </w:r>
      </w:hyperlink>
      <w:r>
        <w:t xml:space="preserve"> в закрытом судебном заседании", когда в картотеке учтен признак особенности проведения судебного заседания "закрытое судебное заседание" в производстве по делу до вынесения решения;</w:t>
      </w:r>
    </w:p>
    <w:p w14:paraId="6288694E" w14:textId="77777777" w:rsidR="0043792B" w:rsidRDefault="0043792B">
      <w:pPr>
        <w:pStyle w:val="ConsPlusNormal"/>
        <w:spacing w:before="220"/>
        <w:ind w:firstLine="540"/>
        <w:jc w:val="both"/>
      </w:pPr>
      <w:r>
        <w:t>"</w:t>
      </w:r>
      <w:hyperlink r:id="rId1509" w:history="1">
        <w:r>
          <w:rPr>
            <w:color w:val="0000FF"/>
          </w:rPr>
          <w:t>Из числа оконченных дел</w:t>
        </w:r>
      </w:hyperlink>
      <w:r>
        <w:t xml:space="preserve"> проводились примирительные процедуры" - в картотеке по делу учтена одна или несколько видов примирительных процедур";</w:t>
      </w:r>
    </w:p>
    <w:p w14:paraId="263CBACA" w14:textId="77777777" w:rsidR="0043792B" w:rsidRDefault="0043792B">
      <w:pPr>
        <w:pStyle w:val="ConsPlusNormal"/>
        <w:spacing w:before="220"/>
        <w:ind w:firstLine="540"/>
        <w:jc w:val="both"/>
      </w:pPr>
      <w:r>
        <w:t>"</w:t>
      </w:r>
      <w:hyperlink r:id="rId1510" w:history="1">
        <w:r>
          <w:rPr>
            <w:color w:val="0000FF"/>
          </w:rPr>
          <w:t>Из числа оконченных дел</w:t>
        </w:r>
      </w:hyperlink>
      <w:r>
        <w:t xml:space="preserve"> проводилась процедура медиации после передачи спора на рассмотрение суда" и "Из числа оконченных дел использовалось судебное примирение" - когда учтены по делу соответствующие примирительные процедуры независимо от результата рассмотрения по делу.</w:t>
      </w:r>
    </w:p>
    <w:p w14:paraId="02D6AEFA" w14:textId="77777777" w:rsidR="0043792B" w:rsidRDefault="0043792B">
      <w:pPr>
        <w:pStyle w:val="ConsPlusNormal"/>
        <w:spacing w:before="220"/>
        <w:ind w:firstLine="540"/>
        <w:jc w:val="both"/>
      </w:pPr>
      <w:r>
        <w:t xml:space="preserve">3.9.26. Показатели по </w:t>
      </w:r>
      <w:hyperlink r:id="rId1511" w:history="1">
        <w:r>
          <w:rPr>
            <w:color w:val="0000FF"/>
          </w:rPr>
          <w:t>строкам</w:t>
        </w:r>
      </w:hyperlink>
      <w:r>
        <w:t xml:space="preserve"> "Вынесено определений о непринятии отказа истца от иска, признания иска ответчиком (</w:t>
      </w:r>
      <w:hyperlink r:id="rId1512" w:history="1">
        <w:r>
          <w:rPr>
            <w:color w:val="0000FF"/>
          </w:rPr>
          <w:t>ч. 2 ст. 39</w:t>
        </w:r>
      </w:hyperlink>
      <w:r>
        <w:t xml:space="preserve"> ГПК РФ, </w:t>
      </w:r>
      <w:hyperlink r:id="rId1513" w:history="1">
        <w:r>
          <w:rPr>
            <w:color w:val="0000FF"/>
          </w:rPr>
          <w:t>ч. 5 ст. 46</w:t>
        </w:r>
      </w:hyperlink>
      <w:r>
        <w:t xml:space="preserve"> КАС РФ)" и показатель "</w:t>
      </w:r>
      <w:hyperlink r:id="rId1514" w:history="1">
        <w:r>
          <w:rPr>
            <w:color w:val="0000FF"/>
          </w:rPr>
          <w:t>Вынесено определений об отказе</w:t>
        </w:r>
      </w:hyperlink>
      <w:r>
        <w:t xml:space="preserve"> в утверждении мирового соглашения/соглашения сторон о примирении (</w:t>
      </w:r>
      <w:hyperlink r:id="rId1515" w:history="1">
        <w:r>
          <w:rPr>
            <w:color w:val="0000FF"/>
          </w:rPr>
          <w:t>ч. 2 ст. 39</w:t>
        </w:r>
      </w:hyperlink>
      <w:r>
        <w:t xml:space="preserve"> ГПК РФ, </w:t>
      </w:r>
      <w:hyperlink r:id="rId1516" w:history="1">
        <w:r>
          <w:rPr>
            <w:color w:val="0000FF"/>
          </w:rPr>
          <w:t>ч. 6 ст. 46</w:t>
        </w:r>
      </w:hyperlink>
      <w:r>
        <w:t xml:space="preserve"> КАС РФ)", "</w:t>
      </w:r>
      <w:hyperlink r:id="rId1517" w:history="1">
        <w:r>
          <w:rPr>
            <w:color w:val="0000FF"/>
          </w:rPr>
          <w:t>Вынесено определений о переходе</w:t>
        </w:r>
      </w:hyperlink>
      <w:r>
        <w:t xml:space="preserve"> к рассмотрению дела по правилам гражданского судопроизводства (</w:t>
      </w:r>
      <w:hyperlink r:id="rId1518" w:history="1">
        <w:r>
          <w:rPr>
            <w:color w:val="0000FF"/>
          </w:rPr>
          <w:t>ч. 3 ст. 33.1</w:t>
        </w:r>
      </w:hyperlink>
      <w:r>
        <w:t xml:space="preserve"> ГПК РФ), административного судопроизводства (</w:t>
      </w:r>
      <w:hyperlink r:id="rId1519" w:history="1">
        <w:r>
          <w:rPr>
            <w:color w:val="0000FF"/>
          </w:rPr>
          <w:t>ч. 5 ст. 16.1</w:t>
        </w:r>
      </w:hyperlink>
      <w:r>
        <w:t xml:space="preserve"> КАС РФ)" учитываются по дате учтенных соответствующих определений в картотеке, вынесенных по гражданским и административным делам в отчетный период независимо от даты и результата рассмотрения дела.</w:t>
      </w:r>
    </w:p>
    <w:p w14:paraId="01036D43" w14:textId="77777777" w:rsidR="0043792B" w:rsidRDefault="0043792B">
      <w:pPr>
        <w:pStyle w:val="ConsPlusNormal"/>
        <w:jc w:val="both"/>
      </w:pPr>
    </w:p>
    <w:p w14:paraId="7B835EE8" w14:textId="77777777" w:rsidR="0043792B" w:rsidRDefault="0043792B">
      <w:pPr>
        <w:pStyle w:val="ConsPlusTitle"/>
        <w:jc w:val="center"/>
        <w:outlineLvl w:val="3"/>
      </w:pPr>
      <w:r>
        <w:t xml:space="preserve">3.10. Порядок формирования </w:t>
      </w:r>
      <w:hyperlink r:id="rId1520" w:history="1">
        <w:r>
          <w:rPr>
            <w:color w:val="0000FF"/>
          </w:rPr>
          <w:t>раздела</w:t>
        </w:r>
      </w:hyperlink>
      <w:r>
        <w:t xml:space="preserve"> "Материалы</w:t>
      </w:r>
    </w:p>
    <w:p w14:paraId="79DCEAA0" w14:textId="77777777" w:rsidR="0043792B" w:rsidRDefault="0043792B">
      <w:pPr>
        <w:pStyle w:val="ConsPlusTitle"/>
        <w:jc w:val="center"/>
      </w:pPr>
      <w:r>
        <w:t>по вопросам исполнительного производства и другие в порядке</w:t>
      </w:r>
    </w:p>
    <w:p w14:paraId="2B21EEFE" w14:textId="77777777" w:rsidR="0043792B" w:rsidRDefault="0043792B">
      <w:pPr>
        <w:pStyle w:val="ConsPlusTitle"/>
        <w:jc w:val="center"/>
      </w:pPr>
      <w:r>
        <w:t>гражданского, административного судопроизводства,</w:t>
      </w:r>
    </w:p>
    <w:p w14:paraId="4FDA4B48" w14:textId="77777777" w:rsidR="0043792B" w:rsidRDefault="0043792B">
      <w:pPr>
        <w:pStyle w:val="ConsPlusTitle"/>
        <w:jc w:val="center"/>
      </w:pPr>
      <w:r>
        <w:t>разрешенные судом (мировым судьей)"</w:t>
      </w:r>
    </w:p>
    <w:p w14:paraId="0486EE2A" w14:textId="77777777" w:rsidR="0043792B" w:rsidRDefault="0043792B">
      <w:pPr>
        <w:pStyle w:val="ConsPlusNormal"/>
        <w:jc w:val="both"/>
      </w:pPr>
    </w:p>
    <w:p w14:paraId="476B6F0A" w14:textId="77777777" w:rsidR="0043792B" w:rsidRDefault="0043792B">
      <w:pPr>
        <w:pStyle w:val="ConsPlusNormal"/>
        <w:ind w:firstLine="540"/>
        <w:jc w:val="both"/>
      </w:pPr>
      <w:r>
        <w:t xml:space="preserve">3.10.1. Показатели </w:t>
      </w:r>
      <w:hyperlink r:id="rId1521" w:history="1">
        <w:r>
          <w:rPr>
            <w:color w:val="0000FF"/>
          </w:rPr>
          <w:t>раздела</w:t>
        </w:r>
      </w:hyperlink>
      <w:r>
        <w:t xml:space="preserve"> формируются из числа оконченных производством материалов, рассматриваемых в порядке гражданского и административного судопроизводства (в соответствии с </w:t>
      </w:r>
      <w:hyperlink r:id="rId1522" w:history="1">
        <w:r>
          <w:rPr>
            <w:color w:val="0000FF"/>
          </w:rPr>
          <w:t>ГПК</w:t>
        </w:r>
      </w:hyperlink>
      <w:r>
        <w:t xml:space="preserve"> РФ и </w:t>
      </w:r>
      <w:hyperlink r:id="rId1523" w:history="1">
        <w:r>
          <w:rPr>
            <w:color w:val="0000FF"/>
          </w:rPr>
          <w:t>КАС</w:t>
        </w:r>
      </w:hyperlink>
      <w:r>
        <w:t xml:space="preserve"> РФ), из которых выделяются показатели по результатам рассмотрения: по числу удовлетворенных, отказанных в удовлетворении требований, а также числу прекращенных производств, в том числе в связи с отзывом или возвращением материалов, а также переданных по подсудности.</w:t>
      </w:r>
    </w:p>
    <w:p w14:paraId="7F8FABCB" w14:textId="77777777" w:rsidR="0043792B" w:rsidRDefault="0043792B">
      <w:pPr>
        <w:pStyle w:val="ConsPlusNormal"/>
        <w:spacing w:before="220"/>
        <w:ind w:firstLine="540"/>
        <w:jc w:val="both"/>
      </w:pPr>
      <w:r>
        <w:t>В показателях по строкам выделяются учитываемые в картотеках автоматизированного судебного делопроизводства виды производств по вопросам исполнительного производства &lt;224&gt;, а также иным вопросам, разрешаемым по заявлениям в отдельных от гражданских и административных дел производствах &lt;225&gt;, дата вынесения судебных актов по которым соответствует отчетному периоду.</w:t>
      </w:r>
    </w:p>
    <w:p w14:paraId="45BE90CB" w14:textId="77777777" w:rsidR="0043792B" w:rsidRDefault="0043792B">
      <w:pPr>
        <w:pStyle w:val="ConsPlusNormal"/>
        <w:spacing w:before="220"/>
        <w:ind w:firstLine="540"/>
        <w:jc w:val="both"/>
      </w:pPr>
      <w:r>
        <w:t>--------------------------------</w:t>
      </w:r>
    </w:p>
    <w:p w14:paraId="3AC593F0" w14:textId="77777777" w:rsidR="0043792B" w:rsidRDefault="0043792B">
      <w:pPr>
        <w:pStyle w:val="ConsPlusNormal"/>
        <w:spacing w:before="220"/>
        <w:ind w:firstLine="540"/>
        <w:jc w:val="both"/>
      </w:pPr>
      <w:r>
        <w:t>&lt;224&gt; Например, о возвращении государственной пошлины, исполнение решений других государств на территории Российской Федерации.</w:t>
      </w:r>
    </w:p>
    <w:p w14:paraId="48C93002" w14:textId="77777777" w:rsidR="0043792B" w:rsidRDefault="0043792B">
      <w:pPr>
        <w:pStyle w:val="ConsPlusNormal"/>
        <w:spacing w:before="220"/>
        <w:ind w:firstLine="540"/>
        <w:jc w:val="both"/>
      </w:pPr>
      <w:r>
        <w:t>&lt;225&gt; О выдаче исполнительных листов на принудительное исполнение решений третейских судов и связанные с выполнением судами функций содействия в отношении третейских судов.</w:t>
      </w:r>
    </w:p>
    <w:p w14:paraId="6943A40D" w14:textId="77777777" w:rsidR="0043792B" w:rsidRDefault="0043792B">
      <w:pPr>
        <w:pStyle w:val="ConsPlusNormal"/>
        <w:jc w:val="both"/>
      </w:pPr>
    </w:p>
    <w:p w14:paraId="62F97311" w14:textId="77777777" w:rsidR="0043792B" w:rsidRDefault="0043792B">
      <w:pPr>
        <w:pStyle w:val="ConsPlusNormal"/>
        <w:ind w:firstLine="540"/>
        <w:jc w:val="both"/>
      </w:pPr>
      <w:r>
        <w:t xml:space="preserve">3.10.2. В </w:t>
      </w:r>
      <w:hyperlink r:id="rId1524" w:history="1">
        <w:r>
          <w:rPr>
            <w:color w:val="0000FF"/>
          </w:rPr>
          <w:t>разделе</w:t>
        </w:r>
      </w:hyperlink>
      <w:r>
        <w:t xml:space="preserve"> выделяются по строкам материалы, рассматриваемые в административном судопроизводстве (по нормам </w:t>
      </w:r>
      <w:hyperlink r:id="rId1525" w:history="1">
        <w:r>
          <w:rPr>
            <w:color w:val="0000FF"/>
          </w:rPr>
          <w:t>КАС</w:t>
        </w:r>
      </w:hyperlink>
      <w:r>
        <w:t xml:space="preserve"> РФ) по ходатайствам перед судом на основании Федерального </w:t>
      </w:r>
      <w:hyperlink r:id="rId1526" w:history="1">
        <w:r>
          <w:rPr>
            <w:color w:val="0000FF"/>
          </w:rPr>
          <w:t>закона</w:t>
        </w:r>
      </w:hyperlink>
      <w:r>
        <w:t xml:space="preserve"> от 24.06.1999 N 120-ФЗ "Об основах системы профилактики безнадзорности и правонарушений несовершеннолетних")" о направлении в специальные учебно-воспитательные учреждения закрытого типа, в центры временного содержания и по вопросам пребывания несовершеннолетнего в специализированных учебно-воспитательных учреждениях закрытого типа </w:t>
      </w:r>
      <w:r>
        <w:lastRenderedPageBreak/>
        <w:t>(продление, восстановление срока пребывания, досрочное прекращение, перевод в иное учреждение).</w:t>
      </w:r>
    </w:p>
    <w:p w14:paraId="16C0460B" w14:textId="77777777" w:rsidR="0043792B" w:rsidRDefault="0043792B">
      <w:pPr>
        <w:pStyle w:val="ConsPlusNormal"/>
        <w:spacing w:before="220"/>
        <w:ind w:firstLine="540"/>
        <w:jc w:val="both"/>
      </w:pPr>
      <w:r>
        <w:t xml:space="preserve">В </w:t>
      </w:r>
      <w:hyperlink r:id="rId1527" w:history="1">
        <w:r>
          <w:rPr>
            <w:color w:val="0000FF"/>
          </w:rPr>
          <w:t>разделе</w:t>
        </w:r>
      </w:hyperlink>
      <w:r>
        <w:t xml:space="preserve"> отражаются по </w:t>
      </w:r>
      <w:hyperlink r:id="rId1528" w:history="1">
        <w:r>
          <w:rPr>
            <w:color w:val="0000FF"/>
          </w:rPr>
          <w:t>строке</w:t>
        </w:r>
      </w:hyperlink>
      <w:r>
        <w:t xml:space="preserve"> "О вскрытии нерозданных почтовых отправлений (</w:t>
      </w:r>
      <w:hyperlink r:id="rId1529" w:history="1">
        <w:r>
          <w:rPr>
            <w:color w:val="0000FF"/>
          </w:rPr>
          <w:t>ст. 21</w:t>
        </w:r>
      </w:hyperlink>
      <w:r>
        <w:t xml:space="preserve"> Федерального закона от 17.07.1999 N 176 "О почтовой связи")" производства по материалам по обращениям (запросу) оператора почтовой связи о получении разрешений на вскрытие нерозданных почтовых отправлений, рассматриваемые также по нормам административного судопроизводства с учетом особенностей, установленных указанным </w:t>
      </w:r>
      <w:hyperlink r:id="rId1530" w:history="1">
        <w:r>
          <w:rPr>
            <w:color w:val="0000FF"/>
          </w:rPr>
          <w:t>Законом</w:t>
        </w:r>
      </w:hyperlink>
      <w:r>
        <w:t xml:space="preserve"> &lt;226&gt;.</w:t>
      </w:r>
    </w:p>
    <w:p w14:paraId="694BD8EE" w14:textId="77777777" w:rsidR="0043792B" w:rsidRDefault="0043792B">
      <w:pPr>
        <w:pStyle w:val="ConsPlusNormal"/>
        <w:spacing w:before="220"/>
        <w:ind w:firstLine="540"/>
        <w:jc w:val="both"/>
      </w:pPr>
      <w:r>
        <w:t>--------------------------------</w:t>
      </w:r>
    </w:p>
    <w:p w14:paraId="1DCE0080" w14:textId="77777777" w:rsidR="0043792B" w:rsidRDefault="0043792B">
      <w:pPr>
        <w:pStyle w:val="ConsPlusNormal"/>
        <w:spacing w:before="220"/>
        <w:ind w:firstLine="540"/>
        <w:jc w:val="both"/>
      </w:pPr>
      <w:r>
        <w:t xml:space="preserve">&lt;226&gt; Рассматриваются судьей единолично в пятидневный срок в соответствии со </w:t>
      </w:r>
      <w:hyperlink r:id="rId1531" w:history="1">
        <w:r>
          <w:rPr>
            <w:color w:val="0000FF"/>
          </w:rPr>
          <w:t>ст. 21</w:t>
        </w:r>
      </w:hyperlink>
      <w:r>
        <w:t xml:space="preserve"> Федерального закона "О почтовой связи".</w:t>
      </w:r>
    </w:p>
    <w:p w14:paraId="02F5E068" w14:textId="77777777" w:rsidR="0043792B" w:rsidRDefault="0043792B">
      <w:pPr>
        <w:pStyle w:val="ConsPlusNormal"/>
        <w:jc w:val="both"/>
      </w:pPr>
    </w:p>
    <w:p w14:paraId="2DAEA836" w14:textId="77777777" w:rsidR="0043792B" w:rsidRDefault="0043792B">
      <w:pPr>
        <w:pStyle w:val="ConsPlusNormal"/>
        <w:ind w:firstLine="540"/>
        <w:jc w:val="both"/>
      </w:pPr>
      <w:r>
        <w:t xml:space="preserve">3.10.3. Показатели по </w:t>
      </w:r>
      <w:hyperlink r:id="rId1532" w:history="1">
        <w:r>
          <w:rPr>
            <w:color w:val="0000FF"/>
          </w:rPr>
          <w:t>строке</w:t>
        </w:r>
      </w:hyperlink>
      <w:r>
        <w:t xml:space="preserve"> "Исполнение решений других государств на территории Российской Федерации" отражают результаты рассмотрения в гражданском судопроизводстве материалов о признании и исполнении решений иностранных судов в соответствии со </w:t>
      </w:r>
      <w:hyperlink r:id="rId1533" w:history="1">
        <w:r>
          <w:rPr>
            <w:color w:val="0000FF"/>
          </w:rPr>
          <w:t>ст. 409</w:t>
        </w:r>
      </w:hyperlink>
      <w:r>
        <w:t xml:space="preserve"> ГПК РФ "Признание и исполнение решений иностранных судов" по гражданским делам &lt;227&gt; и по уголовным делам в части возмещения ущерба, причиненного преступлением, по приговорам. Показатель вышеуказанной </w:t>
      </w:r>
      <w:hyperlink r:id="rId1534" w:history="1">
        <w:r>
          <w:rPr>
            <w:color w:val="0000FF"/>
          </w:rPr>
          <w:t>строки</w:t>
        </w:r>
      </w:hyperlink>
      <w:r>
        <w:t xml:space="preserve"> включает в себя показатели строк "</w:t>
      </w:r>
      <w:hyperlink r:id="rId1535" w:history="1">
        <w:r>
          <w:rPr>
            <w:color w:val="0000FF"/>
          </w:rPr>
          <w:t>о признании и исполнении решений</w:t>
        </w:r>
      </w:hyperlink>
      <w:r>
        <w:t xml:space="preserve"> иностранных судов по семейным делам", а также "</w:t>
      </w:r>
      <w:hyperlink r:id="rId1536" w:history="1">
        <w:r>
          <w:rPr>
            <w:color w:val="0000FF"/>
          </w:rPr>
          <w:t>о признании решения и выдаче</w:t>
        </w:r>
      </w:hyperlink>
      <w:r>
        <w:t xml:space="preserve"> исполнительного листа".</w:t>
      </w:r>
    </w:p>
    <w:p w14:paraId="2077DC77" w14:textId="77777777" w:rsidR="0043792B" w:rsidRDefault="0043792B">
      <w:pPr>
        <w:pStyle w:val="ConsPlusNormal"/>
        <w:spacing w:before="220"/>
        <w:ind w:firstLine="540"/>
        <w:jc w:val="both"/>
      </w:pPr>
      <w:r>
        <w:t>--------------------------------</w:t>
      </w:r>
    </w:p>
    <w:p w14:paraId="3151783B" w14:textId="77777777" w:rsidR="0043792B" w:rsidRDefault="0043792B">
      <w:pPr>
        <w:pStyle w:val="ConsPlusNormal"/>
        <w:spacing w:before="220"/>
        <w:ind w:firstLine="540"/>
        <w:jc w:val="both"/>
      </w:pPr>
      <w:r>
        <w:t>&lt;227&gt; За исключением дел по экономическим спорам и других дел, связанных с осуществлением предпринимательской и иной экономической деятельности, рассматриваемые в арбитражных судах и по приговорам.</w:t>
      </w:r>
    </w:p>
    <w:p w14:paraId="1D7E2F5A" w14:textId="77777777" w:rsidR="0043792B" w:rsidRDefault="0043792B">
      <w:pPr>
        <w:pStyle w:val="ConsPlusNormal"/>
        <w:jc w:val="both"/>
      </w:pPr>
    </w:p>
    <w:p w14:paraId="0CEB40DA" w14:textId="77777777" w:rsidR="0043792B" w:rsidRDefault="0043792B">
      <w:pPr>
        <w:pStyle w:val="ConsPlusNormal"/>
        <w:ind w:firstLine="540"/>
        <w:jc w:val="both"/>
      </w:pPr>
      <w:r>
        <w:t xml:space="preserve">3.10.4. В </w:t>
      </w:r>
      <w:hyperlink r:id="rId1537" w:history="1">
        <w:r>
          <w:rPr>
            <w:color w:val="0000FF"/>
          </w:rPr>
          <w:t>показателях</w:t>
        </w:r>
      </w:hyperlink>
      <w:r>
        <w:t xml:space="preserve"> "Рассмотрено заявлений по новым и вновь открывшимся обстоятельствам" учитывается число материалов по заявлениям о пересмотре дел по новым и вновь открывшимся обстоятельствам в соответствии в </w:t>
      </w:r>
      <w:hyperlink r:id="rId1538" w:history="1">
        <w:r>
          <w:rPr>
            <w:color w:val="0000FF"/>
          </w:rPr>
          <w:t>ст. 394</w:t>
        </w:r>
      </w:hyperlink>
      <w:r>
        <w:t xml:space="preserve">, </w:t>
      </w:r>
      <w:hyperlink r:id="rId1539" w:history="1">
        <w:r>
          <w:rPr>
            <w:color w:val="0000FF"/>
          </w:rPr>
          <w:t>396</w:t>
        </w:r>
      </w:hyperlink>
      <w:r>
        <w:t xml:space="preserve">, </w:t>
      </w:r>
      <w:hyperlink r:id="rId1540" w:history="1">
        <w:r>
          <w:rPr>
            <w:color w:val="0000FF"/>
          </w:rPr>
          <w:t>397</w:t>
        </w:r>
      </w:hyperlink>
      <w:r>
        <w:t xml:space="preserve"> ГПК РФ, </w:t>
      </w:r>
      <w:hyperlink r:id="rId1541" w:history="1">
        <w:r>
          <w:rPr>
            <w:color w:val="0000FF"/>
          </w:rPr>
          <w:t>ст. 348</w:t>
        </w:r>
      </w:hyperlink>
      <w:r>
        <w:t xml:space="preserve">, </w:t>
      </w:r>
      <w:hyperlink r:id="rId1542" w:history="1">
        <w:r>
          <w:rPr>
            <w:color w:val="0000FF"/>
          </w:rPr>
          <w:t>349</w:t>
        </w:r>
      </w:hyperlink>
      <w:r>
        <w:t xml:space="preserve"> КАС РФ, дата вынесения решения (определения) по которым попадает в отчетный период. Из показателей по указанной </w:t>
      </w:r>
      <w:hyperlink r:id="rId1543" w:history="1">
        <w:r>
          <w:rPr>
            <w:color w:val="0000FF"/>
          </w:rPr>
          <w:t>строке</w:t>
        </w:r>
      </w:hyperlink>
      <w:r>
        <w:t xml:space="preserve"> детализируются в отдельной строке производства по материалам о пересмотре только по новым обстоятельствам (</w:t>
      </w:r>
      <w:hyperlink r:id="rId1544" w:history="1">
        <w:r>
          <w:rPr>
            <w:color w:val="0000FF"/>
          </w:rPr>
          <w:t>ч. 4 ст. 392</w:t>
        </w:r>
      </w:hyperlink>
      <w:r>
        <w:t xml:space="preserve"> ГПК РФ, </w:t>
      </w:r>
      <w:hyperlink r:id="rId1545" w:history="1">
        <w:r>
          <w:rPr>
            <w:color w:val="0000FF"/>
          </w:rPr>
          <w:t>ч. 1 ст. 350</w:t>
        </w:r>
      </w:hyperlink>
      <w:r>
        <w:t xml:space="preserve"> КАС РФ), из которой выделяются по строкам в связи с правовой позицией Европейского Суда по правам человека, Конституционного Суда Российской Федерации, а также в связи с постановлением Президиума Верховного Суда Российской Федерации или Пленума Верховного Суда Российской Федерации.</w:t>
      </w:r>
    </w:p>
    <w:p w14:paraId="3823A4AB" w14:textId="77777777" w:rsidR="0043792B" w:rsidRDefault="0043792B">
      <w:pPr>
        <w:pStyle w:val="ConsPlusNormal"/>
        <w:spacing w:before="220"/>
        <w:ind w:firstLine="540"/>
        <w:jc w:val="both"/>
      </w:pPr>
      <w:r>
        <w:t>3.10.5. Показатели по строкам "</w:t>
      </w:r>
      <w:hyperlink r:id="rId1546" w:history="1">
        <w:r>
          <w:rPr>
            <w:color w:val="0000FF"/>
          </w:rPr>
          <w:t>Об обеспечении иска</w:t>
        </w:r>
      </w:hyperlink>
      <w:r>
        <w:t xml:space="preserve"> (</w:t>
      </w:r>
      <w:hyperlink r:id="rId1547" w:history="1">
        <w:r>
          <w:rPr>
            <w:color w:val="0000FF"/>
          </w:rPr>
          <w:t>ч. 1 ст. 140</w:t>
        </w:r>
      </w:hyperlink>
      <w:r>
        <w:t xml:space="preserve">, </w:t>
      </w:r>
      <w:hyperlink r:id="rId1548" w:history="1">
        <w:r>
          <w:rPr>
            <w:color w:val="0000FF"/>
          </w:rPr>
          <w:t>ст. 144.1</w:t>
        </w:r>
      </w:hyperlink>
      <w:r>
        <w:t xml:space="preserve"> ГПК РФ)/мер предварительной защиты по административному иску (</w:t>
      </w:r>
      <w:hyperlink r:id="rId1549" w:history="1">
        <w:r>
          <w:rPr>
            <w:color w:val="0000FF"/>
          </w:rPr>
          <w:t>ч. 2 ст. 85</w:t>
        </w:r>
      </w:hyperlink>
      <w:r>
        <w:t xml:space="preserve"> КАС РФ)", "</w:t>
      </w:r>
      <w:hyperlink r:id="rId1550" w:history="1">
        <w:r>
          <w:rPr>
            <w:color w:val="0000FF"/>
          </w:rPr>
          <w:t>Об отмене мер</w:t>
        </w:r>
      </w:hyperlink>
      <w:r>
        <w:t xml:space="preserve"> по обеспечению иска (</w:t>
      </w:r>
      <w:hyperlink r:id="rId1551" w:history="1">
        <w:r>
          <w:rPr>
            <w:color w:val="0000FF"/>
          </w:rPr>
          <w:t>ст. 144</w:t>
        </w:r>
      </w:hyperlink>
      <w:r>
        <w:t xml:space="preserve"> ГПК РФ) и мер предварительной защиты по административному иску (</w:t>
      </w:r>
      <w:hyperlink r:id="rId1552" w:history="1">
        <w:r>
          <w:rPr>
            <w:color w:val="0000FF"/>
          </w:rPr>
          <w:t>ст. 89</w:t>
        </w:r>
      </w:hyperlink>
      <w:r>
        <w:t xml:space="preserve"> КАС РФ)", "</w:t>
      </w:r>
      <w:hyperlink r:id="rId1553" w:history="1">
        <w:r>
          <w:rPr>
            <w:color w:val="0000FF"/>
          </w:rPr>
          <w:t>О замене одних мер</w:t>
        </w:r>
      </w:hyperlink>
      <w:r>
        <w:t xml:space="preserve"> по обеспечению иска (</w:t>
      </w:r>
      <w:hyperlink r:id="rId1554" w:history="1">
        <w:r>
          <w:rPr>
            <w:color w:val="0000FF"/>
          </w:rPr>
          <w:t>ст. 143</w:t>
        </w:r>
      </w:hyperlink>
      <w:r>
        <w:t xml:space="preserve"> ГПК РФ) и мер предварительной защиты по административному иску (</w:t>
      </w:r>
      <w:hyperlink r:id="rId1555" w:history="1">
        <w:r>
          <w:rPr>
            <w:color w:val="0000FF"/>
          </w:rPr>
          <w:t>ст. 91</w:t>
        </w:r>
      </w:hyperlink>
      <w:r>
        <w:t xml:space="preserve"> КАС РФ) на другие" формируются из производств по материалам гражданского и административного судопроизводства, учтенных в картотеке производств по материалам по соответствующей категории представления (ходатайства): об обеспечении иска, об отмене мер по обеспечению иска, о замене одних мер по обеспечению иска на другие в гражданском судопроизводстве; об обеспечении мер предварительной защиты, об отмене мер предварительной защиты, о замене одних мер предварительной защиты на другие по административному иску в административном судопроизводстве.</w:t>
      </w:r>
    </w:p>
    <w:p w14:paraId="4A70F3CF" w14:textId="77777777" w:rsidR="0043792B" w:rsidRDefault="0043792B">
      <w:pPr>
        <w:pStyle w:val="ConsPlusNormal"/>
        <w:spacing w:before="220"/>
        <w:ind w:firstLine="540"/>
        <w:jc w:val="both"/>
      </w:pPr>
      <w:r>
        <w:t>Показатели по мерам по обеспечению иска (предварительной защиты) учитываются по гражданским и административным делам, по датам соответствующих определений по вопросам обеспечения иска/мер предварительной защиты, если дата вынесения определения подпадает в отчетный период независимо от того, рассмотрено дело или нет.</w:t>
      </w:r>
    </w:p>
    <w:p w14:paraId="6A46352C" w14:textId="77777777" w:rsidR="0043792B" w:rsidRDefault="0043792B">
      <w:pPr>
        <w:pStyle w:val="ConsPlusNormal"/>
        <w:spacing w:before="220"/>
        <w:ind w:firstLine="540"/>
        <w:jc w:val="both"/>
      </w:pPr>
      <w:r>
        <w:lastRenderedPageBreak/>
        <w:t xml:space="preserve">Показатели по </w:t>
      </w:r>
      <w:hyperlink r:id="rId1556" w:history="1">
        <w:r>
          <w:rPr>
            <w:color w:val="0000FF"/>
          </w:rPr>
          <w:t>строке</w:t>
        </w:r>
      </w:hyperlink>
      <w:r>
        <w:t xml:space="preserve"> "О возмещении ответчику убытков, причиненных обеспечением иска (</w:t>
      </w:r>
      <w:hyperlink r:id="rId1557" w:history="1">
        <w:r>
          <w:rPr>
            <w:color w:val="0000FF"/>
          </w:rPr>
          <w:t>ст. 146</w:t>
        </w:r>
      </w:hyperlink>
      <w:r>
        <w:t xml:space="preserve"> ГПК РФ)" отражают число материалов, учтенных по соответствующей категории гражданского судопроизводства по дате вынесения определения.</w:t>
      </w:r>
    </w:p>
    <w:p w14:paraId="2272C52F" w14:textId="77777777" w:rsidR="0043792B" w:rsidRDefault="0043792B">
      <w:pPr>
        <w:pStyle w:val="ConsPlusNormal"/>
        <w:spacing w:before="220"/>
        <w:ind w:firstLine="540"/>
        <w:jc w:val="both"/>
      </w:pPr>
      <w:r>
        <w:t xml:space="preserve">3.10.6. </w:t>
      </w:r>
      <w:hyperlink r:id="rId1558" w:history="1">
        <w:r>
          <w:rPr>
            <w:color w:val="0000FF"/>
          </w:rPr>
          <w:t>Показатель</w:t>
        </w:r>
      </w:hyperlink>
      <w:r>
        <w:t xml:space="preserve"> "Рассмотрено судебных поручений" формируется из материалов гражданского и административного судопроизводства, поступивших из другого суда в соответствии со </w:t>
      </w:r>
      <w:hyperlink r:id="rId1559" w:history="1">
        <w:r>
          <w:rPr>
            <w:color w:val="0000FF"/>
          </w:rPr>
          <w:t>ст. 62</w:t>
        </w:r>
      </w:hyperlink>
      <w:r>
        <w:t xml:space="preserve"> ГПК РФ и </w:t>
      </w:r>
      <w:hyperlink r:id="rId1560" w:history="1">
        <w:r>
          <w:rPr>
            <w:color w:val="0000FF"/>
          </w:rPr>
          <w:t>ст. 66</w:t>
        </w:r>
      </w:hyperlink>
      <w:r>
        <w:t xml:space="preserve"> КАС РФ. При этом формирование </w:t>
      </w:r>
      <w:hyperlink r:id="rId1561" w:history="1">
        <w:r>
          <w:rPr>
            <w:color w:val="0000FF"/>
          </w:rPr>
          <w:t>показателя</w:t>
        </w:r>
      </w:hyperlink>
      <w:r>
        <w:t xml:space="preserve"> "Рассмотрено судебных поручений в том числе иностранных судов" производится в гражданском судопроизводстве в соответствии со </w:t>
      </w:r>
      <w:hyperlink r:id="rId1562" w:history="1">
        <w:r>
          <w:rPr>
            <w:color w:val="0000FF"/>
          </w:rPr>
          <w:t>ст. 407</w:t>
        </w:r>
      </w:hyperlink>
      <w:r>
        <w:t xml:space="preserve"> ГПК РФ.</w:t>
      </w:r>
    </w:p>
    <w:p w14:paraId="28035AA4" w14:textId="77777777" w:rsidR="0043792B" w:rsidRDefault="0043792B">
      <w:pPr>
        <w:pStyle w:val="ConsPlusNormal"/>
        <w:spacing w:before="220"/>
        <w:ind w:firstLine="540"/>
        <w:jc w:val="both"/>
      </w:pPr>
      <w:r>
        <w:t xml:space="preserve">3.10.7. Показатели по </w:t>
      </w:r>
      <w:hyperlink r:id="rId1563" w:history="1">
        <w:r>
          <w:rPr>
            <w:color w:val="0000FF"/>
          </w:rPr>
          <w:t>строке</w:t>
        </w:r>
      </w:hyperlink>
      <w:r>
        <w:t xml:space="preserve"> "Иные материалы" формируются на основании первичного статистического учета иных материалов, рассматриваемых судьями, не выделенных в отдельных строках и не входящих в показатель "Рассмотрено по существу других материалов в порядке исполнения решений и иных материалов в порядке гражданского или административного судопроизводства" &lt;228&gt;.</w:t>
      </w:r>
    </w:p>
    <w:p w14:paraId="23B912C2" w14:textId="77777777" w:rsidR="0043792B" w:rsidRDefault="0043792B">
      <w:pPr>
        <w:pStyle w:val="ConsPlusNormal"/>
        <w:spacing w:before="220"/>
        <w:ind w:firstLine="540"/>
        <w:jc w:val="both"/>
      </w:pPr>
      <w:r>
        <w:t>--------------------------------</w:t>
      </w:r>
    </w:p>
    <w:p w14:paraId="0E115367" w14:textId="77777777" w:rsidR="0043792B" w:rsidRDefault="0043792B">
      <w:pPr>
        <w:pStyle w:val="ConsPlusNormal"/>
        <w:spacing w:before="220"/>
        <w:ind w:firstLine="540"/>
        <w:jc w:val="both"/>
      </w:pPr>
      <w:r>
        <w:t>&lt;228&gt; Например, о разъяснениях решений, об индексации присужденных денежных сумм, об исправлении описки и явных арифметических ошибок, о восстановлении процессуальных сроков и другие материалы, не связанные с исполнительным производством.</w:t>
      </w:r>
    </w:p>
    <w:p w14:paraId="49B94F5D" w14:textId="77777777" w:rsidR="0043792B" w:rsidRDefault="0043792B">
      <w:pPr>
        <w:pStyle w:val="ConsPlusNormal"/>
        <w:jc w:val="both"/>
      </w:pPr>
    </w:p>
    <w:p w14:paraId="65267E6C" w14:textId="77777777" w:rsidR="0043792B" w:rsidRDefault="0043792B">
      <w:pPr>
        <w:pStyle w:val="ConsPlusTitle"/>
        <w:jc w:val="center"/>
        <w:outlineLvl w:val="3"/>
      </w:pPr>
      <w:r>
        <w:t xml:space="preserve">3.11. Порядок формирования </w:t>
      </w:r>
      <w:hyperlink r:id="rId1564" w:history="1">
        <w:r>
          <w:rPr>
            <w:color w:val="0000FF"/>
          </w:rPr>
          <w:t>раздела</w:t>
        </w:r>
      </w:hyperlink>
      <w:r>
        <w:t xml:space="preserve"> "Сведения</w:t>
      </w:r>
    </w:p>
    <w:p w14:paraId="10CCD4B2" w14:textId="77777777" w:rsidR="0043792B" w:rsidRDefault="0043792B">
      <w:pPr>
        <w:pStyle w:val="ConsPlusTitle"/>
        <w:jc w:val="center"/>
      </w:pPr>
      <w:r>
        <w:t>по гражданским и административным делам о применении мер</w:t>
      </w:r>
    </w:p>
    <w:p w14:paraId="1D0873E1" w14:textId="77777777" w:rsidR="0043792B" w:rsidRDefault="0043792B">
      <w:pPr>
        <w:pStyle w:val="ConsPlusTitle"/>
        <w:jc w:val="center"/>
      </w:pPr>
      <w:r>
        <w:t>по обеспечению гражданского иска и мер предварительной</w:t>
      </w:r>
    </w:p>
    <w:p w14:paraId="68522F97" w14:textId="77777777" w:rsidR="0043792B" w:rsidRDefault="0043792B">
      <w:pPr>
        <w:pStyle w:val="ConsPlusTitle"/>
        <w:jc w:val="center"/>
      </w:pPr>
      <w:r>
        <w:t>защиты по административному иску"</w:t>
      </w:r>
    </w:p>
    <w:p w14:paraId="33F89E2E" w14:textId="77777777" w:rsidR="0043792B" w:rsidRDefault="0043792B">
      <w:pPr>
        <w:pStyle w:val="ConsPlusNormal"/>
        <w:jc w:val="both"/>
      </w:pPr>
    </w:p>
    <w:p w14:paraId="63D91AE2" w14:textId="77777777" w:rsidR="0043792B" w:rsidRDefault="0043792B">
      <w:pPr>
        <w:pStyle w:val="ConsPlusNormal"/>
        <w:ind w:firstLine="540"/>
        <w:jc w:val="both"/>
      </w:pPr>
      <w:r>
        <w:t xml:space="preserve">3.11.1. Показатели </w:t>
      </w:r>
      <w:hyperlink r:id="rId1565" w:history="1">
        <w:r>
          <w:rPr>
            <w:color w:val="0000FF"/>
          </w:rPr>
          <w:t>раздела</w:t>
        </w:r>
      </w:hyperlink>
      <w:r>
        <w:t xml:space="preserve"> формируются как из материалов, так и из дел гражданского и административного судопроизводства по учтенным определениям об удовлетворении заявлений о применении мер по обеспечению гражданского иска и мер предварительной защиты по административному иску, дата вынесения которых соответствует отчетному периоду, в картотеках производств по материалам, гражданским и административным делам &lt;229&gt;.</w:t>
      </w:r>
    </w:p>
    <w:p w14:paraId="1AE93795" w14:textId="77777777" w:rsidR="0043792B" w:rsidRDefault="0043792B">
      <w:pPr>
        <w:pStyle w:val="ConsPlusNormal"/>
        <w:spacing w:before="220"/>
        <w:ind w:firstLine="540"/>
        <w:jc w:val="both"/>
      </w:pPr>
      <w:r>
        <w:t>--------------------------------</w:t>
      </w:r>
    </w:p>
    <w:p w14:paraId="0005FCB1" w14:textId="77777777" w:rsidR="0043792B" w:rsidRDefault="0043792B">
      <w:pPr>
        <w:pStyle w:val="ConsPlusNormal"/>
        <w:spacing w:before="220"/>
        <w:ind w:firstLine="540"/>
        <w:jc w:val="both"/>
      </w:pPr>
      <w:r>
        <w:t>&lt;229&gt; Вынесенные на стадии приема заявления и подготовки дела к судебному разбирательству.</w:t>
      </w:r>
    </w:p>
    <w:p w14:paraId="00BBB034" w14:textId="77777777" w:rsidR="0043792B" w:rsidRDefault="0043792B">
      <w:pPr>
        <w:pStyle w:val="ConsPlusNormal"/>
        <w:jc w:val="both"/>
      </w:pPr>
    </w:p>
    <w:p w14:paraId="3B635A36" w14:textId="77777777" w:rsidR="0043792B" w:rsidRDefault="0043792B">
      <w:pPr>
        <w:pStyle w:val="ConsPlusNormal"/>
        <w:ind w:firstLine="540"/>
        <w:jc w:val="both"/>
      </w:pPr>
      <w:r>
        <w:t>3.11.2. Учет рассмотрения заявлений о применении обеспечительных мер или мер предварительной защиты осуществляется в сведениях по делу в картотеке гражданских и административных дел в случаях, если дело находится в производстве суда, и рассматривается судьей, в чьем производстве находится гражданское и административное дело, в иных случаях учитывается в производстве по материалам.</w:t>
      </w:r>
    </w:p>
    <w:p w14:paraId="6D88AE43" w14:textId="77777777" w:rsidR="0043792B" w:rsidRDefault="0043792B">
      <w:pPr>
        <w:pStyle w:val="ConsPlusNormal"/>
        <w:spacing w:before="220"/>
        <w:ind w:firstLine="540"/>
        <w:jc w:val="both"/>
      </w:pPr>
      <w:r>
        <w:t xml:space="preserve">3.11.3. Показатели по строкам </w:t>
      </w:r>
      <w:hyperlink r:id="rId1566" w:history="1">
        <w:r>
          <w:rPr>
            <w:color w:val="0000FF"/>
          </w:rPr>
          <w:t>раздела</w:t>
        </w:r>
      </w:hyperlink>
      <w:r>
        <w:t xml:space="preserve"> отражают число примененных обеспечительных мер по видам гражданского судопроизводства и видам мер предварительной защиты по административным искам на основании учтенного вида заявлений об обеспечении иска, о замене одних мер по обеспечению иска на другие и учтенной меры по обеспечению иска или меры предварительной защиты.</w:t>
      </w:r>
    </w:p>
    <w:p w14:paraId="2F9230CF" w14:textId="77777777" w:rsidR="0043792B" w:rsidRDefault="0043792B">
      <w:pPr>
        <w:pStyle w:val="ConsPlusNormal"/>
        <w:spacing w:before="220"/>
        <w:ind w:firstLine="540"/>
        <w:jc w:val="both"/>
      </w:pPr>
      <w:r>
        <w:t xml:space="preserve">В показателе по </w:t>
      </w:r>
      <w:hyperlink r:id="rId1567" w:history="1">
        <w:r>
          <w:rPr>
            <w:color w:val="0000FF"/>
          </w:rPr>
          <w:t>строке</w:t>
        </w:r>
      </w:hyperlink>
      <w:r>
        <w:t xml:space="preserve"> "запрет ответчику совершать определенные действия" учитываются обеспечительные меры: временный запрет ответчику на выезд из Российской Федерации и запрет ответчику изменять место пребывания ребенка, а также иные запреты судом совершать определенные действия.</w:t>
      </w:r>
    </w:p>
    <w:p w14:paraId="16674167" w14:textId="77777777" w:rsidR="0043792B" w:rsidRDefault="0043792B">
      <w:pPr>
        <w:pStyle w:val="ConsPlusNormal"/>
        <w:jc w:val="both"/>
      </w:pPr>
    </w:p>
    <w:p w14:paraId="1244DBD8" w14:textId="77777777" w:rsidR="0043792B" w:rsidRDefault="0043792B">
      <w:pPr>
        <w:pStyle w:val="ConsPlusTitle"/>
        <w:jc w:val="center"/>
        <w:outlineLvl w:val="3"/>
      </w:pPr>
      <w:r>
        <w:lastRenderedPageBreak/>
        <w:t xml:space="preserve">3.12. Порядок формирования </w:t>
      </w:r>
      <w:hyperlink r:id="rId1568" w:history="1">
        <w:r>
          <w:rPr>
            <w:color w:val="0000FF"/>
          </w:rPr>
          <w:t>раздела</w:t>
        </w:r>
      </w:hyperlink>
      <w:r>
        <w:t xml:space="preserve"> "Справка</w:t>
      </w:r>
    </w:p>
    <w:p w14:paraId="76B2B59F" w14:textId="77777777" w:rsidR="0043792B" w:rsidRDefault="0043792B">
      <w:pPr>
        <w:pStyle w:val="ConsPlusTitle"/>
        <w:jc w:val="center"/>
      </w:pPr>
      <w:r>
        <w:t>об аналитической работе и штате судей"</w:t>
      </w:r>
    </w:p>
    <w:p w14:paraId="40EE91E4" w14:textId="77777777" w:rsidR="0043792B" w:rsidRDefault="0043792B">
      <w:pPr>
        <w:pStyle w:val="ConsPlusNormal"/>
        <w:jc w:val="both"/>
      </w:pPr>
    </w:p>
    <w:p w14:paraId="1B5FBEDB" w14:textId="77777777" w:rsidR="0043792B" w:rsidRDefault="0043792B">
      <w:pPr>
        <w:pStyle w:val="ConsPlusNormal"/>
        <w:ind w:firstLine="540"/>
        <w:jc w:val="both"/>
      </w:pPr>
      <w:r>
        <w:t xml:space="preserve">3.12.1. Данный </w:t>
      </w:r>
      <w:hyperlink r:id="rId1569" w:history="1">
        <w:r>
          <w:rPr>
            <w:color w:val="0000FF"/>
          </w:rPr>
          <w:t>раздел</w:t>
        </w:r>
      </w:hyperlink>
      <w:r>
        <w:t xml:space="preserve"> не относится к показателям судебного производства, не рассчитывается в автоматизированном судебном делопроизводстве и формируется на основе документов общего делопроизводства суда, содержащихся в нарядах "Обзоры судебной практики", "Переписка с судами, средствами массовой информации" (копии представлений, информационных писем, справочных материалов, направленных для изучения, сведения в суды, органы Судебного департамента, вносимые судом на рассмотрение в учреждения, организации и ведомства).</w:t>
      </w:r>
    </w:p>
    <w:p w14:paraId="4329A808" w14:textId="77777777" w:rsidR="0043792B" w:rsidRDefault="0043792B">
      <w:pPr>
        <w:pStyle w:val="ConsPlusNormal"/>
        <w:spacing w:before="220"/>
        <w:ind w:firstLine="540"/>
        <w:jc w:val="both"/>
      </w:pPr>
      <w:hyperlink r:id="rId1570" w:history="1">
        <w:r>
          <w:rPr>
            <w:color w:val="0000FF"/>
          </w:rPr>
          <w:t>Раздел</w:t>
        </w:r>
      </w:hyperlink>
      <w:r>
        <w:t xml:space="preserve"> формируется всеми судами общей юрисдикции &lt;230&gt;.</w:t>
      </w:r>
    </w:p>
    <w:p w14:paraId="302017E5" w14:textId="77777777" w:rsidR="0043792B" w:rsidRDefault="0043792B">
      <w:pPr>
        <w:pStyle w:val="ConsPlusNormal"/>
        <w:spacing w:before="220"/>
        <w:ind w:firstLine="540"/>
        <w:jc w:val="both"/>
      </w:pPr>
      <w:r>
        <w:t>--------------------------------</w:t>
      </w:r>
    </w:p>
    <w:p w14:paraId="5A416FA0" w14:textId="77777777" w:rsidR="0043792B" w:rsidRDefault="0043792B">
      <w:pPr>
        <w:pStyle w:val="ConsPlusNormal"/>
        <w:spacing w:before="220"/>
        <w:ind w:firstLine="540"/>
        <w:jc w:val="both"/>
      </w:pPr>
      <w:r>
        <w:t>&lt;230&gt; Включая все кассационные и апелляционные суды общей юрисдикции.</w:t>
      </w:r>
    </w:p>
    <w:p w14:paraId="1B643940" w14:textId="77777777" w:rsidR="0043792B" w:rsidRDefault="0043792B">
      <w:pPr>
        <w:pStyle w:val="ConsPlusNormal"/>
        <w:jc w:val="both"/>
      </w:pPr>
    </w:p>
    <w:p w14:paraId="6EF503D8" w14:textId="77777777" w:rsidR="0043792B" w:rsidRDefault="0043792B">
      <w:pPr>
        <w:pStyle w:val="ConsPlusNormal"/>
        <w:ind w:firstLine="540"/>
        <w:jc w:val="both"/>
      </w:pPr>
      <w:r>
        <w:t xml:space="preserve">3.12.2. </w:t>
      </w:r>
      <w:hyperlink r:id="rId1571" w:history="1">
        <w:r>
          <w:rPr>
            <w:color w:val="0000FF"/>
          </w:rPr>
          <w:t>Строка</w:t>
        </w:r>
      </w:hyperlink>
      <w:r>
        <w:t xml:space="preserve"> "Аналитическая работа по гражданским и административным делам и материалам: проведено обобщений судебной практики" формируется по числу документов (обзоры, обобщения, анализы, справки и т.д.), подготовленных в суде по вопросам обобщения судебной практики по определенным категориям дел по всем судебным инстанциям, судебных ошибок, организации судебной деятельности в части гражданского и административного судопроизводства, которые обсуждались в коллективе, направлялись в средства массовой информации, в нижестоящие суды, мировым судьям, в другие органы и могут быть представлены при необходимости в органы Судебного департамента и вышестоящий суд для изучения.</w:t>
      </w:r>
    </w:p>
    <w:p w14:paraId="48A16D21" w14:textId="77777777" w:rsidR="0043792B" w:rsidRDefault="0043792B">
      <w:pPr>
        <w:pStyle w:val="ConsPlusNormal"/>
        <w:spacing w:before="220"/>
        <w:ind w:firstLine="540"/>
        <w:jc w:val="both"/>
      </w:pPr>
      <w:r>
        <w:t xml:space="preserve">3.12.3. Показатели по строкам "По их результатам внесено представлений и информации: </w:t>
      </w:r>
      <w:hyperlink r:id="rId1572" w:history="1">
        <w:r>
          <w:rPr>
            <w:color w:val="0000FF"/>
          </w:rPr>
          <w:t>в судебную систему</w:t>
        </w:r>
      </w:hyperlink>
      <w:r>
        <w:t xml:space="preserve"> и органы Судебного департамента, </w:t>
      </w:r>
      <w:hyperlink r:id="rId1573" w:history="1">
        <w:r>
          <w:rPr>
            <w:color w:val="0000FF"/>
          </w:rPr>
          <w:t>в другие органы</w:t>
        </w:r>
      </w:hyperlink>
      <w:r>
        <w:t>" формируется по числу соответствующих сопроводительных писем, направленных руководством суда на рассмотрение, изучение и для сведения по итогам обобщения и анализа судебной практики.</w:t>
      </w:r>
    </w:p>
    <w:p w14:paraId="73E467F9" w14:textId="77777777" w:rsidR="0043792B" w:rsidRDefault="0043792B">
      <w:pPr>
        <w:pStyle w:val="ConsPlusNormal"/>
        <w:spacing w:before="220"/>
        <w:ind w:firstLine="540"/>
        <w:jc w:val="both"/>
      </w:pPr>
      <w:r>
        <w:t xml:space="preserve">В </w:t>
      </w:r>
      <w:hyperlink r:id="rId1574" w:history="1">
        <w:r>
          <w:rPr>
            <w:color w:val="0000FF"/>
          </w:rPr>
          <w:t>показатели</w:t>
        </w:r>
      </w:hyperlink>
      <w:r>
        <w:t xml:space="preserve"> включается информация по результатам обсуждения на оперативных совещаниях судей актуальных вопросов, связанных с рассмотрением находящихся в производстве дел, в том числе и по результатам их рассмотрения в вышестоящих судах, и направление судом информации в государственные, общественные учреждения (организации) по вопросам обобщения судебной практики, в том числе по запросам органов власти, местных администраций, средств массовой информации.</w:t>
      </w:r>
    </w:p>
    <w:p w14:paraId="1C75A542" w14:textId="77777777" w:rsidR="0043792B" w:rsidRDefault="0043792B">
      <w:pPr>
        <w:pStyle w:val="ConsPlusNormal"/>
        <w:spacing w:before="220"/>
        <w:ind w:firstLine="540"/>
        <w:jc w:val="both"/>
      </w:pPr>
      <w:r>
        <w:t xml:space="preserve">3.12.4. В </w:t>
      </w:r>
      <w:hyperlink r:id="rId1575" w:history="1">
        <w:r>
          <w:rPr>
            <w:color w:val="0000FF"/>
          </w:rPr>
          <w:t>строке</w:t>
        </w:r>
      </w:hyperlink>
      <w:r>
        <w:t xml:space="preserve"> "Штат судей на конец отчетного периода" указывается число судей, утвержденное штатной численностью по состоянию на дату окончания отчетного периода.</w:t>
      </w:r>
    </w:p>
    <w:p w14:paraId="68519ABC" w14:textId="77777777" w:rsidR="0043792B" w:rsidRDefault="0043792B">
      <w:pPr>
        <w:pStyle w:val="ConsPlusNormal"/>
        <w:spacing w:before="220"/>
        <w:ind w:firstLine="540"/>
        <w:jc w:val="both"/>
      </w:pPr>
      <w:r>
        <w:t xml:space="preserve">3.12.5. </w:t>
      </w:r>
      <w:hyperlink r:id="rId1576"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1DA9FC42" w14:textId="77777777" w:rsidR="0043792B" w:rsidRDefault="0043792B">
      <w:pPr>
        <w:pStyle w:val="ConsPlusNormal"/>
        <w:jc w:val="both"/>
      </w:pPr>
    </w:p>
    <w:p w14:paraId="1D3F4147" w14:textId="77777777" w:rsidR="0043792B" w:rsidRDefault="0043792B">
      <w:pPr>
        <w:pStyle w:val="ConsPlusTitle"/>
        <w:jc w:val="center"/>
        <w:outlineLvl w:val="3"/>
      </w:pPr>
      <w:r>
        <w:t xml:space="preserve">3.13. Порядок формирования </w:t>
      </w:r>
      <w:hyperlink r:id="rId1577" w:history="1">
        <w:r>
          <w:rPr>
            <w:color w:val="0000FF"/>
          </w:rPr>
          <w:t>раздела</w:t>
        </w:r>
      </w:hyperlink>
      <w:r>
        <w:t xml:space="preserve"> "Результаты</w:t>
      </w:r>
    </w:p>
    <w:p w14:paraId="1EB7F758" w14:textId="77777777" w:rsidR="0043792B" w:rsidRDefault="0043792B">
      <w:pPr>
        <w:pStyle w:val="ConsPlusTitle"/>
        <w:jc w:val="center"/>
      </w:pPr>
      <w:r>
        <w:t>рассмотрения некоторых категорий административных дел</w:t>
      </w:r>
    </w:p>
    <w:p w14:paraId="1298A770" w14:textId="77777777" w:rsidR="0043792B" w:rsidRDefault="0043792B">
      <w:pPr>
        <w:pStyle w:val="ConsPlusTitle"/>
        <w:jc w:val="center"/>
      </w:pPr>
      <w:r>
        <w:t>по сферам правоотношений"</w:t>
      </w:r>
    </w:p>
    <w:p w14:paraId="055C3D92" w14:textId="77777777" w:rsidR="0043792B" w:rsidRDefault="0043792B">
      <w:pPr>
        <w:pStyle w:val="ConsPlusNormal"/>
        <w:jc w:val="both"/>
      </w:pPr>
    </w:p>
    <w:p w14:paraId="3EB2C143" w14:textId="77777777" w:rsidR="0043792B" w:rsidRDefault="0043792B">
      <w:pPr>
        <w:pStyle w:val="ConsPlusNormal"/>
        <w:ind w:firstLine="540"/>
        <w:jc w:val="both"/>
      </w:pPr>
      <w:r>
        <w:t xml:space="preserve">3.13.1. Показатели </w:t>
      </w:r>
      <w:hyperlink r:id="rId1578" w:history="1">
        <w:r>
          <w:rPr>
            <w:color w:val="0000FF"/>
          </w:rPr>
          <w:t>раздела</w:t>
        </w:r>
      </w:hyperlink>
      <w:r>
        <w:t xml:space="preserve"> формируются из показателей оконченных производством административных дел </w:t>
      </w:r>
      <w:hyperlink r:id="rId1579" w:history="1">
        <w:r>
          <w:rPr>
            <w:color w:val="0000FF"/>
          </w:rPr>
          <w:t>раздела</w:t>
        </w:r>
      </w:hyperlink>
      <w:r>
        <w:t xml:space="preserve"> "Движение и результаты рассмотрения административных дел" об оспаривании нормативных правовых актов органов государственной власти субъектов Российской Федерации, представительных органов муниципальных образований, рассматриваемым в соответствии с </w:t>
      </w:r>
      <w:hyperlink r:id="rId1580" w:history="1">
        <w:r>
          <w:rPr>
            <w:color w:val="0000FF"/>
          </w:rPr>
          <w:t>главой 21</w:t>
        </w:r>
      </w:hyperlink>
      <w:r>
        <w:t xml:space="preserve"> КАС РФ, и административных дел, рассмотренных в соответствии с </w:t>
      </w:r>
      <w:hyperlink r:id="rId1581" w:history="1">
        <w:r>
          <w:rPr>
            <w:color w:val="0000FF"/>
          </w:rPr>
          <w:t>главой 22</w:t>
        </w:r>
      </w:hyperlink>
      <w:r>
        <w:t xml:space="preserve"> КАС РФ, об оспаривании решений, действий (бездействия) органов государственной власти, </w:t>
      </w:r>
      <w:r>
        <w:lastRenderedPageBreak/>
        <w:t>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14:paraId="6AACFC28" w14:textId="77777777" w:rsidR="0043792B" w:rsidRDefault="0043792B">
      <w:pPr>
        <w:pStyle w:val="ConsPlusNormal"/>
        <w:spacing w:before="220"/>
        <w:ind w:firstLine="540"/>
        <w:jc w:val="both"/>
      </w:pPr>
      <w:r>
        <w:t xml:space="preserve">3.13.2. В показателях по графам по делам, рассмотренным в соответствии с </w:t>
      </w:r>
      <w:hyperlink r:id="rId1582" w:history="1">
        <w:r>
          <w:rPr>
            <w:color w:val="0000FF"/>
          </w:rPr>
          <w:t>главами 21</w:t>
        </w:r>
      </w:hyperlink>
      <w:r>
        <w:t xml:space="preserve"> и </w:t>
      </w:r>
      <w:hyperlink r:id="rId1583" w:history="1">
        <w:r>
          <w:rPr>
            <w:color w:val="0000FF"/>
          </w:rPr>
          <w:t>22</w:t>
        </w:r>
      </w:hyperlink>
      <w:r>
        <w:t xml:space="preserve"> КАС РФ из числа оконченных производством дел, выделяется число дел, рассмотренных с вынесением решения по существу административного иска, а также число дел, по которым требования удовлетворены полностью и частично.</w:t>
      </w:r>
    </w:p>
    <w:p w14:paraId="09527C0D" w14:textId="77777777" w:rsidR="0043792B" w:rsidRDefault="0043792B">
      <w:pPr>
        <w:pStyle w:val="ConsPlusNormal"/>
        <w:spacing w:before="220"/>
        <w:ind w:firstLine="540"/>
        <w:jc w:val="both"/>
      </w:pPr>
      <w:r>
        <w:t xml:space="preserve">Показатели по строкам </w:t>
      </w:r>
      <w:hyperlink r:id="rId1584" w:history="1">
        <w:r>
          <w:rPr>
            <w:color w:val="0000FF"/>
          </w:rPr>
          <w:t>раздела</w:t>
        </w:r>
      </w:hyperlink>
      <w:r>
        <w:t xml:space="preserve"> отражают по административным делам, учтенные категории дел по которым соответствуют группе показателей по </w:t>
      </w:r>
      <w:hyperlink r:id="rId1585" w:history="1">
        <w:r>
          <w:rPr>
            <w:color w:val="0000FF"/>
          </w:rPr>
          <w:t>главам 21</w:t>
        </w:r>
      </w:hyperlink>
      <w:r>
        <w:t xml:space="preserve"> и </w:t>
      </w:r>
      <w:hyperlink r:id="rId1586" w:history="1">
        <w:r>
          <w:rPr>
            <w:color w:val="0000FF"/>
          </w:rPr>
          <w:t>22</w:t>
        </w:r>
      </w:hyperlink>
      <w:r>
        <w:t xml:space="preserve"> КАС РФ, по которым в картотеке зарегистрированы признаки спора по сферам правоотношений: в сфере жилищных правоотношений; в сфере социального обеспечения и социального страхования; в сфере финансовых, налоговых, таможенных, природоохранных правоотношений (природных ресурсов и охраны окружающей среды); водных, земельных, лесных правоотношений; градостроительной деятельности; тарифных правоотношений; в сфере образования, науки и культуры; в сфере правоотношений по сохранению, использованию и государственной охраны памятников культурного наследия; здравоохранения; миграционного учета (из них в сфере правоотношений, возникающих при пересечении государственной границы Российской Федерации); кадастрового учета и регистрации прав на недвижимое имущество; иных правоотношений.</w:t>
      </w:r>
    </w:p>
    <w:p w14:paraId="3C6DB951" w14:textId="77777777" w:rsidR="0043792B" w:rsidRDefault="0043792B">
      <w:pPr>
        <w:pStyle w:val="ConsPlusNormal"/>
        <w:jc w:val="both"/>
      </w:pPr>
    </w:p>
    <w:p w14:paraId="586B33E9" w14:textId="77777777" w:rsidR="0043792B" w:rsidRDefault="0043792B">
      <w:pPr>
        <w:pStyle w:val="ConsPlusTitle"/>
        <w:jc w:val="center"/>
        <w:outlineLvl w:val="2"/>
      </w:pPr>
      <w:r>
        <w:t xml:space="preserve">4. </w:t>
      </w:r>
      <w:hyperlink r:id="rId1587" w:history="1">
        <w:r>
          <w:rPr>
            <w:color w:val="0000FF"/>
          </w:rPr>
          <w:t>Форма N 4</w:t>
        </w:r>
      </w:hyperlink>
      <w:r>
        <w:t xml:space="preserve"> "Отчет судов общей юрисдикции о суммах</w:t>
      </w:r>
    </w:p>
    <w:p w14:paraId="23B36988" w14:textId="77777777" w:rsidR="0043792B" w:rsidRDefault="0043792B">
      <w:pPr>
        <w:pStyle w:val="ConsPlusTitle"/>
        <w:jc w:val="center"/>
      </w:pPr>
      <w:r>
        <w:t>ущерба от преступлений, суммах материальных взысканий</w:t>
      </w:r>
    </w:p>
    <w:p w14:paraId="34E451DC" w14:textId="77777777" w:rsidR="0043792B" w:rsidRDefault="0043792B">
      <w:pPr>
        <w:pStyle w:val="ConsPlusTitle"/>
        <w:jc w:val="center"/>
      </w:pPr>
      <w:r>
        <w:t>в доход государства, количестве вынесенных постановлений</w:t>
      </w:r>
    </w:p>
    <w:p w14:paraId="36253B64" w14:textId="77777777" w:rsidR="0043792B" w:rsidRDefault="0043792B">
      <w:pPr>
        <w:pStyle w:val="ConsPlusTitle"/>
        <w:jc w:val="center"/>
      </w:pPr>
      <w:r>
        <w:t>об оплате процессуальных издержек за счет средств</w:t>
      </w:r>
    </w:p>
    <w:p w14:paraId="4D643655" w14:textId="77777777" w:rsidR="0043792B" w:rsidRDefault="0043792B">
      <w:pPr>
        <w:pStyle w:val="ConsPlusTitle"/>
        <w:jc w:val="center"/>
      </w:pPr>
      <w:r>
        <w:t>федерального бюджета и назначении экспертиз"</w:t>
      </w:r>
    </w:p>
    <w:p w14:paraId="18852DE7" w14:textId="77777777" w:rsidR="0043792B" w:rsidRDefault="0043792B">
      <w:pPr>
        <w:pStyle w:val="ConsPlusNormal"/>
        <w:jc w:val="both"/>
      </w:pPr>
    </w:p>
    <w:p w14:paraId="483EB449" w14:textId="77777777" w:rsidR="0043792B" w:rsidRDefault="0043792B">
      <w:pPr>
        <w:pStyle w:val="ConsPlusTitle"/>
        <w:jc w:val="center"/>
        <w:outlineLvl w:val="3"/>
      </w:pPr>
      <w:r>
        <w:t>4.1. Общие сведения</w:t>
      </w:r>
    </w:p>
    <w:p w14:paraId="2897254B" w14:textId="77777777" w:rsidR="0043792B" w:rsidRDefault="0043792B">
      <w:pPr>
        <w:pStyle w:val="ConsPlusNormal"/>
        <w:jc w:val="both"/>
      </w:pPr>
    </w:p>
    <w:p w14:paraId="497E80BE" w14:textId="77777777" w:rsidR="0043792B" w:rsidRDefault="0043792B">
      <w:pPr>
        <w:pStyle w:val="ConsPlusNormal"/>
        <w:ind w:firstLine="540"/>
        <w:jc w:val="both"/>
      </w:pPr>
      <w:r>
        <w:t xml:space="preserve">4.1.1. </w:t>
      </w:r>
      <w:hyperlink r:id="rId1588" w:history="1">
        <w:r>
          <w:rPr>
            <w:color w:val="0000FF"/>
          </w:rPr>
          <w:t>Форма N 4</w:t>
        </w:r>
      </w:hyperlink>
      <w:r>
        <w:t xml:space="preserve"> содержит сведения, характеризующие наложенные судами общей юрисдикции, а также взысканные на основании судебных решений суммы ущерба от преступлений, штрафов, государственной пошлины, залогов и легализованных денежных средств, полученных преступным путем и подлежащих обращению в доход государства, а также сведения о количестве вынесенных постановлений об оплате процессуальных издержек за счет средств федерального бюджета и о назначении экспертиз.</w:t>
      </w:r>
    </w:p>
    <w:p w14:paraId="151DD257" w14:textId="77777777" w:rsidR="0043792B" w:rsidRDefault="0043792B">
      <w:pPr>
        <w:pStyle w:val="ConsPlusNormal"/>
        <w:spacing w:before="220"/>
        <w:ind w:firstLine="540"/>
        <w:jc w:val="both"/>
      </w:pPr>
      <w:r>
        <w:t xml:space="preserve">4.1.2. Расчет показателей </w:t>
      </w:r>
      <w:hyperlink r:id="rId1589" w:history="1">
        <w:r>
          <w:rPr>
            <w:color w:val="0000FF"/>
          </w:rPr>
          <w:t>отчета</w:t>
        </w:r>
      </w:hyperlink>
      <w:r>
        <w:t xml:space="preserve"> осуществляется на основе учетных данных электронных картотек судебного делопроизводства по видам судебного производства во всех судебных инстанциях &lt;231&gt;.</w:t>
      </w:r>
    </w:p>
    <w:p w14:paraId="341B1ADD" w14:textId="77777777" w:rsidR="0043792B" w:rsidRDefault="0043792B">
      <w:pPr>
        <w:pStyle w:val="ConsPlusNormal"/>
        <w:spacing w:before="220"/>
        <w:ind w:firstLine="540"/>
        <w:jc w:val="both"/>
      </w:pPr>
      <w:r>
        <w:t>--------------------------------</w:t>
      </w:r>
    </w:p>
    <w:p w14:paraId="0EE26029" w14:textId="77777777" w:rsidR="0043792B" w:rsidRDefault="0043792B">
      <w:pPr>
        <w:pStyle w:val="ConsPlusNormal"/>
        <w:spacing w:before="220"/>
        <w:ind w:firstLine="540"/>
        <w:jc w:val="both"/>
      </w:pPr>
      <w:r>
        <w:t>&lt;231&gt; Расчет показателей осуществляется по данным электронных картотек уголовных дел по первой, апелляционной, кассационной и надзорной инстанциям, картотек гражданских и административных дел по первой, апелляционной, кассационной и надзорной инстанциям, электронных картотек по делам об административных правонарушениях и пересмотру постановлений по делам об административных правонарушениях, картотеки производств по материалам.</w:t>
      </w:r>
    </w:p>
    <w:p w14:paraId="1D8FD080" w14:textId="77777777" w:rsidR="0043792B" w:rsidRDefault="0043792B">
      <w:pPr>
        <w:pStyle w:val="ConsPlusNormal"/>
        <w:jc w:val="both"/>
      </w:pPr>
    </w:p>
    <w:p w14:paraId="313E7C8B" w14:textId="77777777" w:rsidR="0043792B" w:rsidRDefault="0043792B">
      <w:pPr>
        <w:pStyle w:val="ConsPlusNormal"/>
        <w:ind w:firstLine="540"/>
        <w:jc w:val="both"/>
      </w:pPr>
      <w:r>
        <w:t xml:space="preserve">4.1.3. Показатели, характеризующие денежные суммы, по всем разделам </w:t>
      </w:r>
      <w:hyperlink r:id="rId1590" w:history="1">
        <w:r>
          <w:rPr>
            <w:color w:val="0000FF"/>
          </w:rPr>
          <w:t>отчета</w:t>
        </w:r>
      </w:hyperlink>
      <w:r>
        <w:t xml:space="preserve"> указываются только в рублевом эквиваленте в соответствии с действующим на день вынесения судебного акта курсом Банка России, при этом копейки округляются.</w:t>
      </w:r>
    </w:p>
    <w:p w14:paraId="453CA342" w14:textId="77777777" w:rsidR="0043792B" w:rsidRDefault="0043792B">
      <w:pPr>
        <w:pStyle w:val="ConsPlusNormal"/>
        <w:jc w:val="both"/>
      </w:pPr>
    </w:p>
    <w:p w14:paraId="424FEEBF" w14:textId="77777777" w:rsidR="0043792B" w:rsidRDefault="0043792B">
      <w:pPr>
        <w:pStyle w:val="ConsPlusTitle"/>
        <w:jc w:val="center"/>
        <w:outlineLvl w:val="3"/>
      </w:pPr>
      <w:r>
        <w:t xml:space="preserve">4.2. Порядок формирования </w:t>
      </w:r>
      <w:hyperlink r:id="rId1591" w:history="1">
        <w:r>
          <w:rPr>
            <w:color w:val="0000FF"/>
          </w:rPr>
          <w:t>раздела</w:t>
        </w:r>
      </w:hyperlink>
      <w:r>
        <w:t xml:space="preserve"> "Сведения о суммах</w:t>
      </w:r>
    </w:p>
    <w:p w14:paraId="0F86F214" w14:textId="77777777" w:rsidR="0043792B" w:rsidRDefault="0043792B">
      <w:pPr>
        <w:pStyle w:val="ConsPlusTitle"/>
        <w:jc w:val="center"/>
      </w:pPr>
      <w:r>
        <w:t>материального ущерба, причиненного преступлениями"</w:t>
      </w:r>
    </w:p>
    <w:p w14:paraId="470190D4" w14:textId="77777777" w:rsidR="0043792B" w:rsidRDefault="0043792B">
      <w:pPr>
        <w:pStyle w:val="ConsPlusNormal"/>
        <w:jc w:val="both"/>
      </w:pPr>
    </w:p>
    <w:p w14:paraId="221DEB43" w14:textId="77777777" w:rsidR="0043792B" w:rsidRDefault="0043792B">
      <w:pPr>
        <w:pStyle w:val="ConsPlusNormal"/>
        <w:ind w:firstLine="540"/>
        <w:jc w:val="both"/>
      </w:pPr>
      <w:r>
        <w:t xml:space="preserve">4.2.1. Показатели </w:t>
      </w:r>
      <w:hyperlink r:id="rId1592" w:history="1">
        <w:r>
          <w:rPr>
            <w:color w:val="0000FF"/>
          </w:rPr>
          <w:t>раздела</w:t>
        </w:r>
      </w:hyperlink>
      <w:r>
        <w:t xml:space="preserve"> характеризуют суммы ущерба по приговорам и решениям, вступившим в законную силу в отчетном периоде, и формируются на основе учтенных данных в картотеках уголовных и гражданских дел по первой инстанции с учетом результатов апелляционного рассмотрения.</w:t>
      </w:r>
    </w:p>
    <w:p w14:paraId="70D71F6F" w14:textId="77777777" w:rsidR="0043792B" w:rsidRDefault="0043792B">
      <w:pPr>
        <w:pStyle w:val="ConsPlusNormal"/>
        <w:spacing w:before="220"/>
        <w:ind w:firstLine="540"/>
        <w:jc w:val="both"/>
      </w:pPr>
      <w:r>
        <w:t>4.2.2. Данные об ущербе учитываются в автоматизированном судебном делопроизводстве в картотеке по делам в случае вынесения судебного постановления о взыскании прямого материального ущерба, причиненного оконченным преступлением по приговору, постановлению о прекращении уголовного дела или решению по гражданскому делу, вытекающему из уголовного дела о возмещении ущерба (вреда), когда ущерб признан погашенным, не взыскан судом в связи с материальным положением лица, совершившего преступление, или вины других лиц либо судом постановлено о взыскании непогашенного ущерба.</w:t>
      </w:r>
    </w:p>
    <w:p w14:paraId="07DDEB13" w14:textId="77777777" w:rsidR="0043792B" w:rsidRDefault="0043792B">
      <w:pPr>
        <w:pStyle w:val="ConsPlusNormal"/>
        <w:spacing w:before="220"/>
        <w:ind w:firstLine="540"/>
        <w:jc w:val="both"/>
      </w:pPr>
      <w:r>
        <w:t xml:space="preserve">4.2.3. Из электронных картотек автоматизированного судебного делопроизводства сведения по уголовному делу о причиненном ущербе формируются в виде отчета по установленной Инструкцией </w:t>
      </w:r>
      <w:hyperlink w:anchor="P4714" w:history="1">
        <w:r>
          <w:rPr>
            <w:color w:val="0000FF"/>
          </w:rPr>
          <w:t>форме</w:t>
        </w:r>
      </w:hyperlink>
      <w:r>
        <w:t xml:space="preserve"> карточки по учету сумм ущерба &lt;232&gt;, причиненного преступлениями, которая в случае обжалования судебного акта, которым принято решение по установленной сумме ущерба от преступления, передается вместе с делом в суд апелляционной инстанции для внесения сведений о результатах рассмотрения апелляционной инстанцией в случае изменения судебного акта в части определения суммы ущерба.</w:t>
      </w:r>
    </w:p>
    <w:p w14:paraId="678FF438" w14:textId="77777777" w:rsidR="0043792B" w:rsidRDefault="0043792B">
      <w:pPr>
        <w:pStyle w:val="ConsPlusNormal"/>
        <w:spacing w:before="220"/>
        <w:ind w:firstLine="540"/>
        <w:jc w:val="both"/>
      </w:pPr>
      <w:r>
        <w:t>--------------------------------</w:t>
      </w:r>
    </w:p>
    <w:p w14:paraId="1898EAA7" w14:textId="77777777" w:rsidR="0043792B" w:rsidRDefault="0043792B">
      <w:pPr>
        <w:pStyle w:val="ConsPlusNormal"/>
        <w:spacing w:before="220"/>
        <w:ind w:firstLine="540"/>
        <w:jc w:val="both"/>
      </w:pPr>
      <w:r>
        <w:t xml:space="preserve">&lt;232&gt; См. </w:t>
      </w:r>
      <w:hyperlink w:anchor="P4714" w:history="1">
        <w:r>
          <w:rPr>
            <w:color w:val="0000FF"/>
          </w:rPr>
          <w:t>приложение</w:t>
        </w:r>
      </w:hyperlink>
      <w:r>
        <w:t xml:space="preserve"> к Инструкции.</w:t>
      </w:r>
    </w:p>
    <w:p w14:paraId="3D6EC822" w14:textId="77777777" w:rsidR="0043792B" w:rsidRDefault="0043792B">
      <w:pPr>
        <w:pStyle w:val="ConsPlusNormal"/>
        <w:jc w:val="both"/>
      </w:pPr>
    </w:p>
    <w:p w14:paraId="5E00946B" w14:textId="77777777" w:rsidR="0043792B" w:rsidRDefault="0043792B">
      <w:pPr>
        <w:pStyle w:val="ConsPlusNormal"/>
        <w:ind w:firstLine="540"/>
        <w:jc w:val="both"/>
      </w:pPr>
      <w:r>
        <w:t>4.2.4. В случае обжалования судебного акта, вынесенного по первой инстанции в части суммы ущерба, причиненного преступлениями, и изменения его в суде апелляционной инстанции в электронную картотеку судом первой инстанции вносятся соответствующие коррективы, внесенные в карточку судьей апелляционной инстанции &lt;233&gt;, и карточка по учету сумм ущерба формируется с учетом результатов рассмотрения в апелляционной инстанции.</w:t>
      </w:r>
    </w:p>
    <w:p w14:paraId="574AC56E" w14:textId="77777777" w:rsidR="0043792B" w:rsidRDefault="0043792B">
      <w:pPr>
        <w:pStyle w:val="ConsPlusNormal"/>
        <w:spacing w:before="220"/>
        <w:ind w:firstLine="540"/>
        <w:jc w:val="both"/>
      </w:pPr>
      <w:r>
        <w:t>--------------------------------</w:t>
      </w:r>
    </w:p>
    <w:p w14:paraId="6A84F0C3" w14:textId="77777777" w:rsidR="0043792B" w:rsidRDefault="0043792B">
      <w:pPr>
        <w:pStyle w:val="ConsPlusNormal"/>
        <w:spacing w:before="220"/>
        <w:ind w:firstLine="540"/>
        <w:jc w:val="both"/>
      </w:pPr>
      <w:r>
        <w:t>&lt;233&gt; До реализации функционала в автоматизированном судебном делопроизводстве по передаче учтенных сведений по делу по первой инстанции в картотеку автоматизированного судебного делопроизводства апелляционной инстанции судья апелляционной инстанции проверяет соответствие учтенных данных в карточке сведениям по делу, при необходимости вносит на бумажном носителе (при отсутствии технической возможности использования электронной подписи) коррективы в учет первой инстанции, отражает результаты рассмотрения в апелляционной инстанции в случае отмены, изменения в части сумм ущерба и подписывает карточку (с расшифровкой подписи).</w:t>
      </w:r>
    </w:p>
    <w:p w14:paraId="091566F3" w14:textId="77777777" w:rsidR="0043792B" w:rsidRDefault="0043792B">
      <w:pPr>
        <w:pStyle w:val="ConsPlusNormal"/>
        <w:jc w:val="both"/>
      </w:pPr>
    </w:p>
    <w:p w14:paraId="151B204B" w14:textId="77777777" w:rsidR="0043792B" w:rsidRDefault="0043792B">
      <w:pPr>
        <w:pStyle w:val="ConsPlusNormal"/>
        <w:ind w:firstLine="540"/>
        <w:jc w:val="both"/>
      </w:pPr>
      <w:r>
        <w:t xml:space="preserve">Судья апелляционной инстанции обязан проверить правильность отражения судом первой инстанции данных об ущербе и в случае необходимости внести соответствующие изменения в </w:t>
      </w:r>
      <w:hyperlink w:anchor="P4720" w:history="1">
        <w:r>
          <w:rPr>
            <w:color w:val="0000FF"/>
          </w:rPr>
          <w:t>раздел N 1</w:t>
        </w:r>
      </w:hyperlink>
      <w:r>
        <w:t xml:space="preserve"> "Заполняется судом первой инстанции", а также заполнить показатель по </w:t>
      </w:r>
      <w:hyperlink w:anchor="P4729" w:history="1">
        <w:r>
          <w:rPr>
            <w:color w:val="0000FF"/>
          </w:rPr>
          <w:t>строке</w:t>
        </w:r>
      </w:hyperlink>
      <w:r>
        <w:t xml:space="preserve"> "Дата вынесения приговора, апелляционного постановления" в </w:t>
      </w:r>
      <w:hyperlink w:anchor="P4721" w:history="1">
        <w:r>
          <w:rPr>
            <w:color w:val="0000FF"/>
          </w:rPr>
          <w:t>разделе N 2</w:t>
        </w:r>
      </w:hyperlink>
      <w:r>
        <w:t xml:space="preserve"> "Заполняется судом по результатам рассмотрения в апелляционной инстанции" независимо от результатов пересмотра дела.</w:t>
      </w:r>
    </w:p>
    <w:p w14:paraId="4CB29092" w14:textId="77777777" w:rsidR="0043792B" w:rsidRDefault="0043792B">
      <w:pPr>
        <w:pStyle w:val="ConsPlusNormal"/>
        <w:spacing w:before="220"/>
        <w:ind w:firstLine="540"/>
        <w:jc w:val="both"/>
      </w:pPr>
      <w:r>
        <w:t xml:space="preserve">Показатели </w:t>
      </w:r>
      <w:hyperlink w:anchor="P4721" w:history="1">
        <w:r>
          <w:rPr>
            <w:color w:val="0000FF"/>
          </w:rPr>
          <w:t>раздела N 2</w:t>
        </w:r>
      </w:hyperlink>
      <w:r>
        <w:t xml:space="preserve"> заполняются в апелляционной инстанции только в случае изменения квалификации или сумм ущерба.</w:t>
      </w:r>
    </w:p>
    <w:p w14:paraId="79611B22" w14:textId="77777777" w:rsidR="0043792B" w:rsidRDefault="0043792B">
      <w:pPr>
        <w:pStyle w:val="ConsPlusNormal"/>
        <w:spacing w:before="220"/>
        <w:ind w:firstLine="540"/>
        <w:jc w:val="both"/>
      </w:pPr>
      <w:r>
        <w:t xml:space="preserve">4.2.5. Показатели в </w:t>
      </w:r>
      <w:hyperlink r:id="rId1593" w:history="1">
        <w:r>
          <w:rPr>
            <w:color w:val="0000FF"/>
          </w:rPr>
          <w:t>разделе</w:t>
        </w:r>
      </w:hyperlink>
      <w:r>
        <w:t xml:space="preserve"> отчета и карточке по учету сумм ущерба формируются с учетом результатов по вступившему в законную силу судебному акту и обращения его к исполнению.</w:t>
      </w:r>
    </w:p>
    <w:p w14:paraId="1D5AEF59" w14:textId="77777777" w:rsidR="0043792B" w:rsidRDefault="0043792B">
      <w:pPr>
        <w:pStyle w:val="ConsPlusNormal"/>
        <w:spacing w:before="220"/>
        <w:ind w:firstLine="540"/>
        <w:jc w:val="both"/>
      </w:pPr>
      <w:r>
        <w:lastRenderedPageBreak/>
        <w:t>Карточки по учету сумм ущерба после вступления приговора (решения) в законную силу при обращении к исполнению формируются из картотек автоматизированного судебного делопроизводства, проверяются и подписываются судьей &lt;234&gt;, председательствующим по делу в первой инстанции (иным судьей, организующим обращение к исполнению судебного акта) и хранятся в деле до его уничтожения.</w:t>
      </w:r>
    </w:p>
    <w:p w14:paraId="449CF6E2" w14:textId="77777777" w:rsidR="0043792B" w:rsidRDefault="0043792B">
      <w:pPr>
        <w:pStyle w:val="ConsPlusNormal"/>
        <w:spacing w:before="220"/>
        <w:ind w:firstLine="540"/>
        <w:jc w:val="both"/>
      </w:pPr>
      <w:r>
        <w:t>--------------------------------</w:t>
      </w:r>
    </w:p>
    <w:p w14:paraId="54B815DD" w14:textId="77777777" w:rsidR="0043792B" w:rsidRDefault="0043792B">
      <w:pPr>
        <w:pStyle w:val="ConsPlusNormal"/>
        <w:spacing w:before="220"/>
        <w:ind w:firstLine="540"/>
        <w:jc w:val="both"/>
      </w:pPr>
      <w:r>
        <w:t>&lt;234&gt; Обязательная расшифровка подписи (при отсутствии технической возможности использования электронной подписи).</w:t>
      </w:r>
    </w:p>
    <w:p w14:paraId="352BB05A" w14:textId="77777777" w:rsidR="0043792B" w:rsidRDefault="0043792B">
      <w:pPr>
        <w:pStyle w:val="ConsPlusNormal"/>
        <w:jc w:val="both"/>
      </w:pPr>
    </w:p>
    <w:p w14:paraId="68194A34" w14:textId="77777777" w:rsidR="0043792B" w:rsidRDefault="0043792B">
      <w:pPr>
        <w:pStyle w:val="ConsPlusNormal"/>
        <w:ind w:firstLine="540"/>
        <w:jc w:val="both"/>
      </w:pPr>
      <w:r>
        <w:t>Суммы, взысканные с нескольких осужденных в порядке солидарной или долевой ответственности, учитываются один раз в общей сумме. При наличии двух и более должников по делу указываются фамилии всех должников по делу, а суммы ущерба учитываются в целом по делу.</w:t>
      </w:r>
    </w:p>
    <w:p w14:paraId="2D40A11B" w14:textId="77777777" w:rsidR="0043792B" w:rsidRDefault="0043792B">
      <w:pPr>
        <w:pStyle w:val="ConsPlusNormal"/>
        <w:spacing w:before="220"/>
        <w:ind w:firstLine="540"/>
        <w:jc w:val="both"/>
      </w:pPr>
      <w:r>
        <w:t>Если при исчислении ущерба суд определил порядок взыскания в кратном размере, то сумма отражается уже с учетом кратности.</w:t>
      </w:r>
    </w:p>
    <w:p w14:paraId="23715816" w14:textId="77777777" w:rsidR="0043792B" w:rsidRDefault="0043792B">
      <w:pPr>
        <w:pStyle w:val="ConsPlusNormal"/>
        <w:spacing w:before="220"/>
        <w:ind w:firstLine="540"/>
        <w:jc w:val="both"/>
      </w:pPr>
      <w:r>
        <w:t xml:space="preserve">При причинении ущерба преступлениями, относящимися к разным группам преступлений (хищения и иные преступления), суммы учитываются в соответствии с ущербом, причиненным каждой группой преступлений. В случаях нанесения ущерба несколькими преступлениями, относящимися к одной группе по </w:t>
      </w:r>
      <w:hyperlink r:id="rId1594" w:history="1">
        <w:r>
          <w:rPr>
            <w:color w:val="0000FF"/>
          </w:rPr>
          <w:t>реквизиту</w:t>
        </w:r>
      </w:hyperlink>
      <w:r>
        <w:t xml:space="preserve"> "Ущерб причинен", учитывается значение статьи </w:t>
      </w:r>
      <w:hyperlink r:id="rId1595" w:history="1">
        <w:r>
          <w:rPr>
            <w:color w:val="0000FF"/>
          </w:rPr>
          <w:t>УК</w:t>
        </w:r>
      </w:hyperlink>
      <w:r>
        <w:t xml:space="preserve"> РФ или группы статей, являющихся основными учетными по делу (санкция которой предусматривает более строгое наказание &lt;235&gt;), учитывается общая сумма ущерба от этих преступлений, а при одновременном нанесении ущерба нескольким видам собственности суммы учитываются отдельно по каждому виду собственности. Если ущерб причинен имуществу организации со смешанной формой собственности, его суммы отмечаются по тому виду собственности, которая является преобладающей в этой организации.</w:t>
      </w:r>
    </w:p>
    <w:p w14:paraId="4E4CFE36" w14:textId="77777777" w:rsidR="0043792B" w:rsidRDefault="0043792B">
      <w:pPr>
        <w:pStyle w:val="ConsPlusNormal"/>
        <w:spacing w:before="220"/>
        <w:ind w:firstLine="540"/>
        <w:jc w:val="both"/>
      </w:pPr>
      <w:r>
        <w:t>--------------------------------</w:t>
      </w:r>
    </w:p>
    <w:p w14:paraId="7AC13C9F" w14:textId="77777777" w:rsidR="0043792B" w:rsidRDefault="0043792B">
      <w:pPr>
        <w:pStyle w:val="ConsPlusNormal"/>
        <w:spacing w:before="220"/>
        <w:ind w:firstLine="540"/>
        <w:jc w:val="both"/>
      </w:pPr>
      <w:r>
        <w:t xml:space="preserve">&lt;235&gt; По той статье </w:t>
      </w:r>
      <w:hyperlink r:id="rId1596" w:history="1">
        <w:r>
          <w:rPr>
            <w:color w:val="0000FF"/>
          </w:rPr>
          <w:t>УК</w:t>
        </w:r>
      </w:hyperlink>
      <w:r>
        <w:t xml:space="preserve"> РФ, по которой данное уголовное дело должно быть учтено в </w:t>
      </w:r>
      <w:hyperlink r:id="rId1597" w:history="1">
        <w:r>
          <w:rPr>
            <w:color w:val="0000FF"/>
          </w:rPr>
          <w:t>форме N 1</w:t>
        </w:r>
      </w:hyperlink>
      <w:r>
        <w:t xml:space="preserve"> "Отчет о работе судов первой инстанции по рассмотрению уголовных дел".</w:t>
      </w:r>
    </w:p>
    <w:p w14:paraId="623FAC40" w14:textId="77777777" w:rsidR="0043792B" w:rsidRDefault="0043792B">
      <w:pPr>
        <w:pStyle w:val="ConsPlusNormal"/>
        <w:jc w:val="both"/>
      </w:pPr>
    </w:p>
    <w:p w14:paraId="3FC00345" w14:textId="77777777" w:rsidR="0043792B" w:rsidRDefault="0043792B">
      <w:pPr>
        <w:pStyle w:val="ConsPlusNormal"/>
        <w:ind w:firstLine="540"/>
        <w:jc w:val="both"/>
      </w:pPr>
      <w:r>
        <w:t>Дата вынесения постановления судом первой инстанции и апелляционной инстанции формируется из учтенных сведений в картотеке автоматизированного судебного делопроизводства.</w:t>
      </w:r>
    </w:p>
    <w:p w14:paraId="444A36BF" w14:textId="77777777" w:rsidR="0043792B" w:rsidRDefault="0043792B">
      <w:pPr>
        <w:pStyle w:val="ConsPlusNormal"/>
        <w:spacing w:before="220"/>
        <w:ind w:firstLine="540"/>
        <w:jc w:val="both"/>
      </w:pPr>
      <w:r>
        <w:t>Справочно в карточке по учету сумм ущерба формируются по значениям учетных реквизитов в картотеках автоматизированного судебного делопроизводства:</w:t>
      </w:r>
    </w:p>
    <w:p w14:paraId="6E231E91" w14:textId="77777777" w:rsidR="0043792B" w:rsidRDefault="0043792B">
      <w:pPr>
        <w:pStyle w:val="ConsPlusNormal"/>
        <w:spacing w:before="220"/>
        <w:ind w:firstLine="540"/>
        <w:jc w:val="both"/>
      </w:pPr>
      <w:r>
        <w:t>дата обращения судебного акта, вступившего в законную силу, к исполнению на основании учетного реквизита о дате обращения к исполнению;</w:t>
      </w:r>
    </w:p>
    <w:p w14:paraId="54589111" w14:textId="77777777" w:rsidR="0043792B" w:rsidRDefault="0043792B">
      <w:pPr>
        <w:pStyle w:val="ConsPlusNormal"/>
        <w:spacing w:before="220"/>
        <w:ind w:firstLine="540"/>
        <w:jc w:val="both"/>
      </w:pPr>
      <w:r>
        <w:t>отчетный период, в котором будет производиться учет сведений по ущербу по делу в отчете суда (обозначается цифрой "6/xxxx" или "12/xxxx").</w:t>
      </w:r>
    </w:p>
    <w:p w14:paraId="64C224B2" w14:textId="77777777" w:rsidR="0043792B" w:rsidRDefault="0043792B">
      <w:pPr>
        <w:pStyle w:val="ConsPlusNormal"/>
        <w:spacing w:before="220"/>
        <w:ind w:firstLine="540"/>
        <w:jc w:val="both"/>
      </w:pPr>
      <w:r>
        <w:t>В карточке по учету сумм ущерба в случае отмены или изменения судебного акта полностью или в части иска о возмещении ущерба от преступления, а также при оставлении приговора без изменения формируется отметка о результате рассмотрения дела в апелляционной инстанции.</w:t>
      </w:r>
    </w:p>
    <w:p w14:paraId="0706B39C" w14:textId="77777777" w:rsidR="0043792B" w:rsidRDefault="0043792B">
      <w:pPr>
        <w:pStyle w:val="ConsPlusNormal"/>
        <w:spacing w:before="220"/>
        <w:ind w:firstLine="540"/>
        <w:jc w:val="both"/>
      </w:pPr>
      <w:r>
        <w:t xml:space="preserve">4.2.6. В случаях, если по судебному акту в уголовном деле был установлен факт причинения ущерба преступлением, но не было принято решение суда по сумме ущерба (не определена сумма ущерба), либо, если вопрос о взыскании ущерба оставлен для рассмотрения в порядке гражданского судопроизводства, в </w:t>
      </w:r>
      <w:hyperlink r:id="rId1598" w:history="1">
        <w:r>
          <w:rPr>
            <w:color w:val="0000FF"/>
          </w:rPr>
          <w:t>разделе</w:t>
        </w:r>
      </w:hyperlink>
      <w:r>
        <w:t xml:space="preserve"> отчета данные о суммах ущерба, причиненного преступлением, не формируются &lt;236&gt;.</w:t>
      </w:r>
    </w:p>
    <w:p w14:paraId="27250D36" w14:textId="77777777" w:rsidR="0043792B" w:rsidRDefault="0043792B">
      <w:pPr>
        <w:pStyle w:val="ConsPlusNormal"/>
        <w:spacing w:before="220"/>
        <w:ind w:firstLine="540"/>
        <w:jc w:val="both"/>
      </w:pPr>
      <w:r>
        <w:lastRenderedPageBreak/>
        <w:t>--------------------------------</w:t>
      </w:r>
    </w:p>
    <w:p w14:paraId="5378AA88" w14:textId="77777777" w:rsidR="0043792B" w:rsidRDefault="0043792B">
      <w:pPr>
        <w:pStyle w:val="ConsPlusNormal"/>
        <w:spacing w:before="220"/>
        <w:ind w:firstLine="540"/>
        <w:jc w:val="both"/>
      </w:pPr>
      <w:r>
        <w:t>&lt;236&gt; В картотеке в сведениях об ущербе в уголовном деле отражается только сумма ущерба, определенного по судебному акту, вопрос о возмещении которого не рассмотрен на момент постановления судебного акта, карточка по учету сумм ущерба не формируется.</w:t>
      </w:r>
    </w:p>
    <w:p w14:paraId="5732FC0C" w14:textId="77777777" w:rsidR="0043792B" w:rsidRDefault="0043792B">
      <w:pPr>
        <w:pStyle w:val="ConsPlusNormal"/>
        <w:jc w:val="both"/>
      </w:pPr>
    </w:p>
    <w:p w14:paraId="59FC2DA0" w14:textId="77777777" w:rsidR="0043792B" w:rsidRDefault="0043792B">
      <w:pPr>
        <w:pStyle w:val="ConsPlusNormal"/>
        <w:ind w:firstLine="540"/>
        <w:jc w:val="both"/>
      </w:pPr>
      <w:r>
        <w:t xml:space="preserve">4.2.7. Показатели по графам отражают значения сумм ущерба, причиненного хищениями, в том числе детализируются по отдельным группам составов преступлений &lt;237&gt;, по другим преступлениям, не относящимся к составам преступлений, - хищениям &lt;238&gt;. Ущерб учитывается по соответствующим составам преступлений, независимо, является ли указанный состав преступления основной или дополнительной квалификацией по судебному акту. Если установленный по судебному акту ущерб причинен различными составами преступлений (относящимися к хищениям и иным преступлениям, а также иным, включенным показателям по различным графам </w:t>
      </w:r>
      <w:hyperlink r:id="rId1599" w:history="1">
        <w:r>
          <w:rPr>
            <w:color w:val="0000FF"/>
          </w:rPr>
          <w:t>раздела</w:t>
        </w:r>
      </w:hyperlink>
      <w:r>
        <w:t>), то учет сумм осуществляется раздельно по каждому составу (группе составов) преступления &lt;239&gt;.</w:t>
      </w:r>
    </w:p>
    <w:p w14:paraId="3A6F4817" w14:textId="77777777" w:rsidR="0043792B" w:rsidRDefault="0043792B">
      <w:pPr>
        <w:pStyle w:val="ConsPlusNormal"/>
        <w:spacing w:before="220"/>
        <w:ind w:firstLine="540"/>
        <w:jc w:val="both"/>
      </w:pPr>
      <w:r>
        <w:t>--------------------------------</w:t>
      </w:r>
    </w:p>
    <w:p w14:paraId="5A2D6296" w14:textId="77777777" w:rsidR="0043792B" w:rsidRDefault="0043792B">
      <w:pPr>
        <w:pStyle w:val="ConsPlusNormal"/>
        <w:spacing w:before="220"/>
        <w:ind w:firstLine="540"/>
        <w:jc w:val="both"/>
      </w:pPr>
      <w:r>
        <w:t xml:space="preserve">&lt;237&gt; Например, по </w:t>
      </w:r>
      <w:hyperlink r:id="rId1600" w:history="1">
        <w:r>
          <w:rPr>
            <w:color w:val="0000FF"/>
          </w:rPr>
          <w:t>ст. 158</w:t>
        </w:r>
      </w:hyperlink>
      <w:r>
        <w:t xml:space="preserve"> - </w:t>
      </w:r>
      <w:hyperlink r:id="rId1601" w:history="1">
        <w:r>
          <w:rPr>
            <w:color w:val="0000FF"/>
          </w:rPr>
          <w:t>162</w:t>
        </w:r>
      </w:hyperlink>
      <w:r>
        <w:t xml:space="preserve"> УК РФ, </w:t>
      </w:r>
      <w:hyperlink r:id="rId1602" w:history="1">
        <w:r>
          <w:rPr>
            <w:color w:val="0000FF"/>
          </w:rPr>
          <w:t>ст. 164</w:t>
        </w:r>
      </w:hyperlink>
      <w:r>
        <w:t xml:space="preserve">, </w:t>
      </w:r>
      <w:hyperlink r:id="rId1603" w:history="1">
        <w:r>
          <w:rPr>
            <w:color w:val="0000FF"/>
          </w:rPr>
          <w:t>221</w:t>
        </w:r>
      </w:hyperlink>
      <w:r>
        <w:t xml:space="preserve">, </w:t>
      </w:r>
      <w:hyperlink r:id="rId1604" w:history="1">
        <w:r>
          <w:rPr>
            <w:color w:val="0000FF"/>
          </w:rPr>
          <w:t>226</w:t>
        </w:r>
      </w:hyperlink>
      <w:r>
        <w:t xml:space="preserve">, </w:t>
      </w:r>
      <w:hyperlink r:id="rId1605" w:history="1">
        <w:r>
          <w:rPr>
            <w:color w:val="0000FF"/>
          </w:rPr>
          <w:t>229</w:t>
        </w:r>
      </w:hyperlink>
      <w:r>
        <w:t xml:space="preserve"> УК РФ.</w:t>
      </w:r>
    </w:p>
    <w:p w14:paraId="1A2BF23B" w14:textId="77777777" w:rsidR="0043792B" w:rsidRDefault="0043792B">
      <w:pPr>
        <w:pStyle w:val="ConsPlusNormal"/>
        <w:spacing w:before="220"/>
        <w:ind w:firstLine="540"/>
        <w:jc w:val="both"/>
      </w:pPr>
      <w:r>
        <w:t xml:space="preserve">&lt;238&gt; Например, </w:t>
      </w:r>
      <w:hyperlink r:id="rId1606" w:history="1">
        <w:r>
          <w:rPr>
            <w:color w:val="0000FF"/>
          </w:rPr>
          <w:t>ст. 163</w:t>
        </w:r>
      </w:hyperlink>
      <w:r>
        <w:t xml:space="preserve">, </w:t>
      </w:r>
      <w:hyperlink r:id="rId1607" w:history="1">
        <w:r>
          <w:rPr>
            <w:color w:val="0000FF"/>
          </w:rPr>
          <w:t>165</w:t>
        </w:r>
      </w:hyperlink>
      <w:r>
        <w:t xml:space="preserve"> - </w:t>
      </w:r>
      <w:hyperlink r:id="rId1608" w:history="1">
        <w:r>
          <w:rPr>
            <w:color w:val="0000FF"/>
          </w:rPr>
          <w:t>168</w:t>
        </w:r>
      </w:hyperlink>
      <w:r>
        <w:t xml:space="preserve">, </w:t>
      </w:r>
      <w:hyperlink r:id="rId1609" w:history="1">
        <w:r>
          <w:rPr>
            <w:color w:val="0000FF"/>
          </w:rPr>
          <w:t>169</w:t>
        </w:r>
      </w:hyperlink>
      <w:r>
        <w:t xml:space="preserve"> - </w:t>
      </w:r>
      <w:hyperlink r:id="rId1610" w:history="1">
        <w:r>
          <w:rPr>
            <w:color w:val="0000FF"/>
          </w:rPr>
          <w:t>200.6</w:t>
        </w:r>
      </w:hyperlink>
      <w:r>
        <w:t xml:space="preserve">, </w:t>
      </w:r>
      <w:hyperlink r:id="rId1611" w:history="1">
        <w:r>
          <w:rPr>
            <w:color w:val="0000FF"/>
          </w:rPr>
          <w:t>261</w:t>
        </w:r>
      </w:hyperlink>
      <w:r>
        <w:t xml:space="preserve">, </w:t>
      </w:r>
      <w:hyperlink r:id="rId1612" w:history="1">
        <w:r>
          <w:rPr>
            <w:color w:val="0000FF"/>
          </w:rPr>
          <w:t>285</w:t>
        </w:r>
      </w:hyperlink>
      <w:r>
        <w:t xml:space="preserve"> - </w:t>
      </w:r>
      <w:hyperlink r:id="rId1613" w:history="1">
        <w:r>
          <w:rPr>
            <w:color w:val="0000FF"/>
          </w:rPr>
          <w:t>293</w:t>
        </w:r>
      </w:hyperlink>
      <w:r>
        <w:t xml:space="preserve"> УК РФ.</w:t>
      </w:r>
    </w:p>
    <w:p w14:paraId="22F87DD4" w14:textId="77777777" w:rsidR="0043792B" w:rsidRDefault="0043792B">
      <w:pPr>
        <w:pStyle w:val="ConsPlusNormal"/>
        <w:spacing w:before="220"/>
        <w:ind w:firstLine="540"/>
        <w:jc w:val="both"/>
      </w:pPr>
      <w:r>
        <w:t>&lt;239&gt; По делу формируется одна карточка по учету сумм ущерба с указанием всех составов преступлений, по которым судом установлен ущерб, и суммарных значений ущерба.</w:t>
      </w:r>
    </w:p>
    <w:p w14:paraId="31FFF0EE" w14:textId="77777777" w:rsidR="0043792B" w:rsidRDefault="0043792B">
      <w:pPr>
        <w:pStyle w:val="ConsPlusNormal"/>
        <w:jc w:val="both"/>
      </w:pPr>
    </w:p>
    <w:p w14:paraId="42CA95CE" w14:textId="77777777" w:rsidR="0043792B" w:rsidRDefault="0043792B">
      <w:pPr>
        <w:pStyle w:val="ConsPlusNormal"/>
        <w:ind w:firstLine="540"/>
        <w:jc w:val="both"/>
      </w:pPr>
      <w:r>
        <w:t xml:space="preserve">4.2.8. Из показателей по графам сумм ущерба от хищений и других преступлений в отдельной графе выделяются показатели по сумме ущерба по преступлениям коррупционной направленности, формируемой по составам преступлений, относящихся к </w:t>
      </w:r>
      <w:hyperlink r:id="rId1614" w:history="1">
        <w:r>
          <w:rPr>
            <w:color w:val="0000FF"/>
          </w:rPr>
          <w:t>перечню N 23</w:t>
        </w:r>
      </w:hyperlink>
      <w:r>
        <w:t xml:space="preserve"> преступлений коррупционной направленности &lt;240&gt;.</w:t>
      </w:r>
    </w:p>
    <w:p w14:paraId="70E1D447" w14:textId="77777777" w:rsidR="0043792B" w:rsidRDefault="0043792B">
      <w:pPr>
        <w:pStyle w:val="ConsPlusNormal"/>
        <w:spacing w:before="220"/>
        <w:ind w:firstLine="540"/>
        <w:jc w:val="both"/>
      </w:pPr>
      <w:r>
        <w:t>--------------------------------</w:t>
      </w:r>
    </w:p>
    <w:p w14:paraId="22999CD5" w14:textId="77777777" w:rsidR="0043792B" w:rsidRDefault="0043792B">
      <w:pPr>
        <w:pStyle w:val="ConsPlusNormal"/>
        <w:spacing w:before="220"/>
        <w:ind w:firstLine="540"/>
        <w:jc w:val="both"/>
      </w:pPr>
      <w:r>
        <w:t xml:space="preserve">&lt;240&gt; </w:t>
      </w:r>
      <w:hyperlink r:id="rId1615" w:history="1">
        <w:r>
          <w:rPr>
            <w:color w:val="0000FF"/>
          </w:rPr>
          <w:t>Перечень N 23</w:t>
        </w:r>
      </w:hyperlink>
      <w:r>
        <w:t xml:space="preserve"> преступлений коррупционной направленности вводится в действие указаниями Генеральной прокуратуры Российской Федерации и МВД России "О введении в действие перечней статей Уголовного кодекса Российской Федерации, используемых при формировании статистической отчетности" (далее по тексту указывается - Перечень N название). Для формирования статистической отчетности по </w:t>
      </w:r>
      <w:hyperlink r:id="rId1616" w:history="1">
        <w:r>
          <w:rPr>
            <w:color w:val="0000FF"/>
          </w:rPr>
          <w:t>форме N 10.4.1</w:t>
        </w:r>
      </w:hyperlink>
      <w:r>
        <w:t xml:space="preserve"> на первое полугодие 2021 года используется </w:t>
      </w:r>
      <w:hyperlink r:id="rId1617" w:history="1">
        <w:r>
          <w:rPr>
            <w:color w:val="0000FF"/>
          </w:rPr>
          <w:t>Указание</w:t>
        </w:r>
      </w:hyperlink>
      <w:r>
        <w:t xml:space="preserve"> Генеральной прокуратуры Российской Федерации N 738/11, МВД России N 3 от 25.12.2020. Отражаются суммы ущерба по делам о преступлениях коррупционной направленности, в том числе с учетом учтенных дополнительных признаков, на основании которых состав преступления относится к коррупционным преступлениям, в соответствии с актуальной редакцией </w:t>
      </w:r>
      <w:hyperlink r:id="rId1618" w:history="1">
        <w:r>
          <w:rPr>
            <w:color w:val="0000FF"/>
          </w:rPr>
          <w:t>Перечня</w:t>
        </w:r>
      </w:hyperlink>
      <w:r>
        <w:t xml:space="preserve"> на дату отчетного периода.</w:t>
      </w:r>
    </w:p>
    <w:p w14:paraId="7A2266BA" w14:textId="77777777" w:rsidR="0043792B" w:rsidRDefault="0043792B">
      <w:pPr>
        <w:pStyle w:val="ConsPlusNormal"/>
        <w:jc w:val="both"/>
      </w:pPr>
    </w:p>
    <w:p w14:paraId="14CBD520" w14:textId="77777777" w:rsidR="0043792B" w:rsidRDefault="0043792B">
      <w:pPr>
        <w:pStyle w:val="ConsPlusNormal"/>
        <w:ind w:firstLine="540"/>
        <w:jc w:val="both"/>
      </w:pPr>
      <w:r>
        <w:t xml:space="preserve">4.2.9. В показателях по строкам </w:t>
      </w:r>
      <w:hyperlink r:id="rId1619" w:history="1">
        <w:r>
          <w:rPr>
            <w:color w:val="0000FF"/>
          </w:rPr>
          <w:t>раздела</w:t>
        </w:r>
      </w:hyperlink>
      <w:r>
        <w:t xml:space="preserve"> отражаются решения суда по установленной сумме ущерба, сумме ущерба по исполнительным листам, переданным для исполнения судебным приставам-исполнителям, выданным взыскателям и направленным для обращения взыскания в органы уголовно-исполнительной системы и другие организации.</w:t>
      </w:r>
    </w:p>
    <w:p w14:paraId="6ABBE14C" w14:textId="77777777" w:rsidR="0043792B" w:rsidRDefault="0043792B">
      <w:pPr>
        <w:pStyle w:val="ConsPlusNormal"/>
        <w:spacing w:before="220"/>
        <w:ind w:firstLine="540"/>
        <w:jc w:val="both"/>
      </w:pPr>
      <w:r>
        <w:t>Показатели по сумме ущерба от преступления, определенной по судебному акту, а также сумме ущерба, присужденной к взысканию, детализируются по принадлежности имущества к видам собственности (государственная, муниципальная, общественных организаций (объединенных), частная юридических лиц, частная физических лиц - субъектов предпринимательства, личное имущество граждан).</w:t>
      </w:r>
    </w:p>
    <w:p w14:paraId="44BF150C" w14:textId="77777777" w:rsidR="0043792B" w:rsidRDefault="0043792B">
      <w:pPr>
        <w:pStyle w:val="ConsPlusNormal"/>
        <w:spacing w:before="220"/>
        <w:ind w:firstLine="540"/>
        <w:jc w:val="both"/>
      </w:pPr>
      <w:r>
        <w:t xml:space="preserve">4.2.10. В показателях по </w:t>
      </w:r>
      <w:hyperlink r:id="rId1620" w:history="1">
        <w:r>
          <w:rPr>
            <w:color w:val="0000FF"/>
          </w:rPr>
          <w:t>строке</w:t>
        </w:r>
      </w:hyperlink>
      <w:r>
        <w:t xml:space="preserve"> "Сумма ущерба от преступления, определенная по судебному </w:t>
      </w:r>
      <w:r>
        <w:lastRenderedPageBreak/>
        <w:t>акту, всего" отражаются значения сумм ущерба, установленные судом, за исключением сумм, по которым не определена сумма взыскания по ущербу, и по которым судом не принято решение о взыскании.</w:t>
      </w:r>
    </w:p>
    <w:p w14:paraId="71975189" w14:textId="77777777" w:rsidR="0043792B" w:rsidRDefault="0043792B">
      <w:pPr>
        <w:pStyle w:val="ConsPlusNormal"/>
        <w:spacing w:before="220"/>
        <w:ind w:firstLine="540"/>
        <w:jc w:val="both"/>
      </w:pPr>
      <w:r>
        <w:t>4.2.11. Значения показателей по строкам по видам собственности, которой причинен ущерб, вносятся на основании сведений, отраженных в судебных постановлениях, или определяются судьей по материалам дела.</w:t>
      </w:r>
    </w:p>
    <w:p w14:paraId="551FEF5A" w14:textId="77777777" w:rsidR="0043792B" w:rsidRDefault="0043792B">
      <w:pPr>
        <w:pStyle w:val="ConsPlusNormal"/>
        <w:spacing w:before="220"/>
        <w:ind w:firstLine="540"/>
        <w:jc w:val="both"/>
      </w:pPr>
      <w:r>
        <w:t xml:space="preserve">4.2.12. Значения показателей </w:t>
      </w:r>
      <w:hyperlink r:id="rId1621" w:history="1">
        <w:r>
          <w:rPr>
            <w:color w:val="0000FF"/>
          </w:rPr>
          <w:t>строки</w:t>
        </w:r>
      </w:hyperlink>
      <w:r>
        <w:t xml:space="preserve"> "Сумма ущерба, присужденная к взысканию, всего" должны соответствовать разности между значениями показателей строки "Сумма от ущерба от преступления, определенная по судебному постановлению акту, всего" и суммарными значениями показателей строк "</w:t>
      </w:r>
      <w:hyperlink r:id="rId1622" w:history="1">
        <w:r>
          <w:rPr>
            <w:color w:val="0000FF"/>
          </w:rPr>
          <w:t>Сумма ущерба, признанная судом</w:t>
        </w:r>
      </w:hyperlink>
      <w:r>
        <w:t xml:space="preserve"> (мировым судьей) погашенной до вынесения приговора" и "</w:t>
      </w:r>
      <w:hyperlink r:id="rId1623" w:history="1">
        <w:r>
          <w:rPr>
            <w:color w:val="0000FF"/>
          </w:rPr>
          <w:t>Сумма ущерба, не присужденная судом</w:t>
        </w:r>
      </w:hyperlink>
      <w:r>
        <w:t xml:space="preserve"> (мировым судьей) к взысканию с учетом материального положения должника или вины других лиц или в связи с конкретной обстановкой".</w:t>
      </w:r>
    </w:p>
    <w:p w14:paraId="452E2FD4" w14:textId="77777777" w:rsidR="0043792B" w:rsidRDefault="0043792B">
      <w:pPr>
        <w:pStyle w:val="ConsPlusNormal"/>
        <w:spacing w:before="220"/>
        <w:ind w:firstLine="540"/>
        <w:jc w:val="both"/>
      </w:pPr>
      <w:r>
        <w:t xml:space="preserve">4.2.13. В показателях </w:t>
      </w:r>
      <w:hyperlink r:id="rId1624" w:history="1">
        <w:r>
          <w:rPr>
            <w:color w:val="0000FF"/>
          </w:rPr>
          <w:t>строки</w:t>
        </w:r>
      </w:hyperlink>
      <w:r>
        <w:t xml:space="preserve"> "Сумма ущерба, признанная судом (мировым судьей) погашенной до вынесения судебного акта" отражаются данные о добровольно уплаченных должником суммах в возмещение ущерба, произведенных до вынесения судом судебного акта по уголовному делу или решения по гражданскому иску, сведения о которых отражены в указанных судебных актах &lt;241&gt;.</w:t>
      </w:r>
    </w:p>
    <w:p w14:paraId="17EDB395" w14:textId="77777777" w:rsidR="0043792B" w:rsidRDefault="0043792B">
      <w:pPr>
        <w:pStyle w:val="ConsPlusNormal"/>
        <w:spacing w:before="220"/>
        <w:ind w:firstLine="540"/>
        <w:jc w:val="both"/>
      </w:pPr>
      <w:r>
        <w:t>--------------------------------</w:t>
      </w:r>
    </w:p>
    <w:p w14:paraId="150F0D42" w14:textId="77777777" w:rsidR="0043792B" w:rsidRDefault="0043792B">
      <w:pPr>
        <w:pStyle w:val="ConsPlusNormal"/>
        <w:spacing w:before="220"/>
        <w:ind w:firstLine="540"/>
        <w:jc w:val="both"/>
      </w:pPr>
      <w:r>
        <w:t xml:space="preserve">&lt;241&gt; Размер произведенных взысканий судебными приставами-исполнителями в погашение причиненного преступлениями ущерба в </w:t>
      </w:r>
      <w:hyperlink r:id="rId1625" w:history="1">
        <w:r>
          <w:rPr>
            <w:color w:val="0000FF"/>
          </w:rPr>
          <w:t>разделе</w:t>
        </w:r>
      </w:hyperlink>
      <w:r>
        <w:t xml:space="preserve"> "Сведения о суммах ущерба, причиненного преступлениями" не отражается.</w:t>
      </w:r>
    </w:p>
    <w:p w14:paraId="7D7C644E" w14:textId="77777777" w:rsidR="0043792B" w:rsidRDefault="0043792B">
      <w:pPr>
        <w:pStyle w:val="ConsPlusNormal"/>
        <w:jc w:val="both"/>
      </w:pPr>
    </w:p>
    <w:p w14:paraId="2821018B" w14:textId="77777777" w:rsidR="0043792B" w:rsidRDefault="0043792B">
      <w:pPr>
        <w:pStyle w:val="ConsPlusNormal"/>
        <w:ind w:firstLine="540"/>
        <w:jc w:val="both"/>
      </w:pPr>
      <w:r>
        <w:t>При учете стоимости имущества, возвращенного потерпевшей стороне до вынесения судебного акта, указывается определенная на предварительном следствии стоимость имущества, фактически возвращенного потерпевшей стороне в натуре, включая и денежные средства &lt;242&gt;.</w:t>
      </w:r>
    </w:p>
    <w:p w14:paraId="1544F90E" w14:textId="77777777" w:rsidR="0043792B" w:rsidRDefault="0043792B">
      <w:pPr>
        <w:pStyle w:val="ConsPlusNormal"/>
        <w:spacing w:before="220"/>
        <w:ind w:firstLine="540"/>
        <w:jc w:val="both"/>
      </w:pPr>
      <w:r>
        <w:t>--------------------------------</w:t>
      </w:r>
    </w:p>
    <w:p w14:paraId="12135379" w14:textId="77777777" w:rsidR="0043792B" w:rsidRDefault="0043792B">
      <w:pPr>
        <w:pStyle w:val="ConsPlusNormal"/>
        <w:spacing w:before="220"/>
        <w:ind w:firstLine="540"/>
        <w:jc w:val="both"/>
      </w:pPr>
      <w:r>
        <w:t>&lt;242&gt; В том числе учитывается стоимость имущества, изъятого и возвращенного потерпевшим органами предварительного расследования, например, в случае хищения денег.</w:t>
      </w:r>
    </w:p>
    <w:p w14:paraId="0A760414" w14:textId="77777777" w:rsidR="0043792B" w:rsidRDefault="0043792B">
      <w:pPr>
        <w:pStyle w:val="ConsPlusNormal"/>
        <w:jc w:val="both"/>
      </w:pPr>
    </w:p>
    <w:p w14:paraId="6C8732CD" w14:textId="77777777" w:rsidR="0043792B" w:rsidRDefault="0043792B">
      <w:pPr>
        <w:pStyle w:val="ConsPlusNormal"/>
        <w:ind w:firstLine="540"/>
        <w:jc w:val="both"/>
      </w:pPr>
      <w:r>
        <w:t xml:space="preserve">4.2.14. В показателях </w:t>
      </w:r>
      <w:hyperlink r:id="rId1626" w:history="1">
        <w:r>
          <w:rPr>
            <w:color w:val="0000FF"/>
          </w:rPr>
          <w:t>строки</w:t>
        </w:r>
      </w:hyperlink>
      <w:r>
        <w:t xml:space="preserve"> "Сумма ущерба, не присужденная судом (мировым судьей) к взысканию с учетом материального положения должника или вины других лиц, или в связи с конкретной обстановкой" указываются суммы ущерба, не присужденные к взысканию с подсудимого (должника - по гражданским делам) с учетом его материального положения и конкретной обстановки, при которой ущерб был причинен преступлениями &lt;243&gt;.</w:t>
      </w:r>
    </w:p>
    <w:p w14:paraId="19B4E3E0" w14:textId="77777777" w:rsidR="0043792B" w:rsidRDefault="0043792B">
      <w:pPr>
        <w:pStyle w:val="ConsPlusNormal"/>
        <w:spacing w:before="220"/>
        <w:ind w:firstLine="540"/>
        <w:jc w:val="both"/>
      </w:pPr>
      <w:r>
        <w:t>--------------------------------</w:t>
      </w:r>
    </w:p>
    <w:p w14:paraId="4B96D686" w14:textId="77777777" w:rsidR="0043792B" w:rsidRDefault="0043792B">
      <w:pPr>
        <w:pStyle w:val="ConsPlusNormal"/>
        <w:spacing w:before="220"/>
        <w:ind w:firstLine="540"/>
        <w:jc w:val="both"/>
      </w:pPr>
      <w:r>
        <w:t>&lt;243&gt; Например, в случае неосторожного уничтожения или повреждения имущества.</w:t>
      </w:r>
    </w:p>
    <w:p w14:paraId="74B0BDD3" w14:textId="77777777" w:rsidR="0043792B" w:rsidRDefault="0043792B">
      <w:pPr>
        <w:pStyle w:val="ConsPlusNormal"/>
        <w:jc w:val="both"/>
      </w:pPr>
    </w:p>
    <w:p w14:paraId="3B6F3E1D" w14:textId="77777777" w:rsidR="0043792B" w:rsidRDefault="0043792B">
      <w:pPr>
        <w:pStyle w:val="ConsPlusNormal"/>
        <w:ind w:firstLine="540"/>
        <w:jc w:val="both"/>
      </w:pPr>
      <w:r>
        <w:t xml:space="preserve">4.2.15. В показателях </w:t>
      </w:r>
      <w:hyperlink r:id="rId1627" w:history="1">
        <w:r>
          <w:rPr>
            <w:color w:val="0000FF"/>
          </w:rPr>
          <w:t>строки</w:t>
        </w:r>
      </w:hyperlink>
      <w:r>
        <w:t xml:space="preserve"> "Общая сумма по исполнительным листам, переданным для исполнения судебным приставам-исполнителям" отражается общая сумма ущерба, которая должна быть принудительно взыскана судебными приставами-исполнителями и на которую исполнительные листы были переданы в отчетном периоде в подразделения служб судебных приставов, независимо от даты вступления в силу судебного акта.</w:t>
      </w:r>
    </w:p>
    <w:p w14:paraId="35AEBF1E" w14:textId="77777777" w:rsidR="0043792B" w:rsidRDefault="0043792B">
      <w:pPr>
        <w:pStyle w:val="ConsPlusNormal"/>
        <w:spacing w:before="220"/>
        <w:ind w:firstLine="540"/>
        <w:jc w:val="both"/>
      </w:pPr>
      <w:r>
        <w:t xml:space="preserve">В показателях последующих строк данная сумма детализируется и характеризует суммы ущерба по исполнительным листам, переданным судебным приставам-исполнителям: </w:t>
      </w:r>
      <w:hyperlink r:id="rId1628" w:history="1">
        <w:r>
          <w:rPr>
            <w:color w:val="0000FF"/>
          </w:rPr>
          <w:t>данного района</w:t>
        </w:r>
      </w:hyperlink>
      <w:r>
        <w:t xml:space="preserve">; </w:t>
      </w:r>
      <w:hyperlink r:id="rId1629" w:history="1">
        <w:r>
          <w:rPr>
            <w:color w:val="0000FF"/>
          </w:rPr>
          <w:t>других районов данного субъекта</w:t>
        </w:r>
      </w:hyperlink>
      <w:r>
        <w:t xml:space="preserve"> Российской Федерации; </w:t>
      </w:r>
      <w:hyperlink r:id="rId1630" w:history="1">
        <w:r>
          <w:rPr>
            <w:color w:val="0000FF"/>
          </w:rPr>
          <w:t>других субъектов Российской Федерации</w:t>
        </w:r>
      </w:hyperlink>
      <w:r>
        <w:t xml:space="preserve">, </w:t>
      </w:r>
      <w:hyperlink r:id="rId1631" w:history="1">
        <w:r>
          <w:rPr>
            <w:color w:val="0000FF"/>
          </w:rPr>
          <w:t>других государств</w:t>
        </w:r>
      </w:hyperlink>
      <w:r>
        <w:t xml:space="preserve"> (в случае направления в Федеральную службу судебных приставов </w:t>
      </w:r>
      <w:r>
        <w:lastRenderedPageBreak/>
        <w:t>или в Министерство юстиции Российской Федерации в порядке правовой помощи по уголовным и гражданским делам компетентными органами других государств).</w:t>
      </w:r>
    </w:p>
    <w:p w14:paraId="0BE6C0E9" w14:textId="77777777" w:rsidR="0043792B" w:rsidRDefault="0043792B">
      <w:pPr>
        <w:pStyle w:val="ConsPlusNormal"/>
        <w:spacing w:before="220"/>
        <w:ind w:firstLine="540"/>
        <w:jc w:val="both"/>
      </w:pPr>
      <w:r>
        <w:t xml:space="preserve">В показателях по </w:t>
      </w:r>
      <w:hyperlink r:id="rId1632" w:history="1">
        <w:r>
          <w:rPr>
            <w:color w:val="0000FF"/>
          </w:rPr>
          <w:t>строке</w:t>
        </w:r>
      </w:hyperlink>
      <w:r>
        <w:t xml:space="preserve"> "Сумма по исполнительным документам, направленная для обращения взыскания в органы уголовно-исполнительной системы и др. организации" указываются суммы по исполнительным листам, переданным при обращении приговора к исполнению в органы или учреждения Федеральной службы исполнения наказаний.</w:t>
      </w:r>
    </w:p>
    <w:p w14:paraId="2E836A69" w14:textId="77777777" w:rsidR="0043792B" w:rsidRDefault="0043792B">
      <w:pPr>
        <w:pStyle w:val="ConsPlusNormal"/>
        <w:jc w:val="both"/>
      </w:pPr>
    </w:p>
    <w:p w14:paraId="029607BA" w14:textId="77777777" w:rsidR="0043792B" w:rsidRDefault="0043792B">
      <w:pPr>
        <w:pStyle w:val="ConsPlusTitle"/>
        <w:jc w:val="center"/>
        <w:outlineLvl w:val="3"/>
      </w:pPr>
      <w:r>
        <w:t xml:space="preserve">4.3. Порядок формирования </w:t>
      </w:r>
      <w:hyperlink r:id="rId1633" w:history="1">
        <w:r>
          <w:rPr>
            <w:color w:val="0000FF"/>
          </w:rPr>
          <w:t>раздела</w:t>
        </w:r>
      </w:hyperlink>
      <w:r>
        <w:t xml:space="preserve"> "Сведения о штрафах</w:t>
      </w:r>
    </w:p>
    <w:p w14:paraId="50B32C48" w14:textId="77777777" w:rsidR="0043792B" w:rsidRDefault="0043792B">
      <w:pPr>
        <w:pStyle w:val="ConsPlusTitle"/>
        <w:jc w:val="center"/>
      </w:pPr>
      <w:r>
        <w:t>и иных денежных взысканиях в доход государства, наложенных</w:t>
      </w:r>
    </w:p>
    <w:p w14:paraId="04B6AB77" w14:textId="77777777" w:rsidR="0043792B" w:rsidRDefault="0043792B">
      <w:pPr>
        <w:pStyle w:val="ConsPlusTitle"/>
        <w:jc w:val="center"/>
      </w:pPr>
      <w:r>
        <w:t>судом общей юрисдикции (мировым судьей), и их исполнении"</w:t>
      </w:r>
    </w:p>
    <w:p w14:paraId="6EDCAE86" w14:textId="77777777" w:rsidR="0043792B" w:rsidRDefault="0043792B">
      <w:pPr>
        <w:pStyle w:val="ConsPlusNormal"/>
        <w:jc w:val="both"/>
      </w:pPr>
    </w:p>
    <w:p w14:paraId="232030A9" w14:textId="77777777" w:rsidR="0043792B" w:rsidRDefault="0043792B">
      <w:pPr>
        <w:pStyle w:val="ConsPlusNormal"/>
        <w:ind w:firstLine="540"/>
        <w:jc w:val="both"/>
      </w:pPr>
      <w:r>
        <w:t xml:space="preserve">4.3.1. </w:t>
      </w:r>
      <w:hyperlink r:id="rId1634" w:history="1">
        <w:r>
          <w:rPr>
            <w:color w:val="0000FF"/>
          </w:rPr>
          <w:t>Раздел</w:t>
        </w:r>
      </w:hyperlink>
      <w:r>
        <w:t xml:space="preserve"> формируется на основании вступивших в законную силу судебных решений.</w:t>
      </w:r>
    </w:p>
    <w:p w14:paraId="24F77F1D" w14:textId="77777777" w:rsidR="0043792B" w:rsidRDefault="0043792B">
      <w:pPr>
        <w:pStyle w:val="ConsPlusNormal"/>
        <w:spacing w:before="220"/>
        <w:ind w:firstLine="540"/>
        <w:jc w:val="both"/>
      </w:pPr>
      <w:r>
        <w:t>Показатели строк формируются по видам штрафов и денежных взысканий в уголовном, гражданском и административном судопроизводствах, в том числе штрафов как уголовных или административных видов наказаний, судебного штрафа как меры уголовно-правового характера при прекращении уголовного дела, процессуальных штрафов в уголовном, административном и гражданском судопроизводствах, взыскания государственной пошлины в гражданском и административном судопроизводствах, а также взыскания государственной пошлины, присужденной к взысканию по гражданским искам в уголовном процессе.</w:t>
      </w:r>
    </w:p>
    <w:p w14:paraId="45D44C75" w14:textId="77777777" w:rsidR="0043792B" w:rsidRDefault="0043792B">
      <w:pPr>
        <w:pStyle w:val="ConsPlusNormal"/>
        <w:spacing w:before="220"/>
        <w:ind w:firstLine="540"/>
        <w:jc w:val="both"/>
      </w:pPr>
      <w:r>
        <w:t>Показатели по графам отражают число лиц, которым были назначены различные виды штрафов по вступившим в законную силу судебным актам и суммы наложенных штрафов по этим судебным актам, а также показатели, характеризующие исполнение судебных решений о взыскании штрафов: уплаченных добровольно в отчетном периоде, переданных на принудительное исполнение или не направленных на исполнение, взысканных принудительно (оплачено должником), возвращенных без исполнения, отозванных, в том числе переданных для исполнения в службы подразделений судебных приставов.</w:t>
      </w:r>
    </w:p>
    <w:p w14:paraId="7C8604EF" w14:textId="77777777" w:rsidR="0043792B" w:rsidRDefault="0043792B">
      <w:pPr>
        <w:pStyle w:val="ConsPlusNormal"/>
        <w:spacing w:before="220"/>
        <w:ind w:firstLine="540"/>
        <w:jc w:val="both"/>
      </w:pPr>
      <w:r>
        <w:t xml:space="preserve">4.3.2. В показателях </w:t>
      </w:r>
      <w:hyperlink r:id="rId1635" w:history="1">
        <w:r>
          <w:rPr>
            <w:color w:val="0000FF"/>
          </w:rPr>
          <w:t>графы</w:t>
        </w:r>
      </w:hyperlink>
      <w:r>
        <w:t xml:space="preserve"> "Количество лиц, которым назначены штрафы, количество дел, по которым присуждена/уплачена госпошлина" отражается число лиц по строкам, характеризующим назначение и исполнение штрафов по видам судопроизводства, в отношении которых вступили в законную силу судебные акты, которыми были назначены соответствующие виды штрафов, а также по соответствующим строкам отражается число гражданских и административных дел, по которым была взыскана по решениям или уплачена при подаче иска (заявления) государственная пошлина.</w:t>
      </w:r>
    </w:p>
    <w:p w14:paraId="3C783C43" w14:textId="77777777" w:rsidR="0043792B" w:rsidRDefault="0043792B">
      <w:pPr>
        <w:pStyle w:val="ConsPlusNormal"/>
        <w:spacing w:before="220"/>
        <w:ind w:firstLine="540"/>
        <w:jc w:val="both"/>
      </w:pPr>
      <w:r>
        <w:t xml:space="preserve">4.3.3. В показателях </w:t>
      </w:r>
      <w:hyperlink r:id="rId1636" w:history="1">
        <w:r>
          <w:rPr>
            <w:color w:val="0000FF"/>
          </w:rPr>
          <w:t>графы</w:t>
        </w:r>
      </w:hyperlink>
      <w:r>
        <w:t xml:space="preserve"> "Суммы штрафов и денежных взысканий (руб.) (по вступившим в законную силу судебным актам): наложено" по показателям строк "</w:t>
      </w:r>
      <w:hyperlink r:id="rId1637" w:history="1">
        <w:r>
          <w:rPr>
            <w:color w:val="0000FF"/>
          </w:rPr>
          <w:t>Штрафы, назначенные в качестве</w:t>
        </w:r>
      </w:hyperlink>
      <w:r>
        <w:t xml:space="preserve"> основного вида наказания, включая назначенные по совокупности преступлений" и "</w:t>
      </w:r>
      <w:hyperlink r:id="rId1638" w:history="1">
        <w:r>
          <w:rPr>
            <w:color w:val="0000FF"/>
          </w:rPr>
          <w:t>Штрафы, назначенные в качестве</w:t>
        </w:r>
      </w:hyperlink>
      <w:r>
        <w:t xml:space="preserve"> дополнительного вида наказания, а также как основное наказание, исполняемое самостоятельно", "</w:t>
      </w:r>
      <w:hyperlink r:id="rId1639" w:history="1">
        <w:r>
          <w:rPr>
            <w:color w:val="0000FF"/>
          </w:rPr>
          <w:t>Судебный штраф как мера</w:t>
        </w:r>
      </w:hyperlink>
      <w:r>
        <w:t xml:space="preserve"> уголовно-правового характера, назначенная в соответствии со </w:t>
      </w:r>
      <w:hyperlink r:id="rId1640" w:history="1">
        <w:r>
          <w:rPr>
            <w:color w:val="0000FF"/>
          </w:rPr>
          <w:t>ст. 104.4</w:t>
        </w:r>
      </w:hyperlink>
      <w:r>
        <w:t xml:space="preserve"> УК РФ по прекращенному уголовному делу" отражаются суммы штрафов по лицам по уголовным делам, вступившим в законную силу в отчетном периоде, указанным в соответствующих показателях </w:t>
      </w:r>
      <w:hyperlink r:id="rId1641" w:history="1">
        <w:r>
          <w:rPr>
            <w:color w:val="0000FF"/>
          </w:rPr>
          <w:t>формы N 1</w:t>
        </w:r>
      </w:hyperlink>
      <w:r>
        <w:t xml:space="preserve"> "Отчет о работе судов первой инстанции по рассмотрению уголовных дел" в соответствующем отчетном периоде с учетом корректив вышестоящих инстанций &lt;244&gt;. При значительном расхождении сумм в </w:t>
      </w:r>
      <w:hyperlink r:id="rId1642" w:history="1">
        <w:r>
          <w:rPr>
            <w:color w:val="0000FF"/>
          </w:rPr>
          <w:t>показателе</w:t>
        </w:r>
      </w:hyperlink>
      <w:r>
        <w:t xml:space="preserve"> "Наложено" с соответствующими показателями форм статистической отчетности о рассмотрении дел по первой инстанции суммы данного показателя должны проверяться по первичным данным.</w:t>
      </w:r>
    </w:p>
    <w:p w14:paraId="6BAC9E7E" w14:textId="77777777" w:rsidR="0043792B" w:rsidRDefault="0043792B">
      <w:pPr>
        <w:pStyle w:val="ConsPlusNormal"/>
        <w:spacing w:before="220"/>
        <w:ind w:firstLine="540"/>
        <w:jc w:val="both"/>
      </w:pPr>
      <w:r>
        <w:t>--------------------------------</w:t>
      </w:r>
    </w:p>
    <w:p w14:paraId="584944E7" w14:textId="77777777" w:rsidR="0043792B" w:rsidRDefault="0043792B">
      <w:pPr>
        <w:pStyle w:val="ConsPlusNormal"/>
        <w:spacing w:before="220"/>
        <w:ind w:firstLine="540"/>
        <w:jc w:val="both"/>
      </w:pPr>
      <w:r>
        <w:t xml:space="preserve">&lt;244&gt; Показатели по числу лиц и суммы наложенных штрафов будут различаться с соответствующими показателями по </w:t>
      </w:r>
      <w:hyperlink r:id="rId1643" w:history="1">
        <w:r>
          <w:rPr>
            <w:color w:val="0000FF"/>
          </w:rPr>
          <w:t>форме N 1</w:t>
        </w:r>
      </w:hyperlink>
      <w:r>
        <w:t xml:space="preserve"> также в связи с отражением в </w:t>
      </w:r>
      <w:hyperlink r:id="rId1644" w:history="1">
        <w:r>
          <w:rPr>
            <w:color w:val="0000FF"/>
          </w:rPr>
          <w:t>форме N 4</w:t>
        </w:r>
      </w:hyperlink>
      <w:r>
        <w:t xml:space="preserve"> сведений по делам, рассмотренным по первой инстанции в предыдущим отчетном периоде.</w:t>
      </w:r>
    </w:p>
    <w:p w14:paraId="0DE538F3" w14:textId="77777777" w:rsidR="0043792B" w:rsidRDefault="0043792B">
      <w:pPr>
        <w:pStyle w:val="ConsPlusNormal"/>
        <w:jc w:val="both"/>
      </w:pPr>
    </w:p>
    <w:p w14:paraId="2DC66C63" w14:textId="77777777" w:rsidR="0043792B" w:rsidRDefault="0043792B">
      <w:pPr>
        <w:pStyle w:val="ConsPlusNormal"/>
        <w:ind w:firstLine="540"/>
        <w:jc w:val="both"/>
      </w:pPr>
      <w:r>
        <w:t>4.3.4. Показатели строк "</w:t>
      </w:r>
      <w:hyperlink r:id="rId1645" w:history="1">
        <w:r>
          <w:rPr>
            <w:color w:val="0000FF"/>
          </w:rPr>
          <w:t>Штрафы и денежные взыскания</w:t>
        </w:r>
      </w:hyperlink>
      <w:r>
        <w:t xml:space="preserve"> (наложенные) по уголовным делам в порядке </w:t>
      </w:r>
      <w:hyperlink r:id="rId1646" w:history="1">
        <w:r>
          <w:rPr>
            <w:color w:val="0000FF"/>
          </w:rPr>
          <w:t>ст. 118</w:t>
        </w:r>
      </w:hyperlink>
      <w:r>
        <w:t xml:space="preserve"> УПК РФ", "</w:t>
      </w:r>
      <w:hyperlink r:id="rId1647" w:history="1">
        <w:r>
          <w:rPr>
            <w:color w:val="0000FF"/>
          </w:rPr>
          <w:t>Штрафы (наложенные) по гражданским делам</w:t>
        </w:r>
      </w:hyperlink>
      <w:r>
        <w:t xml:space="preserve"> в порядке </w:t>
      </w:r>
      <w:hyperlink r:id="rId1648" w:history="1">
        <w:r>
          <w:rPr>
            <w:color w:val="0000FF"/>
          </w:rPr>
          <w:t>ст. 105</w:t>
        </w:r>
      </w:hyperlink>
      <w:r>
        <w:t xml:space="preserve">, </w:t>
      </w:r>
      <w:hyperlink r:id="rId1649" w:history="1">
        <w:r>
          <w:rPr>
            <w:color w:val="0000FF"/>
          </w:rPr>
          <w:t>106</w:t>
        </w:r>
      </w:hyperlink>
      <w:r>
        <w:t xml:space="preserve"> ГПК РФ", "</w:t>
      </w:r>
      <w:hyperlink r:id="rId1650" w:history="1">
        <w:r>
          <w:rPr>
            <w:color w:val="0000FF"/>
          </w:rPr>
          <w:t>Штрафы (наложенные) по делам административного</w:t>
        </w:r>
      </w:hyperlink>
      <w:r>
        <w:t xml:space="preserve"> судопроизводства в порядке </w:t>
      </w:r>
      <w:hyperlink r:id="rId1651" w:history="1">
        <w:r>
          <w:rPr>
            <w:color w:val="0000FF"/>
          </w:rPr>
          <w:t>ст. 122</w:t>
        </w:r>
      </w:hyperlink>
      <w:r>
        <w:t xml:space="preserve">, </w:t>
      </w:r>
      <w:hyperlink r:id="rId1652" w:history="1">
        <w:r>
          <w:rPr>
            <w:color w:val="0000FF"/>
          </w:rPr>
          <w:t>123</w:t>
        </w:r>
      </w:hyperlink>
      <w:r>
        <w:t xml:space="preserve"> КАС РФ" формируются по учтенным значениям картотек судебного производства по уголовным, гражданским и административным делам в первой и апелляционной инстанциях в учетных реквизитах взысканных сумм о наложении штрафа в процессуальном порядке, независимо от даты вынесения определения, отражается в отчетном периоде, в котором вступил в законную силу судебный акт, оканчивающий производство по делу.</w:t>
      </w:r>
    </w:p>
    <w:p w14:paraId="3038EEF4" w14:textId="77777777" w:rsidR="0043792B" w:rsidRDefault="0043792B">
      <w:pPr>
        <w:pStyle w:val="ConsPlusNormal"/>
        <w:spacing w:before="220"/>
        <w:ind w:firstLine="540"/>
        <w:jc w:val="both"/>
      </w:pPr>
      <w:r>
        <w:t>4.3.5. Показатели строк "</w:t>
      </w:r>
      <w:hyperlink r:id="rId1653" w:history="1">
        <w:r>
          <w:rPr>
            <w:color w:val="0000FF"/>
          </w:rPr>
          <w:t>Госпошлина, присужденная к взысканию</w:t>
        </w:r>
      </w:hyperlink>
      <w:r>
        <w:t xml:space="preserve"> в доход государства по делам административного судопроизводства", "</w:t>
      </w:r>
      <w:hyperlink r:id="rId1654" w:history="1">
        <w:r>
          <w:rPr>
            <w:color w:val="0000FF"/>
          </w:rPr>
          <w:t>Госпошлина, присужденная к взысканию</w:t>
        </w:r>
      </w:hyperlink>
      <w:r>
        <w:t xml:space="preserve"> в доход государства по гражданским делам", "</w:t>
      </w:r>
      <w:hyperlink r:id="rId1655" w:history="1">
        <w:r>
          <w:rPr>
            <w:color w:val="0000FF"/>
          </w:rPr>
          <w:t>Госпошлина, присужденная к взысканию</w:t>
        </w:r>
      </w:hyperlink>
      <w:r>
        <w:t xml:space="preserve"> в доход государства по гражданским искам в уголовном процессе" формируются на основании учтенных в картотеке сведений по результатам рассмотрения дела, отраженных в судебном акте первой инстанции с учетом корректив апелляционной инстанции &lt;245&gt;.</w:t>
      </w:r>
    </w:p>
    <w:p w14:paraId="1333CA14" w14:textId="77777777" w:rsidR="0043792B" w:rsidRDefault="0043792B">
      <w:pPr>
        <w:pStyle w:val="ConsPlusNormal"/>
        <w:spacing w:before="220"/>
        <w:ind w:firstLine="540"/>
        <w:jc w:val="both"/>
      </w:pPr>
      <w:r>
        <w:t>--------------------------------</w:t>
      </w:r>
    </w:p>
    <w:p w14:paraId="44DC2706" w14:textId="77777777" w:rsidR="0043792B" w:rsidRDefault="0043792B">
      <w:pPr>
        <w:pStyle w:val="ConsPlusNormal"/>
        <w:spacing w:before="220"/>
        <w:ind w:firstLine="540"/>
        <w:jc w:val="both"/>
      </w:pPr>
      <w:r>
        <w:t>&lt;245&gt; Показатели по суммам взысканной госпошлины по гражданским и административным делам сопоставимы только информационно с показателями по графам "Суммы, присужденные к взысканию: судебные расходы - госпошлина" разделов по итоговым строкам разделов "</w:t>
      </w:r>
      <w:hyperlink r:id="rId1656" w:history="1">
        <w:r>
          <w:rPr>
            <w:color w:val="0000FF"/>
          </w:rPr>
          <w:t>Движение и результаты рассмотрения</w:t>
        </w:r>
      </w:hyperlink>
      <w:r>
        <w:t xml:space="preserve"> гражданских дел" и "</w:t>
      </w:r>
      <w:hyperlink r:id="rId1657" w:history="1">
        <w:r>
          <w:rPr>
            <w:color w:val="0000FF"/>
          </w:rPr>
          <w:t>Движение и результаты рассмотрения</w:t>
        </w:r>
      </w:hyperlink>
      <w:r>
        <w:t xml:space="preserve"> административных дел" в форме N 2.</w:t>
      </w:r>
    </w:p>
    <w:p w14:paraId="4CD1EF24" w14:textId="77777777" w:rsidR="0043792B" w:rsidRDefault="0043792B">
      <w:pPr>
        <w:pStyle w:val="ConsPlusNormal"/>
        <w:jc w:val="both"/>
      </w:pPr>
    </w:p>
    <w:p w14:paraId="2CD00960" w14:textId="77777777" w:rsidR="0043792B" w:rsidRDefault="0043792B">
      <w:pPr>
        <w:pStyle w:val="ConsPlusNormal"/>
        <w:ind w:firstLine="540"/>
        <w:jc w:val="both"/>
      </w:pPr>
      <w:r>
        <w:t>4.3.6. По строкам "</w:t>
      </w:r>
      <w:hyperlink r:id="rId1658" w:history="1">
        <w:r>
          <w:rPr>
            <w:color w:val="0000FF"/>
          </w:rPr>
          <w:t>Госпошлина, уплаченная по административным делам</w:t>
        </w:r>
      </w:hyperlink>
      <w:r>
        <w:t xml:space="preserve"> при подаче исков/заявлений" и "</w:t>
      </w:r>
      <w:hyperlink r:id="rId1659" w:history="1">
        <w:r>
          <w:rPr>
            <w:color w:val="0000FF"/>
          </w:rPr>
          <w:t>Госпошлина, уплаченная по гражданским делам</w:t>
        </w:r>
      </w:hyperlink>
      <w:r>
        <w:t xml:space="preserve"> при подаче исков/заявлений" показатели формируются по числу дел, по которым окончены производства, и судебные акты, оканчивающие производство по делу, вступили в силу. Сумма уплаченной госпошлины при подаче иска (заявления) в первой инстанции по этим делам на отчетную дату &lt;246&gt; отражается в разделе только в </w:t>
      </w:r>
      <w:hyperlink r:id="rId1660" w:history="1">
        <w:r>
          <w:rPr>
            <w:color w:val="0000FF"/>
          </w:rPr>
          <w:t>графе</w:t>
        </w:r>
      </w:hyperlink>
      <w:r>
        <w:t xml:space="preserve"> "Уплачено добровольно". Все остальные показатели по графам не имеют смысла по указанной строке и не подлежат заполнению.</w:t>
      </w:r>
    </w:p>
    <w:p w14:paraId="440484C9" w14:textId="77777777" w:rsidR="0043792B" w:rsidRDefault="0043792B">
      <w:pPr>
        <w:pStyle w:val="ConsPlusNormal"/>
        <w:spacing w:before="220"/>
        <w:ind w:firstLine="540"/>
        <w:jc w:val="both"/>
      </w:pPr>
      <w:r>
        <w:t>--------------------------------</w:t>
      </w:r>
    </w:p>
    <w:p w14:paraId="7C66F5D9" w14:textId="77777777" w:rsidR="0043792B" w:rsidRDefault="0043792B">
      <w:pPr>
        <w:pStyle w:val="ConsPlusNormal"/>
        <w:spacing w:before="220"/>
        <w:ind w:firstLine="540"/>
        <w:jc w:val="both"/>
      </w:pPr>
      <w:r>
        <w:t>&lt;246&gt; Показатели сопоставимы только информационно с показателями по сумме госпошлины, уплаченной при подаче иска (заявления) по поступившим делам по первой инстанции в показателях по графам по итоговым строкам в разделах "Сумма госпошлины, уплаченной при подаче заявления (руб.)".</w:t>
      </w:r>
    </w:p>
    <w:p w14:paraId="14F27614" w14:textId="77777777" w:rsidR="0043792B" w:rsidRDefault="0043792B">
      <w:pPr>
        <w:pStyle w:val="ConsPlusNormal"/>
        <w:jc w:val="both"/>
      </w:pPr>
    </w:p>
    <w:p w14:paraId="34A894A3" w14:textId="77777777" w:rsidR="0043792B" w:rsidRDefault="0043792B">
      <w:pPr>
        <w:pStyle w:val="ConsPlusNormal"/>
        <w:ind w:firstLine="540"/>
        <w:jc w:val="both"/>
      </w:pPr>
      <w:r>
        <w:t xml:space="preserve">4.3.7. Показатели по </w:t>
      </w:r>
      <w:hyperlink r:id="rId1661" w:history="1">
        <w:r>
          <w:rPr>
            <w:color w:val="0000FF"/>
          </w:rPr>
          <w:t>графе</w:t>
        </w:r>
      </w:hyperlink>
      <w:r>
        <w:t xml:space="preserve"> "Наложено" отражают определенные к взысканию по решениям судов суммы штрафов и суммы госпошлины, подлежащие обращению к исполнению по вступившим в законную силу судебным актам.</w:t>
      </w:r>
    </w:p>
    <w:p w14:paraId="425B13F8" w14:textId="77777777" w:rsidR="0043792B" w:rsidRDefault="0043792B">
      <w:pPr>
        <w:pStyle w:val="ConsPlusNormal"/>
        <w:spacing w:before="220"/>
        <w:ind w:firstLine="540"/>
        <w:jc w:val="both"/>
      </w:pPr>
      <w:r>
        <w:t xml:space="preserve">В последующих графах </w:t>
      </w:r>
      <w:hyperlink r:id="rId1662" w:history="1">
        <w:r>
          <w:rPr>
            <w:color w:val="0000FF"/>
          </w:rPr>
          <w:t>раздела</w:t>
        </w:r>
      </w:hyperlink>
      <w:r>
        <w:t xml:space="preserve"> суммы, подлежащие взысканию в доход государства, распределяются по результатам обращения к исполнению в отчетный период (графы </w:t>
      </w:r>
      <w:hyperlink r:id="rId1663" w:history="1">
        <w:r>
          <w:rPr>
            <w:color w:val="0000FF"/>
          </w:rPr>
          <w:t>"уплачено добровольно"</w:t>
        </w:r>
      </w:hyperlink>
      <w:r>
        <w:t>, "</w:t>
      </w:r>
      <w:hyperlink r:id="rId1664" w:history="1">
        <w:r>
          <w:rPr>
            <w:color w:val="0000FF"/>
          </w:rPr>
          <w:t>не направлялось</w:t>
        </w:r>
      </w:hyperlink>
      <w:r>
        <w:t xml:space="preserve"> на принудительное исполнение в установленных законом случаях", </w:t>
      </w:r>
      <w:hyperlink r:id="rId1665" w:history="1">
        <w:r>
          <w:rPr>
            <w:color w:val="0000FF"/>
          </w:rPr>
          <w:t>"передано для принудительного исполнения"</w:t>
        </w:r>
      </w:hyperlink>
      <w:r>
        <w:t xml:space="preserve">). Показатели по указанным графам формируются по учтенным в картотеках датам совершения указанных действий в отношении сумм штрафа, взысканных сумм госпошлины, попадающих в отчетный период. При этом точного соответствия между суммой в </w:t>
      </w:r>
      <w:hyperlink r:id="rId1666" w:history="1">
        <w:r>
          <w:rPr>
            <w:color w:val="0000FF"/>
          </w:rPr>
          <w:t>графе</w:t>
        </w:r>
      </w:hyperlink>
      <w:r>
        <w:t xml:space="preserve"> "Наложено" и суммой по указанным графам по результатам обращения к исполнению может не быть по причине наличия предусмотренных </w:t>
      </w:r>
      <w:hyperlink r:id="rId1667" w:history="1">
        <w:r>
          <w:rPr>
            <w:color w:val="0000FF"/>
          </w:rPr>
          <w:t>ст. 31</w:t>
        </w:r>
      </w:hyperlink>
      <w:r>
        <w:t xml:space="preserve"> Уголовно-исполнительного кодекса Российской Федерации (далее - УИК РФ) и </w:t>
      </w:r>
      <w:hyperlink r:id="rId1668" w:history="1">
        <w:r>
          <w:rPr>
            <w:color w:val="0000FF"/>
          </w:rPr>
          <w:t>ст. 32.2</w:t>
        </w:r>
      </w:hyperlink>
      <w:r>
        <w:t xml:space="preserve"> КоАП РФ сроков, установленных для добровольного исполнения штрафов &lt;247&gt;.</w:t>
      </w:r>
    </w:p>
    <w:p w14:paraId="3B19FA5E" w14:textId="77777777" w:rsidR="0043792B" w:rsidRDefault="0043792B">
      <w:pPr>
        <w:pStyle w:val="ConsPlusNormal"/>
        <w:spacing w:before="220"/>
        <w:ind w:firstLine="540"/>
        <w:jc w:val="both"/>
      </w:pPr>
      <w:r>
        <w:lastRenderedPageBreak/>
        <w:t>--------------------------------</w:t>
      </w:r>
    </w:p>
    <w:p w14:paraId="6EA6C9DA" w14:textId="77777777" w:rsidR="0043792B" w:rsidRDefault="0043792B">
      <w:pPr>
        <w:pStyle w:val="ConsPlusNormal"/>
        <w:spacing w:before="220"/>
        <w:ind w:firstLine="540"/>
        <w:jc w:val="both"/>
      </w:pPr>
      <w:r>
        <w:t xml:space="preserve">&lt;247&gt; В нормах </w:t>
      </w:r>
      <w:hyperlink r:id="rId1669" w:history="1">
        <w:r>
          <w:rPr>
            <w:color w:val="0000FF"/>
          </w:rPr>
          <w:t>УИК</w:t>
        </w:r>
      </w:hyperlink>
      <w:r>
        <w:t xml:space="preserve"> РФ и </w:t>
      </w:r>
      <w:hyperlink r:id="rId1670" w:history="1">
        <w:r>
          <w:rPr>
            <w:color w:val="0000FF"/>
          </w:rPr>
          <w:t>КоАП</w:t>
        </w:r>
      </w:hyperlink>
      <w:r>
        <w:t xml:space="preserve"> РФ установлен срок до 60 дней со дня вступления приговора, постановления об административном правонарушении в силу, то есть судебное решение, по которому наложен штраф, может вступить в силу в одном отчетном периоде, а штраф может быть уплачен добровольно или передан для принудительного взыскания в следующем отчетном периоде.</w:t>
      </w:r>
    </w:p>
    <w:p w14:paraId="0F9AAB02" w14:textId="77777777" w:rsidR="0043792B" w:rsidRDefault="0043792B">
      <w:pPr>
        <w:pStyle w:val="ConsPlusNormal"/>
        <w:jc w:val="both"/>
      </w:pPr>
    </w:p>
    <w:p w14:paraId="3B9F141D" w14:textId="77777777" w:rsidR="0043792B" w:rsidRDefault="0043792B">
      <w:pPr>
        <w:pStyle w:val="ConsPlusNormal"/>
        <w:ind w:firstLine="540"/>
        <w:jc w:val="both"/>
      </w:pPr>
      <w:r>
        <w:t xml:space="preserve">4.3.8. В группе </w:t>
      </w:r>
      <w:hyperlink r:id="rId1671" w:history="1">
        <w:r>
          <w:rPr>
            <w:color w:val="0000FF"/>
          </w:rPr>
          <w:t>граф</w:t>
        </w:r>
      </w:hyperlink>
      <w:r>
        <w:t xml:space="preserve"> "Суммы штрафов и денежных взысканий (руб.) (по вступившим в законную силу судебным актам)" в показателе </w:t>
      </w:r>
      <w:hyperlink r:id="rId1672" w:history="1">
        <w:r>
          <w:rPr>
            <w:color w:val="0000FF"/>
          </w:rPr>
          <w:t>графы</w:t>
        </w:r>
      </w:hyperlink>
      <w:r>
        <w:t xml:space="preserve"> "не направлялось на принудительное исполнение в установленных законом случаях" отражаются суммы штрафов, которые не были направлены на исполнение, по учтенной в соответствующем отчетном периоде дате в соответствии с имеющимся основанием ненаправления на принудительное исполнение: отменой или изменением постановления в кассационной инстанции, применением акта амнистии в уголовном судопроизводстве, в связи с добровольной уплатой половины штрафа в установленный срок в соответствии со </w:t>
      </w:r>
      <w:hyperlink r:id="rId1673" w:history="1">
        <w:r>
          <w:rPr>
            <w:color w:val="0000FF"/>
          </w:rPr>
          <w:t>ст. 32.2</w:t>
        </w:r>
      </w:hyperlink>
      <w:r>
        <w:t xml:space="preserve"> КоАП РФ, освобождением от уплаты государственной пошлины на основании определения суда, вынесенного в производстве в порядке исполнения решений &lt;248&gt;.</w:t>
      </w:r>
    </w:p>
    <w:p w14:paraId="60D372B3" w14:textId="77777777" w:rsidR="0043792B" w:rsidRDefault="0043792B">
      <w:pPr>
        <w:pStyle w:val="ConsPlusNormal"/>
        <w:spacing w:before="220"/>
        <w:ind w:firstLine="540"/>
        <w:jc w:val="both"/>
      </w:pPr>
      <w:r>
        <w:t>--------------------------------</w:t>
      </w:r>
    </w:p>
    <w:p w14:paraId="2AE438E3" w14:textId="77777777" w:rsidR="0043792B" w:rsidRDefault="0043792B">
      <w:pPr>
        <w:pStyle w:val="ConsPlusNormal"/>
        <w:spacing w:before="220"/>
        <w:ind w:firstLine="540"/>
        <w:jc w:val="both"/>
      </w:pPr>
      <w:r>
        <w:t>&lt;248&gt; Основание ненаправления на исполнение выбирается из справочника и уточняется в текстовом комментарии.</w:t>
      </w:r>
    </w:p>
    <w:p w14:paraId="1067199C" w14:textId="77777777" w:rsidR="0043792B" w:rsidRDefault="0043792B">
      <w:pPr>
        <w:pStyle w:val="ConsPlusNormal"/>
        <w:jc w:val="both"/>
      </w:pPr>
    </w:p>
    <w:p w14:paraId="5E4E318A" w14:textId="77777777" w:rsidR="0043792B" w:rsidRDefault="0043792B">
      <w:pPr>
        <w:pStyle w:val="ConsPlusNormal"/>
        <w:ind w:firstLine="540"/>
        <w:jc w:val="both"/>
      </w:pPr>
      <w:r>
        <w:t xml:space="preserve">4.3.9. Показатели </w:t>
      </w:r>
      <w:hyperlink r:id="rId1674" w:history="1">
        <w:r>
          <w:rPr>
            <w:color w:val="0000FF"/>
          </w:rPr>
          <w:t>графы</w:t>
        </w:r>
      </w:hyperlink>
      <w:r>
        <w:t xml:space="preserve"> "Взыскано принудительно (оплачено должником)" формируются на основании поступивших в отчетном периоде копий постановлений судебных приставов-исполнителей об окончании исполнительного производства о фактически произведенных судебными приставами-исполнителями взысканиях или в связи с оплатой должником суммы взыскания до возбуждения исполнительного производства, а также поступившими уведомлениями об исполнении штрафов из учреждений и органов, исполняющих наказания &lt;249&gt;.</w:t>
      </w:r>
    </w:p>
    <w:p w14:paraId="78CF59FD" w14:textId="77777777" w:rsidR="0043792B" w:rsidRDefault="0043792B">
      <w:pPr>
        <w:pStyle w:val="ConsPlusNormal"/>
        <w:spacing w:before="220"/>
        <w:ind w:firstLine="540"/>
        <w:jc w:val="both"/>
      </w:pPr>
      <w:r>
        <w:t>--------------------------------</w:t>
      </w:r>
    </w:p>
    <w:p w14:paraId="45BC3D77" w14:textId="77777777" w:rsidR="0043792B" w:rsidRDefault="0043792B">
      <w:pPr>
        <w:pStyle w:val="ConsPlusNormal"/>
        <w:spacing w:before="220"/>
        <w:ind w:firstLine="540"/>
        <w:jc w:val="both"/>
      </w:pPr>
      <w:r>
        <w:t xml:space="preserve">&lt;249&gt; В соответствии с </w:t>
      </w:r>
      <w:hyperlink r:id="rId1675" w:history="1">
        <w:r>
          <w:rPr>
            <w:color w:val="0000FF"/>
          </w:rPr>
          <w:t>ч. 3 ст. 20</w:t>
        </w:r>
      </w:hyperlink>
      <w:r>
        <w:t xml:space="preserve"> УИК РФ.</w:t>
      </w:r>
    </w:p>
    <w:p w14:paraId="618ED020" w14:textId="77777777" w:rsidR="0043792B" w:rsidRDefault="0043792B">
      <w:pPr>
        <w:pStyle w:val="ConsPlusNormal"/>
        <w:jc w:val="both"/>
      </w:pPr>
    </w:p>
    <w:p w14:paraId="3ED349EB" w14:textId="77777777" w:rsidR="0043792B" w:rsidRDefault="0043792B">
      <w:pPr>
        <w:pStyle w:val="ConsPlusNormal"/>
        <w:ind w:firstLine="540"/>
        <w:jc w:val="both"/>
      </w:pPr>
      <w:r>
        <w:t xml:space="preserve">4.3.10. Показатели </w:t>
      </w:r>
      <w:hyperlink r:id="rId1676" w:history="1">
        <w:r>
          <w:rPr>
            <w:color w:val="0000FF"/>
          </w:rPr>
          <w:t>графы</w:t>
        </w:r>
      </w:hyperlink>
      <w:r>
        <w:t xml:space="preserve"> "Возвращено без исполнения, отозвано" включают суммы, ранее переданные на исполнение независимо от даты отчетного периода, в отношении которых исполнительные документы &lt;250&gt; были в отчетный период возвращены без исполнения &lt;251&gt;, в том числе исполнительные документы были отозваны судом (возвращены по требованию суда) &lt;252&gt;, истек срок давности исполнения судебного акта независимо от фактического исполнения &lt;253&gt;, а также в случаях прекращения исполнительного производства &lt;254&gt;.</w:t>
      </w:r>
    </w:p>
    <w:p w14:paraId="4AC7A499" w14:textId="77777777" w:rsidR="0043792B" w:rsidRDefault="0043792B">
      <w:pPr>
        <w:pStyle w:val="ConsPlusNormal"/>
        <w:spacing w:before="220"/>
        <w:ind w:firstLine="540"/>
        <w:jc w:val="both"/>
      </w:pPr>
      <w:r>
        <w:t>--------------------------------</w:t>
      </w:r>
    </w:p>
    <w:p w14:paraId="68024E75" w14:textId="77777777" w:rsidR="0043792B" w:rsidRDefault="0043792B">
      <w:pPr>
        <w:pStyle w:val="ConsPlusNormal"/>
        <w:spacing w:before="220"/>
        <w:ind w:firstLine="540"/>
        <w:jc w:val="both"/>
      </w:pPr>
      <w:r>
        <w:t xml:space="preserve">&lt;250&gt; </w:t>
      </w:r>
      <w:hyperlink r:id="rId1677" w:history="1">
        <w:r>
          <w:rPr>
            <w:color w:val="0000FF"/>
          </w:rPr>
          <w:t>Статья 12</w:t>
        </w:r>
      </w:hyperlink>
      <w:r>
        <w:t xml:space="preserve"> Федерального закона от 02.10.2007 N 229-ФЗ "Об исполнительном производстве".</w:t>
      </w:r>
    </w:p>
    <w:p w14:paraId="3B88C648" w14:textId="77777777" w:rsidR="0043792B" w:rsidRDefault="0043792B">
      <w:pPr>
        <w:pStyle w:val="ConsPlusNormal"/>
        <w:spacing w:before="220"/>
        <w:ind w:firstLine="540"/>
        <w:jc w:val="both"/>
      </w:pPr>
      <w:r>
        <w:t xml:space="preserve">&lt;251&gt; </w:t>
      </w:r>
      <w:hyperlink r:id="rId1678" w:history="1">
        <w:r>
          <w:rPr>
            <w:color w:val="0000FF"/>
          </w:rPr>
          <w:t>Статья 46</w:t>
        </w:r>
      </w:hyperlink>
      <w:r>
        <w:t xml:space="preserve"> Федерального закона от 02.10.2007 N 229-ФЗ "Об исполнительном производстве".</w:t>
      </w:r>
    </w:p>
    <w:p w14:paraId="092B8197" w14:textId="77777777" w:rsidR="0043792B" w:rsidRDefault="0043792B">
      <w:pPr>
        <w:pStyle w:val="ConsPlusNormal"/>
        <w:spacing w:before="220"/>
        <w:ind w:firstLine="540"/>
        <w:jc w:val="both"/>
      </w:pPr>
      <w:r>
        <w:t xml:space="preserve">&lt;252&gt; В соответствии с </w:t>
      </w:r>
      <w:hyperlink r:id="rId1679" w:history="1">
        <w:r>
          <w:rPr>
            <w:color w:val="0000FF"/>
          </w:rPr>
          <w:t>п. 4 ч. 1 ст. 47</w:t>
        </w:r>
      </w:hyperlink>
      <w:r>
        <w:t xml:space="preserve">, </w:t>
      </w:r>
      <w:hyperlink r:id="rId1680" w:history="1">
        <w:r>
          <w:rPr>
            <w:color w:val="0000FF"/>
          </w:rPr>
          <w:t>ст. 46</w:t>
        </w:r>
      </w:hyperlink>
      <w:r>
        <w:t xml:space="preserve"> Федерального закона от 02.10.2007 N 229-ФЗ "Об исполнительном производстве".</w:t>
      </w:r>
    </w:p>
    <w:p w14:paraId="651731A1" w14:textId="77777777" w:rsidR="0043792B" w:rsidRDefault="0043792B">
      <w:pPr>
        <w:pStyle w:val="ConsPlusNormal"/>
        <w:spacing w:before="220"/>
        <w:ind w:firstLine="540"/>
        <w:jc w:val="both"/>
      </w:pPr>
      <w:r>
        <w:t xml:space="preserve">&lt;253&gt; </w:t>
      </w:r>
      <w:hyperlink r:id="rId1681" w:history="1">
        <w:r>
          <w:rPr>
            <w:color w:val="0000FF"/>
          </w:rPr>
          <w:t>Пункт 9 части 1 статьи 47</w:t>
        </w:r>
      </w:hyperlink>
      <w:r>
        <w:t xml:space="preserve"> Федерального закона от 02.10.2007 N 229-ФЗ "Об исполнительном производстве".</w:t>
      </w:r>
    </w:p>
    <w:p w14:paraId="45D7DB09" w14:textId="77777777" w:rsidR="0043792B" w:rsidRDefault="0043792B">
      <w:pPr>
        <w:pStyle w:val="ConsPlusNormal"/>
        <w:spacing w:before="220"/>
        <w:ind w:firstLine="540"/>
        <w:jc w:val="both"/>
      </w:pPr>
      <w:r>
        <w:t xml:space="preserve">&lt;254&gt; </w:t>
      </w:r>
      <w:hyperlink r:id="rId1682" w:history="1">
        <w:r>
          <w:rPr>
            <w:color w:val="0000FF"/>
          </w:rPr>
          <w:t>Статья 43</w:t>
        </w:r>
      </w:hyperlink>
      <w:r>
        <w:t xml:space="preserve"> Федерального закона от 02.10.2007 N 229-ФЗ "Об исполнительном </w:t>
      </w:r>
      <w:r>
        <w:lastRenderedPageBreak/>
        <w:t xml:space="preserve">производстве", </w:t>
      </w:r>
      <w:hyperlink r:id="rId1683" w:history="1">
        <w:r>
          <w:rPr>
            <w:color w:val="0000FF"/>
          </w:rPr>
          <w:t>статья 31.7</w:t>
        </w:r>
      </w:hyperlink>
      <w:r>
        <w:t xml:space="preserve"> КоАП РФ (например, в случаях смерти должника, отмены судебного акта, издания акта амнистии, отмены закона, устанавливавшего административную ответственность).</w:t>
      </w:r>
    </w:p>
    <w:p w14:paraId="04FAB12E" w14:textId="77777777" w:rsidR="0043792B" w:rsidRDefault="0043792B">
      <w:pPr>
        <w:pStyle w:val="ConsPlusNormal"/>
        <w:jc w:val="both"/>
      </w:pPr>
    </w:p>
    <w:p w14:paraId="206BDB13" w14:textId="77777777" w:rsidR="0043792B" w:rsidRDefault="0043792B">
      <w:pPr>
        <w:pStyle w:val="ConsPlusNormal"/>
        <w:ind w:firstLine="540"/>
        <w:jc w:val="both"/>
      </w:pPr>
      <w:r>
        <w:t xml:space="preserve">Если взыскание штрафа или госпошлины осуществлено в части, то фактически взысканная сумма отражается в показателях по </w:t>
      </w:r>
      <w:hyperlink r:id="rId1684" w:history="1">
        <w:r>
          <w:rPr>
            <w:color w:val="0000FF"/>
          </w:rPr>
          <w:t>графе</w:t>
        </w:r>
      </w:hyperlink>
      <w:r>
        <w:t xml:space="preserve"> "Взыскано принудительно (оплачено должником)", а сумма, на которую не исполнен исполнительный документ, отражается в показателях по </w:t>
      </w:r>
      <w:hyperlink r:id="rId1685" w:history="1">
        <w:r>
          <w:rPr>
            <w:color w:val="0000FF"/>
          </w:rPr>
          <w:t>графе</w:t>
        </w:r>
      </w:hyperlink>
      <w:r>
        <w:t xml:space="preserve"> "Возвращено без исполнения, отозвано".</w:t>
      </w:r>
    </w:p>
    <w:p w14:paraId="64C02591" w14:textId="77777777" w:rsidR="0043792B" w:rsidRDefault="0043792B">
      <w:pPr>
        <w:pStyle w:val="ConsPlusNormal"/>
        <w:spacing w:before="220"/>
        <w:ind w:firstLine="540"/>
        <w:jc w:val="both"/>
      </w:pPr>
      <w:r>
        <w:t xml:space="preserve">В этом же </w:t>
      </w:r>
      <w:hyperlink r:id="rId1686" w:history="1">
        <w:r>
          <w:rPr>
            <w:color w:val="0000FF"/>
          </w:rPr>
          <w:t>показателе</w:t>
        </w:r>
      </w:hyperlink>
      <w:r>
        <w:t xml:space="preserve"> учитывается половина суммы наложенного штрафа, не подлежащей взысканию по постановлениям по делам об административных правонарушениях, в случаях, если факт уплаты половины штрафа в определенный срок был установлен после направления постановления о назначении административного штрафа на принудительное исполнение или указанный срок был восстановлен судьей &lt;255&gt;.</w:t>
      </w:r>
    </w:p>
    <w:p w14:paraId="3A6E1853" w14:textId="77777777" w:rsidR="0043792B" w:rsidRDefault="0043792B">
      <w:pPr>
        <w:pStyle w:val="ConsPlusNormal"/>
        <w:spacing w:before="220"/>
        <w:ind w:firstLine="540"/>
        <w:jc w:val="both"/>
      </w:pPr>
      <w:r>
        <w:t>--------------------------------</w:t>
      </w:r>
    </w:p>
    <w:p w14:paraId="2CA7EA2A" w14:textId="77777777" w:rsidR="0043792B" w:rsidRDefault="0043792B">
      <w:pPr>
        <w:pStyle w:val="ConsPlusNormal"/>
        <w:spacing w:before="220"/>
        <w:ind w:firstLine="540"/>
        <w:jc w:val="both"/>
      </w:pPr>
      <w:r>
        <w:t xml:space="preserve">&lt;255&gt; В соответствии со </w:t>
      </w:r>
      <w:hyperlink r:id="rId1687" w:history="1">
        <w:r>
          <w:rPr>
            <w:color w:val="0000FF"/>
          </w:rPr>
          <w:t>ст. 1.3</w:t>
        </w:r>
      </w:hyperlink>
      <w:r>
        <w:t xml:space="preserve">, </w:t>
      </w:r>
      <w:hyperlink r:id="rId1688" w:history="1">
        <w:r>
          <w:rPr>
            <w:color w:val="0000FF"/>
          </w:rPr>
          <w:t>ст. 32.2</w:t>
        </w:r>
      </w:hyperlink>
      <w:r>
        <w:t xml:space="preserve"> КоАП РФ установлена возможность оплаты половины суммы назначенного административного штрафа в 20-дневный срок со дня вынесения постановления.</w:t>
      </w:r>
    </w:p>
    <w:p w14:paraId="40CF2812" w14:textId="77777777" w:rsidR="0043792B" w:rsidRDefault="0043792B">
      <w:pPr>
        <w:pStyle w:val="ConsPlusNormal"/>
        <w:jc w:val="both"/>
      </w:pPr>
    </w:p>
    <w:p w14:paraId="66411A12" w14:textId="77777777" w:rsidR="0043792B" w:rsidRDefault="0043792B">
      <w:pPr>
        <w:pStyle w:val="ConsPlusNormal"/>
        <w:ind w:firstLine="540"/>
        <w:jc w:val="both"/>
      </w:pPr>
      <w:r>
        <w:t>Суммы по возвращенным и отозванным исполнительным документам указываются на дату фактического поступления в суд копии постановления об окончании исполнительного производства и о возвращении исполнительного документа.</w:t>
      </w:r>
    </w:p>
    <w:p w14:paraId="6A921514" w14:textId="77777777" w:rsidR="0043792B" w:rsidRDefault="0043792B">
      <w:pPr>
        <w:pStyle w:val="ConsPlusNormal"/>
        <w:jc w:val="both"/>
      </w:pPr>
    </w:p>
    <w:p w14:paraId="013F99BB" w14:textId="77777777" w:rsidR="0043792B" w:rsidRDefault="0043792B">
      <w:pPr>
        <w:pStyle w:val="ConsPlusTitle"/>
        <w:jc w:val="center"/>
        <w:outlineLvl w:val="3"/>
      </w:pPr>
      <w:r>
        <w:t xml:space="preserve">4.4. Порядок формирования </w:t>
      </w:r>
      <w:hyperlink r:id="rId1689" w:history="1">
        <w:r>
          <w:rPr>
            <w:color w:val="0000FF"/>
          </w:rPr>
          <w:t>раздела</w:t>
        </w:r>
      </w:hyperlink>
      <w:r>
        <w:t xml:space="preserve"> "Результаты применения</w:t>
      </w:r>
    </w:p>
    <w:p w14:paraId="7FF938E7" w14:textId="77777777" w:rsidR="0043792B" w:rsidRDefault="0043792B">
      <w:pPr>
        <w:pStyle w:val="ConsPlusTitle"/>
        <w:jc w:val="center"/>
      </w:pPr>
      <w:r>
        <w:t>залога как меры пресечения по уголовным делам"</w:t>
      </w:r>
    </w:p>
    <w:p w14:paraId="1708E8F0" w14:textId="77777777" w:rsidR="0043792B" w:rsidRDefault="0043792B">
      <w:pPr>
        <w:pStyle w:val="ConsPlusNormal"/>
        <w:jc w:val="both"/>
      </w:pPr>
    </w:p>
    <w:p w14:paraId="4BDCF74F" w14:textId="77777777" w:rsidR="0043792B" w:rsidRDefault="0043792B">
      <w:pPr>
        <w:pStyle w:val="ConsPlusNormal"/>
        <w:ind w:firstLine="540"/>
        <w:jc w:val="both"/>
      </w:pPr>
      <w:r>
        <w:t xml:space="preserve">4.4.1. </w:t>
      </w:r>
      <w:hyperlink r:id="rId1690" w:history="1">
        <w:r>
          <w:rPr>
            <w:color w:val="0000FF"/>
          </w:rPr>
          <w:t>Раздел</w:t>
        </w:r>
      </w:hyperlink>
      <w:r>
        <w:t xml:space="preserve"> формируется по учтенным сведениям о применении в соответствии со </w:t>
      </w:r>
      <w:hyperlink r:id="rId1691" w:history="1">
        <w:r>
          <w:rPr>
            <w:color w:val="0000FF"/>
          </w:rPr>
          <w:t>ст. 106</w:t>
        </w:r>
      </w:hyperlink>
      <w:r>
        <w:t xml:space="preserve"> УПК РФ залога в качестве меры пресечения лицам в ходе досудебного производства &lt;256&gt; в картотеке производств по материалам либо в ходе судебного разбирательства по картотеке уголовных дел, рассматриваемых судами по первой инстанции. Сведения об избранной мере пресечения в виде залога формируются на основе постановлений судов по удовлетворенным ходатайствам об избрании этой меры пресечения или взамен иной меры пресечения, о которой ходатайствовал орган предварительного расследования.</w:t>
      </w:r>
    </w:p>
    <w:p w14:paraId="77086D69" w14:textId="77777777" w:rsidR="0043792B" w:rsidRDefault="0043792B">
      <w:pPr>
        <w:pStyle w:val="ConsPlusNormal"/>
        <w:spacing w:before="220"/>
        <w:ind w:firstLine="540"/>
        <w:jc w:val="both"/>
      </w:pPr>
      <w:r>
        <w:t>--------------------------------</w:t>
      </w:r>
    </w:p>
    <w:p w14:paraId="195A3B93" w14:textId="77777777" w:rsidR="0043792B" w:rsidRDefault="0043792B">
      <w:pPr>
        <w:pStyle w:val="ConsPlusNormal"/>
        <w:spacing w:before="220"/>
        <w:ind w:firstLine="540"/>
        <w:jc w:val="both"/>
      </w:pPr>
      <w:r>
        <w:t xml:space="preserve">&lt;256&gt; В соответствии с </w:t>
      </w:r>
      <w:hyperlink r:id="rId1692" w:history="1">
        <w:r>
          <w:rPr>
            <w:color w:val="0000FF"/>
          </w:rPr>
          <w:t>п. 1 ч. 2 ст. 29</w:t>
        </w:r>
      </w:hyperlink>
      <w:r>
        <w:t xml:space="preserve"> УПК РФ залог может быть применен только судом.</w:t>
      </w:r>
    </w:p>
    <w:p w14:paraId="35AC3591" w14:textId="77777777" w:rsidR="0043792B" w:rsidRDefault="0043792B">
      <w:pPr>
        <w:pStyle w:val="ConsPlusNormal"/>
        <w:jc w:val="both"/>
      </w:pPr>
    </w:p>
    <w:p w14:paraId="2A8FDA3D" w14:textId="77777777" w:rsidR="0043792B" w:rsidRDefault="0043792B">
      <w:pPr>
        <w:pStyle w:val="ConsPlusNormal"/>
        <w:ind w:firstLine="540"/>
        <w:jc w:val="both"/>
      </w:pPr>
      <w:r>
        <w:t>Показатели по строкам детализируют стадию уголовного производства, на которой применен судом залог: на стадии дознания, предварительного следствия или на стадии судебного разбирательства.</w:t>
      </w:r>
    </w:p>
    <w:p w14:paraId="6BB4127A" w14:textId="77777777" w:rsidR="0043792B" w:rsidRDefault="0043792B">
      <w:pPr>
        <w:pStyle w:val="ConsPlusNormal"/>
        <w:spacing w:before="220"/>
        <w:ind w:firstLine="540"/>
        <w:jc w:val="both"/>
      </w:pPr>
      <w:r>
        <w:t>4.4.2. Показатели по графам "</w:t>
      </w:r>
      <w:hyperlink r:id="rId1693" w:history="1">
        <w:r>
          <w:rPr>
            <w:color w:val="0000FF"/>
          </w:rPr>
          <w:t>Избрана мера пресечения в виде</w:t>
        </w:r>
      </w:hyperlink>
      <w:r>
        <w:t xml:space="preserve"> залога: по числу лиц", "</w:t>
      </w:r>
      <w:hyperlink r:id="rId1694" w:history="1">
        <w:r>
          <w:rPr>
            <w:color w:val="0000FF"/>
          </w:rPr>
          <w:t>Избрана мера пресечения в виде</w:t>
        </w:r>
      </w:hyperlink>
      <w:r>
        <w:t xml:space="preserve"> залога: сумма внесенного залога (руб.)" формируются по числу лиц, которым была избрана данная мера пресечения на основании судебных постановлений, и сумме внесенного &lt;257&gt; в отчетном периоде залога на депозитный счет суда или органа, в производстве которого находится уголовное дело, в установленный в постановлении или определении срок.</w:t>
      </w:r>
    </w:p>
    <w:p w14:paraId="7635B4A0" w14:textId="77777777" w:rsidR="0043792B" w:rsidRDefault="0043792B">
      <w:pPr>
        <w:pStyle w:val="ConsPlusNormal"/>
        <w:spacing w:before="220"/>
        <w:ind w:firstLine="540"/>
        <w:jc w:val="both"/>
      </w:pPr>
      <w:r>
        <w:t>--------------------------------</w:t>
      </w:r>
    </w:p>
    <w:p w14:paraId="055F43F5" w14:textId="77777777" w:rsidR="0043792B" w:rsidRDefault="0043792B">
      <w:pPr>
        <w:pStyle w:val="ConsPlusNormal"/>
        <w:spacing w:before="220"/>
        <w:ind w:firstLine="540"/>
        <w:jc w:val="both"/>
      </w:pPr>
      <w:r>
        <w:t xml:space="preserve">&lt;257&gt; Показатель по суммам залога формируется по учтенной дате внесения залога. Число лиц отражается только по тем судебным постановлениям, по которым внесена сумма залога, и дата внесения залога соответствует отчетному периоду. Судебные постановления (определения) о применении залога, по которым фактически залог не был внесен и в отношении лица была избрана </w:t>
      </w:r>
      <w:r>
        <w:lastRenderedPageBreak/>
        <w:t xml:space="preserve">или оставлена без изменения иная мера пресечения, в </w:t>
      </w:r>
      <w:hyperlink r:id="rId1695" w:history="1">
        <w:r>
          <w:rPr>
            <w:color w:val="0000FF"/>
          </w:rPr>
          <w:t>разделе</w:t>
        </w:r>
      </w:hyperlink>
      <w:r>
        <w:t xml:space="preserve"> не отражаются (</w:t>
      </w:r>
      <w:hyperlink r:id="rId1696" w:history="1">
        <w:r>
          <w:rPr>
            <w:color w:val="0000FF"/>
          </w:rPr>
          <w:t>ч. 7 ст. 106</w:t>
        </w:r>
      </w:hyperlink>
      <w:r>
        <w:t xml:space="preserve"> УПК РФ).</w:t>
      </w:r>
    </w:p>
    <w:p w14:paraId="32BEBBC9" w14:textId="77777777" w:rsidR="0043792B" w:rsidRDefault="0043792B">
      <w:pPr>
        <w:pStyle w:val="ConsPlusNormal"/>
        <w:jc w:val="both"/>
      </w:pPr>
    </w:p>
    <w:p w14:paraId="5A36E72F" w14:textId="77777777" w:rsidR="0043792B" w:rsidRDefault="0043792B">
      <w:pPr>
        <w:pStyle w:val="ConsPlusNormal"/>
        <w:ind w:firstLine="540"/>
        <w:jc w:val="both"/>
      </w:pPr>
      <w:r>
        <w:t>4.4.3. Показатели по графам "</w:t>
      </w:r>
      <w:hyperlink r:id="rId1697" w:history="1">
        <w:r>
          <w:rPr>
            <w:color w:val="0000FF"/>
          </w:rPr>
          <w:t>Обращено залогов в доход государства</w:t>
        </w:r>
      </w:hyperlink>
      <w:r>
        <w:t xml:space="preserve"> по числу лиц" и "</w:t>
      </w:r>
      <w:hyperlink r:id="rId1698" w:history="1">
        <w:r>
          <w:rPr>
            <w:color w:val="0000FF"/>
          </w:rPr>
          <w:t>Обращено залогов в доход государства</w:t>
        </w:r>
      </w:hyperlink>
      <w:r>
        <w:t xml:space="preserve"> (по сумме внесенного залога)" формируются по учтенным в картотеке судебного делопроизводства материалам об обращении залога в доход государства в соответствии с </w:t>
      </w:r>
      <w:hyperlink r:id="rId1699" w:history="1">
        <w:r>
          <w:rPr>
            <w:color w:val="0000FF"/>
          </w:rPr>
          <w:t>ч. 9 ст. 106</w:t>
        </w:r>
      </w:hyperlink>
      <w:r>
        <w:t xml:space="preserve"> УПК РФ &lt;258&gt; по дате вступления в силу постановления суда об обращении залога в доход государства &lt;259&gt;.</w:t>
      </w:r>
    </w:p>
    <w:p w14:paraId="074FD5C3" w14:textId="77777777" w:rsidR="0043792B" w:rsidRDefault="0043792B">
      <w:pPr>
        <w:pStyle w:val="ConsPlusNormal"/>
        <w:spacing w:before="220"/>
        <w:ind w:firstLine="540"/>
        <w:jc w:val="both"/>
      </w:pPr>
      <w:r>
        <w:t>--------------------------------</w:t>
      </w:r>
    </w:p>
    <w:p w14:paraId="1CC84B98" w14:textId="77777777" w:rsidR="0043792B" w:rsidRDefault="0043792B">
      <w:pPr>
        <w:pStyle w:val="ConsPlusNormal"/>
        <w:spacing w:before="220"/>
        <w:ind w:firstLine="540"/>
        <w:jc w:val="both"/>
      </w:pPr>
      <w:r>
        <w:t>&lt;258&gt; В случаях возращения залога залогодателю данные в графах "</w:t>
      </w:r>
      <w:hyperlink r:id="rId1700" w:history="1">
        <w:r>
          <w:rPr>
            <w:color w:val="0000FF"/>
          </w:rPr>
          <w:t>Обращено залогов в доход государства</w:t>
        </w:r>
      </w:hyperlink>
      <w:r>
        <w:t xml:space="preserve"> по числу лиц" и "</w:t>
      </w:r>
      <w:hyperlink r:id="rId1701" w:history="1">
        <w:r>
          <w:rPr>
            <w:color w:val="0000FF"/>
          </w:rPr>
          <w:t>Обращено залогов в доход государства</w:t>
        </w:r>
      </w:hyperlink>
      <w:r>
        <w:t xml:space="preserve"> (по сумме внесенного залога)" не отражаются.</w:t>
      </w:r>
    </w:p>
    <w:p w14:paraId="4B08D112" w14:textId="77777777" w:rsidR="0043792B" w:rsidRDefault="0043792B">
      <w:pPr>
        <w:pStyle w:val="ConsPlusNormal"/>
        <w:spacing w:before="220"/>
        <w:ind w:firstLine="540"/>
        <w:jc w:val="both"/>
      </w:pPr>
      <w:r>
        <w:t xml:space="preserve">&lt;259&gt; Обращение залога осуществляется в порядке, предусмотренном </w:t>
      </w:r>
      <w:hyperlink r:id="rId1702" w:history="1">
        <w:r>
          <w:rPr>
            <w:color w:val="0000FF"/>
          </w:rPr>
          <w:t>ст. 118</w:t>
        </w:r>
      </w:hyperlink>
      <w:r>
        <w:t xml:space="preserve"> УПК РФ.</w:t>
      </w:r>
    </w:p>
    <w:p w14:paraId="2C498AFD" w14:textId="77777777" w:rsidR="0043792B" w:rsidRDefault="0043792B">
      <w:pPr>
        <w:pStyle w:val="ConsPlusNormal"/>
        <w:jc w:val="both"/>
      </w:pPr>
    </w:p>
    <w:p w14:paraId="1C65D185" w14:textId="77777777" w:rsidR="0043792B" w:rsidRDefault="0043792B">
      <w:pPr>
        <w:pStyle w:val="ConsPlusNormal"/>
        <w:ind w:firstLine="540"/>
        <w:jc w:val="both"/>
      </w:pPr>
      <w:r>
        <w:t>4.4.4. Между показателями граф "</w:t>
      </w:r>
      <w:hyperlink r:id="rId1703" w:history="1">
        <w:r>
          <w:rPr>
            <w:color w:val="0000FF"/>
          </w:rPr>
          <w:t>Избрана мера пресечения в виде</w:t>
        </w:r>
      </w:hyperlink>
      <w:r>
        <w:t xml:space="preserve"> залога", а также </w:t>
      </w:r>
      <w:hyperlink r:id="rId1704" w:history="1">
        <w:r>
          <w:rPr>
            <w:color w:val="0000FF"/>
          </w:rPr>
          <w:t>"Обращено залогов в доход государства"</w:t>
        </w:r>
      </w:hyperlink>
      <w:r>
        <w:t xml:space="preserve"> по числу лиц и по суммам внесенных залогов соответственно должны соблюдаться логические соотношения: при наличии данных по лицам должны быть данные по суммам и наоборот.</w:t>
      </w:r>
    </w:p>
    <w:p w14:paraId="0923AB58" w14:textId="77777777" w:rsidR="0043792B" w:rsidRDefault="0043792B">
      <w:pPr>
        <w:pStyle w:val="ConsPlusNormal"/>
        <w:spacing w:before="220"/>
        <w:ind w:firstLine="540"/>
        <w:jc w:val="both"/>
      </w:pPr>
      <w:r>
        <w:t>Суммы залога указываются в рублях без копеек по курсу Центрального банка Российской Федерации на дату вынесения судебного постановления о применения залога, в том числе по оценке стоимости имущества, обращенного в залог.</w:t>
      </w:r>
    </w:p>
    <w:p w14:paraId="38710225" w14:textId="77777777" w:rsidR="0043792B" w:rsidRDefault="0043792B">
      <w:pPr>
        <w:pStyle w:val="ConsPlusNormal"/>
        <w:jc w:val="both"/>
      </w:pPr>
    </w:p>
    <w:p w14:paraId="626C219A" w14:textId="77777777" w:rsidR="0043792B" w:rsidRDefault="0043792B">
      <w:pPr>
        <w:pStyle w:val="ConsPlusTitle"/>
        <w:jc w:val="center"/>
        <w:outlineLvl w:val="3"/>
      </w:pPr>
      <w:r>
        <w:t xml:space="preserve">4.5. Порядок формирования </w:t>
      </w:r>
      <w:hyperlink r:id="rId1705" w:history="1">
        <w:r>
          <w:rPr>
            <w:color w:val="0000FF"/>
          </w:rPr>
          <w:t>раздела</w:t>
        </w:r>
      </w:hyperlink>
      <w:r>
        <w:t xml:space="preserve"> "Сумма легализованных</w:t>
      </w:r>
    </w:p>
    <w:p w14:paraId="6951FAD1" w14:textId="77777777" w:rsidR="0043792B" w:rsidRDefault="0043792B">
      <w:pPr>
        <w:pStyle w:val="ConsPlusTitle"/>
        <w:jc w:val="center"/>
      </w:pPr>
      <w:r>
        <w:t>денежных средств, полученных преступным путем, подлежащих</w:t>
      </w:r>
    </w:p>
    <w:p w14:paraId="09101705" w14:textId="77777777" w:rsidR="0043792B" w:rsidRDefault="0043792B">
      <w:pPr>
        <w:pStyle w:val="ConsPlusTitle"/>
        <w:jc w:val="center"/>
      </w:pPr>
      <w:r>
        <w:t>обращению в доход государства"</w:t>
      </w:r>
    </w:p>
    <w:p w14:paraId="494FCE4B" w14:textId="77777777" w:rsidR="0043792B" w:rsidRDefault="0043792B">
      <w:pPr>
        <w:pStyle w:val="ConsPlusNormal"/>
        <w:jc w:val="both"/>
      </w:pPr>
    </w:p>
    <w:p w14:paraId="15A9E4EC" w14:textId="77777777" w:rsidR="0043792B" w:rsidRDefault="0043792B">
      <w:pPr>
        <w:pStyle w:val="ConsPlusNormal"/>
        <w:ind w:firstLine="540"/>
        <w:jc w:val="both"/>
      </w:pPr>
      <w:r>
        <w:t xml:space="preserve">4.5.1. Показатели </w:t>
      </w:r>
      <w:hyperlink r:id="rId1706" w:history="1">
        <w:r>
          <w:rPr>
            <w:color w:val="0000FF"/>
          </w:rPr>
          <w:t>раздела</w:t>
        </w:r>
      </w:hyperlink>
      <w:r>
        <w:t xml:space="preserve"> "Сумма легализованных денежных средств, полученных преступным путем, подлежащих обращению в доход государства" формируются на основании учтенных в картотеке уголовных дел первой инстанции сведений об обращении в доход государства легализованных средств или иного имущества, приобретенных преступным путем, по уголовным делам, по которым судебные акты вступили в законную силу в отчетном периоде, в отношении лиц, которые привлечены к уголовной ответственности судом (осужденные лица или лица, в отношении которых уголовные дела были прекращены по нереабилитирующим основаниям) по </w:t>
      </w:r>
      <w:hyperlink r:id="rId1707" w:history="1">
        <w:r>
          <w:rPr>
            <w:color w:val="0000FF"/>
          </w:rPr>
          <w:t>ст. 174</w:t>
        </w:r>
      </w:hyperlink>
      <w:r>
        <w:t xml:space="preserve"> "Легализация (отмывание) денежных средств или иного имущества, приобретенных другими лицами преступным путем" и </w:t>
      </w:r>
      <w:hyperlink r:id="rId1708" w:history="1">
        <w:r>
          <w:rPr>
            <w:color w:val="0000FF"/>
          </w:rPr>
          <w:t>ст. 174.1</w:t>
        </w:r>
      </w:hyperlink>
      <w:r>
        <w:t xml:space="preserve"> "Легализация (отмывание) денежных средств или иного имущества, приобретенных лицом в результате совершения им преступления" УК РФ.</w:t>
      </w:r>
    </w:p>
    <w:p w14:paraId="31BFE4C3" w14:textId="77777777" w:rsidR="0043792B" w:rsidRDefault="0043792B">
      <w:pPr>
        <w:pStyle w:val="ConsPlusNormal"/>
        <w:spacing w:before="220"/>
        <w:ind w:firstLine="540"/>
        <w:jc w:val="both"/>
      </w:pPr>
      <w:r>
        <w:t xml:space="preserve">4.5.2. Показатели </w:t>
      </w:r>
      <w:hyperlink r:id="rId1709" w:history="1">
        <w:r>
          <w:rPr>
            <w:color w:val="0000FF"/>
          </w:rPr>
          <w:t>раздела</w:t>
        </w:r>
      </w:hyperlink>
      <w:r>
        <w:t xml:space="preserve"> "Сумма легализованных денежных средств, полученных преступным путем, подлежащих обращению в доход государства" формируются на основании учтенных в картотеке уголовных дел первой инстанции сведений об обращении в доход государства легализованных средств или иного имущества, приобретенных преступным путем, по уголовным делам, по которым вступили в законную силу в отчетном периоде обвинительные приговоры в отношении осужденных лиц по </w:t>
      </w:r>
      <w:hyperlink r:id="rId1710" w:history="1">
        <w:r>
          <w:rPr>
            <w:color w:val="0000FF"/>
          </w:rPr>
          <w:t>ст. 174</w:t>
        </w:r>
      </w:hyperlink>
      <w:r>
        <w:t xml:space="preserve"> "Легализация (отмывание) денежных средств или иного имущества, приобретенных другими лицами преступным путем" и </w:t>
      </w:r>
      <w:hyperlink r:id="rId1711" w:history="1">
        <w:r>
          <w:rPr>
            <w:color w:val="0000FF"/>
          </w:rPr>
          <w:t>ст. 174.1</w:t>
        </w:r>
      </w:hyperlink>
      <w:r>
        <w:t xml:space="preserve"> "Легализация (отмывание) денежных средств или иного имущества, приобретенных лицом в результате совершения им преступления" УК РФ.</w:t>
      </w:r>
    </w:p>
    <w:p w14:paraId="29B7DB11" w14:textId="77777777" w:rsidR="0043792B" w:rsidRDefault="0043792B">
      <w:pPr>
        <w:pStyle w:val="ConsPlusNormal"/>
        <w:spacing w:before="220"/>
        <w:ind w:firstLine="540"/>
        <w:jc w:val="both"/>
      </w:pPr>
      <w:r>
        <w:t xml:space="preserve">4.5.3. Показатели строк формируются в зависимости от квалификации судом в судебном акте преступных деяний привлеченного к уголовной ответственности лица по </w:t>
      </w:r>
      <w:hyperlink r:id="rId1712" w:history="1">
        <w:r>
          <w:rPr>
            <w:color w:val="0000FF"/>
          </w:rPr>
          <w:t>ст. 174</w:t>
        </w:r>
      </w:hyperlink>
      <w:r>
        <w:t xml:space="preserve"> УК РФ либо по </w:t>
      </w:r>
      <w:hyperlink r:id="rId1713" w:history="1">
        <w:r>
          <w:rPr>
            <w:color w:val="0000FF"/>
          </w:rPr>
          <w:t>ст. 174.1</w:t>
        </w:r>
      </w:hyperlink>
      <w:r>
        <w:t xml:space="preserve"> УК РФ с учетом результатов обжалования в апелляционной инстанции в случае обжалования.</w:t>
      </w:r>
    </w:p>
    <w:p w14:paraId="0D5BE6EF" w14:textId="77777777" w:rsidR="0043792B" w:rsidRDefault="0043792B">
      <w:pPr>
        <w:pStyle w:val="ConsPlusNormal"/>
        <w:spacing w:before="220"/>
        <w:ind w:firstLine="540"/>
        <w:jc w:val="both"/>
      </w:pPr>
      <w:r>
        <w:lastRenderedPageBreak/>
        <w:t xml:space="preserve">4.5.4. Показатели граф отражают число лиц, преступные деяния которых квалифицированы судом по составам </w:t>
      </w:r>
      <w:hyperlink r:id="rId1714" w:history="1">
        <w:r>
          <w:rPr>
            <w:color w:val="0000FF"/>
          </w:rPr>
          <w:t>ст. 174</w:t>
        </w:r>
      </w:hyperlink>
      <w:r>
        <w:t xml:space="preserve"> и </w:t>
      </w:r>
      <w:hyperlink r:id="rId1715" w:history="1">
        <w:r>
          <w:rPr>
            <w:color w:val="0000FF"/>
          </w:rPr>
          <w:t>ст. 174.1</w:t>
        </w:r>
      </w:hyperlink>
      <w:r>
        <w:t xml:space="preserve"> УК РФ, и суммы учтенных легализованных (отмытых) денежных средств или иного имущества, приобретенного преступным путем, подлежащих конфискации в соответствии со </w:t>
      </w:r>
      <w:hyperlink r:id="rId1716" w:history="1">
        <w:r>
          <w:rPr>
            <w:color w:val="0000FF"/>
          </w:rPr>
          <w:t>ст. 104.1</w:t>
        </w:r>
      </w:hyperlink>
      <w:r>
        <w:t xml:space="preserve"> "Конфискация имущества" УК РФ.</w:t>
      </w:r>
    </w:p>
    <w:p w14:paraId="19B70471" w14:textId="77777777" w:rsidR="0043792B" w:rsidRDefault="0043792B">
      <w:pPr>
        <w:pStyle w:val="ConsPlusNormal"/>
        <w:spacing w:before="220"/>
        <w:ind w:firstLine="540"/>
        <w:jc w:val="both"/>
      </w:pPr>
      <w:r>
        <w:t xml:space="preserve">4.5.5. В случае если в отношении одного лица вынесен судебный акт по нескольким эпизодам, составам преступлений (частям) одной статьи </w:t>
      </w:r>
      <w:hyperlink r:id="rId1717" w:history="1">
        <w:r>
          <w:rPr>
            <w:color w:val="0000FF"/>
          </w:rPr>
          <w:t>УК</w:t>
        </w:r>
      </w:hyperlink>
      <w:r>
        <w:t xml:space="preserve"> РФ, в показателях </w:t>
      </w:r>
      <w:hyperlink r:id="rId1718" w:history="1">
        <w:r>
          <w:rPr>
            <w:color w:val="0000FF"/>
          </w:rPr>
          <w:t>раздела</w:t>
        </w:r>
      </w:hyperlink>
      <w:r>
        <w:t xml:space="preserve"> отражается общая легализованная сумма по всем эпизодам, составам преступлений </w:t>
      </w:r>
      <w:hyperlink r:id="rId1719" w:history="1">
        <w:r>
          <w:rPr>
            <w:color w:val="0000FF"/>
          </w:rPr>
          <w:t>ст. 174</w:t>
        </w:r>
      </w:hyperlink>
      <w:r>
        <w:t xml:space="preserve"> или </w:t>
      </w:r>
      <w:hyperlink r:id="rId1720" w:history="1">
        <w:r>
          <w:rPr>
            <w:color w:val="0000FF"/>
          </w:rPr>
          <w:t>ст. 174.1</w:t>
        </w:r>
      </w:hyperlink>
      <w:r>
        <w:t xml:space="preserve"> УК РФ по соответствующей строке.</w:t>
      </w:r>
    </w:p>
    <w:p w14:paraId="1D321D92" w14:textId="77777777" w:rsidR="0043792B" w:rsidRDefault="0043792B">
      <w:pPr>
        <w:pStyle w:val="ConsPlusNormal"/>
        <w:spacing w:before="220"/>
        <w:ind w:firstLine="540"/>
        <w:jc w:val="both"/>
      </w:pPr>
      <w:r>
        <w:t xml:space="preserve">В случае если в отношении одного лица вынесен судебный акт с квалификацией одновременно по </w:t>
      </w:r>
      <w:hyperlink r:id="rId1721" w:history="1">
        <w:r>
          <w:rPr>
            <w:color w:val="0000FF"/>
          </w:rPr>
          <w:t>ст. 174</w:t>
        </w:r>
      </w:hyperlink>
      <w:r>
        <w:t xml:space="preserve"> и по </w:t>
      </w:r>
      <w:hyperlink r:id="rId1722" w:history="1">
        <w:r>
          <w:rPr>
            <w:color w:val="0000FF"/>
          </w:rPr>
          <w:t>ст. 174.1</w:t>
        </w:r>
      </w:hyperlink>
      <w:r>
        <w:t xml:space="preserve"> УК РФ, то такое лицо будет учтено по каждой строке </w:t>
      </w:r>
      <w:hyperlink r:id="rId1723" w:history="1">
        <w:r>
          <w:rPr>
            <w:color w:val="0000FF"/>
          </w:rPr>
          <w:t>раздела</w:t>
        </w:r>
      </w:hyperlink>
      <w:r>
        <w:t xml:space="preserve"> с суммой легализованных средств по каждой строке (статье </w:t>
      </w:r>
      <w:hyperlink r:id="rId1724" w:history="1">
        <w:r>
          <w:rPr>
            <w:color w:val="0000FF"/>
          </w:rPr>
          <w:t>УК</w:t>
        </w:r>
      </w:hyperlink>
      <w:r>
        <w:t xml:space="preserve"> РФ).</w:t>
      </w:r>
    </w:p>
    <w:p w14:paraId="26A53E8F" w14:textId="77777777" w:rsidR="0043792B" w:rsidRDefault="0043792B">
      <w:pPr>
        <w:pStyle w:val="ConsPlusNormal"/>
        <w:jc w:val="both"/>
      </w:pPr>
    </w:p>
    <w:p w14:paraId="2C5DC998" w14:textId="77777777" w:rsidR="0043792B" w:rsidRDefault="0043792B">
      <w:pPr>
        <w:pStyle w:val="ConsPlusTitle"/>
        <w:jc w:val="center"/>
        <w:outlineLvl w:val="3"/>
      </w:pPr>
      <w:r>
        <w:t xml:space="preserve">4.6. Порядок формирования </w:t>
      </w:r>
      <w:hyperlink r:id="rId1725" w:history="1">
        <w:r>
          <w:rPr>
            <w:color w:val="0000FF"/>
          </w:rPr>
          <w:t>раздела</w:t>
        </w:r>
      </w:hyperlink>
      <w:r>
        <w:t xml:space="preserve"> "Вынесено</w:t>
      </w:r>
    </w:p>
    <w:p w14:paraId="250B974D" w14:textId="77777777" w:rsidR="0043792B" w:rsidRDefault="0043792B">
      <w:pPr>
        <w:pStyle w:val="ConsPlusTitle"/>
        <w:jc w:val="center"/>
      </w:pPr>
      <w:r>
        <w:t>постановлений об оплате процессуальных издержек за счет</w:t>
      </w:r>
    </w:p>
    <w:p w14:paraId="48B81899" w14:textId="77777777" w:rsidR="0043792B" w:rsidRDefault="0043792B">
      <w:pPr>
        <w:pStyle w:val="ConsPlusTitle"/>
        <w:jc w:val="center"/>
      </w:pPr>
      <w:r>
        <w:t>средств федерального бюджета"</w:t>
      </w:r>
    </w:p>
    <w:p w14:paraId="59948530" w14:textId="77777777" w:rsidR="0043792B" w:rsidRDefault="0043792B">
      <w:pPr>
        <w:pStyle w:val="ConsPlusNormal"/>
        <w:jc w:val="both"/>
      </w:pPr>
    </w:p>
    <w:p w14:paraId="31C679F3" w14:textId="77777777" w:rsidR="0043792B" w:rsidRDefault="0043792B">
      <w:pPr>
        <w:pStyle w:val="ConsPlusNormal"/>
        <w:ind w:firstLine="540"/>
        <w:jc w:val="both"/>
      </w:pPr>
      <w:r>
        <w:t xml:space="preserve">4.6.1. Показатели </w:t>
      </w:r>
      <w:hyperlink r:id="rId1726" w:history="1">
        <w:r>
          <w:rPr>
            <w:color w:val="0000FF"/>
          </w:rPr>
          <w:t>раздела</w:t>
        </w:r>
      </w:hyperlink>
      <w:r>
        <w:t xml:space="preserve"> содержат агрегированную информацию по вынесенным судами в отчетный период судебным постановлениям (определениях), в которых определены суммы оплаты процессуальных издержек &lt;260&gt;, которые отнесены за счет средств федерального бюджета &lt;261&gt; лицам, участвующим в судебных производствах, по всем судебным инстанциям.</w:t>
      </w:r>
    </w:p>
    <w:p w14:paraId="26412E41" w14:textId="77777777" w:rsidR="0043792B" w:rsidRDefault="0043792B">
      <w:pPr>
        <w:pStyle w:val="ConsPlusNormal"/>
        <w:spacing w:before="220"/>
        <w:ind w:firstLine="540"/>
        <w:jc w:val="both"/>
      </w:pPr>
      <w:r>
        <w:t>--------------------------------</w:t>
      </w:r>
    </w:p>
    <w:p w14:paraId="2D983853" w14:textId="77777777" w:rsidR="0043792B" w:rsidRDefault="0043792B">
      <w:pPr>
        <w:pStyle w:val="ConsPlusNormal"/>
        <w:spacing w:before="220"/>
        <w:ind w:firstLine="540"/>
        <w:jc w:val="both"/>
      </w:pPr>
      <w:r>
        <w:t>&lt;260&gt; Процессуальными издержками являются связанные с производством по делу расходы, которые возмещаются за счет средств федерального бюджета либо из средств участников судопроизводства.</w:t>
      </w:r>
    </w:p>
    <w:p w14:paraId="43B59148" w14:textId="77777777" w:rsidR="0043792B" w:rsidRDefault="0043792B">
      <w:pPr>
        <w:pStyle w:val="ConsPlusNormal"/>
        <w:spacing w:before="220"/>
        <w:ind w:firstLine="540"/>
        <w:jc w:val="both"/>
      </w:pPr>
      <w:r>
        <w:t>&lt;261&gt; За счет средств судебной системы, распорядителем которых является Судебный департамент.</w:t>
      </w:r>
    </w:p>
    <w:p w14:paraId="27935BC9" w14:textId="77777777" w:rsidR="0043792B" w:rsidRDefault="0043792B">
      <w:pPr>
        <w:pStyle w:val="ConsPlusNormal"/>
        <w:jc w:val="both"/>
      </w:pPr>
    </w:p>
    <w:p w14:paraId="5B3505AF" w14:textId="77777777" w:rsidR="0043792B" w:rsidRDefault="0043792B">
      <w:pPr>
        <w:pStyle w:val="ConsPlusNormal"/>
        <w:ind w:firstLine="540"/>
        <w:jc w:val="both"/>
      </w:pPr>
      <w:r>
        <w:t>Показатели формируются на основании учтенных сведений по вынесенным определениям или документам &lt;262&gt; о выплатах лицам, участвующим в судебных производствах, из картотек судебного делопроизводства &lt;263&gt;.</w:t>
      </w:r>
    </w:p>
    <w:p w14:paraId="1C27F859" w14:textId="77777777" w:rsidR="0043792B" w:rsidRDefault="0043792B">
      <w:pPr>
        <w:pStyle w:val="ConsPlusNormal"/>
        <w:spacing w:before="220"/>
        <w:ind w:firstLine="540"/>
        <w:jc w:val="both"/>
      </w:pPr>
      <w:r>
        <w:t>--------------------------------</w:t>
      </w:r>
    </w:p>
    <w:p w14:paraId="446F25C7" w14:textId="77777777" w:rsidR="0043792B" w:rsidRDefault="0043792B">
      <w:pPr>
        <w:pStyle w:val="ConsPlusNormal"/>
        <w:spacing w:before="220"/>
        <w:ind w:firstLine="540"/>
        <w:jc w:val="both"/>
      </w:pPr>
      <w:r>
        <w:t>&lt;262&gt; Суммы в картотеках отражаются с учетом корректив в апелляционной инстанции по вступившим в силу определениям. При вынесении постановления судом первой инстанции и дальнейшего его изменения в вышестоящем суде - учет постановления и взысканной суммы осуществляет суд первой инстанции. При отмене определения из учета сведения исключаются. По выплатам лицам, приглашенным для отбора и (или) участвующим в судебных заседаниях в качестве присяжных заседателей, учет осуществляется по индивидуальным справкам об оплате.</w:t>
      </w:r>
    </w:p>
    <w:p w14:paraId="77092D04" w14:textId="77777777" w:rsidR="0043792B" w:rsidRDefault="0043792B">
      <w:pPr>
        <w:pStyle w:val="ConsPlusNormal"/>
        <w:spacing w:before="220"/>
        <w:ind w:firstLine="540"/>
        <w:jc w:val="both"/>
      </w:pPr>
      <w:r>
        <w:t>&lt;263&gt; Картотеки уголовных дел, гражданских и административных дел по первой, апелляционной, кассационной и надзорной инстанциям, по картотекам дел об административных правонарушениях, в том числе их пересмотра по не вступившим и вступившим в силу постановлениям, решениям по делам об административных правонарушениях, производствам по материалам.</w:t>
      </w:r>
    </w:p>
    <w:p w14:paraId="3610D79B" w14:textId="77777777" w:rsidR="0043792B" w:rsidRDefault="0043792B">
      <w:pPr>
        <w:pStyle w:val="ConsPlusNormal"/>
        <w:jc w:val="both"/>
      </w:pPr>
    </w:p>
    <w:p w14:paraId="3F2C378A" w14:textId="77777777" w:rsidR="0043792B" w:rsidRDefault="0043792B">
      <w:pPr>
        <w:pStyle w:val="ConsPlusNormal"/>
        <w:ind w:firstLine="540"/>
        <w:jc w:val="both"/>
      </w:pPr>
      <w:r>
        <w:t xml:space="preserve">В </w:t>
      </w:r>
      <w:hyperlink r:id="rId1727" w:history="1">
        <w:r>
          <w:rPr>
            <w:color w:val="0000FF"/>
          </w:rPr>
          <w:t>разделе</w:t>
        </w:r>
      </w:hyperlink>
      <w:r>
        <w:t xml:space="preserve"> учитываются расходы федеральных бюджетных средств, затраченные на судебное производство по делам и материалам, независимо от того, были ли они в дальнейшем взысканы по судебным актам.</w:t>
      </w:r>
    </w:p>
    <w:p w14:paraId="1E5B87FF" w14:textId="77777777" w:rsidR="0043792B" w:rsidRDefault="0043792B">
      <w:pPr>
        <w:pStyle w:val="ConsPlusNormal"/>
        <w:spacing w:before="220"/>
        <w:ind w:firstLine="540"/>
        <w:jc w:val="both"/>
      </w:pPr>
      <w:r>
        <w:lastRenderedPageBreak/>
        <w:t xml:space="preserve">4.6.2. Показатели по графам раздела распределяются по категориям лиц, участвующих в судебном производстве: </w:t>
      </w:r>
      <w:hyperlink r:id="rId1728" w:history="1">
        <w:r>
          <w:rPr>
            <w:color w:val="0000FF"/>
          </w:rPr>
          <w:t>"Адвокат"</w:t>
        </w:r>
      </w:hyperlink>
      <w:r>
        <w:t xml:space="preserve">, </w:t>
      </w:r>
      <w:hyperlink r:id="rId1729" w:history="1">
        <w:r>
          <w:rPr>
            <w:color w:val="0000FF"/>
          </w:rPr>
          <w:t>"Переводчик"</w:t>
        </w:r>
      </w:hyperlink>
      <w:r>
        <w:t>, "</w:t>
      </w:r>
      <w:hyperlink r:id="rId1730" w:history="1">
        <w:r>
          <w:rPr>
            <w:color w:val="0000FF"/>
          </w:rPr>
          <w:t>Эксперт</w:t>
        </w:r>
      </w:hyperlink>
      <w:r>
        <w:t>, специалист", "</w:t>
      </w:r>
      <w:hyperlink r:id="rId1731" w:history="1">
        <w:r>
          <w:rPr>
            <w:color w:val="0000FF"/>
          </w:rPr>
          <w:t>Участники судебного процесса</w:t>
        </w:r>
      </w:hyperlink>
      <w:r>
        <w:t xml:space="preserve"> (свидетель, потерпевший, законные представители)", </w:t>
      </w:r>
      <w:hyperlink r:id="rId1732" w:history="1">
        <w:r>
          <w:rPr>
            <w:color w:val="0000FF"/>
          </w:rPr>
          <w:t>"Присяжные заседатели (кандидаты)"</w:t>
        </w:r>
      </w:hyperlink>
      <w:r>
        <w:t>, "</w:t>
      </w:r>
      <w:hyperlink r:id="rId1733" w:history="1">
        <w:r>
          <w:rPr>
            <w:color w:val="0000FF"/>
          </w:rPr>
          <w:t>лица, временно отстраненные от должности</w:t>
        </w:r>
      </w:hyperlink>
      <w:r>
        <w:t xml:space="preserve"> (</w:t>
      </w:r>
      <w:hyperlink r:id="rId1734" w:history="1">
        <w:r>
          <w:rPr>
            <w:color w:val="0000FF"/>
          </w:rPr>
          <w:t>ст. 114</w:t>
        </w:r>
      </w:hyperlink>
      <w:r>
        <w:t xml:space="preserve">, </w:t>
      </w:r>
      <w:hyperlink r:id="rId1735" w:history="1">
        <w:r>
          <w:rPr>
            <w:color w:val="0000FF"/>
          </w:rPr>
          <w:t>ст. 131</w:t>
        </w:r>
      </w:hyperlink>
      <w:r>
        <w:t xml:space="preserve"> УПК РФ)"</w:t>
      </w:r>
    </w:p>
    <w:p w14:paraId="387CF377" w14:textId="77777777" w:rsidR="0043792B" w:rsidRDefault="0043792B">
      <w:pPr>
        <w:pStyle w:val="ConsPlusNormal"/>
        <w:spacing w:before="220"/>
        <w:ind w:firstLine="540"/>
        <w:jc w:val="both"/>
      </w:pPr>
      <w:r>
        <w:t xml:space="preserve">Строки </w:t>
      </w:r>
      <w:hyperlink r:id="rId1736" w:history="1">
        <w:r>
          <w:rPr>
            <w:color w:val="0000FF"/>
          </w:rPr>
          <w:t>раздела</w:t>
        </w:r>
      </w:hyperlink>
      <w:r>
        <w:t xml:space="preserve"> детализируют определенные судебными постановлениями выплаты лицам по видам судопроизводства: в уголовном, гражданском, административном судопроизводствах, в судопроизводстве по делам об административных правонарушениях &lt;264&gt;.</w:t>
      </w:r>
    </w:p>
    <w:p w14:paraId="2C94EE0E" w14:textId="77777777" w:rsidR="0043792B" w:rsidRDefault="0043792B">
      <w:pPr>
        <w:pStyle w:val="ConsPlusNormal"/>
        <w:spacing w:before="220"/>
        <w:ind w:firstLine="540"/>
        <w:jc w:val="both"/>
      </w:pPr>
      <w:r>
        <w:t>--------------------------------</w:t>
      </w:r>
    </w:p>
    <w:p w14:paraId="687D500C" w14:textId="77777777" w:rsidR="0043792B" w:rsidRDefault="0043792B">
      <w:pPr>
        <w:pStyle w:val="ConsPlusNormal"/>
        <w:spacing w:before="220"/>
        <w:ind w:firstLine="540"/>
        <w:jc w:val="both"/>
      </w:pPr>
      <w:r>
        <w:t>&lt;264&gt; Включаются учтенные определения об оплате процессуальных издержек в производствах по материалам (например, оплата услуг адвокатов при защите интересов обвиняемых при рассмотрении ходатайств, представлений в порядке судебного контроля на стадии досудебного производства или на стадии исполнения приговоров).</w:t>
      </w:r>
    </w:p>
    <w:p w14:paraId="2A74C8B5" w14:textId="77777777" w:rsidR="0043792B" w:rsidRDefault="0043792B">
      <w:pPr>
        <w:pStyle w:val="ConsPlusNormal"/>
        <w:jc w:val="both"/>
      </w:pPr>
    </w:p>
    <w:p w14:paraId="5D449441" w14:textId="77777777" w:rsidR="0043792B" w:rsidRDefault="0043792B">
      <w:pPr>
        <w:pStyle w:val="ConsPlusNormal"/>
        <w:ind w:firstLine="540"/>
        <w:jc w:val="both"/>
      </w:pPr>
      <w:r>
        <w:t>4.6.3. Суды вышестоящих инстанций осуществляют учет вынесенных постановлений об оплате процессуальных издержек только в случаях, когда они связаны с рассмотрением дел в этих инстанциях.</w:t>
      </w:r>
    </w:p>
    <w:p w14:paraId="2AF86CEA" w14:textId="77777777" w:rsidR="0043792B" w:rsidRDefault="0043792B">
      <w:pPr>
        <w:pStyle w:val="ConsPlusNormal"/>
        <w:spacing w:before="220"/>
        <w:ind w:firstLine="540"/>
        <w:jc w:val="both"/>
      </w:pPr>
      <w:r>
        <w:t>4.6.4. Показатели строк формируются по числу лиц, которым определены выплаты по судебным постановлениям. Суммы выплат, установленные одним определением суда в отношении нескольких участников процесса (адвокатам или переводчикам и т.д.), учитываются в картотеках отдельно по каждому лицу &lt;265&gt;.</w:t>
      </w:r>
    </w:p>
    <w:p w14:paraId="177704AF" w14:textId="77777777" w:rsidR="0043792B" w:rsidRDefault="0043792B">
      <w:pPr>
        <w:pStyle w:val="ConsPlusNormal"/>
        <w:spacing w:before="220"/>
        <w:ind w:firstLine="540"/>
        <w:jc w:val="both"/>
      </w:pPr>
      <w:r>
        <w:t>--------------------------------</w:t>
      </w:r>
    </w:p>
    <w:p w14:paraId="4BFB5F7A" w14:textId="77777777" w:rsidR="0043792B" w:rsidRDefault="0043792B">
      <w:pPr>
        <w:pStyle w:val="ConsPlusNormal"/>
        <w:spacing w:before="220"/>
        <w:ind w:firstLine="540"/>
        <w:jc w:val="both"/>
      </w:pPr>
      <w:r>
        <w:t xml:space="preserve">&lt;265&gt; В случаях участия одного лица (адвоката, переводчика) в длительном судебном процессе (или на различных стадиях судопроизводства) и получения им оплаты услуг по нескольким определениям суда в показателях </w:t>
      </w:r>
      <w:hyperlink r:id="rId1737" w:history="1">
        <w:r>
          <w:rPr>
            <w:color w:val="0000FF"/>
          </w:rPr>
          <w:t>раздела</w:t>
        </w:r>
      </w:hyperlink>
      <w:r>
        <w:t xml:space="preserve"> отражается число определений, вынесенных в отношении выплат данному лицу.</w:t>
      </w:r>
    </w:p>
    <w:p w14:paraId="058AA41D" w14:textId="77777777" w:rsidR="0043792B" w:rsidRDefault="0043792B">
      <w:pPr>
        <w:pStyle w:val="ConsPlusNormal"/>
        <w:jc w:val="both"/>
      </w:pPr>
    </w:p>
    <w:p w14:paraId="32C6A961" w14:textId="77777777" w:rsidR="0043792B" w:rsidRDefault="0043792B">
      <w:pPr>
        <w:pStyle w:val="ConsPlusTitle"/>
        <w:jc w:val="center"/>
        <w:outlineLvl w:val="3"/>
      </w:pPr>
      <w:r>
        <w:t xml:space="preserve">4.7. Порядок формирования </w:t>
      </w:r>
      <w:hyperlink r:id="rId1738" w:history="1">
        <w:r>
          <w:rPr>
            <w:color w:val="0000FF"/>
          </w:rPr>
          <w:t>раздела</w:t>
        </w:r>
      </w:hyperlink>
      <w:r>
        <w:t xml:space="preserve"> "Вынесено постановлений</w:t>
      </w:r>
    </w:p>
    <w:p w14:paraId="0A5CB499" w14:textId="77777777" w:rsidR="0043792B" w:rsidRDefault="0043792B">
      <w:pPr>
        <w:pStyle w:val="ConsPlusTitle"/>
        <w:jc w:val="center"/>
      </w:pPr>
      <w:r>
        <w:t>о назначении экспертиз"</w:t>
      </w:r>
    </w:p>
    <w:p w14:paraId="21891A90" w14:textId="77777777" w:rsidR="0043792B" w:rsidRDefault="0043792B">
      <w:pPr>
        <w:pStyle w:val="ConsPlusNormal"/>
        <w:jc w:val="both"/>
      </w:pPr>
    </w:p>
    <w:p w14:paraId="23CCDD02" w14:textId="77777777" w:rsidR="0043792B" w:rsidRDefault="0043792B">
      <w:pPr>
        <w:pStyle w:val="ConsPlusNormal"/>
        <w:ind w:firstLine="540"/>
        <w:jc w:val="both"/>
      </w:pPr>
      <w:r>
        <w:t xml:space="preserve">4.7.1. Показатели </w:t>
      </w:r>
      <w:hyperlink r:id="rId1739" w:history="1">
        <w:r>
          <w:rPr>
            <w:color w:val="0000FF"/>
          </w:rPr>
          <w:t>раздела</w:t>
        </w:r>
      </w:hyperlink>
      <w:r>
        <w:t xml:space="preserve"> отражают число вынесенных определений (постановлений) о назначении экспертиз в отчетный период, учтенных в картотеках дел первой и апелляционной инстанций по видам судебного производства (по показателям граф) и по видам экспертных учреждений, которым поручено судом проведение экспертизы (по показателям граф).</w:t>
      </w:r>
    </w:p>
    <w:p w14:paraId="05474F47" w14:textId="77777777" w:rsidR="0043792B" w:rsidRDefault="0043792B">
      <w:pPr>
        <w:pStyle w:val="ConsPlusNormal"/>
        <w:spacing w:before="220"/>
        <w:ind w:firstLine="540"/>
        <w:jc w:val="both"/>
      </w:pPr>
      <w:r>
        <w:t>4.7.2. Из общего числа постановлений о назначении экспертиз в показателях по отдельной строке выделяется количество постановлений о назначении экспертиз с оплатой за счет средств федерального бюджета на основании учтенного значения реквизита "Форма затрат на производство экспертизы" признака постановления, что экспертиза проводится за счет средств федерального бюджета.</w:t>
      </w:r>
    </w:p>
    <w:p w14:paraId="1BB8F717" w14:textId="77777777" w:rsidR="0043792B" w:rsidRDefault="0043792B">
      <w:pPr>
        <w:pStyle w:val="ConsPlusNormal"/>
        <w:spacing w:before="220"/>
        <w:ind w:firstLine="540"/>
        <w:jc w:val="both"/>
      </w:pPr>
      <w:r>
        <w:t>Показатели по указанной строке отражают число экспертиз, расходы на проведение которых оплачиваются Судебным департаментом как распорядителем бюджетных средств, независимо от того, взысканы ли процессуальные издержки по судебному акту с виновного лица.</w:t>
      </w:r>
    </w:p>
    <w:p w14:paraId="21EBEBD9" w14:textId="77777777" w:rsidR="0043792B" w:rsidRDefault="0043792B">
      <w:pPr>
        <w:pStyle w:val="ConsPlusNormal"/>
        <w:spacing w:before="220"/>
        <w:ind w:firstLine="540"/>
        <w:jc w:val="both"/>
      </w:pPr>
      <w:r>
        <w:t xml:space="preserve">4.7.3. В случае проведения экспертизы частным экспертом такое постановление о назначении экспертизы подлежит учету в показателях по </w:t>
      </w:r>
      <w:hyperlink r:id="rId1740" w:history="1">
        <w:r>
          <w:rPr>
            <w:color w:val="0000FF"/>
          </w:rPr>
          <w:t>строке</w:t>
        </w:r>
      </w:hyperlink>
      <w:r>
        <w:t xml:space="preserve"> "Негосударственные экспертные учреждения".</w:t>
      </w:r>
    </w:p>
    <w:p w14:paraId="72C3AA09" w14:textId="77777777" w:rsidR="0043792B" w:rsidRDefault="0043792B">
      <w:pPr>
        <w:pStyle w:val="ConsPlusNormal"/>
        <w:jc w:val="both"/>
      </w:pPr>
    </w:p>
    <w:p w14:paraId="575F230A" w14:textId="77777777" w:rsidR="0043792B" w:rsidRDefault="0043792B">
      <w:pPr>
        <w:pStyle w:val="ConsPlusTitle"/>
        <w:jc w:val="center"/>
        <w:outlineLvl w:val="3"/>
      </w:pPr>
      <w:r>
        <w:t xml:space="preserve">4.8. Порядок заполнения </w:t>
      </w:r>
      <w:hyperlink r:id="rId1741" w:history="1">
        <w:r>
          <w:rPr>
            <w:color w:val="0000FF"/>
          </w:rPr>
          <w:t>раздела</w:t>
        </w:r>
      </w:hyperlink>
      <w:r>
        <w:t xml:space="preserve"> "Справка о количестве судов</w:t>
      </w:r>
    </w:p>
    <w:p w14:paraId="77D01590" w14:textId="77777777" w:rsidR="0043792B" w:rsidRDefault="0043792B">
      <w:pPr>
        <w:pStyle w:val="ConsPlusTitle"/>
        <w:jc w:val="center"/>
      </w:pPr>
      <w:r>
        <w:t>и судей"</w:t>
      </w:r>
    </w:p>
    <w:p w14:paraId="04D83AD7" w14:textId="77777777" w:rsidR="0043792B" w:rsidRDefault="0043792B">
      <w:pPr>
        <w:pStyle w:val="ConsPlusNormal"/>
        <w:jc w:val="both"/>
      </w:pPr>
    </w:p>
    <w:p w14:paraId="7655F197" w14:textId="77777777" w:rsidR="0043792B" w:rsidRDefault="0043792B">
      <w:pPr>
        <w:pStyle w:val="ConsPlusNormal"/>
        <w:ind w:firstLine="540"/>
        <w:jc w:val="both"/>
      </w:pPr>
      <w:r>
        <w:t xml:space="preserve">В </w:t>
      </w:r>
      <w:hyperlink r:id="rId1742" w:history="1">
        <w:r>
          <w:rPr>
            <w:color w:val="0000FF"/>
          </w:rPr>
          <w:t>строке</w:t>
        </w:r>
      </w:hyperlink>
      <w:r>
        <w:t xml:space="preserve"> "Штат судей на конец отчетного периода" указывается число судей, утвержденное штатной численностью по состоянию на дату окончания отчетного периода.</w:t>
      </w:r>
    </w:p>
    <w:p w14:paraId="5A22237E" w14:textId="77777777" w:rsidR="0043792B" w:rsidRDefault="0043792B">
      <w:pPr>
        <w:pStyle w:val="ConsPlusNormal"/>
        <w:spacing w:before="220"/>
        <w:ind w:firstLine="540"/>
        <w:jc w:val="both"/>
      </w:pPr>
      <w:hyperlink r:id="rId1743"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6AB87981" w14:textId="77777777" w:rsidR="0043792B" w:rsidRDefault="0043792B">
      <w:pPr>
        <w:pStyle w:val="ConsPlusNormal"/>
        <w:jc w:val="both"/>
      </w:pPr>
    </w:p>
    <w:p w14:paraId="421A36CF" w14:textId="77777777" w:rsidR="0043792B" w:rsidRDefault="0043792B">
      <w:pPr>
        <w:pStyle w:val="ConsPlusTitle"/>
        <w:jc w:val="center"/>
        <w:outlineLvl w:val="2"/>
      </w:pPr>
      <w:r>
        <w:t xml:space="preserve">5. </w:t>
      </w:r>
      <w:hyperlink r:id="rId1744" w:history="1">
        <w:r>
          <w:rPr>
            <w:color w:val="0000FF"/>
          </w:rPr>
          <w:t>Форма N 6</w:t>
        </w:r>
      </w:hyperlink>
      <w:r>
        <w:t xml:space="preserve"> "Отчет о работе судов по рассмотрению</w:t>
      </w:r>
    </w:p>
    <w:p w14:paraId="02B58117" w14:textId="77777777" w:rsidR="0043792B" w:rsidRDefault="0043792B">
      <w:pPr>
        <w:pStyle w:val="ConsPlusTitle"/>
        <w:jc w:val="center"/>
      </w:pPr>
      <w:r>
        <w:t>уголовных дел в апелляционном порядке"</w:t>
      </w:r>
    </w:p>
    <w:p w14:paraId="0825F353" w14:textId="77777777" w:rsidR="0043792B" w:rsidRDefault="0043792B">
      <w:pPr>
        <w:pStyle w:val="ConsPlusNormal"/>
        <w:jc w:val="both"/>
      </w:pPr>
    </w:p>
    <w:p w14:paraId="32F471D3" w14:textId="77777777" w:rsidR="0043792B" w:rsidRDefault="0043792B">
      <w:pPr>
        <w:pStyle w:val="ConsPlusTitle"/>
        <w:jc w:val="center"/>
        <w:outlineLvl w:val="3"/>
      </w:pPr>
      <w:r>
        <w:t>5.1. Общие сведения</w:t>
      </w:r>
    </w:p>
    <w:p w14:paraId="66BF7EBD" w14:textId="77777777" w:rsidR="0043792B" w:rsidRDefault="0043792B">
      <w:pPr>
        <w:pStyle w:val="ConsPlusNormal"/>
        <w:jc w:val="both"/>
      </w:pPr>
    </w:p>
    <w:p w14:paraId="5B6DF41C" w14:textId="77777777" w:rsidR="0043792B" w:rsidRDefault="0043792B">
      <w:pPr>
        <w:pStyle w:val="ConsPlusNormal"/>
        <w:ind w:firstLine="540"/>
        <w:jc w:val="both"/>
      </w:pPr>
      <w:r>
        <w:t xml:space="preserve">5.1.1. Статистический отчет </w:t>
      </w:r>
      <w:hyperlink r:id="rId1745" w:history="1">
        <w:r>
          <w:rPr>
            <w:color w:val="0000FF"/>
          </w:rPr>
          <w:t>формы N 6</w:t>
        </w:r>
      </w:hyperlink>
      <w:r>
        <w:t xml:space="preserve"> содержит в себе сведения, позволяющие оценить деятельность судов общей юрисдикции в качестве суда апелляционной инстанции в уголовном судопроизводстве. Отчет формируется по обжалованным в апелляционном порядке судебным постановлениям, вынесенным районными судами по делам и материалам, рассмотренным мировыми судьями, областными и равными им судами, окружными (флотскими) военными судами, соответственно - по делам и материалам, рассмотренным районными судами и гарнизонными военными судами по первой инстанции, апелляционными судами общей юрисдикции, апелляционным военным судом - по делам, рассмотренным по первой инстанции областными и равными им судами, окружными (флотскими) военными судами, Верховным Судом Российской Федерации по пересмотру в апелляционном порядке судебных постановлений, вынесенных судьями Верховного Суда Российской Федерации по первой инстанции &lt;266&gt;.</w:t>
      </w:r>
    </w:p>
    <w:p w14:paraId="243AB76E" w14:textId="77777777" w:rsidR="0043792B" w:rsidRDefault="0043792B">
      <w:pPr>
        <w:pStyle w:val="ConsPlusNormal"/>
        <w:spacing w:before="220"/>
        <w:ind w:firstLine="540"/>
        <w:jc w:val="both"/>
      </w:pPr>
      <w:r>
        <w:t>--------------------------------</w:t>
      </w:r>
    </w:p>
    <w:p w14:paraId="7B9BC7F5" w14:textId="77777777" w:rsidR="0043792B" w:rsidRDefault="0043792B">
      <w:pPr>
        <w:pStyle w:val="ConsPlusNormal"/>
        <w:spacing w:before="220"/>
        <w:ind w:firstLine="540"/>
        <w:jc w:val="both"/>
      </w:pPr>
      <w:r>
        <w:t xml:space="preserve">&lt;266&gt; Верховным Судом Российской Федерации формируется отчет по </w:t>
      </w:r>
      <w:hyperlink r:id="rId1746" w:history="1">
        <w:r>
          <w:rPr>
            <w:color w:val="0000FF"/>
          </w:rPr>
          <w:t>форме N 6</w:t>
        </w:r>
      </w:hyperlink>
      <w:r>
        <w:t xml:space="preserve"> по делам, рассмотренным в апелляционном порядке в соответствии с </w:t>
      </w:r>
      <w:hyperlink r:id="rId1747" w:history="1">
        <w:r>
          <w:rPr>
            <w:color w:val="0000FF"/>
          </w:rPr>
          <w:t>УПК</w:t>
        </w:r>
      </w:hyperlink>
      <w:r>
        <w:t xml:space="preserve"> РФ, оставшимся в производстве на 01.10.2019, а также по результатам обжалования постановлений судей Верховного Суда Российской Федерации по первой инстанции (например, об изменении территориальной подсудности в соответствии с </w:t>
      </w:r>
      <w:hyperlink r:id="rId1748" w:history="1">
        <w:r>
          <w:rPr>
            <w:color w:val="0000FF"/>
          </w:rPr>
          <w:t>ч. 3 ст. 35</w:t>
        </w:r>
      </w:hyperlink>
      <w:r>
        <w:t xml:space="preserve"> УПК РФ).</w:t>
      </w:r>
    </w:p>
    <w:p w14:paraId="2252E968" w14:textId="77777777" w:rsidR="0043792B" w:rsidRDefault="0043792B">
      <w:pPr>
        <w:pStyle w:val="ConsPlusNormal"/>
        <w:jc w:val="both"/>
      </w:pPr>
    </w:p>
    <w:p w14:paraId="61D107BB" w14:textId="77777777" w:rsidR="0043792B" w:rsidRDefault="0043792B">
      <w:pPr>
        <w:pStyle w:val="ConsPlusNormal"/>
        <w:ind w:firstLine="540"/>
        <w:jc w:val="both"/>
      </w:pPr>
      <w:r>
        <w:t>5.1.2. Показатели отчета формируются на основе обработки данных в электронных картотеках автоматизированного судебного делопроизводства сведений по производствам в апелляционной инстанции, учетные реквизиты которых соответствуют показателям, утвержденным инструкциями по судебному делопроизводству &lt;267&gt;.</w:t>
      </w:r>
    </w:p>
    <w:p w14:paraId="2B227FAE" w14:textId="77777777" w:rsidR="0043792B" w:rsidRDefault="0043792B">
      <w:pPr>
        <w:pStyle w:val="ConsPlusNormal"/>
        <w:spacing w:before="220"/>
        <w:ind w:firstLine="540"/>
        <w:jc w:val="both"/>
      </w:pPr>
      <w:r>
        <w:t>--------------------------------</w:t>
      </w:r>
    </w:p>
    <w:p w14:paraId="6588FB85" w14:textId="77777777" w:rsidR="0043792B" w:rsidRDefault="0043792B">
      <w:pPr>
        <w:pStyle w:val="ConsPlusNormal"/>
        <w:spacing w:before="220"/>
        <w:ind w:firstLine="540"/>
        <w:jc w:val="both"/>
      </w:pPr>
      <w:r>
        <w:t xml:space="preserve">&lt;267&gt; Учетные реквизиты в автоматизированном судебном делопроизводстве соответствуют учетно-статистическим карточкам: </w:t>
      </w:r>
      <w:hyperlink r:id="rId1749" w:history="1">
        <w:r>
          <w:rPr>
            <w:color w:val="0000FF"/>
          </w:rPr>
          <w:t>форма N 5.2</w:t>
        </w:r>
      </w:hyperlink>
      <w:r>
        <w:t xml:space="preserve"> (приложение к Инструкции по судебному делопроизводству в районном суде, утвержденной приказом Судебного департамента от 29.04.2003 N 36; </w:t>
      </w:r>
      <w:hyperlink r:id="rId1750" w:history="1">
        <w:r>
          <w:rPr>
            <w:color w:val="0000FF"/>
          </w:rPr>
          <w:t>форма N 7о</w:t>
        </w:r>
      </w:hyperlink>
      <w:r>
        <w:t xml:space="preserve"> (приложение к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от 15.12.2004 N 161); </w:t>
      </w:r>
      <w:hyperlink r:id="rId1751" w:history="1">
        <w:r>
          <w:rPr>
            <w:color w:val="0000FF"/>
          </w:rPr>
          <w:t>форма N 7А</w:t>
        </w:r>
      </w:hyperlink>
      <w:r>
        <w:t xml:space="preserve"> (приложение к Инструкции по судебному делопроизводству в апелляционных судах общей юрисдикции, утвержденной приказом Судебного департамента от 01.10.2019 N 225).</w:t>
      </w:r>
    </w:p>
    <w:p w14:paraId="5325F7D4" w14:textId="77777777" w:rsidR="0043792B" w:rsidRDefault="0043792B">
      <w:pPr>
        <w:pStyle w:val="ConsPlusNormal"/>
        <w:jc w:val="both"/>
      </w:pPr>
    </w:p>
    <w:p w14:paraId="72A16A09" w14:textId="77777777" w:rsidR="0043792B" w:rsidRDefault="0043792B">
      <w:pPr>
        <w:pStyle w:val="ConsPlusNormal"/>
        <w:ind w:firstLine="540"/>
        <w:jc w:val="both"/>
      </w:pPr>
      <w:r>
        <w:t>5.1.3. Данные статистического отчета формируются по результатам рассмотрения дела в апелляционной инстанции независимо от результата последующего пересмотра в вышестоящем суде.</w:t>
      </w:r>
    </w:p>
    <w:p w14:paraId="356DDC4C" w14:textId="77777777" w:rsidR="0043792B" w:rsidRDefault="0043792B">
      <w:pPr>
        <w:pStyle w:val="ConsPlusNormal"/>
        <w:spacing w:before="220"/>
        <w:ind w:firstLine="540"/>
        <w:jc w:val="both"/>
      </w:pPr>
      <w:r>
        <w:t xml:space="preserve">5.1.4. Если по поступившему на апелляционное рассмотрение делу обжаловано несколько </w:t>
      </w:r>
      <w:r>
        <w:lastRenderedPageBreak/>
        <w:t>судебных постановлений, которые были пересмотрены в одном судебном производстве, апелляционное дело (производство) учитывается в отчете один раз &lt;268&gt;.</w:t>
      </w:r>
    </w:p>
    <w:p w14:paraId="52A9215B" w14:textId="77777777" w:rsidR="0043792B" w:rsidRDefault="0043792B">
      <w:pPr>
        <w:pStyle w:val="ConsPlusNormal"/>
        <w:spacing w:before="220"/>
        <w:ind w:firstLine="540"/>
        <w:jc w:val="both"/>
      </w:pPr>
      <w:r>
        <w:t>--------------------------------</w:t>
      </w:r>
    </w:p>
    <w:p w14:paraId="3D71806B" w14:textId="77777777" w:rsidR="0043792B" w:rsidRDefault="0043792B">
      <w:pPr>
        <w:pStyle w:val="ConsPlusNormal"/>
        <w:spacing w:before="220"/>
        <w:ind w:firstLine="540"/>
        <w:jc w:val="both"/>
      </w:pPr>
      <w:r>
        <w:t>&lt;268&gt; Поскольку отчет отражает движение апелляционных производств на основе учетных данных уголовного апелляционного дела (производства), то в случаях, когда пересмотр судебных постановлений по одному делу осуществляется раздельно (последовательно) разными судьями, учет обжалуемых судебных постановлений должен осуществляться в разных производствах.</w:t>
      </w:r>
    </w:p>
    <w:p w14:paraId="465852FA" w14:textId="77777777" w:rsidR="0043792B" w:rsidRDefault="0043792B">
      <w:pPr>
        <w:pStyle w:val="ConsPlusNormal"/>
        <w:jc w:val="both"/>
      </w:pPr>
    </w:p>
    <w:p w14:paraId="45740CF3" w14:textId="77777777" w:rsidR="0043792B" w:rsidRDefault="0043792B">
      <w:pPr>
        <w:pStyle w:val="ConsPlusNormal"/>
        <w:ind w:firstLine="540"/>
        <w:jc w:val="both"/>
      </w:pPr>
      <w:r>
        <w:t>5.1.5. Учет ведется по числу производств, независимо от числа жалоб, объединенных в одно производство. Результаты отражаются по производству по каждому лицу (подсудимому) и основному судебному постановлению, содержащему наиболее значимое решение по делу &lt;269&gt;.</w:t>
      </w:r>
    </w:p>
    <w:p w14:paraId="10218EBC" w14:textId="77777777" w:rsidR="0043792B" w:rsidRDefault="0043792B">
      <w:pPr>
        <w:pStyle w:val="ConsPlusNormal"/>
        <w:spacing w:before="220"/>
        <w:ind w:firstLine="540"/>
        <w:jc w:val="both"/>
      </w:pPr>
      <w:r>
        <w:t>--------------------------------</w:t>
      </w:r>
    </w:p>
    <w:p w14:paraId="726D8E92" w14:textId="77777777" w:rsidR="0043792B" w:rsidRDefault="0043792B">
      <w:pPr>
        <w:pStyle w:val="ConsPlusNormal"/>
        <w:spacing w:before="220"/>
        <w:ind w:firstLine="540"/>
        <w:jc w:val="both"/>
      </w:pPr>
      <w:r>
        <w:t>&lt;269&gt; Например, при наличии апелляционной жалобы на приговор и апелляционной жалобы на постановление по вопросам оплаты труда адвоката результат апелляционного рассмотрения отражается только по приговору.</w:t>
      </w:r>
    </w:p>
    <w:p w14:paraId="700373CB" w14:textId="77777777" w:rsidR="0043792B" w:rsidRDefault="0043792B">
      <w:pPr>
        <w:pStyle w:val="ConsPlusNormal"/>
        <w:jc w:val="both"/>
      </w:pPr>
    </w:p>
    <w:p w14:paraId="4F7E1D38" w14:textId="77777777" w:rsidR="0043792B" w:rsidRDefault="0043792B">
      <w:pPr>
        <w:pStyle w:val="ConsPlusNormal"/>
        <w:ind w:firstLine="540"/>
        <w:jc w:val="both"/>
      </w:pPr>
      <w:r>
        <w:t>Учитываются все лица (подсудимые), которые обжаловали судебное постановление (или их представители), а также лица, в отношении которых были приняты решения по инициативе апелляционной инстанции &lt;270&gt;. В отчете не учитываются лица, которые не обжаловали судебное постановление и в отношении которых не выносилось апелляционное (кассационное) определение.</w:t>
      </w:r>
    </w:p>
    <w:p w14:paraId="3433CB88" w14:textId="77777777" w:rsidR="0043792B" w:rsidRDefault="0043792B">
      <w:pPr>
        <w:pStyle w:val="ConsPlusNormal"/>
        <w:spacing w:before="220"/>
        <w:ind w:firstLine="540"/>
        <w:jc w:val="both"/>
      </w:pPr>
      <w:r>
        <w:t>--------------------------------</w:t>
      </w:r>
    </w:p>
    <w:p w14:paraId="4213E03F" w14:textId="77777777" w:rsidR="0043792B" w:rsidRDefault="0043792B">
      <w:pPr>
        <w:pStyle w:val="ConsPlusNormal"/>
        <w:spacing w:before="220"/>
        <w:ind w:firstLine="540"/>
        <w:jc w:val="both"/>
      </w:pPr>
      <w:r>
        <w:t xml:space="preserve">&lt;270&gt; В соответствии со </w:t>
      </w:r>
      <w:hyperlink r:id="rId1752" w:history="1">
        <w:r>
          <w:rPr>
            <w:color w:val="0000FF"/>
          </w:rPr>
          <w:t>ст. 389.19</w:t>
        </w:r>
      </w:hyperlink>
      <w:r>
        <w:t xml:space="preserve"> УПК РФ "Пределы прав суда апелляционной инстанции" суд не связан доводами апелляционных жалоб, представления и вправе проверить производство по уголовному делу в полном объеме, в том числе в отношении осужденных, не обжаловавших приговор.</w:t>
      </w:r>
    </w:p>
    <w:p w14:paraId="0F8EA170" w14:textId="77777777" w:rsidR="0043792B" w:rsidRDefault="0043792B">
      <w:pPr>
        <w:pStyle w:val="ConsPlusNormal"/>
        <w:jc w:val="both"/>
      </w:pPr>
    </w:p>
    <w:p w14:paraId="6DD40347" w14:textId="77777777" w:rsidR="0043792B" w:rsidRDefault="0043792B">
      <w:pPr>
        <w:pStyle w:val="ConsPlusTitle"/>
        <w:jc w:val="center"/>
        <w:outlineLvl w:val="3"/>
      </w:pPr>
      <w:r>
        <w:t xml:space="preserve">5.2. Порядок формирования </w:t>
      </w:r>
      <w:hyperlink r:id="rId1753" w:history="1">
        <w:r>
          <w:rPr>
            <w:color w:val="0000FF"/>
          </w:rPr>
          <w:t>раздела</w:t>
        </w:r>
      </w:hyperlink>
      <w:r>
        <w:t xml:space="preserve"> "Движение уголовных дел</w:t>
      </w:r>
    </w:p>
    <w:p w14:paraId="798EA078" w14:textId="77777777" w:rsidR="0043792B" w:rsidRDefault="0043792B">
      <w:pPr>
        <w:pStyle w:val="ConsPlusTitle"/>
        <w:jc w:val="center"/>
      </w:pPr>
      <w:r>
        <w:t>в апелляционной инстанции"</w:t>
      </w:r>
    </w:p>
    <w:p w14:paraId="6FAF082A" w14:textId="77777777" w:rsidR="0043792B" w:rsidRDefault="0043792B">
      <w:pPr>
        <w:pStyle w:val="ConsPlusNormal"/>
        <w:jc w:val="both"/>
      </w:pPr>
    </w:p>
    <w:p w14:paraId="28D914BE" w14:textId="77777777" w:rsidR="0043792B" w:rsidRDefault="0043792B">
      <w:pPr>
        <w:pStyle w:val="ConsPlusNormal"/>
        <w:ind w:firstLine="540"/>
        <w:jc w:val="both"/>
      </w:pPr>
      <w:r>
        <w:t xml:space="preserve">5.2.1. В </w:t>
      </w:r>
      <w:hyperlink r:id="rId1754" w:history="1">
        <w:r>
          <w:rPr>
            <w:color w:val="0000FF"/>
          </w:rPr>
          <w:t>разделе</w:t>
        </w:r>
      </w:hyperlink>
      <w:r>
        <w:t xml:space="preserve"> учитываются находящиеся в отчетном периоде в производстве апелляционной инстанции уголовные дела и материалы, поступившие по апелляционным жалобам и представлениям на не вступившие в законную силу судебные постановления по существу дела, а также вынесенные в порядке уголовного судопроизводства &lt;271&gt;.</w:t>
      </w:r>
    </w:p>
    <w:p w14:paraId="2AFD7CA4" w14:textId="77777777" w:rsidR="0043792B" w:rsidRDefault="0043792B">
      <w:pPr>
        <w:pStyle w:val="ConsPlusNormal"/>
        <w:spacing w:before="220"/>
        <w:ind w:firstLine="540"/>
        <w:jc w:val="both"/>
      </w:pPr>
      <w:r>
        <w:t>--------------------------------</w:t>
      </w:r>
    </w:p>
    <w:p w14:paraId="59A35B38" w14:textId="77777777" w:rsidR="0043792B" w:rsidRDefault="0043792B">
      <w:pPr>
        <w:pStyle w:val="ConsPlusNormal"/>
        <w:spacing w:before="220"/>
        <w:ind w:firstLine="540"/>
        <w:jc w:val="both"/>
      </w:pPr>
      <w:r>
        <w:t>&lt;271&gt; В ходе досудебной подготовки (например, на постановления мирового судьи об отказе в принятии заявления по делам частного обвинения), судебного разбирательства, исполнения приговоров.</w:t>
      </w:r>
    </w:p>
    <w:p w14:paraId="6AEF63A9" w14:textId="77777777" w:rsidR="0043792B" w:rsidRDefault="0043792B">
      <w:pPr>
        <w:pStyle w:val="ConsPlusNormal"/>
        <w:jc w:val="both"/>
      </w:pPr>
    </w:p>
    <w:p w14:paraId="7CCF2EF2" w14:textId="77777777" w:rsidR="0043792B" w:rsidRDefault="0043792B">
      <w:pPr>
        <w:pStyle w:val="ConsPlusNormal"/>
        <w:ind w:firstLine="540"/>
        <w:jc w:val="both"/>
      </w:pPr>
      <w:r>
        <w:t>5.2.2. Если по одному делу принесены и апелляционная жалоба, и апелляционное представление прокурора, то они отражаются в отчете как поступившие по представлению прокурора.</w:t>
      </w:r>
    </w:p>
    <w:p w14:paraId="3348F120" w14:textId="77777777" w:rsidR="0043792B" w:rsidRDefault="0043792B">
      <w:pPr>
        <w:pStyle w:val="ConsPlusNormal"/>
        <w:spacing w:before="220"/>
        <w:ind w:firstLine="540"/>
        <w:jc w:val="both"/>
      </w:pPr>
      <w:r>
        <w:t xml:space="preserve">5.2.3. Показатели строк </w:t>
      </w:r>
      <w:hyperlink r:id="rId1755" w:history="1">
        <w:r>
          <w:rPr>
            <w:color w:val="0000FF"/>
          </w:rPr>
          <w:t>раздела</w:t>
        </w:r>
      </w:hyperlink>
      <w:r>
        <w:t xml:space="preserve"> формируются по характеру обжалуемых судебных постановлений, вынесенных по первой инстанции нижестоящими судами: итоговые судебные решения по уголовным делам (на приговоры и иные судебные решения по существу дела); промежуточные судебные решения (на судебные решения, вынесенные на стадии судебного </w:t>
      </w:r>
      <w:r>
        <w:lastRenderedPageBreak/>
        <w:t>производства) &lt;272&gt;; судебные решения в порядке судебного контроля &lt;273&gt;; судебные решения по вопросам, связанным с исполнением приговора &lt;274&gt;.</w:t>
      </w:r>
    </w:p>
    <w:p w14:paraId="1057322B" w14:textId="77777777" w:rsidR="0043792B" w:rsidRDefault="0043792B">
      <w:pPr>
        <w:pStyle w:val="ConsPlusNormal"/>
        <w:spacing w:before="220"/>
        <w:ind w:firstLine="540"/>
        <w:jc w:val="both"/>
      </w:pPr>
      <w:r>
        <w:t>--------------------------------</w:t>
      </w:r>
    </w:p>
    <w:p w14:paraId="7C2C516B" w14:textId="77777777" w:rsidR="0043792B" w:rsidRDefault="0043792B">
      <w:pPr>
        <w:pStyle w:val="ConsPlusNormal"/>
        <w:spacing w:before="220"/>
        <w:ind w:firstLine="540"/>
        <w:jc w:val="both"/>
      </w:pPr>
      <w:r>
        <w:t>&lt;272&gt; Судебные постановления, вынесенные не по существу дела, например, о приостановлении производства по делу, о назначении экспертизы, о передаче дела по подсудности.</w:t>
      </w:r>
    </w:p>
    <w:p w14:paraId="4B3C5FBF" w14:textId="77777777" w:rsidR="0043792B" w:rsidRDefault="0043792B">
      <w:pPr>
        <w:pStyle w:val="ConsPlusNormal"/>
        <w:spacing w:before="220"/>
        <w:ind w:firstLine="540"/>
        <w:jc w:val="both"/>
      </w:pPr>
      <w:r>
        <w:t>&lt;273&gt; Судебные постановления, вынесенные в ходе досудебного производства по делу, в том числе по ходатайствам об избрании меры пресечения в виде содержания под стражей, продлении срока содержания под стражей; по решениям о выдаче обвиняемых (экстрадиции); на действия должностных лиц, осуществляющих дознание или предварительное расследование.</w:t>
      </w:r>
    </w:p>
    <w:p w14:paraId="6631EF30" w14:textId="77777777" w:rsidR="0043792B" w:rsidRDefault="0043792B">
      <w:pPr>
        <w:pStyle w:val="ConsPlusNormal"/>
        <w:spacing w:before="220"/>
        <w:ind w:firstLine="540"/>
        <w:jc w:val="both"/>
      </w:pPr>
      <w:r>
        <w:t>&lt;274&gt; Судебные постановления о применении акта амнистии, условно-досрочном освобождении, замене исправительных работ лишением свободы и другие в порядке исполнения вынесенных судов судебных актов.</w:t>
      </w:r>
    </w:p>
    <w:p w14:paraId="24B1E53F" w14:textId="77777777" w:rsidR="0043792B" w:rsidRDefault="0043792B">
      <w:pPr>
        <w:pStyle w:val="ConsPlusNormal"/>
        <w:jc w:val="both"/>
      </w:pPr>
    </w:p>
    <w:p w14:paraId="57B46F70" w14:textId="77777777" w:rsidR="0043792B" w:rsidRDefault="0043792B">
      <w:pPr>
        <w:pStyle w:val="ConsPlusNormal"/>
        <w:ind w:firstLine="540"/>
        <w:jc w:val="both"/>
      </w:pPr>
      <w:r>
        <w:t xml:space="preserve">5.2.4. В показателях </w:t>
      </w:r>
      <w:hyperlink r:id="rId1756" w:history="1">
        <w:r>
          <w:rPr>
            <w:color w:val="0000FF"/>
          </w:rPr>
          <w:t>графы</w:t>
        </w:r>
      </w:hyperlink>
      <w:r>
        <w:t xml:space="preserve"> "Остаток неоконченных дел на начало года" учитываются дела, которые были зарегистрированы в предыдущем календарном году, но не были рассмотрены. При этом в предыдущем годовом отчете дела были отражены в </w:t>
      </w:r>
      <w:hyperlink r:id="rId1757" w:history="1">
        <w:r>
          <w:rPr>
            <w:color w:val="0000FF"/>
          </w:rPr>
          <w:t>показателе</w:t>
        </w:r>
      </w:hyperlink>
      <w:r>
        <w:t xml:space="preserve"> "Остаток неоконченных дел на конец отчетного периода".</w:t>
      </w:r>
    </w:p>
    <w:p w14:paraId="4023F574" w14:textId="77777777" w:rsidR="0043792B" w:rsidRDefault="0043792B">
      <w:pPr>
        <w:pStyle w:val="ConsPlusNormal"/>
        <w:spacing w:before="220"/>
        <w:ind w:firstLine="540"/>
        <w:jc w:val="both"/>
      </w:pPr>
      <w:r>
        <w:t xml:space="preserve">5.2.5. Значения показателей </w:t>
      </w:r>
      <w:hyperlink r:id="rId1758" w:history="1">
        <w:r>
          <w:rPr>
            <w:color w:val="0000FF"/>
          </w:rPr>
          <w:t>графы</w:t>
        </w:r>
      </w:hyperlink>
      <w:r>
        <w:t xml:space="preserve"> "Всего поступило дел за отчетный период" распределяются по показателям граф, характеризующим порядок поступления дел: </w:t>
      </w:r>
      <w:hyperlink r:id="rId1759" w:history="1">
        <w:r>
          <w:rPr>
            <w:color w:val="0000FF"/>
          </w:rPr>
          <w:t>"По апелляционным представлениям"</w:t>
        </w:r>
      </w:hyperlink>
      <w:r>
        <w:t xml:space="preserve">, </w:t>
      </w:r>
      <w:hyperlink r:id="rId1760" w:history="1">
        <w:r>
          <w:rPr>
            <w:color w:val="0000FF"/>
          </w:rPr>
          <w:t>"По апелляционным жалобам"</w:t>
        </w:r>
      </w:hyperlink>
      <w:r>
        <w:t>, "</w:t>
      </w:r>
      <w:hyperlink r:id="rId1761" w:history="1">
        <w:r>
          <w:rPr>
            <w:color w:val="0000FF"/>
          </w:rPr>
          <w:t>из суда кассационной инстанции</w:t>
        </w:r>
      </w:hyperlink>
      <w:r>
        <w:t xml:space="preserve"> на новое апелляционное рассмотрение" (то есть поступившие в апелляционную инстанцию повторно).</w:t>
      </w:r>
    </w:p>
    <w:p w14:paraId="3E8C2DD8" w14:textId="77777777" w:rsidR="0043792B" w:rsidRDefault="0043792B">
      <w:pPr>
        <w:pStyle w:val="ConsPlusNormal"/>
        <w:spacing w:before="220"/>
        <w:ind w:firstLine="540"/>
        <w:jc w:val="both"/>
      </w:pPr>
      <w:r>
        <w:t xml:space="preserve">5.2.6. В показателях </w:t>
      </w:r>
      <w:hyperlink r:id="rId1762" w:history="1">
        <w:r>
          <w:rPr>
            <w:color w:val="0000FF"/>
          </w:rPr>
          <w:t>графы</w:t>
        </w:r>
      </w:hyperlink>
      <w:r>
        <w:t xml:space="preserve"> "Возвращено дел без рассмотрения, в т.ч. с отзывом до назначения рассмотрения уголовного дела" отражается число возвращенных апелляционной инстанцией дел без рассмотрения, в том числе в связи с пропуском срока обжалования, с неправильным оформлением в деле или материале апелляционной жалобы, представления (несоответствие требованиям, предусмотренным законодательством) или в связи с отзывом всех имеющихся апелляционных жалоб и представлений до назначения рассмотрения апелляционного уголовного дела.</w:t>
      </w:r>
    </w:p>
    <w:p w14:paraId="22C794FB" w14:textId="77777777" w:rsidR="0043792B" w:rsidRDefault="0043792B">
      <w:pPr>
        <w:pStyle w:val="ConsPlusNormal"/>
        <w:spacing w:before="220"/>
        <w:ind w:firstLine="540"/>
        <w:jc w:val="both"/>
      </w:pPr>
      <w:r>
        <w:t xml:space="preserve">5.2.7. В показателях </w:t>
      </w:r>
      <w:hyperlink r:id="rId1763" w:history="1">
        <w:r>
          <w:rPr>
            <w:color w:val="0000FF"/>
          </w:rPr>
          <w:t>графы</w:t>
        </w:r>
      </w:hyperlink>
      <w:r>
        <w:t xml:space="preserve"> "Из графы "Окончено дел за отчетный период" в том числе с нарушением сроков, установленных </w:t>
      </w:r>
      <w:hyperlink r:id="rId1764" w:history="1">
        <w:r>
          <w:rPr>
            <w:color w:val="0000FF"/>
          </w:rPr>
          <w:t>ст. 389.10</w:t>
        </w:r>
      </w:hyperlink>
      <w:r>
        <w:t xml:space="preserve">, </w:t>
      </w:r>
      <w:hyperlink r:id="rId1765" w:history="1">
        <w:r>
          <w:rPr>
            <w:color w:val="0000FF"/>
          </w:rPr>
          <w:t>ч. 11 ст. 108</w:t>
        </w:r>
      </w:hyperlink>
      <w:r>
        <w:t xml:space="preserve"> УПК РФ" отражаются сведения о числе оконченных производством апелляционных уголовных дел, рассмотрение которых не было начато в установленные сроки со дня поступления в суд апелляционной инстанции &lt;275&gt;.</w:t>
      </w:r>
    </w:p>
    <w:p w14:paraId="5DAB2F08" w14:textId="77777777" w:rsidR="0043792B" w:rsidRDefault="0043792B">
      <w:pPr>
        <w:pStyle w:val="ConsPlusNormal"/>
        <w:spacing w:before="220"/>
        <w:ind w:firstLine="540"/>
        <w:jc w:val="both"/>
      </w:pPr>
      <w:r>
        <w:t>--------------------------------</w:t>
      </w:r>
    </w:p>
    <w:p w14:paraId="0B383B8C" w14:textId="77777777" w:rsidR="0043792B" w:rsidRDefault="0043792B">
      <w:pPr>
        <w:pStyle w:val="ConsPlusNormal"/>
        <w:spacing w:before="220"/>
        <w:ind w:firstLine="540"/>
        <w:jc w:val="both"/>
      </w:pPr>
      <w:r>
        <w:t xml:space="preserve">&lt;275&gt; В соответствии со </w:t>
      </w:r>
      <w:hyperlink r:id="rId1766" w:history="1">
        <w:r>
          <w:rPr>
            <w:color w:val="0000FF"/>
          </w:rPr>
          <w:t>ст. 389.10</w:t>
        </w:r>
      </w:hyperlink>
      <w:r>
        <w:t xml:space="preserve"> УПК РФ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 Жалоба или представление на постановление судьи об избрании в качестве меры пресечения заключения под стражу или об отказе в соответствии с </w:t>
      </w:r>
      <w:hyperlink r:id="rId1767" w:history="1">
        <w:r>
          <w:rPr>
            <w:color w:val="0000FF"/>
          </w:rPr>
          <w:t>ч. 11 ст. 108</w:t>
        </w:r>
      </w:hyperlink>
      <w:r>
        <w:t xml:space="preserve"> УПК РФ рассматриваются в течение 3 суток со дня поступления.</w:t>
      </w:r>
    </w:p>
    <w:p w14:paraId="07512415" w14:textId="77777777" w:rsidR="0043792B" w:rsidRDefault="0043792B">
      <w:pPr>
        <w:pStyle w:val="ConsPlusNormal"/>
        <w:jc w:val="both"/>
      </w:pPr>
    </w:p>
    <w:p w14:paraId="4EE1F246" w14:textId="77777777" w:rsidR="0043792B" w:rsidRDefault="0043792B">
      <w:pPr>
        <w:pStyle w:val="ConsPlusNormal"/>
        <w:ind w:firstLine="540"/>
        <w:jc w:val="both"/>
      </w:pPr>
      <w:r>
        <w:t>5.2.8. Показатели граф "</w:t>
      </w:r>
      <w:hyperlink r:id="rId1768" w:history="1">
        <w:r>
          <w:rPr>
            <w:color w:val="0000FF"/>
          </w:rPr>
          <w:t>Остаток нерассмотренных дел</w:t>
        </w:r>
      </w:hyperlink>
      <w:r>
        <w:t xml:space="preserve"> на конец отчетного периода" и </w:t>
      </w:r>
      <w:hyperlink r:id="rId1769" w:history="1">
        <w:r>
          <w:rPr>
            <w:color w:val="0000FF"/>
          </w:rPr>
          <w:t>"Число лиц по нерассмотренным делам"</w:t>
        </w:r>
      </w:hyperlink>
      <w:r>
        <w:t xml:space="preserve"> формируются по числу находящихся в производстве дел и </w:t>
      </w:r>
      <w:r>
        <w:lastRenderedPageBreak/>
        <w:t>подсудимых лиц по ним (представших перед судом), но не рассмотренных в апелляционной инстанции на отчетную дату.</w:t>
      </w:r>
    </w:p>
    <w:p w14:paraId="4D184D8E" w14:textId="77777777" w:rsidR="0043792B" w:rsidRDefault="0043792B">
      <w:pPr>
        <w:pStyle w:val="ConsPlusNormal"/>
        <w:spacing w:before="220"/>
        <w:ind w:firstLine="540"/>
        <w:jc w:val="both"/>
      </w:pPr>
      <w:r>
        <w:t xml:space="preserve">5.2.9. Группа показателей по </w:t>
      </w:r>
      <w:hyperlink r:id="rId1770" w:history="1">
        <w:r>
          <w:rPr>
            <w:color w:val="0000FF"/>
          </w:rPr>
          <w:t>графам</w:t>
        </w:r>
      </w:hyperlink>
      <w:r>
        <w:t xml:space="preserve"> "Использование видео-конференц-связи" формируется по числу оконченных дел, по которым проводились судебные заседания с использованием ВКС в отчетный период и числу судебных заседаний, в которых использовалась ВКС.</w:t>
      </w:r>
    </w:p>
    <w:p w14:paraId="38643088" w14:textId="77777777" w:rsidR="0043792B" w:rsidRDefault="0043792B">
      <w:pPr>
        <w:pStyle w:val="ConsPlusNormal"/>
        <w:spacing w:before="220"/>
        <w:ind w:firstLine="540"/>
        <w:jc w:val="both"/>
      </w:pPr>
      <w:r>
        <w:t xml:space="preserve">5.2.10. В показателе </w:t>
      </w:r>
      <w:hyperlink r:id="rId1771" w:history="1">
        <w:r>
          <w:rPr>
            <w:color w:val="0000FF"/>
          </w:rPr>
          <w:t>графы</w:t>
        </w:r>
      </w:hyperlink>
      <w:r>
        <w:t xml:space="preserve"> "В том числе из графы "Окончено дел в отчетный период" рассмотрены жалобы и представления на определения, вынесенные в ходе судебного производства, вместе с апелляционными жалобами и представлениями по существу обвинения" учитывается число апелляционных производств, в которых помимо рассмотрения жалоб на судебный акт нижестоящего суда по существу обвинения в том же производстве рассматривались жалобы и представления на определения, вынесенные судом по уголовному делу.</w:t>
      </w:r>
    </w:p>
    <w:p w14:paraId="76A6931E" w14:textId="77777777" w:rsidR="0043792B" w:rsidRDefault="0043792B">
      <w:pPr>
        <w:pStyle w:val="ConsPlusNormal"/>
        <w:jc w:val="both"/>
      </w:pPr>
    </w:p>
    <w:p w14:paraId="6F66CB33" w14:textId="77777777" w:rsidR="0043792B" w:rsidRDefault="0043792B">
      <w:pPr>
        <w:pStyle w:val="ConsPlusTitle"/>
        <w:jc w:val="center"/>
        <w:outlineLvl w:val="3"/>
      </w:pPr>
      <w:r>
        <w:t xml:space="preserve">5.3. Порядок формирования </w:t>
      </w:r>
      <w:hyperlink r:id="rId1772" w:history="1">
        <w:r>
          <w:rPr>
            <w:color w:val="0000FF"/>
          </w:rPr>
          <w:t>раздела</w:t>
        </w:r>
      </w:hyperlink>
      <w:r>
        <w:t xml:space="preserve"> "Справка. Рассмотрены</w:t>
      </w:r>
    </w:p>
    <w:p w14:paraId="558E538B" w14:textId="77777777" w:rsidR="0043792B" w:rsidRDefault="0043792B">
      <w:pPr>
        <w:pStyle w:val="ConsPlusTitle"/>
        <w:jc w:val="center"/>
      </w:pPr>
      <w:r>
        <w:t>жалобы и представления из числа оконченных производством</w:t>
      </w:r>
    </w:p>
    <w:p w14:paraId="5027EA9D" w14:textId="77777777" w:rsidR="0043792B" w:rsidRDefault="0043792B">
      <w:pPr>
        <w:pStyle w:val="ConsPlusTitle"/>
        <w:jc w:val="center"/>
      </w:pPr>
      <w:r>
        <w:t>дел в апелляционной инстанции (по числу лиц)"</w:t>
      </w:r>
    </w:p>
    <w:p w14:paraId="26607130" w14:textId="77777777" w:rsidR="0043792B" w:rsidRDefault="0043792B">
      <w:pPr>
        <w:pStyle w:val="ConsPlusNormal"/>
        <w:jc w:val="both"/>
      </w:pPr>
    </w:p>
    <w:p w14:paraId="5CE30458" w14:textId="77777777" w:rsidR="0043792B" w:rsidRDefault="0043792B">
      <w:pPr>
        <w:pStyle w:val="ConsPlusNormal"/>
        <w:ind w:firstLine="540"/>
        <w:jc w:val="both"/>
      </w:pPr>
      <w:r>
        <w:t xml:space="preserve">5.3.1. В показателях </w:t>
      </w:r>
      <w:hyperlink r:id="rId1773" w:history="1">
        <w:r>
          <w:rPr>
            <w:color w:val="0000FF"/>
          </w:rPr>
          <w:t>раздела</w:t>
        </w:r>
      </w:hyperlink>
      <w:r>
        <w:t xml:space="preserve"> отражается распределение лиц по оконченным производством апелляционным делам по графам - по виду обжалуемого судебного постановления, вынесенного в первой инстанции, по строкам - по жалобам, представлениям или по апелляционным делам, рассмотренным повторно после отмены апелляционного определения в кассационной инстанции и направления на новое апелляционное рассмотрение (независимо, кем было первоначально обжаловано судебное постановление) &lt;276&gt;.</w:t>
      </w:r>
    </w:p>
    <w:p w14:paraId="0C2A8FDE" w14:textId="77777777" w:rsidR="0043792B" w:rsidRDefault="0043792B">
      <w:pPr>
        <w:pStyle w:val="ConsPlusNormal"/>
        <w:spacing w:before="220"/>
        <w:ind w:firstLine="540"/>
        <w:jc w:val="both"/>
      </w:pPr>
      <w:r>
        <w:t>--------------------------------</w:t>
      </w:r>
    </w:p>
    <w:p w14:paraId="57DE00B4" w14:textId="77777777" w:rsidR="0043792B" w:rsidRDefault="0043792B">
      <w:pPr>
        <w:pStyle w:val="ConsPlusNormal"/>
        <w:spacing w:before="220"/>
        <w:ind w:firstLine="540"/>
        <w:jc w:val="both"/>
      </w:pPr>
      <w:r>
        <w:t>&lt;276&gt; Не распределяется число лиц по обжалуемым судебным актам по дополнительным жалобам и представлениям на определения, вынесенные в ходе судебного производства, рассматриваемые в одном производстве с жалобами на судебные акты, оканчивающие производство по делу в первой инстанции.</w:t>
      </w:r>
    </w:p>
    <w:p w14:paraId="7ACDD70C" w14:textId="77777777" w:rsidR="0043792B" w:rsidRDefault="0043792B">
      <w:pPr>
        <w:pStyle w:val="ConsPlusNormal"/>
        <w:jc w:val="both"/>
      </w:pPr>
    </w:p>
    <w:p w14:paraId="45BFE983" w14:textId="77777777" w:rsidR="0043792B" w:rsidRDefault="0043792B">
      <w:pPr>
        <w:pStyle w:val="ConsPlusNormal"/>
        <w:ind w:firstLine="540"/>
        <w:jc w:val="both"/>
      </w:pPr>
      <w:r>
        <w:t xml:space="preserve">5.3.2. В показателе по </w:t>
      </w:r>
      <w:hyperlink r:id="rId1774" w:history="1">
        <w:r>
          <w:rPr>
            <w:color w:val="0000FF"/>
          </w:rPr>
          <w:t>графе</w:t>
        </w:r>
      </w:hyperlink>
      <w:r>
        <w:t xml:space="preserve"> "Всего рассмотрено жалоб и представлений" учитываются данные о числе лиц по апелляционным делам, оконченным производством из </w:t>
      </w:r>
      <w:hyperlink r:id="rId1775" w:history="1">
        <w:r>
          <w:rPr>
            <w:color w:val="0000FF"/>
          </w:rPr>
          <w:t>графы</w:t>
        </w:r>
      </w:hyperlink>
      <w:r>
        <w:t xml:space="preserve"> "Окончено дел за отчетный период" раздела "Движение уголовных дел в апелляционной инстанции".</w:t>
      </w:r>
    </w:p>
    <w:p w14:paraId="6E6E0DB2" w14:textId="77777777" w:rsidR="0043792B" w:rsidRDefault="0043792B">
      <w:pPr>
        <w:pStyle w:val="ConsPlusNormal"/>
        <w:spacing w:before="220"/>
        <w:ind w:firstLine="540"/>
        <w:jc w:val="both"/>
      </w:pPr>
      <w:r>
        <w:t xml:space="preserve">В показателях граф </w:t>
      </w:r>
      <w:hyperlink r:id="rId1776" w:history="1">
        <w:r>
          <w:rPr>
            <w:color w:val="0000FF"/>
          </w:rPr>
          <w:t>"На приговоры обвинительные"</w:t>
        </w:r>
      </w:hyperlink>
      <w:r>
        <w:t xml:space="preserve">, </w:t>
      </w:r>
      <w:hyperlink r:id="rId1777" w:history="1">
        <w:r>
          <w:rPr>
            <w:color w:val="0000FF"/>
          </w:rPr>
          <w:t>"На приговоры оправдательные"</w:t>
        </w:r>
      </w:hyperlink>
      <w:r>
        <w:t>, "</w:t>
      </w:r>
      <w:hyperlink r:id="rId1778" w:history="1">
        <w:r>
          <w:rPr>
            <w:color w:val="0000FF"/>
          </w:rPr>
          <w:t>На определения и постановления судов</w:t>
        </w:r>
      </w:hyperlink>
      <w:r>
        <w:t xml:space="preserve"> первой инстанции о прекращении дел по реабилитирующим основаниям", "</w:t>
      </w:r>
      <w:hyperlink r:id="rId1779" w:history="1">
        <w:r>
          <w:rPr>
            <w:color w:val="0000FF"/>
          </w:rPr>
          <w:t>На определения и постановления судов</w:t>
        </w:r>
      </w:hyperlink>
      <w:r>
        <w:t xml:space="preserve"> первой инстанции о прекращении дел с назначением судебного штрафа", "</w:t>
      </w:r>
      <w:hyperlink r:id="rId1780" w:history="1">
        <w:r>
          <w:rPr>
            <w:color w:val="0000FF"/>
          </w:rPr>
          <w:t>На определения и постановления судов</w:t>
        </w:r>
      </w:hyperlink>
      <w:r>
        <w:t xml:space="preserve"> первой инстанции о прекращении дел по другим основаниям", "</w:t>
      </w:r>
      <w:hyperlink r:id="rId1781" w:history="1">
        <w:r>
          <w:rPr>
            <w:color w:val="0000FF"/>
          </w:rPr>
          <w:t>На определения и постановления судов</w:t>
        </w:r>
      </w:hyperlink>
      <w:r>
        <w:t xml:space="preserve"> первой инстанции о применении принудительных мер к невменяемым", "</w:t>
      </w:r>
      <w:hyperlink r:id="rId1782" w:history="1">
        <w:r>
          <w:rPr>
            <w:color w:val="0000FF"/>
          </w:rPr>
          <w:t>На определения и постановления судов</w:t>
        </w:r>
      </w:hyperlink>
      <w:r>
        <w:t xml:space="preserve"> первой инстанции о возвращении дела прокурору", "</w:t>
      </w:r>
      <w:hyperlink r:id="rId1783" w:history="1">
        <w:r>
          <w:rPr>
            <w:color w:val="0000FF"/>
          </w:rPr>
          <w:t>На определения и постановления судов</w:t>
        </w:r>
      </w:hyperlink>
      <w:r>
        <w:t xml:space="preserve"> первой инстанции об отказе в удовлетворении ходатайства о прекращении уголовного дела и назначения судебного штрафа (</w:t>
      </w:r>
      <w:hyperlink r:id="rId1784" w:history="1">
        <w:r>
          <w:rPr>
            <w:color w:val="0000FF"/>
          </w:rPr>
          <w:t>ст. 446.2</w:t>
        </w:r>
      </w:hyperlink>
      <w:r>
        <w:t xml:space="preserve"> УПК РФ)", "</w:t>
      </w:r>
      <w:hyperlink r:id="rId1785" w:history="1">
        <w:r>
          <w:rPr>
            <w:color w:val="0000FF"/>
          </w:rPr>
          <w:t>На определения и постановления судов</w:t>
        </w:r>
      </w:hyperlink>
      <w:r>
        <w:t xml:space="preserve"> первой инстанции по ходатайствам об избрании меры пресечения в виде заключения под стражу и продлении срока содержания под стражей", "</w:t>
      </w:r>
      <w:hyperlink r:id="rId1786" w:history="1">
        <w:r>
          <w:rPr>
            <w:color w:val="0000FF"/>
          </w:rPr>
          <w:t>На определения и постановления судов</w:t>
        </w:r>
      </w:hyperlink>
      <w:r>
        <w:t xml:space="preserve"> первой инстанции по другим жалобам и представлениям" учитывается число лиц, в отношении которых вынесены соответствующие обжалуемые судебные решения.</w:t>
      </w:r>
    </w:p>
    <w:p w14:paraId="0F104DF8" w14:textId="77777777" w:rsidR="0043792B" w:rsidRDefault="0043792B">
      <w:pPr>
        <w:pStyle w:val="ConsPlusNormal"/>
        <w:jc w:val="both"/>
      </w:pPr>
    </w:p>
    <w:p w14:paraId="7F8BD092" w14:textId="77777777" w:rsidR="0043792B" w:rsidRDefault="0043792B">
      <w:pPr>
        <w:pStyle w:val="ConsPlusTitle"/>
        <w:jc w:val="center"/>
        <w:outlineLvl w:val="3"/>
      </w:pPr>
      <w:r>
        <w:t xml:space="preserve">5.4. Порядок формирования </w:t>
      </w:r>
      <w:hyperlink r:id="rId1787" w:history="1">
        <w:r>
          <w:rPr>
            <w:color w:val="0000FF"/>
          </w:rPr>
          <w:t>раздела</w:t>
        </w:r>
      </w:hyperlink>
      <w:r>
        <w:t xml:space="preserve"> "Частные определения"</w:t>
      </w:r>
    </w:p>
    <w:p w14:paraId="31CD7B0F" w14:textId="77777777" w:rsidR="0043792B" w:rsidRDefault="0043792B">
      <w:pPr>
        <w:pStyle w:val="ConsPlusNormal"/>
        <w:jc w:val="both"/>
      </w:pPr>
    </w:p>
    <w:p w14:paraId="32F6B868" w14:textId="77777777" w:rsidR="0043792B" w:rsidRDefault="0043792B">
      <w:pPr>
        <w:pStyle w:val="ConsPlusNormal"/>
        <w:ind w:firstLine="540"/>
        <w:jc w:val="both"/>
      </w:pPr>
      <w:r>
        <w:t xml:space="preserve">5.4.1. В </w:t>
      </w:r>
      <w:hyperlink r:id="rId1788" w:history="1">
        <w:r>
          <w:rPr>
            <w:color w:val="0000FF"/>
          </w:rPr>
          <w:t>разделе</w:t>
        </w:r>
      </w:hyperlink>
      <w:r>
        <w:t xml:space="preserve"> учитываются частные определения, которые были вынесены судом кассационной инстанции, в том числе по показателям граф выделяются: о причинах и условиях, способствовавших преступлению, о нарушениях закона, допущенных при производстве дознания и </w:t>
      </w:r>
      <w:r>
        <w:lastRenderedPageBreak/>
        <w:t>следствия или при рассмотрении дела судами &lt;277&gt;, а также другого характера &lt;278&gt;.</w:t>
      </w:r>
    </w:p>
    <w:p w14:paraId="3E0D2BF9" w14:textId="77777777" w:rsidR="0043792B" w:rsidRDefault="0043792B">
      <w:pPr>
        <w:pStyle w:val="ConsPlusNormal"/>
        <w:spacing w:before="220"/>
        <w:ind w:firstLine="540"/>
        <w:jc w:val="both"/>
      </w:pPr>
      <w:r>
        <w:t>--------------------------------</w:t>
      </w:r>
    </w:p>
    <w:p w14:paraId="1A5CC028" w14:textId="77777777" w:rsidR="0043792B" w:rsidRDefault="0043792B">
      <w:pPr>
        <w:pStyle w:val="ConsPlusNormal"/>
        <w:spacing w:before="220"/>
        <w:ind w:firstLine="540"/>
        <w:jc w:val="both"/>
      </w:pPr>
      <w:r>
        <w:t>&lt;277&gt; Например, неправильное оформление процессуальных документов судьей, неправильное составление протокола судебного заседания.</w:t>
      </w:r>
    </w:p>
    <w:p w14:paraId="73448A0E" w14:textId="77777777" w:rsidR="0043792B" w:rsidRDefault="0043792B">
      <w:pPr>
        <w:pStyle w:val="ConsPlusNormal"/>
        <w:spacing w:before="220"/>
        <w:ind w:firstLine="540"/>
        <w:jc w:val="both"/>
      </w:pPr>
      <w:r>
        <w:t>&lt;278&gt; Например, нарушения прав и свобод граждан.</w:t>
      </w:r>
    </w:p>
    <w:p w14:paraId="27713EE3" w14:textId="77777777" w:rsidR="0043792B" w:rsidRDefault="0043792B">
      <w:pPr>
        <w:pStyle w:val="ConsPlusNormal"/>
        <w:jc w:val="both"/>
      </w:pPr>
    </w:p>
    <w:p w14:paraId="3E86516C" w14:textId="77777777" w:rsidR="0043792B" w:rsidRDefault="0043792B">
      <w:pPr>
        <w:pStyle w:val="ConsPlusNormal"/>
        <w:ind w:firstLine="540"/>
        <w:jc w:val="both"/>
      </w:pPr>
      <w:r>
        <w:t xml:space="preserve">5.4.2. В показателе по </w:t>
      </w:r>
      <w:hyperlink r:id="rId1789" w:history="1">
        <w:r>
          <w:rPr>
            <w:color w:val="0000FF"/>
          </w:rPr>
          <w:t>графе</w:t>
        </w:r>
      </w:hyperlink>
      <w:r>
        <w:t xml:space="preserve"> "Поступило сообщений о мерах, принятых по частным определениям" учитывается число учтенных документов в картотеке судебного делопроизводства по апелляционным делам, по которым в отчетный период поступили сообщения о принятых мерах по вынесенным частным определениям.</w:t>
      </w:r>
    </w:p>
    <w:p w14:paraId="41EE7699" w14:textId="77777777" w:rsidR="0043792B" w:rsidRDefault="0043792B">
      <w:pPr>
        <w:pStyle w:val="ConsPlusNormal"/>
        <w:spacing w:before="220"/>
        <w:ind w:firstLine="540"/>
        <w:jc w:val="both"/>
      </w:pPr>
      <w:r>
        <w:t>5.4.3. По показателям строк выделяются частные определения, вынесенные при рассмотрении жалоб и представлений на судебные акты по уголовным делам; при пересмотре судебных постановлений по ходатайствам об избрании меры пресечения в виде заключения под стражу; при пересмотре судебных постановлений по ходатайствам о продлении меры пресечения в виде содержания под стражей; при пересмотре судебных актов по иным материалам судебного контроля; при пересмотре судебных актов по иным материалам в порядке исполнения.</w:t>
      </w:r>
    </w:p>
    <w:p w14:paraId="7448A7AB" w14:textId="77777777" w:rsidR="0043792B" w:rsidRDefault="0043792B">
      <w:pPr>
        <w:pStyle w:val="ConsPlusNormal"/>
        <w:jc w:val="both"/>
      </w:pPr>
    </w:p>
    <w:p w14:paraId="22552E07" w14:textId="77777777" w:rsidR="0043792B" w:rsidRDefault="0043792B">
      <w:pPr>
        <w:pStyle w:val="ConsPlusTitle"/>
        <w:jc w:val="center"/>
        <w:outlineLvl w:val="3"/>
      </w:pPr>
      <w:bookmarkStart w:id="6" w:name="P1970"/>
      <w:bookmarkEnd w:id="6"/>
      <w:r>
        <w:t xml:space="preserve">5.5. Порядок формирования </w:t>
      </w:r>
      <w:hyperlink r:id="rId1790" w:history="1">
        <w:r>
          <w:rPr>
            <w:color w:val="0000FF"/>
          </w:rPr>
          <w:t>раздела</w:t>
        </w:r>
      </w:hyperlink>
      <w:r>
        <w:t xml:space="preserve"> "Результаты</w:t>
      </w:r>
    </w:p>
    <w:p w14:paraId="38D39364" w14:textId="77777777" w:rsidR="0043792B" w:rsidRDefault="0043792B">
      <w:pPr>
        <w:pStyle w:val="ConsPlusTitle"/>
        <w:jc w:val="center"/>
      </w:pPr>
      <w:r>
        <w:t>апелляционного рассмотрения дел (по числу лиц)"</w:t>
      </w:r>
    </w:p>
    <w:p w14:paraId="27CA3CCB" w14:textId="77777777" w:rsidR="0043792B" w:rsidRDefault="0043792B">
      <w:pPr>
        <w:pStyle w:val="ConsPlusNormal"/>
        <w:jc w:val="both"/>
      </w:pPr>
    </w:p>
    <w:p w14:paraId="148B0CF1" w14:textId="77777777" w:rsidR="0043792B" w:rsidRDefault="0043792B">
      <w:pPr>
        <w:pStyle w:val="ConsPlusNormal"/>
        <w:ind w:firstLine="540"/>
        <w:jc w:val="both"/>
      </w:pPr>
      <w:r>
        <w:t xml:space="preserve">5.5.1. В показателях </w:t>
      </w:r>
      <w:hyperlink r:id="rId1791" w:history="1">
        <w:r>
          <w:rPr>
            <w:color w:val="0000FF"/>
          </w:rPr>
          <w:t>раздела</w:t>
        </w:r>
      </w:hyperlink>
      <w:r>
        <w:t xml:space="preserve"> учитывается число лиц, в отношении которых были обжалованы судебные постановления по существу обвинения и результаты по оконченному производством апелляционному делу, в том числе в отношении которых обжалуемые судебные постановления нижестоящих судов отменены, изменены или апелляционной инстанцией в них были внесены некоторые коррективы без пересмотра по существу вынесенного постановления первой инстанцией &lt;279&gt;.</w:t>
      </w:r>
    </w:p>
    <w:p w14:paraId="357C412F" w14:textId="77777777" w:rsidR="0043792B" w:rsidRDefault="0043792B">
      <w:pPr>
        <w:pStyle w:val="ConsPlusNormal"/>
        <w:spacing w:before="220"/>
        <w:ind w:firstLine="540"/>
        <w:jc w:val="both"/>
      </w:pPr>
      <w:r>
        <w:t>--------------------------------</w:t>
      </w:r>
    </w:p>
    <w:p w14:paraId="7ADD746C" w14:textId="77777777" w:rsidR="0043792B" w:rsidRDefault="0043792B">
      <w:pPr>
        <w:pStyle w:val="ConsPlusNormal"/>
        <w:spacing w:before="220"/>
        <w:ind w:firstLine="540"/>
        <w:jc w:val="both"/>
      </w:pPr>
      <w:r>
        <w:t xml:space="preserve">&lt;279&gt; Число лиц по итоговой </w:t>
      </w:r>
      <w:hyperlink r:id="rId1792" w:history="1">
        <w:r>
          <w:rPr>
            <w:color w:val="0000FF"/>
          </w:rPr>
          <w:t>строке</w:t>
        </w:r>
      </w:hyperlink>
      <w:r>
        <w:t xml:space="preserve"> "Всего" по графе "Итого результатов по лицам" соответствует числу лиц в </w:t>
      </w:r>
      <w:hyperlink r:id="rId1793" w:history="1">
        <w:r>
          <w:rPr>
            <w:color w:val="0000FF"/>
          </w:rPr>
          <w:t>показателе</w:t>
        </w:r>
      </w:hyperlink>
      <w:r>
        <w:t xml:space="preserve"> "Всего рассмотрено жалоб и представлений" раздела "Справка. Рассмотрены жалобы и представления из числа оконченных производством дел в апелляционной инстанции (по числу лиц)".</w:t>
      </w:r>
    </w:p>
    <w:p w14:paraId="1CC856F6" w14:textId="77777777" w:rsidR="0043792B" w:rsidRDefault="0043792B">
      <w:pPr>
        <w:pStyle w:val="ConsPlusNormal"/>
        <w:jc w:val="both"/>
      </w:pPr>
    </w:p>
    <w:p w14:paraId="4CBCDB6E" w14:textId="77777777" w:rsidR="0043792B" w:rsidRDefault="0043792B">
      <w:pPr>
        <w:pStyle w:val="ConsPlusNormal"/>
        <w:ind w:firstLine="540"/>
        <w:jc w:val="both"/>
      </w:pPr>
      <w:r>
        <w:t xml:space="preserve">5.5.2. Показатели по строкам распределяются по статьям </w:t>
      </w:r>
      <w:hyperlink r:id="rId1794" w:history="1">
        <w:r>
          <w:rPr>
            <w:color w:val="0000FF"/>
          </w:rPr>
          <w:t>УК</w:t>
        </w:r>
      </w:hyperlink>
      <w:r>
        <w:t xml:space="preserve"> РФ или группировкам статей </w:t>
      </w:r>
      <w:hyperlink r:id="rId1795" w:history="1">
        <w:r>
          <w:rPr>
            <w:color w:val="0000FF"/>
          </w:rPr>
          <w:t>УК</w:t>
        </w:r>
      </w:hyperlink>
      <w:r>
        <w:t xml:space="preserve"> РФ, по которым нижестоящими судами были вынесены судебные постановления по первой инстанции, а также из итоговой строки выделяются показатели по строкам, отражающим дополнительные характеристики рассмотрения уголовных дел в первой инстанции:</w:t>
      </w:r>
    </w:p>
    <w:p w14:paraId="043AF06B" w14:textId="77777777" w:rsidR="0043792B" w:rsidRDefault="0043792B">
      <w:pPr>
        <w:pStyle w:val="ConsPlusNormal"/>
        <w:spacing w:before="220"/>
        <w:ind w:firstLine="540"/>
        <w:jc w:val="both"/>
      </w:pPr>
      <w:r>
        <w:t>о преступлениях, совершенных несовершеннолетними, военнослужащими;</w:t>
      </w:r>
    </w:p>
    <w:p w14:paraId="6425EA19" w14:textId="77777777" w:rsidR="0043792B" w:rsidRDefault="0043792B">
      <w:pPr>
        <w:pStyle w:val="ConsPlusNormal"/>
        <w:spacing w:before="220"/>
        <w:ind w:firstLine="540"/>
        <w:jc w:val="both"/>
      </w:pPr>
      <w:r>
        <w:t>по виду процессуального документа, с которым уголовное дело поступило в суд (обвинительным актом, обвинительным постановлением);</w:t>
      </w:r>
    </w:p>
    <w:p w14:paraId="1D92A7E3" w14:textId="77777777" w:rsidR="0043792B" w:rsidRDefault="0043792B">
      <w:pPr>
        <w:pStyle w:val="ConsPlusNormal"/>
        <w:spacing w:before="220"/>
        <w:ind w:firstLine="540"/>
        <w:jc w:val="both"/>
      </w:pPr>
      <w:r>
        <w:t>по составу суда, которым вынесен обжалуемый судебный акт первой инстанции (единолично судьей, коллегией их трех федеральных судей, с участием присяжных заседателей);</w:t>
      </w:r>
    </w:p>
    <w:p w14:paraId="1E3F6B09" w14:textId="77777777" w:rsidR="0043792B" w:rsidRDefault="0043792B">
      <w:pPr>
        <w:pStyle w:val="ConsPlusNormal"/>
        <w:spacing w:before="220"/>
        <w:ind w:firstLine="540"/>
        <w:jc w:val="both"/>
      </w:pPr>
      <w:r>
        <w:t>по уголовным делам, по которым обжалованные судебные акты вынесены в первой инстанции при рассмотрении дела в особом порядке;</w:t>
      </w:r>
    </w:p>
    <w:p w14:paraId="01F9FB42" w14:textId="77777777" w:rsidR="0043792B" w:rsidRDefault="0043792B">
      <w:pPr>
        <w:pStyle w:val="ConsPlusNormal"/>
        <w:spacing w:before="220"/>
        <w:ind w:firstLine="540"/>
        <w:jc w:val="both"/>
      </w:pPr>
      <w:r>
        <w:t>по категориям тяжести основной статьи по судебному акту;</w:t>
      </w:r>
    </w:p>
    <w:p w14:paraId="6E28D549" w14:textId="77777777" w:rsidR="0043792B" w:rsidRDefault="0043792B">
      <w:pPr>
        <w:pStyle w:val="ConsPlusNormal"/>
        <w:spacing w:before="220"/>
        <w:ind w:firstLine="540"/>
        <w:jc w:val="both"/>
      </w:pPr>
      <w:r>
        <w:lastRenderedPageBreak/>
        <w:t>уголовные дела, по которым имеются осужденные лица по приговору первой инстанции, находящиеся с мерой пресечения в виде заключения под стражу в период апелляционного рассмотрения.</w:t>
      </w:r>
    </w:p>
    <w:p w14:paraId="2F8B4836" w14:textId="77777777" w:rsidR="0043792B" w:rsidRDefault="0043792B">
      <w:pPr>
        <w:pStyle w:val="ConsPlusNormal"/>
        <w:spacing w:before="220"/>
        <w:ind w:firstLine="540"/>
        <w:jc w:val="both"/>
      </w:pPr>
      <w:r>
        <w:t xml:space="preserve">Структура показателей по строкам </w:t>
      </w:r>
      <w:hyperlink r:id="rId1796" w:history="1">
        <w:r>
          <w:rPr>
            <w:color w:val="0000FF"/>
          </w:rPr>
          <w:t>раздела</w:t>
        </w:r>
      </w:hyperlink>
      <w:r>
        <w:t xml:space="preserve"> соответствует </w:t>
      </w:r>
      <w:hyperlink r:id="rId1797" w:history="1">
        <w:r>
          <w:rPr>
            <w:color w:val="0000FF"/>
          </w:rPr>
          <w:t>разделу</w:t>
        </w:r>
      </w:hyperlink>
      <w:r>
        <w:t xml:space="preserve"> "Движение дел" формы N 1 "Отчет о работе судов общей юрисдикции по рассмотрению уголовных дел по первой инстанции" за исключением нескольких дополнительных строк, отражающих движение в апелляционной инстанции повторных производств и производств по материалам судебного контроля, материалам в порядке исполнения приговоров и иных судебных актов в порядке уголовного судопроизводства.</w:t>
      </w:r>
    </w:p>
    <w:p w14:paraId="0D5DFF62" w14:textId="77777777" w:rsidR="0043792B" w:rsidRDefault="0043792B">
      <w:pPr>
        <w:pStyle w:val="ConsPlusNormal"/>
        <w:spacing w:before="220"/>
        <w:ind w:firstLine="540"/>
        <w:jc w:val="both"/>
      </w:pPr>
      <w:r>
        <w:t>5.5.3. Учет осуществляется при совокупности составов преступлений по судебному акту по основной статье по вынесенному судебному постановлению, по которому было назначено более строгое наказание по обвинительному приговору или по наиболее тяжкой статье предъявленного обвинения по иным судебным постановлениям.</w:t>
      </w:r>
    </w:p>
    <w:p w14:paraId="6A1B1C2E" w14:textId="77777777" w:rsidR="0043792B" w:rsidRDefault="0043792B">
      <w:pPr>
        <w:pStyle w:val="ConsPlusNormal"/>
        <w:spacing w:before="220"/>
        <w:ind w:firstLine="540"/>
        <w:jc w:val="both"/>
      </w:pPr>
      <w:r>
        <w:t xml:space="preserve">5.5.4. В показателях </w:t>
      </w:r>
      <w:hyperlink r:id="rId1798" w:history="1">
        <w:r>
          <w:rPr>
            <w:color w:val="0000FF"/>
          </w:rPr>
          <w:t>графы</w:t>
        </w:r>
      </w:hyperlink>
      <w:r>
        <w:t xml:space="preserve"> "Обжаловано приговоров и других постановлений по существу дела" отражается число лиц по обжалованным судебным постановлениям по существу дела: обвинительные приговоры, оправдательные приговоры, постановления о прекращении дел по реабилитирующим или по другим основаниям, постановления о применении принудительных мер медицинского характера.</w:t>
      </w:r>
    </w:p>
    <w:p w14:paraId="2D14F8CA" w14:textId="77777777" w:rsidR="0043792B" w:rsidRDefault="0043792B">
      <w:pPr>
        <w:pStyle w:val="ConsPlusNormal"/>
        <w:spacing w:before="220"/>
        <w:ind w:firstLine="540"/>
        <w:jc w:val="both"/>
      </w:pPr>
      <w:r>
        <w:t xml:space="preserve">5.5.5. В соответствующих показателях граф, отражающих сведения об отмене обвинительных приговоров, учитывается число лиц, в отношении которых отменены обвинительные приговоры: </w:t>
      </w:r>
      <w:hyperlink r:id="rId1799" w:history="1">
        <w:r>
          <w:rPr>
            <w:color w:val="0000FF"/>
          </w:rPr>
          <w:t>вынесением оправдательного приговора</w:t>
        </w:r>
      </w:hyperlink>
      <w:r>
        <w:t xml:space="preserve">, </w:t>
      </w:r>
      <w:hyperlink r:id="rId1800" w:history="1">
        <w:r>
          <w:rPr>
            <w:color w:val="0000FF"/>
          </w:rPr>
          <w:t>с направлением дела</w:t>
        </w:r>
      </w:hyperlink>
      <w:r>
        <w:t xml:space="preserve"> на новое судебное разбирательство в суд первой инстанции, в том числе ввиду мягкости наказания; </w:t>
      </w:r>
      <w:hyperlink r:id="rId1801" w:history="1">
        <w:r>
          <w:rPr>
            <w:color w:val="0000FF"/>
          </w:rPr>
          <w:t>с возвращением дела прокурору</w:t>
        </w:r>
      </w:hyperlink>
      <w:r>
        <w:t xml:space="preserve">, с прекращением дела: </w:t>
      </w:r>
      <w:hyperlink r:id="rId1802" w:history="1">
        <w:r>
          <w:rPr>
            <w:color w:val="0000FF"/>
          </w:rPr>
          <w:t>в связи со смертью</w:t>
        </w:r>
      </w:hyperlink>
      <w:r>
        <w:t xml:space="preserve">, примирением с потерпевшим, деятельным раскаянием &lt;280&gt;; </w:t>
      </w:r>
      <w:hyperlink r:id="rId1803" w:history="1">
        <w:r>
          <w:rPr>
            <w:color w:val="0000FF"/>
          </w:rPr>
          <w:t>по реабилитирующим основаниям</w:t>
        </w:r>
      </w:hyperlink>
      <w:r>
        <w:t xml:space="preserve">; </w:t>
      </w:r>
      <w:hyperlink r:id="rId1804" w:history="1">
        <w:r>
          <w:rPr>
            <w:color w:val="0000FF"/>
          </w:rPr>
          <w:t>с назначением судебного штрафа</w:t>
        </w:r>
      </w:hyperlink>
      <w:r>
        <w:t xml:space="preserve">; </w:t>
      </w:r>
      <w:hyperlink r:id="rId1805" w:history="1">
        <w:r>
          <w:rPr>
            <w:color w:val="0000FF"/>
          </w:rPr>
          <w:t>по другим основаниям</w:t>
        </w:r>
      </w:hyperlink>
      <w:r>
        <w:t xml:space="preserve">, </w:t>
      </w:r>
      <w:hyperlink r:id="rId1806" w:history="1">
        <w:r>
          <w:rPr>
            <w:color w:val="0000FF"/>
          </w:rPr>
          <w:t>с вынесением нового обвинительного приговора</w:t>
        </w:r>
      </w:hyperlink>
      <w:r>
        <w:t>.</w:t>
      </w:r>
    </w:p>
    <w:p w14:paraId="18991C53" w14:textId="77777777" w:rsidR="0043792B" w:rsidRDefault="0043792B">
      <w:pPr>
        <w:pStyle w:val="ConsPlusNormal"/>
        <w:spacing w:before="220"/>
        <w:ind w:firstLine="540"/>
        <w:jc w:val="both"/>
      </w:pPr>
      <w:r>
        <w:t>--------------------------------</w:t>
      </w:r>
    </w:p>
    <w:p w14:paraId="44E065CF" w14:textId="77777777" w:rsidR="0043792B" w:rsidRDefault="0043792B">
      <w:pPr>
        <w:pStyle w:val="ConsPlusNormal"/>
        <w:spacing w:before="220"/>
        <w:ind w:firstLine="540"/>
        <w:jc w:val="both"/>
      </w:pPr>
      <w:r>
        <w:t>&lt;280&gt; Дела, прекращенные апелляционной инстанцией в связи со смертью осужденного, примирением с потерпевшим, деятельным раскаянием, отражаются в общем числе отмененных приговоров отдельным суммарным показателем. Число лиц по отмененным приговорам по указанным основаниям исключается из общего числа лиц по отмененным судебным постановлениям при расчете показателей качества работы нижестоящих судов.</w:t>
      </w:r>
    </w:p>
    <w:p w14:paraId="6FAE7EE1" w14:textId="77777777" w:rsidR="0043792B" w:rsidRDefault="0043792B">
      <w:pPr>
        <w:pStyle w:val="ConsPlusNormal"/>
        <w:jc w:val="both"/>
      </w:pPr>
    </w:p>
    <w:p w14:paraId="14465EEC" w14:textId="77777777" w:rsidR="0043792B" w:rsidRDefault="0043792B">
      <w:pPr>
        <w:pStyle w:val="ConsPlusNormal"/>
        <w:ind w:firstLine="540"/>
        <w:jc w:val="both"/>
      </w:pPr>
      <w:r>
        <w:t xml:space="preserve">5.5.6. В показателях </w:t>
      </w:r>
      <w:hyperlink r:id="rId1807" w:history="1">
        <w:r>
          <w:rPr>
            <w:color w:val="0000FF"/>
          </w:rPr>
          <w:t>графы</w:t>
        </w:r>
      </w:hyperlink>
      <w:r>
        <w:t xml:space="preserve"> "Обвинительные приговоры отменены частично (с оставлением в силе другого менее тяжкого обвинения)" отражается число лиц, в отношении которых обвинительные приговоры были отменены по основному обвинению, в том числе с прекращением производства по делу по основному обвинению ввиду отсутствия события или состава преступления либо в связи с непричастностью к совершению преступления &lt;281&gt;.</w:t>
      </w:r>
    </w:p>
    <w:p w14:paraId="6AB44DD6" w14:textId="77777777" w:rsidR="0043792B" w:rsidRDefault="0043792B">
      <w:pPr>
        <w:pStyle w:val="ConsPlusNormal"/>
        <w:spacing w:before="220"/>
        <w:ind w:firstLine="540"/>
        <w:jc w:val="both"/>
      </w:pPr>
      <w:r>
        <w:t>--------------------------------</w:t>
      </w:r>
    </w:p>
    <w:p w14:paraId="221AFD3C" w14:textId="77777777" w:rsidR="0043792B" w:rsidRDefault="0043792B">
      <w:pPr>
        <w:pStyle w:val="ConsPlusNormal"/>
        <w:spacing w:before="220"/>
        <w:ind w:firstLine="540"/>
        <w:jc w:val="both"/>
      </w:pPr>
      <w:r>
        <w:t xml:space="preserve">&lt;281&gt; Частичная отмена обвинительных приговоров по менее тяжкому обвинению учитывается в показателях по </w:t>
      </w:r>
      <w:hyperlink r:id="rId1808" w:history="1">
        <w:r>
          <w:rPr>
            <w:color w:val="0000FF"/>
          </w:rPr>
          <w:t>графе</w:t>
        </w:r>
      </w:hyperlink>
      <w:r>
        <w:t xml:space="preserve"> "Другие апелляционные определения с удовлетворением жалоб и представлений: по существу обвинения".</w:t>
      </w:r>
    </w:p>
    <w:p w14:paraId="0071AF42" w14:textId="77777777" w:rsidR="0043792B" w:rsidRDefault="0043792B">
      <w:pPr>
        <w:pStyle w:val="ConsPlusNormal"/>
        <w:jc w:val="both"/>
      </w:pPr>
    </w:p>
    <w:p w14:paraId="245D1CE4" w14:textId="77777777" w:rsidR="0043792B" w:rsidRDefault="0043792B">
      <w:pPr>
        <w:pStyle w:val="ConsPlusNormal"/>
        <w:ind w:firstLine="540"/>
        <w:jc w:val="both"/>
      </w:pPr>
      <w:r>
        <w:t xml:space="preserve">5.5.7. В группе показателей по графам "Отменены оправдательные приговоры: "отражается число лиц, в отношении которых отменены оправдательные приговоры "с направлением по подсудности, подведомственности"; </w:t>
      </w:r>
      <w:hyperlink r:id="rId1809" w:history="1">
        <w:r>
          <w:rPr>
            <w:color w:val="0000FF"/>
          </w:rPr>
          <w:t>"с передачей на новое судебное разбирательство"</w:t>
        </w:r>
      </w:hyperlink>
      <w:r>
        <w:t xml:space="preserve">; </w:t>
      </w:r>
      <w:hyperlink r:id="rId1810" w:history="1">
        <w:r>
          <w:rPr>
            <w:color w:val="0000FF"/>
          </w:rPr>
          <w:t>"с вынесением оправдательного приговора"</w:t>
        </w:r>
      </w:hyperlink>
      <w:r>
        <w:t xml:space="preserve">; </w:t>
      </w:r>
      <w:hyperlink r:id="rId1811" w:history="1">
        <w:r>
          <w:rPr>
            <w:color w:val="0000FF"/>
          </w:rPr>
          <w:t>"с вынесением оправдательного приговора"</w:t>
        </w:r>
      </w:hyperlink>
      <w:r>
        <w:t xml:space="preserve">; </w:t>
      </w:r>
      <w:hyperlink r:id="rId1812" w:history="1">
        <w:r>
          <w:rPr>
            <w:color w:val="0000FF"/>
          </w:rPr>
          <w:t>"с прекращением дела"</w:t>
        </w:r>
      </w:hyperlink>
      <w:r>
        <w:t xml:space="preserve">; </w:t>
      </w:r>
      <w:hyperlink r:id="rId1813" w:history="1">
        <w:r>
          <w:rPr>
            <w:color w:val="0000FF"/>
          </w:rPr>
          <w:t>"с возвращением дела прокурору"</w:t>
        </w:r>
      </w:hyperlink>
      <w:r>
        <w:t>.</w:t>
      </w:r>
    </w:p>
    <w:p w14:paraId="232A2D39" w14:textId="77777777" w:rsidR="0043792B" w:rsidRDefault="0043792B">
      <w:pPr>
        <w:pStyle w:val="ConsPlusNormal"/>
        <w:spacing w:before="220"/>
        <w:ind w:firstLine="540"/>
        <w:jc w:val="both"/>
      </w:pPr>
      <w:r>
        <w:lastRenderedPageBreak/>
        <w:t xml:space="preserve">5.5.8. В показателях графы "Другие апелляционные определения с удовлетворением жалоб и представлений": </w:t>
      </w:r>
      <w:hyperlink r:id="rId1814" w:history="1">
        <w:r>
          <w:rPr>
            <w:color w:val="0000FF"/>
          </w:rPr>
          <w:t>"по существу обвинения"</w:t>
        </w:r>
      </w:hyperlink>
      <w:r>
        <w:t xml:space="preserve"> отражаются все другие апелляционные определения, которыми вносятся коррективы в судебные постановления нижестоящих судов по существу обвинения, не касающиеся изменения квалификации, итогового наказания или результата рассмотрения по существу обвинения и которые не учитываются в показателях граф об отмене и изменении судебных постановлений приговоров, постановлений о прекращении дел и постановлений об применении принудительных мер медицинского характера и возвращении дел прокурору, в том числе:</w:t>
      </w:r>
    </w:p>
    <w:p w14:paraId="2415B33F" w14:textId="77777777" w:rsidR="0043792B" w:rsidRDefault="0043792B">
      <w:pPr>
        <w:pStyle w:val="ConsPlusNormal"/>
        <w:spacing w:before="220"/>
        <w:ind w:firstLine="540"/>
        <w:jc w:val="both"/>
      </w:pPr>
      <w:r>
        <w:t>1) частичная отмена приговоров по менее тяжкой статье обвинения;</w:t>
      </w:r>
    </w:p>
    <w:p w14:paraId="6F8A3750" w14:textId="77777777" w:rsidR="0043792B" w:rsidRDefault="0043792B">
      <w:pPr>
        <w:pStyle w:val="ConsPlusNormal"/>
        <w:spacing w:before="220"/>
        <w:ind w:firstLine="540"/>
        <w:jc w:val="both"/>
      </w:pPr>
      <w:r>
        <w:t>2) исключение эпизодов обвинения без изменения квалификации обвинения и без снижения наказания;</w:t>
      </w:r>
    </w:p>
    <w:p w14:paraId="2478DBD5" w14:textId="77777777" w:rsidR="0043792B" w:rsidRDefault="0043792B">
      <w:pPr>
        <w:pStyle w:val="ConsPlusNormal"/>
        <w:spacing w:before="220"/>
        <w:ind w:firstLine="540"/>
        <w:jc w:val="both"/>
      </w:pPr>
      <w:r>
        <w:t>3) изменение квалификации со снижением или без снижения наказания по менее тяжкому обвинению, не влияющее на окончательное наказание &lt;282&gt;;</w:t>
      </w:r>
    </w:p>
    <w:p w14:paraId="4B963B7E" w14:textId="77777777" w:rsidR="0043792B" w:rsidRDefault="0043792B">
      <w:pPr>
        <w:pStyle w:val="ConsPlusNormal"/>
        <w:spacing w:before="220"/>
        <w:ind w:firstLine="540"/>
        <w:jc w:val="both"/>
      </w:pPr>
      <w:r>
        <w:t>--------------------------------</w:t>
      </w:r>
    </w:p>
    <w:p w14:paraId="5D7524B1" w14:textId="77777777" w:rsidR="0043792B" w:rsidRDefault="0043792B">
      <w:pPr>
        <w:pStyle w:val="ConsPlusNormal"/>
        <w:spacing w:before="220"/>
        <w:ind w:firstLine="540"/>
        <w:jc w:val="both"/>
      </w:pPr>
      <w:r>
        <w:t>&lt;282&gt; Приговор не будет учитываться как измененный также в случаях снижения наказания по основной статье обвинения, если оно не повлияет на изменение окончательного наказания. Не учитывается как изменение приговора объединение нескольких составов в один состав преступления по обвинениям, поскольку по основной учетной статье обвинения изменения квалификации не происходит.</w:t>
      </w:r>
    </w:p>
    <w:p w14:paraId="720D84EC" w14:textId="77777777" w:rsidR="0043792B" w:rsidRDefault="0043792B">
      <w:pPr>
        <w:pStyle w:val="ConsPlusNormal"/>
        <w:jc w:val="both"/>
      </w:pPr>
    </w:p>
    <w:p w14:paraId="0BB13DC9" w14:textId="77777777" w:rsidR="0043792B" w:rsidRDefault="0043792B">
      <w:pPr>
        <w:pStyle w:val="ConsPlusNormal"/>
        <w:ind w:firstLine="540"/>
        <w:jc w:val="both"/>
      </w:pPr>
      <w:r>
        <w:t>4) отмена или изменение приговора в части гражданского иска;</w:t>
      </w:r>
    </w:p>
    <w:p w14:paraId="299BF8CD" w14:textId="77777777" w:rsidR="0043792B" w:rsidRDefault="0043792B">
      <w:pPr>
        <w:pStyle w:val="ConsPlusNormal"/>
        <w:spacing w:before="220"/>
        <w:ind w:firstLine="540"/>
        <w:jc w:val="both"/>
      </w:pPr>
      <w:r>
        <w:t>5) отмена апелляционной инстанцией признака рецидива, не связанная со снижением размера наказания;</w:t>
      </w:r>
    </w:p>
    <w:p w14:paraId="5FA48D76" w14:textId="77777777" w:rsidR="0043792B" w:rsidRDefault="0043792B">
      <w:pPr>
        <w:pStyle w:val="ConsPlusNormal"/>
        <w:spacing w:before="220"/>
        <w:ind w:firstLine="540"/>
        <w:jc w:val="both"/>
      </w:pPr>
      <w:r>
        <w:t>6) частичная отмена либо изменение оправдательных приговоров, постановлений (определений) нижестоящих судов о прекращении дел, применении принудительных мер к невменяемому;</w:t>
      </w:r>
    </w:p>
    <w:p w14:paraId="46D3E286" w14:textId="77777777" w:rsidR="0043792B" w:rsidRDefault="0043792B">
      <w:pPr>
        <w:pStyle w:val="ConsPlusNormal"/>
        <w:spacing w:before="220"/>
        <w:ind w:firstLine="540"/>
        <w:jc w:val="both"/>
      </w:pPr>
      <w:r>
        <w:t>7) замена апелляционной инстанцией вида исправительного учреждения;</w:t>
      </w:r>
    </w:p>
    <w:p w14:paraId="49A615C8" w14:textId="77777777" w:rsidR="0043792B" w:rsidRDefault="0043792B">
      <w:pPr>
        <w:pStyle w:val="ConsPlusNormal"/>
        <w:spacing w:before="220"/>
        <w:ind w:firstLine="540"/>
        <w:jc w:val="both"/>
      </w:pPr>
      <w:r>
        <w:t>8) изменение размера возмещения материального ущерба и компенсации морального вреда;</w:t>
      </w:r>
    </w:p>
    <w:p w14:paraId="039E711A" w14:textId="77777777" w:rsidR="0043792B" w:rsidRDefault="0043792B">
      <w:pPr>
        <w:pStyle w:val="ConsPlusNormal"/>
        <w:spacing w:before="220"/>
        <w:ind w:firstLine="540"/>
        <w:jc w:val="both"/>
      </w:pPr>
      <w:r>
        <w:t>9) изменение приговора только в части вещественных доказательств, процессуальных издержек;</w:t>
      </w:r>
    </w:p>
    <w:p w14:paraId="7065A4F2" w14:textId="77777777" w:rsidR="0043792B" w:rsidRDefault="0043792B">
      <w:pPr>
        <w:pStyle w:val="ConsPlusNormal"/>
        <w:spacing w:before="220"/>
        <w:ind w:firstLine="540"/>
        <w:jc w:val="both"/>
      </w:pPr>
      <w:r>
        <w:t xml:space="preserve">10) изменение приговора в части отмены или применения </w:t>
      </w:r>
      <w:hyperlink r:id="rId1815" w:history="1">
        <w:r>
          <w:rPr>
            <w:color w:val="0000FF"/>
          </w:rPr>
          <w:t>ч. 6 ст. 15</w:t>
        </w:r>
      </w:hyperlink>
      <w:r>
        <w:t xml:space="preserve"> УК РФ при сохранении вида и размера окончательного наказания.</w:t>
      </w:r>
    </w:p>
    <w:p w14:paraId="0675C217" w14:textId="77777777" w:rsidR="0043792B" w:rsidRDefault="0043792B">
      <w:pPr>
        <w:pStyle w:val="ConsPlusNormal"/>
        <w:spacing w:before="220"/>
        <w:ind w:firstLine="540"/>
        <w:jc w:val="both"/>
      </w:pPr>
      <w:r>
        <w:t>5.5.9. В показателях графы "Другие апелляционные определения с удовлетворением жалоб и представлений": "</w:t>
      </w:r>
      <w:hyperlink r:id="rId1816" w:history="1">
        <w:r>
          <w:rPr>
            <w:color w:val="0000FF"/>
          </w:rPr>
          <w:t>по промежуточным решениям</w:t>
        </w:r>
      </w:hyperlink>
      <w:r>
        <w:t xml:space="preserve"> (включая материалы судебного контроля и исполнения судебного акта)" отражаются:</w:t>
      </w:r>
    </w:p>
    <w:p w14:paraId="6EA3AEAA" w14:textId="77777777" w:rsidR="0043792B" w:rsidRDefault="0043792B">
      <w:pPr>
        <w:pStyle w:val="ConsPlusNormal"/>
        <w:spacing w:before="220"/>
        <w:ind w:firstLine="540"/>
        <w:jc w:val="both"/>
      </w:pPr>
      <w:r>
        <w:t>1) отмена или изменение апелляционной инстанцией судебных постановлений нижестоящих судов в порядке судебного контроля или исполнения приговоров;</w:t>
      </w:r>
    </w:p>
    <w:p w14:paraId="1870A672" w14:textId="77777777" w:rsidR="0043792B" w:rsidRDefault="0043792B">
      <w:pPr>
        <w:pStyle w:val="ConsPlusNormal"/>
        <w:spacing w:before="220"/>
        <w:ind w:firstLine="540"/>
        <w:jc w:val="both"/>
      </w:pPr>
      <w:r>
        <w:t xml:space="preserve">2) отмена и изменение других постановлений нижестоящих судов не по существу дела, вынесенных по первой инстанции, которые в соответствии с </w:t>
      </w:r>
      <w:hyperlink r:id="rId1817" w:history="1">
        <w:r>
          <w:rPr>
            <w:color w:val="0000FF"/>
          </w:rPr>
          <w:t>УПК</w:t>
        </w:r>
      </w:hyperlink>
      <w:r>
        <w:t xml:space="preserve"> РФ могут быть обжалованы или на них могут быть принесены представления.</w:t>
      </w:r>
    </w:p>
    <w:p w14:paraId="34AE3277" w14:textId="77777777" w:rsidR="0043792B" w:rsidRDefault="0043792B">
      <w:pPr>
        <w:pStyle w:val="ConsPlusNormal"/>
        <w:spacing w:before="220"/>
        <w:ind w:firstLine="540"/>
        <w:jc w:val="both"/>
      </w:pPr>
      <w:r>
        <w:t xml:space="preserve">5.5.10. В показателях </w:t>
      </w:r>
      <w:hyperlink r:id="rId1818" w:history="1">
        <w:r>
          <w:rPr>
            <w:color w:val="0000FF"/>
          </w:rPr>
          <w:t>графы</w:t>
        </w:r>
      </w:hyperlink>
      <w:r>
        <w:t xml:space="preserve"> "С прекращением производства по делу, в т.ч. в связи с отзывом </w:t>
      </w:r>
      <w:r>
        <w:lastRenderedPageBreak/>
        <w:t>жалобы, представления" отражается число лиц по апелляционным делам, по которым вынесены апелляционные определения о прекращении апелляционного производства.</w:t>
      </w:r>
    </w:p>
    <w:p w14:paraId="19D2CAE9" w14:textId="77777777" w:rsidR="0043792B" w:rsidRDefault="0043792B">
      <w:pPr>
        <w:pStyle w:val="ConsPlusNormal"/>
        <w:spacing w:before="220"/>
        <w:ind w:firstLine="540"/>
        <w:jc w:val="both"/>
      </w:pPr>
      <w:r>
        <w:t xml:space="preserve">5.5.11. В показателях по </w:t>
      </w:r>
      <w:hyperlink r:id="rId1819" w:history="1">
        <w:r>
          <w:rPr>
            <w:color w:val="0000FF"/>
          </w:rPr>
          <w:t>графе</w:t>
        </w:r>
      </w:hyperlink>
      <w:r>
        <w:t xml:space="preserve"> "из графы "Обвинительные приговоры изменены без изменения квалификации со смягчением наказания" применено условное осуждение" отражается число осужденных лиц, в отношении которых изменен приговор в части применения условного осуждения (</w:t>
      </w:r>
      <w:hyperlink r:id="rId1820" w:history="1">
        <w:r>
          <w:rPr>
            <w:color w:val="0000FF"/>
          </w:rPr>
          <w:t>ст. 73</w:t>
        </w:r>
      </w:hyperlink>
      <w:r>
        <w:t xml:space="preserve"> УК РФ) в отношении назначенного реального вида наказания по приговору нижестоящего суда.</w:t>
      </w:r>
    </w:p>
    <w:p w14:paraId="46BF11A7" w14:textId="77777777" w:rsidR="0043792B" w:rsidRDefault="0043792B">
      <w:pPr>
        <w:pStyle w:val="ConsPlusNormal"/>
        <w:spacing w:before="220"/>
        <w:ind w:firstLine="540"/>
        <w:jc w:val="both"/>
      </w:pPr>
      <w:r>
        <w:t xml:space="preserve">5.5.12. В показателях по </w:t>
      </w:r>
      <w:hyperlink r:id="rId1821" w:history="1">
        <w:r>
          <w:rPr>
            <w:color w:val="0000FF"/>
          </w:rPr>
          <w:t>графе</w:t>
        </w:r>
      </w:hyperlink>
      <w:r>
        <w:t xml:space="preserve"> "Апелляционные постановления по итоговым решениям без удовлетворения жалоб и представлений" отражается число лиц, в отношении которых оставлены судебные акты, оканчивающие производство по делу (приговоры, постановления о прекращении дел, о применении принудительных мер медицинского характера в отношении невменяемых), без изменения, а апелляционные жалобы или представления без удовлетворения.</w:t>
      </w:r>
    </w:p>
    <w:p w14:paraId="2B1518AC" w14:textId="77777777" w:rsidR="0043792B" w:rsidRDefault="0043792B">
      <w:pPr>
        <w:pStyle w:val="ConsPlusNormal"/>
        <w:spacing w:before="220"/>
        <w:ind w:firstLine="540"/>
        <w:jc w:val="both"/>
      </w:pPr>
      <w:r>
        <w:t xml:space="preserve">5.5.13. В показателях по </w:t>
      </w:r>
      <w:hyperlink r:id="rId1822" w:history="1">
        <w:r>
          <w:rPr>
            <w:color w:val="0000FF"/>
          </w:rPr>
          <w:t>графе</w:t>
        </w:r>
      </w:hyperlink>
      <w:r>
        <w:t xml:space="preserve"> "Апелляционные постановления по промежуточным решениям (включая материалы в порядке судебного контроля и исполнения судебного акта, постановления о возвращении прокурору и о направлении дела по подсудности, подведомственности, а также иные обжалуемые определения, вынесенные в ходе судебного производства) без удовлетворения жалоб и представлений" отражается число лиц, в которых жалобы и представления оставлены без удовлетворения.</w:t>
      </w:r>
    </w:p>
    <w:p w14:paraId="636052A1" w14:textId="77777777" w:rsidR="0043792B" w:rsidRDefault="0043792B">
      <w:pPr>
        <w:pStyle w:val="ConsPlusNormal"/>
        <w:spacing w:before="220"/>
        <w:ind w:firstLine="540"/>
        <w:jc w:val="both"/>
      </w:pPr>
      <w:r>
        <w:t>5.5.14. Учет отмены или изменения обвинительного приговора в связи с декриминализацией или смягчением наказания новым законом, предусматривавшего ответственность за инкриминированные осужденному деяния (</w:t>
      </w:r>
      <w:hyperlink r:id="rId1823" w:history="1">
        <w:r>
          <w:rPr>
            <w:color w:val="0000FF"/>
          </w:rPr>
          <w:t>ст. 10</w:t>
        </w:r>
      </w:hyperlink>
      <w:r>
        <w:t xml:space="preserve"> УК РФ, </w:t>
      </w:r>
      <w:hyperlink r:id="rId1824" w:history="1">
        <w:r>
          <w:rPr>
            <w:color w:val="0000FF"/>
          </w:rPr>
          <w:t>ч. 2 ст. 24</w:t>
        </w:r>
      </w:hyperlink>
      <w:r>
        <w:t xml:space="preserve"> УПК РФ), зависит от времени вынесения приговора:</w:t>
      </w:r>
    </w:p>
    <w:p w14:paraId="014EC3A8" w14:textId="77777777" w:rsidR="0043792B" w:rsidRDefault="0043792B">
      <w:pPr>
        <w:pStyle w:val="ConsPlusNormal"/>
        <w:spacing w:before="220"/>
        <w:ind w:firstLine="540"/>
        <w:jc w:val="both"/>
      </w:pPr>
      <w:r>
        <w:t xml:space="preserve">1) если приговор был вынесен после вступления в силу нового закона, то его отмена с полным прекращением дела по реабилитирующим основаниям отражается в </w:t>
      </w:r>
      <w:hyperlink r:id="rId1825" w:history="1">
        <w:r>
          <w:rPr>
            <w:color w:val="0000FF"/>
          </w:rPr>
          <w:t>графе</w:t>
        </w:r>
      </w:hyperlink>
      <w:r>
        <w:t xml:space="preserve"> "Обвинительные приговоры отменены с прекращением дела по реабилитирующим основаниям"; частичная отмена с оставлением в силе другого, менее тяжкого обвинения, - в </w:t>
      </w:r>
      <w:hyperlink r:id="rId1826" w:history="1">
        <w:r>
          <w:rPr>
            <w:color w:val="0000FF"/>
          </w:rPr>
          <w:t>графе</w:t>
        </w:r>
      </w:hyperlink>
      <w:r>
        <w:t xml:space="preserve"> "Обвинительные приговоры отменены частично (с оставлением в силе другого менее тяжкого обвинения)"; изменение приговора в зависимости от характера внесенных апелляционной инстанцией изменений соответственно в графах "</w:t>
      </w:r>
      <w:hyperlink r:id="rId1827" w:history="1">
        <w:r>
          <w:rPr>
            <w:color w:val="0000FF"/>
          </w:rPr>
          <w:t>Обвинительные приговоры изменены с изменением</w:t>
        </w:r>
      </w:hyperlink>
      <w:r>
        <w:t xml:space="preserve"> квалификации без снижения наказания", "</w:t>
      </w:r>
      <w:hyperlink r:id="rId1828" w:history="1">
        <w:r>
          <w:rPr>
            <w:color w:val="0000FF"/>
          </w:rPr>
          <w:t>Обвинительные приговоры изменены с изменением</w:t>
        </w:r>
      </w:hyperlink>
      <w:r>
        <w:t xml:space="preserve"> квалификации со снижением наказания", "</w:t>
      </w:r>
      <w:hyperlink r:id="rId1829" w:history="1">
        <w:r>
          <w:rPr>
            <w:color w:val="0000FF"/>
          </w:rPr>
          <w:t>Обвинительные приговоры изменены без изменения</w:t>
        </w:r>
      </w:hyperlink>
      <w:r>
        <w:t xml:space="preserve"> квалификации";</w:t>
      </w:r>
    </w:p>
    <w:p w14:paraId="45B4BD5A" w14:textId="77777777" w:rsidR="0043792B" w:rsidRDefault="0043792B">
      <w:pPr>
        <w:pStyle w:val="ConsPlusNormal"/>
        <w:spacing w:before="220"/>
        <w:ind w:firstLine="540"/>
        <w:jc w:val="both"/>
      </w:pPr>
      <w:r>
        <w:t xml:space="preserve">2) если приговор был вынесен в соответствии с действовавшим на момент его вынесения законом, то отмена или изменение приговора учитываются в </w:t>
      </w:r>
      <w:hyperlink r:id="rId1830" w:history="1">
        <w:r>
          <w:rPr>
            <w:color w:val="0000FF"/>
          </w:rPr>
          <w:t>графе</w:t>
        </w:r>
      </w:hyperlink>
      <w:r>
        <w:t xml:space="preserve"> "Другие апелляционные определения с удовлетворением жалоб и представлений: по существу обвинения", а также в </w:t>
      </w:r>
      <w:hyperlink r:id="rId1831" w:history="1">
        <w:r>
          <w:rPr>
            <w:color w:val="0000FF"/>
          </w:rPr>
          <w:t>показателе</w:t>
        </w:r>
      </w:hyperlink>
      <w:r>
        <w:t xml:space="preserve"> "Из графы "Другие апелляционные определения с удовлетворением жалоб и представлений: по существу обвинения в связи с отменой, изменением закона" раздела "Справка к разделу "Результаты апелляционного рассмотрения дел (по числу лиц)" &lt;283&gt;.</w:t>
      </w:r>
    </w:p>
    <w:p w14:paraId="41D0FDD0" w14:textId="77777777" w:rsidR="0043792B" w:rsidRDefault="0043792B">
      <w:pPr>
        <w:pStyle w:val="ConsPlusNormal"/>
        <w:spacing w:before="220"/>
        <w:ind w:firstLine="540"/>
        <w:jc w:val="both"/>
      </w:pPr>
      <w:r>
        <w:t>--------------------------------</w:t>
      </w:r>
    </w:p>
    <w:p w14:paraId="09A5EAE2" w14:textId="77777777" w:rsidR="0043792B" w:rsidRDefault="0043792B">
      <w:pPr>
        <w:pStyle w:val="ConsPlusNormal"/>
        <w:spacing w:before="220"/>
        <w:ind w:firstLine="540"/>
        <w:jc w:val="both"/>
      </w:pPr>
      <w:r>
        <w:t>&lt;283&gt; Указанные отмена или изменение приговоров не влияют на оценку качества работы нижестоящих судов.</w:t>
      </w:r>
    </w:p>
    <w:p w14:paraId="3D309D2B" w14:textId="77777777" w:rsidR="0043792B" w:rsidRDefault="0043792B">
      <w:pPr>
        <w:pStyle w:val="ConsPlusNormal"/>
        <w:jc w:val="both"/>
      </w:pPr>
    </w:p>
    <w:p w14:paraId="0D0A55E3" w14:textId="77777777" w:rsidR="0043792B" w:rsidRDefault="0043792B">
      <w:pPr>
        <w:pStyle w:val="ConsPlusNormal"/>
        <w:ind w:firstLine="540"/>
        <w:jc w:val="both"/>
      </w:pPr>
      <w:r>
        <w:t>5.5.15. Учет отмены, а также изменений обвинительного приговора в связи с применением акта об амнистии производится следующим образом:</w:t>
      </w:r>
    </w:p>
    <w:p w14:paraId="608DA215" w14:textId="77777777" w:rsidR="0043792B" w:rsidRDefault="0043792B">
      <w:pPr>
        <w:pStyle w:val="ConsPlusNormal"/>
        <w:spacing w:before="220"/>
        <w:ind w:firstLine="540"/>
        <w:jc w:val="both"/>
      </w:pPr>
      <w:r>
        <w:t xml:space="preserve">1) если приговор был вынесен после вступления в силу акта об амнистии, освобождение осужденного от отбывания наказания в случае отмены приговора с прекращением дела либо снижение ему вида наказания по амнистии следует расценивать как ошибку суда в назначении </w:t>
      </w:r>
      <w:r>
        <w:lastRenderedPageBreak/>
        <w:t>наказания и отражать в показателях по графам "</w:t>
      </w:r>
      <w:hyperlink r:id="rId1832" w:history="1">
        <w:r>
          <w:rPr>
            <w:color w:val="0000FF"/>
          </w:rPr>
          <w:t>Обвинительный приговор отменен</w:t>
        </w:r>
      </w:hyperlink>
      <w:r>
        <w:t xml:space="preserve"> с прекращением дела по другим основаниям", "</w:t>
      </w:r>
      <w:hyperlink r:id="rId1833" w:history="1">
        <w:r>
          <w:rPr>
            <w:color w:val="0000FF"/>
          </w:rPr>
          <w:t>Обвинительный приговор изменен</w:t>
        </w:r>
      </w:hyperlink>
      <w:r>
        <w:t xml:space="preserve"> без изменения квалификации со смягчением наказания";</w:t>
      </w:r>
    </w:p>
    <w:p w14:paraId="348FD772" w14:textId="77777777" w:rsidR="0043792B" w:rsidRDefault="0043792B">
      <w:pPr>
        <w:pStyle w:val="ConsPlusNormal"/>
        <w:spacing w:before="220"/>
        <w:ind w:firstLine="540"/>
        <w:jc w:val="both"/>
      </w:pPr>
      <w:r>
        <w:t xml:space="preserve">2) если акт об амнистии вынесен после постановления приговора нижестоящими судами, отмена или изменение такого приговора учитываются в показателях по </w:t>
      </w:r>
      <w:hyperlink r:id="rId1834" w:history="1">
        <w:r>
          <w:rPr>
            <w:color w:val="0000FF"/>
          </w:rPr>
          <w:t>графе</w:t>
        </w:r>
      </w:hyperlink>
      <w:r>
        <w:t xml:space="preserve"> "Другие апелляционные определения с удовлетворением жалоб и представлений: по существу обвинения", а также в </w:t>
      </w:r>
      <w:hyperlink r:id="rId1835" w:history="1">
        <w:r>
          <w:rPr>
            <w:color w:val="0000FF"/>
          </w:rPr>
          <w:t>показателе</w:t>
        </w:r>
      </w:hyperlink>
      <w:r>
        <w:t xml:space="preserve"> "Из графы "Другие апелляционные определения с удовлетворением жалоб и представлений: по существу обвинения в связи с применением амнистии" раздела "Справка к разделу "Результаты апелляционного рассмотрения дел (по числу лиц)" &lt;284&gt;.</w:t>
      </w:r>
    </w:p>
    <w:p w14:paraId="0D4905C3" w14:textId="77777777" w:rsidR="0043792B" w:rsidRDefault="0043792B">
      <w:pPr>
        <w:pStyle w:val="ConsPlusNormal"/>
        <w:spacing w:before="220"/>
        <w:ind w:firstLine="540"/>
        <w:jc w:val="both"/>
      </w:pPr>
      <w:r>
        <w:t>--------------------------------</w:t>
      </w:r>
    </w:p>
    <w:p w14:paraId="456EB90B" w14:textId="77777777" w:rsidR="0043792B" w:rsidRDefault="0043792B">
      <w:pPr>
        <w:pStyle w:val="ConsPlusNormal"/>
        <w:spacing w:before="220"/>
        <w:ind w:firstLine="540"/>
        <w:jc w:val="both"/>
      </w:pPr>
      <w:r>
        <w:t>&lt;284&gt; Указанные отмена или изменение приговоров не влияют на оценку качества работы нижестоящих судов.</w:t>
      </w:r>
    </w:p>
    <w:p w14:paraId="43BDC578" w14:textId="77777777" w:rsidR="0043792B" w:rsidRDefault="0043792B">
      <w:pPr>
        <w:pStyle w:val="ConsPlusNormal"/>
        <w:jc w:val="both"/>
      </w:pPr>
    </w:p>
    <w:p w14:paraId="624D6AB4" w14:textId="77777777" w:rsidR="0043792B" w:rsidRDefault="0043792B">
      <w:pPr>
        <w:pStyle w:val="ConsPlusNormal"/>
        <w:ind w:firstLine="540"/>
        <w:jc w:val="both"/>
      </w:pPr>
      <w:r>
        <w:t>5.5.16. Аналогичный порядок учета апелляционной инстанцией корректировок приговоров судей должен применяться при истечении сроков давности привлечения к уголовной ответственности осужденного.</w:t>
      </w:r>
    </w:p>
    <w:p w14:paraId="4F035AA0" w14:textId="77777777" w:rsidR="0043792B" w:rsidRDefault="0043792B">
      <w:pPr>
        <w:pStyle w:val="ConsPlusNormal"/>
        <w:spacing w:before="220"/>
        <w:ind w:firstLine="540"/>
        <w:jc w:val="both"/>
      </w:pPr>
      <w:r>
        <w:t>5.5.17. Приговор считается измененным в случаях:</w:t>
      </w:r>
    </w:p>
    <w:p w14:paraId="4EB880CB" w14:textId="77777777" w:rsidR="0043792B" w:rsidRDefault="0043792B">
      <w:pPr>
        <w:pStyle w:val="ConsPlusNormal"/>
        <w:spacing w:before="220"/>
        <w:ind w:firstLine="540"/>
        <w:jc w:val="both"/>
      </w:pPr>
      <w:r>
        <w:t>1) изменения квалификации преступления по основной статье &lt;285&gt;;</w:t>
      </w:r>
    </w:p>
    <w:p w14:paraId="1731CF54" w14:textId="77777777" w:rsidR="0043792B" w:rsidRDefault="0043792B">
      <w:pPr>
        <w:pStyle w:val="ConsPlusNormal"/>
        <w:spacing w:before="220"/>
        <w:ind w:firstLine="540"/>
        <w:jc w:val="both"/>
      </w:pPr>
      <w:r>
        <w:t>--------------------------------</w:t>
      </w:r>
    </w:p>
    <w:p w14:paraId="6CEB8C59" w14:textId="77777777" w:rsidR="0043792B" w:rsidRDefault="0043792B">
      <w:pPr>
        <w:pStyle w:val="ConsPlusNormal"/>
        <w:spacing w:before="220"/>
        <w:ind w:firstLine="540"/>
        <w:jc w:val="both"/>
      </w:pPr>
      <w:r>
        <w:t xml:space="preserve">&lt;285&gt; Если при переквалификации действий осужденного с оконченного преступления на неоконченное в соответствии со </w:t>
      </w:r>
      <w:hyperlink r:id="rId1836" w:history="1">
        <w:r>
          <w:rPr>
            <w:color w:val="0000FF"/>
          </w:rPr>
          <w:t>ст. 30</w:t>
        </w:r>
      </w:hyperlink>
      <w:r>
        <w:t xml:space="preserve"> УК РФ или на соучастие в том же преступлении в соответствии со </w:t>
      </w:r>
      <w:hyperlink r:id="rId1837" w:history="1">
        <w:r>
          <w:rPr>
            <w:color w:val="0000FF"/>
          </w:rPr>
          <w:t>ст. 33</w:t>
        </w:r>
      </w:hyperlink>
      <w:r>
        <w:t xml:space="preserve"> УК РФ (либо в случаях исключения апелляционной инстанцией из приговора отдельных пунктов части статьи </w:t>
      </w:r>
      <w:hyperlink r:id="rId1838" w:history="1">
        <w:r>
          <w:rPr>
            <w:color w:val="0000FF"/>
          </w:rPr>
          <w:t>УК</w:t>
        </w:r>
      </w:hyperlink>
      <w:r>
        <w:t xml:space="preserve"> РФ) не изменяется итоговое наказание, назначенное по приговору, приговор не учитывается как измененный.</w:t>
      </w:r>
    </w:p>
    <w:p w14:paraId="23743370" w14:textId="77777777" w:rsidR="0043792B" w:rsidRDefault="0043792B">
      <w:pPr>
        <w:pStyle w:val="ConsPlusNormal"/>
        <w:jc w:val="both"/>
      </w:pPr>
    </w:p>
    <w:p w14:paraId="3BE601F7" w14:textId="77777777" w:rsidR="0043792B" w:rsidRDefault="0043792B">
      <w:pPr>
        <w:pStyle w:val="ConsPlusNormal"/>
        <w:ind w:firstLine="540"/>
        <w:jc w:val="both"/>
      </w:pPr>
      <w:r>
        <w:t>2) снижения окончательного размера наказания по приговору &lt;286&gt; или изменения наказания на более мягкий вид &lt;287&gt;;</w:t>
      </w:r>
    </w:p>
    <w:p w14:paraId="01E63601" w14:textId="77777777" w:rsidR="0043792B" w:rsidRDefault="0043792B">
      <w:pPr>
        <w:pStyle w:val="ConsPlusNormal"/>
        <w:spacing w:before="220"/>
        <w:ind w:firstLine="540"/>
        <w:jc w:val="both"/>
      </w:pPr>
      <w:r>
        <w:t>--------------------------------</w:t>
      </w:r>
    </w:p>
    <w:p w14:paraId="77B26C99" w14:textId="77777777" w:rsidR="0043792B" w:rsidRDefault="0043792B">
      <w:pPr>
        <w:pStyle w:val="ConsPlusNormal"/>
        <w:spacing w:before="220"/>
        <w:ind w:firstLine="540"/>
        <w:jc w:val="both"/>
      </w:pPr>
      <w:r>
        <w:t>&lt;286&gt; Приговор также считается измененным, если вышестоящая инстанция вносит изменения в окончательное наказание в случае неправильного назначения наказания по совокупности приговоров.</w:t>
      </w:r>
    </w:p>
    <w:p w14:paraId="12FD182E" w14:textId="77777777" w:rsidR="0043792B" w:rsidRDefault="0043792B">
      <w:pPr>
        <w:pStyle w:val="ConsPlusNormal"/>
        <w:spacing w:before="220"/>
        <w:ind w:firstLine="540"/>
        <w:jc w:val="both"/>
      </w:pPr>
      <w:r>
        <w:t>&lt;287&gt; Например, снижен срок лишения свободы или уменьшен размер штрафа (основного или дополнительного). Изменение режима отбывания лишения свободы и порядка отбывания исправительных работ как снижение размера наказания не учитывается и отражается в графе "Другие апелляционные определения с удовлетворением жалоб и представлений по существу обвинения".</w:t>
      </w:r>
    </w:p>
    <w:p w14:paraId="12956B2A" w14:textId="77777777" w:rsidR="0043792B" w:rsidRDefault="0043792B">
      <w:pPr>
        <w:pStyle w:val="ConsPlusNormal"/>
        <w:jc w:val="both"/>
      </w:pPr>
    </w:p>
    <w:p w14:paraId="093CE48E" w14:textId="77777777" w:rsidR="0043792B" w:rsidRDefault="0043792B">
      <w:pPr>
        <w:pStyle w:val="ConsPlusNormal"/>
        <w:ind w:firstLine="540"/>
        <w:jc w:val="both"/>
      </w:pPr>
      <w:r>
        <w:t>3) применения условного осуждения;</w:t>
      </w:r>
    </w:p>
    <w:p w14:paraId="0018DB34" w14:textId="77777777" w:rsidR="0043792B" w:rsidRDefault="0043792B">
      <w:pPr>
        <w:pStyle w:val="ConsPlusNormal"/>
        <w:spacing w:before="220"/>
        <w:ind w:firstLine="540"/>
        <w:jc w:val="both"/>
      </w:pPr>
      <w:r>
        <w:t>4) усиления наказания (в том числе отмена условного осуждения либо увеличение итогового наказания).</w:t>
      </w:r>
    </w:p>
    <w:p w14:paraId="549E1588" w14:textId="77777777" w:rsidR="0043792B" w:rsidRDefault="0043792B">
      <w:pPr>
        <w:pStyle w:val="ConsPlusNormal"/>
        <w:spacing w:before="220"/>
        <w:ind w:firstLine="540"/>
        <w:jc w:val="both"/>
      </w:pPr>
      <w:r>
        <w:t xml:space="preserve">5.5.18. Группа показателей </w:t>
      </w:r>
      <w:hyperlink r:id="rId1839" w:history="1">
        <w:r>
          <w:rPr>
            <w:color w:val="0000FF"/>
          </w:rPr>
          <w:t>граф</w:t>
        </w:r>
      </w:hyperlink>
      <w:r>
        <w:t xml:space="preserve"> "Основания к отмене или изменению приговора </w:t>
      </w:r>
      <w:hyperlink r:id="rId1840" w:history="1">
        <w:r>
          <w:rPr>
            <w:color w:val="0000FF"/>
          </w:rPr>
          <w:t>ст. 389.15</w:t>
        </w:r>
      </w:hyperlink>
      <w:r>
        <w:t xml:space="preserve"> УПК РФ" включает показатели по числу лиц, отраженных по показателям граф об отмене или изменении обвинительного или оправдательного приговора по учтенным в картотеке основаниям отмены или изменения "</w:t>
      </w:r>
      <w:hyperlink r:id="rId1841" w:history="1">
        <w:r>
          <w:rPr>
            <w:color w:val="0000FF"/>
          </w:rPr>
          <w:t>несоответствие выводов суда</w:t>
        </w:r>
      </w:hyperlink>
      <w:r>
        <w:t xml:space="preserve">, изложенных в приговоре, фактическим </w:t>
      </w:r>
      <w:r>
        <w:lastRenderedPageBreak/>
        <w:t>обстоятельствам уголовного дела (</w:t>
      </w:r>
      <w:hyperlink r:id="rId1842" w:history="1">
        <w:r>
          <w:rPr>
            <w:color w:val="0000FF"/>
          </w:rPr>
          <w:t>ст. 389.16</w:t>
        </w:r>
      </w:hyperlink>
      <w:r>
        <w:t xml:space="preserve"> УПК РФ)"; "</w:t>
      </w:r>
      <w:hyperlink r:id="rId1843" w:history="1">
        <w:r>
          <w:rPr>
            <w:color w:val="0000FF"/>
          </w:rPr>
          <w:t>существенные нарушения уголовно-процессуального закона</w:t>
        </w:r>
      </w:hyperlink>
      <w:r>
        <w:t xml:space="preserve"> (</w:t>
      </w:r>
      <w:hyperlink r:id="rId1844" w:history="1">
        <w:r>
          <w:rPr>
            <w:color w:val="0000FF"/>
          </w:rPr>
          <w:t>ст. 389.17</w:t>
        </w:r>
      </w:hyperlink>
      <w:r>
        <w:t xml:space="preserve"> УПК РФ; </w:t>
      </w:r>
      <w:hyperlink r:id="rId1845" w:history="1">
        <w:r>
          <w:rPr>
            <w:color w:val="0000FF"/>
          </w:rPr>
          <w:t>п. 5 ст. 389.15</w:t>
        </w:r>
      </w:hyperlink>
      <w:r>
        <w:t xml:space="preserve"> УПК РФ)"; "</w:t>
      </w:r>
      <w:hyperlink r:id="rId1846" w:history="1">
        <w:r>
          <w:rPr>
            <w:color w:val="0000FF"/>
          </w:rPr>
          <w:t>несправедливость приговора</w:t>
        </w:r>
      </w:hyperlink>
      <w:r>
        <w:t xml:space="preserve"> (</w:t>
      </w:r>
      <w:hyperlink r:id="rId1847" w:history="1">
        <w:r>
          <w:rPr>
            <w:color w:val="0000FF"/>
          </w:rPr>
          <w:t>ч. 2 ст. 389.18</w:t>
        </w:r>
      </w:hyperlink>
      <w:r>
        <w:t xml:space="preserve"> УПК РФ)"; "</w:t>
      </w:r>
      <w:hyperlink r:id="rId1848" w:history="1">
        <w:r>
          <w:rPr>
            <w:color w:val="0000FF"/>
          </w:rPr>
          <w:t>неправильное применение уголовного закона</w:t>
        </w:r>
      </w:hyperlink>
      <w:r>
        <w:t xml:space="preserve"> (</w:t>
      </w:r>
      <w:hyperlink r:id="rId1849" w:history="1">
        <w:r>
          <w:rPr>
            <w:color w:val="0000FF"/>
          </w:rPr>
          <w:t>ч. 1 ст. 389.18</w:t>
        </w:r>
      </w:hyperlink>
      <w:r>
        <w:t xml:space="preserve"> УПК РФ)"; "</w:t>
      </w:r>
      <w:hyperlink r:id="rId1850" w:history="1">
        <w:r>
          <w:rPr>
            <w:color w:val="0000FF"/>
          </w:rPr>
          <w:t>несоблюдение лицом условий</w:t>
        </w:r>
      </w:hyperlink>
      <w:r>
        <w:t xml:space="preserve"> и невыполнения им обязательств, предусмотренных досудебным соглашением о сотрудничестве (</w:t>
      </w:r>
      <w:hyperlink r:id="rId1851" w:history="1">
        <w:r>
          <w:rPr>
            <w:color w:val="0000FF"/>
          </w:rPr>
          <w:t>п. 6 ст. 380.15</w:t>
        </w:r>
      </w:hyperlink>
      <w:r>
        <w:t xml:space="preserve"> УПК РФ)".</w:t>
      </w:r>
    </w:p>
    <w:p w14:paraId="4FACF2B9" w14:textId="77777777" w:rsidR="0043792B" w:rsidRDefault="0043792B">
      <w:pPr>
        <w:pStyle w:val="ConsPlusNormal"/>
        <w:spacing w:before="220"/>
        <w:ind w:firstLine="540"/>
        <w:jc w:val="both"/>
      </w:pPr>
      <w:r>
        <w:t xml:space="preserve">В случаях, когда в апелляционных определениях указаны несколько оснований отмены или изменения, которые учтены в картотеке, то число лиц по делу отражается в показателе по </w:t>
      </w:r>
      <w:hyperlink r:id="rId1852" w:history="1">
        <w:r>
          <w:rPr>
            <w:color w:val="0000FF"/>
          </w:rPr>
          <w:t>графам</w:t>
        </w:r>
      </w:hyperlink>
      <w:r>
        <w:t xml:space="preserve"> "несколько оснований к отмене или изменению решения суда" из числа учтенных в предыдущих графах, а также из указанной </w:t>
      </w:r>
      <w:hyperlink r:id="rId1853" w:history="1">
        <w:r>
          <w:rPr>
            <w:color w:val="0000FF"/>
          </w:rPr>
          <w:t>графы</w:t>
        </w:r>
      </w:hyperlink>
      <w:r>
        <w:t xml:space="preserve"> выделяется в том числе показатель по </w:t>
      </w:r>
      <w:hyperlink r:id="rId1854" w:history="1">
        <w:r>
          <w:rPr>
            <w:color w:val="0000FF"/>
          </w:rPr>
          <w:t>графе</w:t>
        </w:r>
      </w:hyperlink>
      <w:r>
        <w:t xml:space="preserve"> "нарушение или неправильное применение норм материального и процессуального права".</w:t>
      </w:r>
    </w:p>
    <w:p w14:paraId="38E89566" w14:textId="77777777" w:rsidR="0043792B" w:rsidRDefault="0043792B">
      <w:pPr>
        <w:pStyle w:val="ConsPlusNormal"/>
        <w:spacing w:before="220"/>
        <w:ind w:firstLine="540"/>
        <w:jc w:val="both"/>
      </w:pPr>
      <w:r>
        <w:t xml:space="preserve">5.5.19. Показатели по </w:t>
      </w:r>
      <w:hyperlink r:id="rId1855" w:history="1">
        <w:r>
          <w:rPr>
            <w:color w:val="0000FF"/>
          </w:rPr>
          <w:t>графе</w:t>
        </w:r>
      </w:hyperlink>
      <w:r>
        <w:t xml:space="preserve"> "Из графы "Итого результатов по лицам" всего с удовлетворением жалоб и представлений" являются суммарным показателем по предыдущим графам по общему числу лиц по уголовным делам и материалам, включающим в себя показатели, по которым были удовлетворены жалобы и представления, а также апелляционной инстанцией вносились любые коррективы в судебные постановления первой инстанции &lt;288&gt;.</w:t>
      </w:r>
    </w:p>
    <w:p w14:paraId="4DB83D00" w14:textId="77777777" w:rsidR="0043792B" w:rsidRDefault="0043792B">
      <w:pPr>
        <w:pStyle w:val="ConsPlusNormal"/>
        <w:spacing w:before="220"/>
        <w:ind w:firstLine="540"/>
        <w:jc w:val="both"/>
      </w:pPr>
      <w:r>
        <w:t>--------------------------------</w:t>
      </w:r>
    </w:p>
    <w:p w14:paraId="300905C3" w14:textId="77777777" w:rsidR="0043792B" w:rsidRDefault="0043792B">
      <w:pPr>
        <w:pStyle w:val="ConsPlusNormal"/>
        <w:spacing w:before="220"/>
        <w:ind w:firstLine="540"/>
        <w:jc w:val="both"/>
      </w:pPr>
      <w:r>
        <w:t xml:space="preserve">&lt;288&gt; В соответствии со </w:t>
      </w:r>
      <w:hyperlink r:id="rId1856" w:history="1">
        <w:r>
          <w:rPr>
            <w:color w:val="0000FF"/>
          </w:rPr>
          <w:t>ст. 389.9</w:t>
        </w:r>
      </w:hyperlink>
      <w:r>
        <w:t xml:space="preserve">, </w:t>
      </w:r>
      <w:hyperlink r:id="rId1857" w:history="1">
        <w:r>
          <w:rPr>
            <w:color w:val="0000FF"/>
          </w:rPr>
          <w:t>389.19</w:t>
        </w:r>
      </w:hyperlink>
      <w:r>
        <w:t xml:space="preserve"> УПК РФ апелляционная инстанция не связана доводами апелляционных жалоб и представлений и вправе осуществлять проверку судебных постановлений первой инстанции в полном объеме и в отношении всех лиц по делу, поскольку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14:paraId="652EDEBB" w14:textId="77777777" w:rsidR="0043792B" w:rsidRDefault="0043792B">
      <w:pPr>
        <w:pStyle w:val="ConsPlusNormal"/>
        <w:jc w:val="both"/>
      </w:pPr>
    </w:p>
    <w:p w14:paraId="5223A46B" w14:textId="77777777" w:rsidR="0043792B" w:rsidRDefault="0043792B">
      <w:pPr>
        <w:pStyle w:val="ConsPlusNormal"/>
        <w:ind w:firstLine="540"/>
        <w:jc w:val="both"/>
      </w:pPr>
      <w:r>
        <w:t xml:space="preserve">5.5.20. В сравнении со структурой показателей по строкам в </w:t>
      </w:r>
      <w:hyperlink r:id="rId1858" w:history="1">
        <w:r>
          <w:rPr>
            <w:color w:val="0000FF"/>
          </w:rPr>
          <w:t>разделе</w:t>
        </w:r>
      </w:hyperlink>
      <w:r>
        <w:t xml:space="preserve"> "Движение дел" формы N 1 выделяются дополнительные показатели по строкам, отражающим повторное рассмотрение по существу в апелляционном порядке из общего числа апелляционных дел:</w:t>
      </w:r>
    </w:p>
    <w:p w14:paraId="3C6779B5" w14:textId="77777777" w:rsidR="0043792B" w:rsidRDefault="0043792B">
      <w:pPr>
        <w:pStyle w:val="ConsPlusNormal"/>
        <w:spacing w:before="220"/>
        <w:ind w:firstLine="540"/>
        <w:jc w:val="both"/>
      </w:pPr>
      <w:hyperlink r:id="rId1859" w:history="1">
        <w:r>
          <w:rPr>
            <w:color w:val="0000FF"/>
          </w:rPr>
          <w:t>"из строки "Всего" по делам</w:t>
        </w:r>
      </w:hyperlink>
      <w:r>
        <w:t xml:space="preserve">, повторно поступившим из кассационной инстанции" отражается число производств по показателям из </w:t>
      </w:r>
      <w:hyperlink r:id="rId1860" w:history="1">
        <w:r>
          <w:rPr>
            <w:color w:val="0000FF"/>
          </w:rPr>
          <w:t>графы</w:t>
        </w:r>
      </w:hyperlink>
      <w:r>
        <w:t xml:space="preserve"> "из суда кассационной инстанции на новое апелляционное рассмотрение" в разделе "Движение уголовных дел в апелляционной инстанции";</w:t>
      </w:r>
    </w:p>
    <w:p w14:paraId="68B4F09D" w14:textId="77777777" w:rsidR="0043792B" w:rsidRDefault="0043792B">
      <w:pPr>
        <w:pStyle w:val="ConsPlusNormal"/>
        <w:spacing w:before="220"/>
        <w:ind w:firstLine="540"/>
        <w:jc w:val="both"/>
      </w:pPr>
      <w:hyperlink r:id="rId1861" w:history="1">
        <w:r>
          <w:rPr>
            <w:color w:val="0000FF"/>
          </w:rPr>
          <w:t>"из строки "Всего" повторно рассмотрено</w:t>
        </w:r>
      </w:hyperlink>
      <w:r>
        <w:t xml:space="preserve"> судом апелляционной инстанции" отражается число производств, по которым в соответствии со </w:t>
      </w:r>
      <w:hyperlink r:id="rId1862" w:history="1">
        <w:r>
          <w:rPr>
            <w:color w:val="0000FF"/>
          </w:rPr>
          <w:t>ст. 389.36</w:t>
        </w:r>
      </w:hyperlink>
      <w:r>
        <w:t xml:space="preserve"> УПК РФ в апелляционном порядке рассматривается уголовное дело (материал), ранее рассмотренные по апелляционным жалобам или представлениям других участников уголовного судопроизводства;</w:t>
      </w:r>
    </w:p>
    <w:p w14:paraId="007FAB67" w14:textId="77777777" w:rsidR="0043792B" w:rsidRDefault="0043792B">
      <w:pPr>
        <w:pStyle w:val="ConsPlusNormal"/>
        <w:spacing w:before="220"/>
        <w:ind w:firstLine="540"/>
        <w:jc w:val="both"/>
      </w:pPr>
      <w:hyperlink r:id="rId1863" w:history="1">
        <w:r>
          <w:rPr>
            <w:color w:val="0000FF"/>
          </w:rPr>
          <w:t>"из строки "Всего" повторно рассмотрено</w:t>
        </w:r>
      </w:hyperlink>
      <w:r>
        <w:t xml:space="preserve"> по новым и вновь открывшимся обстоятельствам" отражается число производств, по которым апелляционные определения вступили в силу, но они были отменены и производства возобновлены судом по заключениям прокурора о пересмотре по новым и вновь открывшимся обстоятельствам в соответствии со </w:t>
      </w:r>
      <w:hyperlink r:id="rId1864" w:history="1">
        <w:r>
          <w:rPr>
            <w:color w:val="0000FF"/>
          </w:rPr>
          <w:t>ст. 417</w:t>
        </w:r>
      </w:hyperlink>
      <w:r>
        <w:t xml:space="preserve"> УПК РФ.</w:t>
      </w:r>
    </w:p>
    <w:p w14:paraId="3CDF4544" w14:textId="77777777" w:rsidR="0043792B" w:rsidRDefault="0043792B">
      <w:pPr>
        <w:pStyle w:val="ConsPlusNormal"/>
        <w:spacing w:before="220"/>
        <w:ind w:firstLine="540"/>
        <w:jc w:val="both"/>
      </w:pPr>
      <w:r>
        <w:t xml:space="preserve">5.5.21. В показателях по </w:t>
      </w:r>
      <w:hyperlink r:id="rId1865" w:history="1">
        <w:r>
          <w:rPr>
            <w:color w:val="0000FF"/>
          </w:rPr>
          <w:t>строке</w:t>
        </w:r>
      </w:hyperlink>
      <w:r>
        <w:t xml:space="preserve"> "По материалам судебного контроля (в том числе по </w:t>
      </w:r>
      <w:hyperlink r:id="rId1866" w:history="1">
        <w:r>
          <w:rPr>
            <w:color w:val="0000FF"/>
          </w:rPr>
          <w:t>ст. 125</w:t>
        </w:r>
      </w:hyperlink>
      <w:r>
        <w:t xml:space="preserve"> УПК РФ и другие ст. </w:t>
      </w:r>
      <w:hyperlink r:id="rId1867" w:history="1">
        <w:r>
          <w:rPr>
            <w:color w:val="0000FF"/>
          </w:rPr>
          <w:t>УПК</w:t>
        </w:r>
      </w:hyperlink>
      <w:r>
        <w:t xml:space="preserve"> РФ)" и по </w:t>
      </w:r>
      <w:hyperlink r:id="rId1868" w:history="1">
        <w:r>
          <w:rPr>
            <w:color w:val="0000FF"/>
          </w:rPr>
          <w:t>строке</w:t>
        </w:r>
      </w:hyperlink>
      <w:r>
        <w:t xml:space="preserve"> "По материалам в порядке исполнения приговоров и иных судебных актов в порядке уголовного судопроизводства" отражаются все материалы судебного контроля и материалы в порядке исполнения приговоров и иных судебных актов в порядке уголовного судопроизводства, учтенные по строкам </w:t>
      </w:r>
      <w:hyperlink r:id="rId1869" w:history="1">
        <w:r>
          <w:rPr>
            <w:color w:val="0000FF"/>
          </w:rPr>
          <w:t>раздела</w:t>
        </w:r>
      </w:hyperlink>
      <w:r>
        <w:t xml:space="preserve"> по составам преступления по обвинению, а также материалы уголовного судопроизводства, по которым не может быть указана статья по обвинению по уголовному делу.</w:t>
      </w:r>
    </w:p>
    <w:p w14:paraId="5C711A0B" w14:textId="77777777" w:rsidR="0043792B" w:rsidRDefault="0043792B">
      <w:pPr>
        <w:pStyle w:val="ConsPlusNormal"/>
        <w:jc w:val="both"/>
      </w:pPr>
    </w:p>
    <w:p w14:paraId="7A010337" w14:textId="77777777" w:rsidR="0043792B" w:rsidRDefault="0043792B">
      <w:pPr>
        <w:pStyle w:val="ConsPlusTitle"/>
        <w:jc w:val="center"/>
        <w:outlineLvl w:val="3"/>
      </w:pPr>
      <w:r>
        <w:t xml:space="preserve">5.6. Порядок формирования </w:t>
      </w:r>
      <w:hyperlink r:id="rId1870" w:history="1">
        <w:r>
          <w:rPr>
            <w:color w:val="0000FF"/>
          </w:rPr>
          <w:t>раздела</w:t>
        </w:r>
      </w:hyperlink>
      <w:r>
        <w:t xml:space="preserve"> "Справка к разделу</w:t>
      </w:r>
    </w:p>
    <w:p w14:paraId="13E5526A" w14:textId="77777777" w:rsidR="0043792B" w:rsidRDefault="0043792B">
      <w:pPr>
        <w:pStyle w:val="ConsPlusTitle"/>
        <w:jc w:val="center"/>
      </w:pPr>
      <w:r>
        <w:t>"Результаты апелляционного рассмотрения дел (по числу лиц)"</w:t>
      </w:r>
    </w:p>
    <w:p w14:paraId="5F9762AE" w14:textId="77777777" w:rsidR="0043792B" w:rsidRDefault="0043792B">
      <w:pPr>
        <w:pStyle w:val="ConsPlusNormal"/>
        <w:jc w:val="both"/>
      </w:pPr>
    </w:p>
    <w:p w14:paraId="4DB19390" w14:textId="77777777" w:rsidR="0043792B" w:rsidRDefault="0043792B">
      <w:pPr>
        <w:pStyle w:val="ConsPlusNormal"/>
        <w:ind w:firstLine="540"/>
        <w:jc w:val="both"/>
      </w:pPr>
      <w:r>
        <w:lastRenderedPageBreak/>
        <w:t xml:space="preserve">5.6.1. Показатели </w:t>
      </w:r>
      <w:hyperlink r:id="rId1871" w:history="1">
        <w:r>
          <w:rPr>
            <w:color w:val="0000FF"/>
          </w:rPr>
          <w:t>раздела</w:t>
        </w:r>
      </w:hyperlink>
      <w:r>
        <w:t xml:space="preserve"> являются детализирующими к итоговым показателям </w:t>
      </w:r>
      <w:hyperlink r:id="rId1872" w:history="1">
        <w:r>
          <w:rPr>
            <w:color w:val="0000FF"/>
          </w:rPr>
          <w:t>раздела</w:t>
        </w:r>
      </w:hyperlink>
      <w:r>
        <w:t xml:space="preserve"> "Результаты апелляционного рассмотрения дел (по числу лиц)" по группам показателей по строкам, характеризующих освобождение из-под стражи лиц, в отношении которых апелляционной инстанцией обвинительные приговоры были отменены или изменены, детализирующие показатели к </w:t>
      </w:r>
      <w:hyperlink r:id="rId1873" w:history="1">
        <w:r>
          <w:rPr>
            <w:color w:val="0000FF"/>
          </w:rPr>
          <w:t>графам</w:t>
        </w:r>
      </w:hyperlink>
      <w:r>
        <w:t xml:space="preserve"> "Другие апелляционные определения с удовлетворением жалоба и представлений" по существу и не по существу обвинения, иные показатели, характеризующие результаты пересмотра апелляционной инстанцией судебных актов первой инстанции.</w:t>
      </w:r>
    </w:p>
    <w:p w14:paraId="3076D9CC" w14:textId="77777777" w:rsidR="0043792B" w:rsidRDefault="0043792B">
      <w:pPr>
        <w:pStyle w:val="ConsPlusNormal"/>
        <w:spacing w:before="220"/>
        <w:ind w:firstLine="540"/>
        <w:jc w:val="both"/>
      </w:pPr>
      <w:r>
        <w:t xml:space="preserve">5.6.2. В показателе по группе </w:t>
      </w:r>
      <w:hyperlink r:id="rId1874" w:history="1">
        <w:r>
          <w:rPr>
            <w:color w:val="0000FF"/>
          </w:rPr>
          <w:t>строк</w:t>
        </w:r>
      </w:hyperlink>
      <w:r>
        <w:t xml:space="preserve"> "освобождено лиц из-под стражи" отражается общее число лиц, освобожденных из-под стражи в связи с удовлетворением жалоб и представлений, в том числе по апелляционным определениям в связи с отменой обвинительных приговоров, с оправданием осужденного, с прекращением дела по реабилитирующим основаниям.</w:t>
      </w:r>
    </w:p>
    <w:p w14:paraId="5A8E42D2" w14:textId="77777777" w:rsidR="0043792B" w:rsidRDefault="0043792B">
      <w:pPr>
        <w:pStyle w:val="ConsPlusNormal"/>
        <w:spacing w:before="220"/>
        <w:ind w:firstLine="540"/>
        <w:jc w:val="both"/>
      </w:pPr>
      <w:r>
        <w:t xml:space="preserve">5.6.3. Из показателя по итоговой </w:t>
      </w:r>
      <w:hyperlink r:id="rId1875" w:history="1">
        <w:r>
          <w:rPr>
            <w:color w:val="0000FF"/>
          </w:rPr>
          <w:t>строке</w:t>
        </w:r>
      </w:hyperlink>
      <w:r>
        <w:t xml:space="preserve"> "Всего" по графе "Обвинительные приговоры изменены без изменения квалификации с усилением наказания" выделен </w:t>
      </w:r>
      <w:hyperlink r:id="rId1876" w:history="1">
        <w:r>
          <w:rPr>
            <w:color w:val="0000FF"/>
          </w:rPr>
          <w:t>показатель</w:t>
        </w:r>
      </w:hyperlink>
      <w:r>
        <w:t xml:space="preserve"> "Изменен обвинительный приговор без изменения квалификации с отменой условного осуждения".</w:t>
      </w:r>
    </w:p>
    <w:p w14:paraId="1EA658B8" w14:textId="77777777" w:rsidR="0043792B" w:rsidRDefault="0043792B">
      <w:pPr>
        <w:pStyle w:val="ConsPlusNormal"/>
        <w:spacing w:before="220"/>
        <w:ind w:firstLine="540"/>
        <w:jc w:val="both"/>
      </w:pPr>
      <w:r>
        <w:t xml:space="preserve">5.6.4. Из показателя по итоговой </w:t>
      </w:r>
      <w:hyperlink r:id="rId1877" w:history="1">
        <w:r>
          <w:rPr>
            <w:color w:val="0000FF"/>
          </w:rPr>
          <w:t>строке</w:t>
        </w:r>
      </w:hyperlink>
      <w:r>
        <w:t xml:space="preserve"> "Всего" по графе "Другие апелляционные определения с удовлетворением жалоб и представлений" по существу обвинения" выделяются показатели по числу лиц, в отношении которых были отменены или изменены приговоры в связи с отменой, изменением закона, с применением амнистии. Учет таких корректив вышестоящей инстанцией судебных актов, вынесенных судами нижестоящей инстанции, осуществляется в случаях, когда основание применения амнистии или применения нового закона возникло после вынесения судом первой инстанции судебного акта.</w:t>
      </w:r>
    </w:p>
    <w:p w14:paraId="6EA649EE" w14:textId="77777777" w:rsidR="0043792B" w:rsidRDefault="0043792B">
      <w:pPr>
        <w:pStyle w:val="ConsPlusNormal"/>
        <w:spacing w:before="220"/>
        <w:ind w:firstLine="540"/>
        <w:jc w:val="both"/>
      </w:pPr>
      <w:r>
        <w:t xml:space="preserve">5.6.5. В группе показателей "Из графы "Другие апелляционные определения с удовлетворением жалоб и представлений" раздела "Результаты апелляционного рассмотрения (по числу лиц): по промежуточным решениям (вкл. по материалам в порядке судебного контроля и исполнения судебного акта)" из </w:t>
      </w:r>
      <w:hyperlink r:id="rId1878" w:history="1">
        <w:r>
          <w:rPr>
            <w:color w:val="0000FF"/>
          </w:rPr>
          <w:t>строки</w:t>
        </w:r>
      </w:hyperlink>
      <w:r>
        <w:t xml:space="preserve"> "Всего" выделяются отдельные случаи отмены судебных постановлений, вынесенных нижестоящими судами не по существу обвинения, в том числе по результатам апелляционного пересмотра постановлений по материалам судебного контроля по ходатайствам о применении судами мер пресечения в виде заключения под стражу, продлении срока содержания под стражей, отмене постановлений о применении залога, домашнего ареста, постановлений в порядке исполнения приговора, а также выделяется показатель об отмене промежуточных постановлений с направлением на новое судебное разбирательство в нижестоящей суд (судебный участок мирового судьи).</w:t>
      </w:r>
    </w:p>
    <w:p w14:paraId="7C6F2D69" w14:textId="77777777" w:rsidR="0043792B" w:rsidRDefault="0043792B">
      <w:pPr>
        <w:pStyle w:val="ConsPlusNormal"/>
        <w:spacing w:before="220"/>
        <w:ind w:firstLine="540"/>
        <w:jc w:val="both"/>
      </w:pPr>
      <w:r>
        <w:t xml:space="preserve">5.6.6. Из итоговых показателей по </w:t>
      </w:r>
      <w:hyperlink r:id="rId1879" w:history="1">
        <w:r>
          <w:rPr>
            <w:color w:val="0000FF"/>
          </w:rPr>
          <w:t>строке</w:t>
        </w:r>
      </w:hyperlink>
      <w:r>
        <w:t xml:space="preserve"> "Всего" раздела "Результаты апелляционного рассмотрения (по числу лиц)", отражающих удовлетворение жалоб и представлений, выделяются показатели по числу лиц, в отношении которых имелись представления прокурора:</w:t>
      </w:r>
    </w:p>
    <w:p w14:paraId="502E2262" w14:textId="77777777" w:rsidR="0043792B" w:rsidRDefault="0043792B">
      <w:pPr>
        <w:pStyle w:val="ConsPlusNormal"/>
        <w:spacing w:before="220"/>
        <w:ind w:firstLine="540"/>
        <w:jc w:val="both"/>
      </w:pPr>
      <w:r>
        <w:t>"</w:t>
      </w:r>
      <w:hyperlink r:id="rId1880" w:history="1">
        <w:r>
          <w:rPr>
            <w:color w:val="0000FF"/>
          </w:rPr>
          <w:t>Отменены оправдательные приговоры</w:t>
        </w:r>
      </w:hyperlink>
      <w:r>
        <w:t xml:space="preserve"> по представлениям прокурора" из показателя "Оправдательные приговоры отменены. Всего";</w:t>
      </w:r>
    </w:p>
    <w:p w14:paraId="14E9F294" w14:textId="77777777" w:rsidR="0043792B" w:rsidRDefault="0043792B">
      <w:pPr>
        <w:pStyle w:val="ConsPlusNormal"/>
        <w:spacing w:before="220"/>
        <w:ind w:firstLine="540"/>
        <w:jc w:val="both"/>
      </w:pPr>
      <w:r>
        <w:t>"</w:t>
      </w:r>
      <w:hyperlink r:id="rId1881" w:history="1">
        <w:r>
          <w:rPr>
            <w:color w:val="0000FF"/>
          </w:rPr>
          <w:t>С удовлетворением требований по делам</w:t>
        </w:r>
      </w:hyperlink>
      <w:r>
        <w:t>, по которым имелись требования прокурора по графе "Из графы "Итого" всего с удовлетворением жалоб и представлений".</w:t>
      </w:r>
    </w:p>
    <w:p w14:paraId="6E0BDD99" w14:textId="77777777" w:rsidR="0043792B" w:rsidRDefault="0043792B">
      <w:pPr>
        <w:pStyle w:val="ConsPlusNormal"/>
        <w:spacing w:before="220"/>
        <w:ind w:firstLine="540"/>
        <w:jc w:val="both"/>
      </w:pPr>
      <w:r>
        <w:t xml:space="preserve">5.6.7. В группе </w:t>
      </w:r>
      <w:hyperlink r:id="rId1882" w:history="1">
        <w:r>
          <w:rPr>
            <w:color w:val="0000FF"/>
          </w:rPr>
          <w:t>показателей</w:t>
        </w:r>
      </w:hyperlink>
      <w:r>
        <w:t xml:space="preserve"> "Из других апелляционных определений с удовлетворением жалоб и представлений по существу обвинения из графы "Другие апелляционные определения с удовлетворением жалоб и представлений по существу обвинения" по итоговой </w:t>
      </w:r>
      <w:hyperlink r:id="rId1883" w:history="1">
        <w:r>
          <w:rPr>
            <w:color w:val="0000FF"/>
          </w:rPr>
          <w:t>строке</w:t>
        </w:r>
      </w:hyperlink>
      <w:r>
        <w:t xml:space="preserve"> "Всего" раздела "Результаты апелляционного рассмотрения (по числу лиц)" детализируются показатели о несущественных изменениях судебных актов по существу обвинения, не учитываемых в оценке качества судебного рассмотрения нижестоящих судов &lt;289&gt;: изменены постановления о прекращении дела (изменены основания прекращения, о применении принудительных мер медицинского характера, оправдательные приговоры в части оснований оправдания, уменьшен </w:t>
      </w:r>
      <w:r>
        <w:lastRenderedPageBreak/>
        <w:t xml:space="preserve">или увеличен размер возмещения материального ущерба и компенсации морального вреда, изменен вид исправительного учреждения (в соответствии со </w:t>
      </w:r>
      <w:hyperlink r:id="rId1884" w:history="1">
        <w:r>
          <w:rPr>
            <w:color w:val="0000FF"/>
          </w:rPr>
          <w:t>ст. 58</w:t>
        </w:r>
      </w:hyperlink>
      <w:r>
        <w:t xml:space="preserve"> УК РФ).</w:t>
      </w:r>
    </w:p>
    <w:p w14:paraId="58411B82" w14:textId="77777777" w:rsidR="0043792B" w:rsidRDefault="0043792B">
      <w:pPr>
        <w:pStyle w:val="ConsPlusNormal"/>
        <w:spacing w:before="220"/>
        <w:ind w:firstLine="540"/>
        <w:jc w:val="both"/>
      </w:pPr>
      <w:r>
        <w:t>--------------------------------</w:t>
      </w:r>
    </w:p>
    <w:p w14:paraId="54C93DD7" w14:textId="77777777" w:rsidR="0043792B" w:rsidRDefault="0043792B">
      <w:pPr>
        <w:pStyle w:val="ConsPlusNormal"/>
        <w:spacing w:before="220"/>
        <w:ind w:firstLine="540"/>
        <w:jc w:val="both"/>
      </w:pPr>
      <w:r>
        <w:t xml:space="preserve">&lt;289&gt; Показатель "качества" исчисляется по числу лиц, в отношении которых судебные акты по существу обвинения отменены и изменены (сумма соответствующих показателей по графам </w:t>
      </w:r>
      <w:hyperlink r:id="rId1885" w:history="1">
        <w:r>
          <w:rPr>
            <w:color w:val="0000FF"/>
          </w:rPr>
          <w:t>раздела</w:t>
        </w:r>
      </w:hyperlink>
      <w:r>
        <w:t xml:space="preserve"> "Результаты апелляционного рассмотрения (по числу лиц)" к числу лиц, в отношении которых были вынесены судебные акты по существу обвинения в первой инстанции (приговоры, постановления о прекращении дела, о применении принудительных мер медицинского характера).</w:t>
      </w:r>
    </w:p>
    <w:p w14:paraId="4756455C" w14:textId="77777777" w:rsidR="0043792B" w:rsidRDefault="0043792B">
      <w:pPr>
        <w:pStyle w:val="ConsPlusNormal"/>
        <w:jc w:val="both"/>
      </w:pPr>
    </w:p>
    <w:p w14:paraId="53AFB59C" w14:textId="77777777" w:rsidR="0043792B" w:rsidRDefault="0043792B">
      <w:pPr>
        <w:pStyle w:val="ConsPlusNormal"/>
        <w:ind w:firstLine="540"/>
        <w:jc w:val="both"/>
      </w:pPr>
      <w:r>
        <w:t xml:space="preserve">5.6.8. Из показателя по </w:t>
      </w:r>
      <w:hyperlink r:id="rId1886" w:history="1">
        <w:r>
          <w:rPr>
            <w:color w:val="0000FF"/>
          </w:rPr>
          <w:t>графе</w:t>
        </w:r>
      </w:hyperlink>
      <w:r>
        <w:t xml:space="preserve"> "С прекращением производства по делу, в т.ч. в связи с отзывом жалобы, представления", включающей также основания прекращения апелляционного производства в связи с неявкой сторон, выделяются показатели прекращения апелляционного производства по делам частного обвинения.</w:t>
      </w:r>
    </w:p>
    <w:p w14:paraId="16D6FDB0" w14:textId="77777777" w:rsidR="0043792B" w:rsidRDefault="0043792B">
      <w:pPr>
        <w:pStyle w:val="ConsPlusNormal"/>
        <w:spacing w:before="220"/>
        <w:ind w:firstLine="540"/>
        <w:jc w:val="both"/>
      </w:pPr>
      <w:r>
        <w:t xml:space="preserve">5.6.9. Из итогового показателя по </w:t>
      </w:r>
      <w:hyperlink r:id="rId1887" w:history="1">
        <w:r>
          <w:rPr>
            <w:color w:val="0000FF"/>
          </w:rPr>
          <w:t>строке</w:t>
        </w:r>
      </w:hyperlink>
      <w:r>
        <w:t xml:space="preserve"> "Всего" по графе "Отменено постановление о применении принудительных мер медицинского характера" детализируются по строкам показатели по результату рассмотрения: с прекращением дела, с направлением на новое рассмотрение, с вынесением оправдательного приговора, с возвращением дела прокурору.</w:t>
      </w:r>
    </w:p>
    <w:p w14:paraId="50CEFE83" w14:textId="77777777" w:rsidR="0043792B" w:rsidRDefault="0043792B">
      <w:pPr>
        <w:pStyle w:val="ConsPlusNormal"/>
        <w:spacing w:before="220"/>
        <w:ind w:firstLine="540"/>
        <w:jc w:val="both"/>
      </w:pPr>
      <w:r>
        <w:t xml:space="preserve">Из итоговых показателей по </w:t>
      </w:r>
      <w:hyperlink r:id="rId1888" w:history="1">
        <w:r>
          <w:rPr>
            <w:color w:val="0000FF"/>
          </w:rPr>
          <w:t>строке</w:t>
        </w:r>
      </w:hyperlink>
      <w:r>
        <w:t xml:space="preserve"> "Всего" по группе показателей по графам "Отменено постановлений судей о прекращении дел: по реабилитирующим основаниям, иным основаниям" детализуется результат рассмотрения по строкам: с направлением на новое рассмотрение, с вынесением оправдательного приговора, с возвращением дела прокурору, с применением принудительных мер медицинского характера к невменяемым.</w:t>
      </w:r>
    </w:p>
    <w:p w14:paraId="3006BC8F" w14:textId="77777777" w:rsidR="0043792B" w:rsidRDefault="0043792B">
      <w:pPr>
        <w:pStyle w:val="ConsPlusNormal"/>
        <w:spacing w:before="220"/>
        <w:ind w:firstLine="540"/>
        <w:jc w:val="both"/>
      </w:pPr>
      <w:r>
        <w:t xml:space="preserve">5.6.10. В показателях </w:t>
      </w:r>
      <w:hyperlink r:id="rId1889" w:history="1">
        <w:r>
          <w:rPr>
            <w:color w:val="0000FF"/>
          </w:rPr>
          <w:t>раздела</w:t>
        </w:r>
      </w:hyperlink>
      <w:r>
        <w:t xml:space="preserve"> выделен ряд показателей, детализирующих применение судами уголовно-правовой меры в виде судебного штрафа при прекращении уголовного преследования (уголовного дела по существу обвинения:</w:t>
      </w:r>
    </w:p>
    <w:p w14:paraId="0D7C930B" w14:textId="77777777" w:rsidR="0043792B" w:rsidRDefault="0043792B">
      <w:pPr>
        <w:pStyle w:val="ConsPlusNormal"/>
        <w:spacing w:before="220"/>
        <w:ind w:firstLine="540"/>
        <w:jc w:val="both"/>
      </w:pPr>
      <w:r>
        <w:t xml:space="preserve">из итогового показателя по </w:t>
      </w:r>
      <w:hyperlink r:id="rId1890" w:history="1">
        <w:r>
          <w:rPr>
            <w:color w:val="0000FF"/>
          </w:rPr>
          <w:t>строке</w:t>
        </w:r>
      </w:hyperlink>
      <w:r>
        <w:t xml:space="preserve"> "Всего" по графе "Обвинительные приговоры отменены с прекращением дела и назначением судебного штрафа" выделяется показатель по сумме судебного штрафа как уголовно-правовой меры, определенной судом апелляционной инстанции при вынесении нового судебного акта о прекращении уголовного дела;</w:t>
      </w:r>
    </w:p>
    <w:p w14:paraId="7F21BF58" w14:textId="77777777" w:rsidR="0043792B" w:rsidRDefault="0043792B">
      <w:pPr>
        <w:pStyle w:val="ConsPlusNormal"/>
        <w:spacing w:before="220"/>
        <w:ind w:firstLine="540"/>
        <w:jc w:val="both"/>
      </w:pPr>
      <w:r>
        <w:t xml:space="preserve">из показателя по графе "Другие апелляционные определения с удовлетворением жалоб и представлений по существу обвинения" по </w:t>
      </w:r>
      <w:hyperlink r:id="rId1891" w:history="1">
        <w:r>
          <w:rPr>
            <w:color w:val="0000FF"/>
          </w:rPr>
          <w:t>строке</w:t>
        </w:r>
      </w:hyperlink>
      <w:r>
        <w:t xml:space="preserve"> "уголовные дела с ходатайствами о прекращении уголовного дела и назначении меры уголовно-правового характера в виде судебного штрафа" выделяются показатели по результатам рассмотрения в апелляционной инстанции: отменен отказ в прекращении уголовного дела в отношении лиц, по делам, поступившим в первую инстанцию с ходатайствами о прекращении уголовного дела с назначением судебного штрафа по числу лиц, которым в апелляционной инстанции назначен судебный штраф, и по сумме судебного штрафа;</w:t>
      </w:r>
    </w:p>
    <w:p w14:paraId="4CB69591" w14:textId="77777777" w:rsidR="0043792B" w:rsidRDefault="0043792B">
      <w:pPr>
        <w:pStyle w:val="ConsPlusNormal"/>
        <w:spacing w:before="220"/>
        <w:ind w:firstLine="540"/>
        <w:jc w:val="both"/>
      </w:pPr>
      <w:r>
        <w:t xml:space="preserve">из показателя по итоговой </w:t>
      </w:r>
      <w:hyperlink r:id="rId1892" w:history="1">
        <w:r>
          <w:rPr>
            <w:color w:val="0000FF"/>
          </w:rPr>
          <w:t>строке</w:t>
        </w:r>
      </w:hyperlink>
      <w:r>
        <w:t xml:space="preserve"> "Всего" по графе "Отменено постановлений о прекращении дел по иным основаниям" выделяется показатель об отмене постановлений о прекращении дел с назначением судебного штрафа.</w:t>
      </w:r>
    </w:p>
    <w:p w14:paraId="1394CC99" w14:textId="77777777" w:rsidR="0043792B" w:rsidRDefault="0043792B">
      <w:pPr>
        <w:pStyle w:val="ConsPlusNormal"/>
        <w:spacing w:before="220"/>
        <w:ind w:firstLine="540"/>
        <w:jc w:val="both"/>
      </w:pPr>
      <w:r>
        <w:t xml:space="preserve">5.6.11. Из показателя по графе "Отменены обвинительные приговоры с прекращением дела по другим основаниям" по итоговой </w:t>
      </w:r>
      <w:hyperlink r:id="rId1893" w:history="1">
        <w:r>
          <w:rPr>
            <w:color w:val="0000FF"/>
          </w:rPr>
          <w:t>строке</w:t>
        </w:r>
      </w:hyperlink>
      <w:r>
        <w:t xml:space="preserve"> "Всего" выделяются показатели об отмене обвинительных приговоров с прекращением уголовного преследования в связи с применением амнистии или нового закона.</w:t>
      </w:r>
    </w:p>
    <w:p w14:paraId="4E79B2CB" w14:textId="77777777" w:rsidR="0043792B" w:rsidRDefault="0043792B">
      <w:pPr>
        <w:pStyle w:val="ConsPlusNormal"/>
        <w:spacing w:before="220"/>
        <w:ind w:firstLine="540"/>
        <w:jc w:val="both"/>
      </w:pPr>
      <w:r>
        <w:t xml:space="preserve">Из показателя по </w:t>
      </w:r>
      <w:hyperlink r:id="rId1894" w:history="1">
        <w:r>
          <w:rPr>
            <w:color w:val="0000FF"/>
          </w:rPr>
          <w:t>графе</w:t>
        </w:r>
      </w:hyperlink>
      <w:r>
        <w:t xml:space="preserve"> "Обвинительные приговоры изменены без изменения квалификации со смягчением наказания" выделяются по строкам показатели о снижении наказания, освобождении от наказания в связи с применением амнистии или нового закона.</w:t>
      </w:r>
    </w:p>
    <w:p w14:paraId="2DCCEBD7" w14:textId="77777777" w:rsidR="0043792B" w:rsidRDefault="0043792B">
      <w:pPr>
        <w:pStyle w:val="ConsPlusNormal"/>
        <w:jc w:val="both"/>
      </w:pPr>
    </w:p>
    <w:p w14:paraId="298065A2" w14:textId="77777777" w:rsidR="0043792B" w:rsidRDefault="0043792B">
      <w:pPr>
        <w:pStyle w:val="ConsPlusTitle"/>
        <w:jc w:val="center"/>
        <w:outlineLvl w:val="3"/>
      </w:pPr>
      <w:r>
        <w:t xml:space="preserve">5.7. Порядок формирования </w:t>
      </w:r>
      <w:hyperlink r:id="rId1895" w:history="1">
        <w:r>
          <w:rPr>
            <w:color w:val="0000FF"/>
          </w:rPr>
          <w:t>раздела</w:t>
        </w:r>
      </w:hyperlink>
      <w:r>
        <w:t xml:space="preserve"> "Справка о количестве</w:t>
      </w:r>
    </w:p>
    <w:p w14:paraId="3DC7B91D" w14:textId="77777777" w:rsidR="0043792B" w:rsidRDefault="0043792B">
      <w:pPr>
        <w:pStyle w:val="ConsPlusTitle"/>
        <w:jc w:val="center"/>
      </w:pPr>
      <w:r>
        <w:t>судов и судей"</w:t>
      </w:r>
    </w:p>
    <w:p w14:paraId="32156F65" w14:textId="77777777" w:rsidR="0043792B" w:rsidRDefault="0043792B">
      <w:pPr>
        <w:pStyle w:val="ConsPlusNormal"/>
        <w:jc w:val="both"/>
      </w:pPr>
    </w:p>
    <w:p w14:paraId="7B5F31B5" w14:textId="77777777" w:rsidR="0043792B" w:rsidRDefault="0043792B">
      <w:pPr>
        <w:pStyle w:val="ConsPlusNormal"/>
        <w:ind w:firstLine="540"/>
        <w:jc w:val="both"/>
      </w:pPr>
      <w:r>
        <w:t xml:space="preserve">5.7.1. В </w:t>
      </w:r>
      <w:hyperlink r:id="rId1896" w:history="1">
        <w:r>
          <w:rPr>
            <w:color w:val="0000FF"/>
          </w:rPr>
          <w:t>строке</w:t>
        </w:r>
      </w:hyperlink>
      <w:r>
        <w:t xml:space="preserve"> "Штат судей на конец отчетного периода" показатель формируется по числу судей, на основании данных справочника "Штатная численность судей" по состоянию на дату окончания отчетного периода.</w:t>
      </w:r>
    </w:p>
    <w:p w14:paraId="0E02D98E" w14:textId="77777777" w:rsidR="0043792B" w:rsidRDefault="0043792B">
      <w:pPr>
        <w:pStyle w:val="ConsPlusNormal"/>
        <w:spacing w:before="220"/>
        <w:ind w:firstLine="540"/>
        <w:jc w:val="both"/>
      </w:pPr>
      <w:r>
        <w:t xml:space="preserve">5.7.2. </w:t>
      </w:r>
      <w:hyperlink r:id="rId1897"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1E60C62C" w14:textId="77777777" w:rsidR="0043792B" w:rsidRDefault="0043792B">
      <w:pPr>
        <w:pStyle w:val="ConsPlusNormal"/>
        <w:jc w:val="both"/>
      </w:pPr>
    </w:p>
    <w:p w14:paraId="019F588F" w14:textId="77777777" w:rsidR="0043792B" w:rsidRDefault="0043792B">
      <w:pPr>
        <w:pStyle w:val="ConsPlusTitle"/>
        <w:jc w:val="center"/>
        <w:outlineLvl w:val="3"/>
      </w:pPr>
      <w:r>
        <w:t xml:space="preserve">5.8. Порядок формирования </w:t>
      </w:r>
      <w:hyperlink r:id="rId1898" w:history="1">
        <w:r>
          <w:rPr>
            <w:color w:val="0000FF"/>
          </w:rPr>
          <w:t>раздела</w:t>
        </w:r>
      </w:hyperlink>
      <w:r>
        <w:t xml:space="preserve"> "Сведения</w:t>
      </w:r>
    </w:p>
    <w:p w14:paraId="59151FDE" w14:textId="77777777" w:rsidR="0043792B" w:rsidRDefault="0043792B">
      <w:pPr>
        <w:pStyle w:val="ConsPlusTitle"/>
        <w:jc w:val="center"/>
      </w:pPr>
      <w:r>
        <w:t>о пересмотре судебных постановлений по ходатайствам</w:t>
      </w:r>
    </w:p>
    <w:p w14:paraId="1A747127" w14:textId="77777777" w:rsidR="0043792B" w:rsidRDefault="0043792B">
      <w:pPr>
        <w:pStyle w:val="ConsPlusTitle"/>
        <w:jc w:val="center"/>
      </w:pPr>
      <w:r>
        <w:t>об избрании меры пресечения в виде заключения под стражу"</w:t>
      </w:r>
    </w:p>
    <w:p w14:paraId="00259A85" w14:textId="77777777" w:rsidR="0043792B" w:rsidRDefault="0043792B">
      <w:pPr>
        <w:pStyle w:val="ConsPlusNormal"/>
        <w:jc w:val="both"/>
      </w:pPr>
    </w:p>
    <w:p w14:paraId="3DA5A061" w14:textId="77777777" w:rsidR="0043792B" w:rsidRDefault="0043792B">
      <w:pPr>
        <w:pStyle w:val="ConsPlusNormal"/>
        <w:ind w:firstLine="540"/>
        <w:jc w:val="both"/>
      </w:pPr>
      <w:r>
        <w:t xml:space="preserve">5.8.1. </w:t>
      </w:r>
      <w:hyperlink r:id="rId1899" w:history="1">
        <w:r>
          <w:rPr>
            <w:color w:val="0000FF"/>
          </w:rPr>
          <w:t>Раздел</w:t>
        </w:r>
      </w:hyperlink>
      <w:r>
        <w:t xml:space="preserve"> формируется по числу лиц, в отношении которых апелляционной инстанцией рассматривались обжалуемые постановления, вынесенные первой инстанцией по ходатайствам об избрании меры пресечения в виде заключения под стражу, и является детализирующим к показателям </w:t>
      </w:r>
      <w:hyperlink r:id="rId1900" w:history="1">
        <w:r>
          <w:rPr>
            <w:color w:val="0000FF"/>
          </w:rPr>
          <w:t>раздела</w:t>
        </w:r>
      </w:hyperlink>
      <w:r>
        <w:t xml:space="preserve"> "Результаты апелляционного рассмотрения дел (по числу лиц)".</w:t>
      </w:r>
    </w:p>
    <w:p w14:paraId="16068EB2" w14:textId="77777777" w:rsidR="0043792B" w:rsidRDefault="0043792B">
      <w:pPr>
        <w:pStyle w:val="ConsPlusNormal"/>
        <w:spacing w:before="220"/>
        <w:ind w:firstLine="540"/>
        <w:jc w:val="both"/>
      </w:pPr>
      <w:r>
        <w:t xml:space="preserve">Структура показателей по строкам аналогична показателям по строкам </w:t>
      </w:r>
      <w:hyperlink r:id="rId1901" w:history="1">
        <w:r>
          <w:rPr>
            <w:color w:val="0000FF"/>
          </w:rPr>
          <w:t>раздела</w:t>
        </w:r>
      </w:hyperlink>
      <w:r>
        <w:t xml:space="preserve"> "Сведения о рассмотрении судами ходатайств об избрании меры пресечения в виде заключения под стражу" формы N 1, за исключением дополнительной </w:t>
      </w:r>
      <w:hyperlink r:id="rId1902" w:history="1">
        <w:r>
          <w:rPr>
            <w:color w:val="0000FF"/>
          </w:rPr>
          <w:t>строки</w:t>
        </w:r>
      </w:hyperlink>
      <w:r>
        <w:t xml:space="preserve"> из общего числа апелляционных производств "в том числе по представлению прокурора", в которой отражается число лиц, в отношении которых на вынесенные постановления в первой инстанции были поданы представления прокурора.</w:t>
      </w:r>
    </w:p>
    <w:p w14:paraId="149D0248" w14:textId="77777777" w:rsidR="0043792B" w:rsidRDefault="0043792B">
      <w:pPr>
        <w:pStyle w:val="ConsPlusNormal"/>
        <w:spacing w:before="220"/>
        <w:ind w:firstLine="540"/>
        <w:jc w:val="both"/>
      </w:pPr>
      <w:r>
        <w:t>5.8.2. По показателям строк, характеризующим степень тяжести совершенных преступлений, распределение лиц осуществляется по наиболее тяжкому составу преступления, в котором подозреваются или обвиняются лица.</w:t>
      </w:r>
    </w:p>
    <w:p w14:paraId="666D3FCC" w14:textId="77777777" w:rsidR="0043792B" w:rsidRDefault="0043792B">
      <w:pPr>
        <w:pStyle w:val="ConsPlusNormal"/>
        <w:spacing w:before="220"/>
        <w:ind w:firstLine="540"/>
        <w:jc w:val="both"/>
      </w:pPr>
      <w:r>
        <w:t xml:space="preserve">Из общего числа лиц, в отношении которых судебные постановления были пересмотрены по ходатайствам, в показателях по </w:t>
      </w:r>
      <w:hyperlink r:id="rId1903" w:history="1">
        <w:r>
          <w:rPr>
            <w:color w:val="0000FF"/>
          </w:rPr>
          <w:t>строке</w:t>
        </w:r>
      </w:hyperlink>
      <w:r>
        <w:t xml:space="preserve"> "В том числе в выходные дни" выделяется число лиц, в отношении которых апелляционная инстанция вынесла апелляционные определения в выходные или праздничные дни.</w:t>
      </w:r>
    </w:p>
    <w:p w14:paraId="0835656E" w14:textId="77777777" w:rsidR="0043792B" w:rsidRDefault="0043792B">
      <w:pPr>
        <w:pStyle w:val="ConsPlusNormal"/>
        <w:spacing w:before="220"/>
        <w:ind w:firstLine="540"/>
        <w:jc w:val="both"/>
      </w:pPr>
      <w:r>
        <w:t>5.8.3. Показатели по графам распределяются на две группы в зависимости от характера постановления суда первой инстанции по заявленному ходатайству об избрании меры пресечения в виде заключения под стражу (на судебные постановления об удовлетворении ходатайств или об отказе в удовлетворении ходатайств) и содержат показатели по общему числу лиц по апелляционным производствам по рассмотренным по существу жалобам и представлениям, числу лиц, в отношении которых постановления были отмены, изменены, в том числе судом апелляционной инстанции применены судом залог и домашний арест, запрет определенных действий.</w:t>
      </w:r>
    </w:p>
    <w:p w14:paraId="0380EB28" w14:textId="77777777" w:rsidR="0043792B" w:rsidRDefault="0043792B">
      <w:pPr>
        <w:pStyle w:val="ConsPlusNormal"/>
        <w:spacing w:before="220"/>
        <w:ind w:firstLine="540"/>
        <w:jc w:val="both"/>
      </w:pPr>
      <w:r>
        <w:t>5.8.4. Применение судом апелляционной инстанции залога, домашнего ареста и запрета определенных действий по показателям по результатам обжалования постановлений судов первой инстанции об отказе в удовлетворении ходатайств об избрании меры пресечения в виде заключения под стражу учитывается только в случаях избрания иной меры пресечения, чем была избрана по постановлению.</w:t>
      </w:r>
    </w:p>
    <w:p w14:paraId="03CA07DF" w14:textId="77777777" w:rsidR="0043792B" w:rsidRDefault="0043792B">
      <w:pPr>
        <w:pStyle w:val="ConsPlusNormal"/>
        <w:spacing w:before="220"/>
        <w:ind w:firstLine="540"/>
        <w:jc w:val="both"/>
      </w:pPr>
      <w:r>
        <w:t>5.8.5. Запрет определенных действий учитывается в случаях избрания апелляционной инстанцией в виде меры пресечения вместо иных мер. Возложение обязанностей на подозреваемого (обвиняемого) по соблюдению запретов при избрании залога и домашнего ареста не учитывается.</w:t>
      </w:r>
    </w:p>
    <w:p w14:paraId="789C9B2C" w14:textId="77777777" w:rsidR="0043792B" w:rsidRDefault="0043792B">
      <w:pPr>
        <w:pStyle w:val="ConsPlusNormal"/>
        <w:jc w:val="both"/>
      </w:pPr>
    </w:p>
    <w:p w14:paraId="2AF9EAC9" w14:textId="77777777" w:rsidR="0043792B" w:rsidRDefault="0043792B">
      <w:pPr>
        <w:pStyle w:val="ConsPlusTitle"/>
        <w:jc w:val="center"/>
        <w:outlineLvl w:val="3"/>
      </w:pPr>
      <w:r>
        <w:t xml:space="preserve">5.9. Порядок формирования </w:t>
      </w:r>
      <w:hyperlink r:id="rId1904" w:history="1">
        <w:r>
          <w:rPr>
            <w:color w:val="0000FF"/>
          </w:rPr>
          <w:t>раздела</w:t>
        </w:r>
      </w:hyperlink>
      <w:r>
        <w:t xml:space="preserve"> "Сведения</w:t>
      </w:r>
    </w:p>
    <w:p w14:paraId="50B0E7FA" w14:textId="77777777" w:rsidR="0043792B" w:rsidRDefault="0043792B">
      <w:pPr>
        <w:pStyle w:val="ConsPlusTitle"/>
        <w:jc w:val="center"/>
      </w:pPr>
      <w:r>
        <w:t>о пересмотре судебных постановлений по ходатайствам</w:t>
      </w:r>
    </w:p>
    <w:p w14:paraId="2DC03C2F" w14:textId="77777777" w:rsidR="0043792B" w:rsidRDefault="0043792B">
      <w:pPr>
        <w:pStyle w:val="ConsPlusTitle"/>
        <w:jc w:val="center"/>
      </w:pPr>
      <w:r>
        <w:t>о продлении срока содержания под стражей"</w:t>
      </w:r>
    </w:p>
    <w:p w14:paraId="42D1B329" w14:textId="77777777" w:rsidR="0043792B" w:rsidRDefault="0043792B">
      <w:pPr>
        <w:pStyle w:val="ConsPlusNormal"/>
        <w:jc w:val="both"/>
      </w:pPr>
    </w:p>
    <w:p w14:paraId="01D30ECE" w14:textId="77777777" w:rsidR="0043792B" w:rsidRDefault="0043792B">
      <w:pPr>
        <w:pStyle w:val="ConsPlusNormal"/>
        <w:ind w:firstLine="540"/>
        <w:jc w:val="both"/>
      </w:pPr>
      <w:r>
        <w:t xml:space="preserve">5.9.1. </w:t>
      </w:r>
      <w:hyperlink r:id="rId1905" w:history="1">
        <w:r>
          <w:rPr>
            <w:color w:val="0000FF"/>
          </w:rPr>
          <w:t>Раздел</w:t>
        </w:r>
      </w:hyperlink>
      <w:r>
        <w:t xml:space="preserve"> формируется по числу лиц, в отношении которых апелляционной инстанцией рассматривались обжалуемые ходатайства о продлении срока содержания под стражей.</w:t>
      </w:r>
    </w:p>
    <w:p w14:paraId="18EB9F53" w14:textId="77777777" w:rsidR="0043792B" w:rsidRDefault="0043792B">
      <w:pPr>
        <w:pStyle w:val="ConsPlusNormal"/>
        <w:spacing w:before="220"/>
        <w:ind w:firstLine="540"/>
        <w:jc w:val="both"/>
      </w:pPr>
      <w:r>
        <w:t xml:space="preserve">5.9.2. Показатели </w:t>
      </w:r>
      <w:hyperlink r:id="rId1906" w:history="1">
        <w:r>
          <w:rPr>
            <w:color w:val="0000FF"/>
          </w:rPr>
          <w:t>раздела</w:t>
        </w:r>
      </w:hyperlink>
      <w:r>
        <w:t xml:space="preserve"> формируются аналогично </w:t>
      </w:r>
      <w:hyperlink r:id="rId1907" w:history="1">
        <w:r>
          <w:rPr>
            <w:color w:val="0000FF"/>
          </w:rPr>
          <w:t>показателям</w:t>
        </w:r>
      </w:hyperlink>
      <w:r>
        <w:t xml:space="preserve"> "Сведения о рассмотрении судами ходатайств об избрании меры пресечения в виде заключения под стражу".</w:t>
      </w:r>
    </w:p>
    <w:p w14:paraId="224BE642" w14:textId="77777777" w:rsidR="0043792B" w:rsidRDefault="0043792B">
      <w:pPr>
        <w:pStyle w:val="ConsPlusNormal"/>
        <w:jc w:val="both"/>
      </w:pPr>
    </w:p>
    <w:p w14:paraId="54CD37CF" w14:textId="77777777" w:rsidR="0043792B" w:rsidRDefault="0043792B">
      <w:pPr>
        <w:pStyle w:val="ConsPlusTitle"/>
        <w:jc w:val="center"/>
        <w:outlineLvl w:val="3"/>
      </w:pPr>
      <w:r>
        <w:t xml:space="preserve">5.10. Порядок формирования </w:t>
      </w:r>
      <w:hyperlink r:id="rId1908" w:history="1">
        <w:r>
          <w:rPr>
            <w:color w:val="0000FF"/>
          </w:rPr>
          <w:t>раздела</w:t>
        </w:r>
      </w:hyperlink>
      <w:r>
        <w:t xml:space="preserve"> "Результаты</w:t>
      </w:r>
    </w:p>
    <w:p w14:paraId="5FE2E520" w14:textId="77777777" w:rsidR="0043792B" w:rsidRDefault="0043792B">
      <w:pPr>
        <w:pStyle w:val="ConsPlusTitle"/>
        <w:jc w:val="center"/>
      </w:pPr>
      <w:r>
        <w:t>рассмотрения дел апелляционными судами общей юрисдикции,</w:t>
      </w:r>
    </w:p>
    <w:p w14:paraId="1E7CF02B" w14:textId="77777777" w:rsidR="0043792B" w:rsidRDefault="0043792B">
      <w:pPr>
        <w:pStyle w:val="ConsPlusTitle"/>
        <w:jc w:val="center"/>
      </w:pPr>
      <w:r>
        <w:t>апелляционным военным судом по делам, рассмотренным</w:t>
      </w:r>
    </w:p>
    <w:p w14:paraId="3A16588B" w14:textId="77777777" w:rsidR="0043792B" w:rsidRDefault="0043792B">
      <w:pPr>
        <w:pStyle w:val="ConsPlusTitle"/>
        <w:jc w:val="center"/>
      </w:pPr>
      <w:r>
        <w:t>по первой инстанции областными и равными им судами,</w:t>
      </w:r>
    </w:p>
    <w:p w14:paraId="064FABCF" w14:textId="77777777" w:rsidR="0043792B" w:rsidRDefault="0043792B">
      <w:pPr>
        <w:pStyle w:val="ConsPlusTitle"/>
        <w:jc w:val="center"/>
      </w:pPr>
      <w:r>
        <w:t>окружными флотскими военными судами (по числу лиц)" &lt;290&gt;</w:t>
      </w:r>
    </w:p>
    <w:p w14:paraId="397ED979" w14:textId="77777777" w:rsidR="0043792B" w:rsidRDefault="0043792B">
      <w:pPr>
        <w:pStyle w:val="ConsPlusNormal"/>
        <w:jc w:val="both"/>
      </w:pPr>
    </w:p>
    <w:p w14:paraId="5269D66A" w14:textId="77777777" w:rsidR="0043792B" w:rsidRDefault="0043792B">
      <w:pPr>
        <w:pStyle w:val="ConsPlusNormal"/>
        <w:ind w:firstLine="540"/>
        <w:jc w:val="both"/>
      </w:pPr>
      <w:r>
        <w:t>--------------------------------</w:t>
      </w:r>
    </w:p>
    <w:p w14:paraId="41538A15" w14:textId="77777777" w:rsidR="0043792B" w:rsidRDefault="0043792B">
      <w:pPr>
        <w:pStyle w:val="ConsPlusNormal"/>
        <w:spacing w:before="220"/>
        <w:ind w:firstLine="540"/>
        <w:jc w:val="both"/>
      </w:pPr>
      <w:r>
        <w:t xml:space="preserve">&lt;290&gt; Апелляционные суды общей юрисдикции, апелляционный военный суд образованы 01.10.2019 в соответствии Федеральным конституционным </w:t>
      </w:r>
      <w:hyperlink r:id="rId1909" w:history="1">
        <w:r>
          <w:rPr>
            <w:color w:val="0000FF"/>
          </w:rPr>
          <w:t>законом</w:t>
        </w:r>
      </w:hyperlink>
      <w:r>
        <w:t xml:space="preserve"> от 29.07.2018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w:t>
      </w:r>
    </w:p>
    <w:p w14:paraId="3CE51ED9" w14:textId="77777777" w:rsidR="0043792B" w:rsidRDefault="0043792B">
      <w:pPr>
        <w:pStyle w:val="ConsPlusNormal"/>
        <w:jc w:val="both"/>
      </w:pPr>
    </w:p>
    <w:p w14:paraId="3CDD2ECB" w14:textId="77777777" w:rsidR="0043792B" w:rsidRDefault="0043792B">
      <w:pPr>
        <w:pStyle w:val="ConsPlusNormal"/>
        <w:ind w:firstLine="540"/>
        <w:jc w:val="both"/>
      </w:pPr>
      <w:r>
        <w:t xml:space="preserve">5.10.1. </w:t>
      </w:r>
      <w:hyperlink r:id="rId1910" w:history="1">
        <w:r>
          <w:rPr>
            <w:color w:val="0000FF"/>
          </w:rPr>
          <w:t>Раздел</w:t>
        </w:r>
      </w:hyperlink>
      <w:r>
        <w:t xml:space="preserve"> формируется апелляционными судами общей юрисдикции и апелляционным военным судом и является детализацией показателей </w:t>
      </w:r>
      <w:hyperlink r:id="rId1911" w:history="1">
        <w:r>
          <w:rPr>
            <w:color w:val="0000FF"/>
          </w:rPr>
          <w:t>раздела</w:t>
        </w:r>
      </w:hyperlink>
      <w:r>
        <w:t xml:space="preserve"> "Результаты апелляционного рассмотрения дел (по числу лиц)". Показатели по графам соответствуют показателям граф указанного </w:t>
      </w:r>
      <w:hyperlink r:id="rId1912" w:history="1">
        <w:r>
          <w:rPr>
            <w:color w:val="0000FF"/>
          </w:rPr>
          <w:t>раздела</w:t>
        </w:r>
      </w:hyperlink>
      <w:r>
        <w:t>.</w:t>
      </w:r>
    </w:p>
    <w:p w14:paraId="0C58F1EC" w14:textId="77777777" w:rsidR="0043792B" w:rsidRDefault="0043792B">
      <w:pPr>
        <w:pStyle w:val="ConsPlusNormal"/>
        <w:spacing w:before="220"/>
        <w:ind w:firstLine="540"/>
        <w:jc w:val="both"/>
      </w:pPr>
      <w:r>
        <w:t xml:space="preserve">5.10.2. Детализация осуществляется по строкам </w:t>
      </w:r>
      <w:hyperlink r:id="rId1913" w:history="1">
        <w:r>
          <w:rPr>
            <w:color w:val="0000FF"/>
          </w:rPr>
          <w:t>раздела</w:t>
        </w:r>
      </w:hyperlink>
      <w:r>
        <w:t xml:space="preserve"> по апелляционным судам общей юрисдикции, апелляционному военному суду, а также по субъектам Российской Федерации, по которым пересматривались судебные постановления по уголовным делам и материалам уголовного судопроизводства соответствующими апелляционными судами общей юрисдикции и апелляционным военным судом по судебно-военным округам (окружным (флотским) военным судам и соответствующим гарнизонным военным судам).</w:t>
      </w:r>
    </w:p>
    <w:p w14:paraId="4B45ABD9" w14:textId="77777777" w:rsidR="0043792B" w:rsidRDefault="0043792B">
      <w:pPr>
        <w:pStyle w:val="ConsPlusNormal"/>
        <w:jc w:val="both"/>
      </w:pPr>
    </w:p>
    <w:p w14:paraId="4ADE77C0" w14:textId="77777777" w:rsidR="0043792B" w:rsidRDefault="0043792B">
      <w:pPr>
        <w:pStyle w:val="ConsPlusTitle"/>
        <w:jc w:val="center"/>
        <w:outlineLvl w:val="2"/>
      </w:pPr>
      <w:bookmarkStart w:id="7" w:name="P2116"/>
      <w:bookmarkEnd w:id="7"/>
      <w:r>
        <w:t xml:space="preserve">6. </w:t>
      </w:r>
      <w:hyperlink r:id="rId1914" w:history="1">
        <w:r>
          <w:rPr>
            <w:color w:val="0000FF"/>
          </w:rPr>
          <w:t>Форма N 7</w:t>
        </w:r>
      </w:hyperlink>
      <w:r>
        <w:t xml:space="preserve"> "Отчет о работе судов общей</w:t>
      </w:r>
    </w:p>
    <w:p w14:paraId="53A4EB5F" w14:textId="77777777" w:rsidR="0043792B" w:rsidRDefault="0043792B">
      <w:pPr>
        <w:pStyle w:val="ConsPlusTitle"/>
        <w:jc w:val="center"/>
      </w:pPr>
      <w:r>
        <w:t>юрисдикции по рассмотрению гражданских, административных</w:t>
      </w:r>
    </w:p>
    <w:p w14:paraId="78E6878E" w14:textId="77777777" w:rsidR="0043792B" w:rsidRDefault="0043792B">
      <w:pPr>
        <w:pStyle w:val="ConsPlusTitle"/>
        <w:jc w:val="center"/>
      </w:pPr>
      <w:r>
        <w:t>дел в апелляционном порядке"</w:t>
      </w:r>
    </w:p>
    <w:p w14:paraId="3EEB4FF1" w14:textId="77777777" w:rsidR="0043792B" w:rsidRDefault="0043792B">
      <w:pPr>
        <w:pStyle w:val="ConsPlusNormal"/>
        <w:jc w:val="both"/>
      </w:pPr>
    </w:p>
    <w:p w14:paraId="6466A60B" w14:textId="77777777" w:rsidR="0043792B" w:rsidRDefault="0043792B">
      <w:pPr>
        <w:pStyle w:val="ConsPlusTitle"/>
        <w:jc w:val="center"/>
        <w:outlineLvl w:val="3"/>
      </w:pPr>
      <w:r>
        <w:t>6.1. Общие сведения</w:t>
      </w:r>
    </w:p>
    <w:p w14:paraId="50FCD780" w14:textId="77777777" w:rsidR="0043792B" w:rsidRDefault="0043792B">
      <w:pPr>
        <w:pStyle w:val="ConsPlusNormal"/>
        <w:jc w:val="both"/>
      </w:pPr>
    </w:p>
    <w:p w14:paraId="0EE42BBC" w14:textId="77777777" w:rsidR="0043792B" w:rsidRDefault="0043792B">
      <w:pPr>
        <w:pStyle w:val="ConsPlusNormal"/>
        <w:ind w:firstLine="540"/>
        <w:jc w:val="both"/>
      </w:pPr>
      <w:r>
        <w:t xml:space="preserve">6.1.1. Статистический отчет </w:t>
      </w:r>
      <w:hyperlink r:id="rId1915" w:history="1">
        <w:r>
          <w:rPr>
            <w:color w:val="0000FF"/>
          </w:rPr>
          <w:t>формы N 7</w:t>
        </w:r>
      </w:hyperlink>
      <w:r>
        <w:t xml:space="preserve"> содержит в себе сведения, позволяющие оценить деятельность районных, областных и равных им судов, окружных (флотских) военных судов, апелляционных судов общей юрисдикции, апелляционного военного суда, Верховного Суда Российской Федерации по рассмотрению гражданских и административных дел в качестве суда апелляционной инстанции в гражданском и административном судопроизводстве.</w:t>
      </w:r>
    </w:p>
    <w:p w14:paraId="626E83CB" w14:textId="77777777" w:rsidR="0043792B" w:rsidRDefault="0043792B">
      <w:pPr>
        <w:pStyle w:val="ConsPlusNormal"/>
        <w:spacing w:before="220"/>
        <w:ind w:firstLine="540"/>
        <w:jc w:val="both"/>
      </w:pPr>
      <w:r>
        <w:t xml:space="preserve">Отчет формируется по обжалованным в апелляционном порядке судебным постановлениям, вынесенным районными судами по делам и материалам, рассмотренным мировыми судьями, областными и равными им судами, окружными (флотскими) военными судами, соответственно - по делам и материалам, рассмотренными районными судами и гарнизонными военными судами по первой инстанции, апелляционными судами общей юрисдикции, апелляционным военным </w:t>
      </w:r>
      <w:r>
        <w:lastRenderedPageBreak/>
        <w:t>судом - по делам, рассмотренным по первой инстанции областными и равными им судами, окружными (флотскими) военными судами, Апелляционной коллегией Верховного Суда Российской Федерации по пересмотру в апелляционном порядке судебных постановлений, вынесенных судебными коллегиями Верховного Суда Российской Федерации по первой инстанции.</w:t>
      </w:r>
    </w:p>
    <w:p w14:paraId="44C2DAF0" w14:textId="77777777" w:rsidR="0043792B" w:rsidRDefault="0043792B">
      <w:pPr>
        <w:pStyle w:val="ConsPlusNormal"/>
        <w:spacing w:before="220"/>
        <w:ind w:firstLine="540"/>
        <w:jc w:val="both"/>
      </w:pPr>
      <w:r>
        <w:t>6.1.2. Показатели отчета формируются на основе обработки данных в электронных картотеках автоматизированного судебного делопроизводства сведений по производствам в апелляционной инстанции, учетные реквизиты которых соответствуют утвержденным показателям инструкций по судебному делопроизводству &lt;291&gt;.</w:t>
      </w:r>
    </w:p>
    <w:p w14:paraId="0255FB03" w14:textId="77777777" w:rsidR="0043792B" w:rsidRDefault="0043792B">
      <w:pPr>
        <w:pStyle w:val="ConsPlusNormal"/>
        <w:spacing w:before="220"/>
        <w:ind w:firstLine="540"/>
        <w:jc w:val="both"/>
      </w:pPr>
      <w:r>
        <w:t>--------------------------------</w:t>
      </w:r>
    </w:p>
    <w:p w14:paraId="378B630E" w14:textId="77777777" w:rsidR="0043792B" w:rsidRDefault="0043792B">
      <w:pPr>
        <w:pStyle w:val="ConsPlusNormal"/>
        <w:spacing w:before="220"/>
        <w:ind w:firstLine="540"/>
        <w:jc w:val="both"/>
      </w:pPr>
      <w:r>
        <w:t xml:space="preserve">&lt;291&gt; Учетные реквизиты в автоматизированном судебном делопроизводстве соответствуют учетно-статистическим карточкам: </w:t>
      </w:r>
      <w:hyperlink r:id="rId1916" w:history="1">
        <w:r>
          <w:rPr>
            <w:color w:val="0000FF"/>
          </w:rPr>
          <w:t>форма N 6.2</w:t>
        </w:r>
      </w:hyperlink>
      <w:r>
        <w:t xml:space="preserve"> (приложение к Инструкции по судебному делопроизводству в районном суде, утвержденной приказом Судебного департамента от 29.04.2003 N 36; </w:t>
      </w:r>
      <w:hyperlink r:id="rId1917" w:history="1">
        <w:r>
          <w:rPr>
            <w:color w:val="0000FF"/>
          </w:rPr>
          <w:t>форма 10</w:t>
        </w:r>
      </w:hyperlink>
      <w:r>
        <w:t xml:space="preserve">, </w:t>
      </w:r>
      <w:hyperlink r:id="rId1918" w:history="1">
        <w:r>
          <w:rPr>
            <w:color w:val="0000FF"/>
          </w:rPr>
          <w:t>10адм</w:t>
        </w:r>
      </w:hyperlink>
      <w:r>
        <w:t xml:space="preserve"> (приложение к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от 15.12.2004 N 161); </w:t>
      </w:r>
      <w:hyperlink r:id="rId1919" w:history="1">
        <w:r>
          <w:rPr>
            <w:color w:val="0000FF"/>
          </w:rPr>
          <w:t>форма N 10А ГПК</w:t>
        </w:r>
      </w:hyperlink>
      <w:r>
        <w:t xml:space="preserve">, </w:t>
      </w:r>
      <w:hyperlink r:id="rId1920" w:history="1">
        <w:r>
          <w:rPr>
            <w:color w:val="0000FF"/>
          </w:rPr>
          <w:t>N 10А КАС</w:t>
        </w:r>
      </w:hyperlink>
      <w:r>
        <w:t xml:space="preserve"> (приложение к Инструкции по судебному делопроизводству в апелляционных судах общей юрисдикции, утвержденной приказом Судебного департамента от 01.10.2019 N 225).</w:t>
      </w:r>
    </w:p>
    <w:p w14:paraId="7963D611" w14:textId="77777777" w:rsidR="0043792B" w:rsidRDefault="0043792B">
      <w:pPr>
        <w:pStyle w:val="ConsPlusNormal"/>
        <w:jc w:val="both"/>
      </w:pPr>
    </w:p>
    <w:p w14:paraId="0618540C" w14:textId="77777777" w:rsidR="0043792B" w:rsidRDefault="0043792B">
      <w:pPr>
        <w:pStyle w:val="ConsPlusNormal"/>
        <w:ind w:firstLine="540"/>
        <w:jc w:val="both"/>
      </w:pPr>
      <w:r>
        <w:t>6.1.3. Данные статистического отчета формируются по результатам рассмотрения дела в апелляционной инстанции независимо от результата последующего пересмотра в вышестоящем суде.</w:t>
      </w:r>
    </w:p>
    <w:p w14:paraId="6E5D0C39" w14:textId="77777777" w:rsidR="0043792B" w:rsidRDefault="0043792B">
      <w:pPr>
        <w:pStyle w:val="ConsPlusNormal"/>
        <w:spacing w:before="220"/>
        <w:ind w:firstLine="540"/>
        <w:jc w:val="both"/>
      </w:pPr>
      <w:r>
        <w:t xml:space="preserve">6.1.4. </w:t>
      </w:r>
      <w:hyperlink r:id="rId1921" w:history="1">
        <w:r>
          <w:rPr>
            <w:color w:val="0000FF"/>
          </w:rPr>
          <w:t>Форма N 7</w:t>
        </w:r>
      </w:hyperlink>
      <w:r>
        <w:t xml:space="preserve"> заполняется районными судами по делам мировых судей, областными и равными им судами по делам районных судов, окружными (флотскими) военными судами по делам гарнизонных военных судов, апелляционными судами общей юрисдикции по делам областных и равных им судов, апелляционным военным судом по делам окружных флотских военных судов.</w:t>
      </w:r>
    </w:p>
    <w:p w14:paraId="02AAEBEF" w14:textId="77777777" w:rsidR="0043792B" w:rsidRDefault="0043792B">
      <w:pPr>
        <w:pStyle w:val="ConsPlusNormal"/>
        <w:spacing w:before="220"/>
        <w:ind w:firstLine="540"/>
        <w:jc w:val="both"/>
      </w:pPr>
      <w:r>
        <w:t xml:space="preserve">Верховный Суд Российской Федерации формирует статистическую отчетность по </w:t>
      </w:r>
      <w:hyperlink r:id="rId1922" w:history="1">
        <w:r>
          <w:rPr>
            <w:color w:val="0000FF"/>
          </w:rPr>
          <w:t>форме N 7</w:t>
        </w:r>
      </w:hyperlink>
      <w:r>
        <w:t xml:space="preserve"> в двух видах: по делам, рассмотренным Апелляционной коллегией Верховного Суда Российской Федерации в качестве суда второй (апелляционной) инстанции на решения, по которым в качестве суда первой инстанции вынесены судебными коллегиями по гражданским и административным делам, и на решения, вынесенные Дисциплинарной коллегией Верховного Суда Российской Федерации.</w:t>
      </w:r>
    </w:p>
    <w:p w14:paraId="7229E1CC" w14:textId="77777777" w:rsidR="0043792B" w:rsidRDefault="0043792B">
      <w:pPr>
        <w:pStyle w:val="ConsPlusNormal"/>
        <w:spacing w:before="220"/>
        <w:ind w:firstLine="540"/>
        <w:jc w:val="both"/>
      </w:pPr>
      <w:r>
        <w:t>6.1.5. Если по поступившему на апелляционное рассмотрение делу обжаловано несколько судебных постановлений, которые были пересмотрены в одном судебном производстве, апелляционное дело (производство) учитывается в отчете один раз.</w:t>
      </w:r>
    </w:p>
    <w:p w14:paraId="4BC8553C" w14:textId="77777777" w:rsidR="0043792B" w:rsidRDefault="0043792B">
      <w:pPr>
        <w:pStyle w:val="ConsPlusNormal"/>
        <w:spacing w:before="220"/>
        <w:ind w:firstLine="540"/>
        <w:jc w:val="both"/>
      </w:pPr>
      <w:r>
        <w:t xml:space="preserve">Все промежуточные судебные решения по делу, обжалованные вместе с итоговым судебным актом, отражаются в отчете в </w:t>
      </w:r>
      <w:hyperlink r:id="rId1923" w:history="1">
        <w:r>
          <w:rPr>
            <w:color w:val="0000FF"/>
          </w:rPr>
          <w:t>разделе</w:t>
        </w:r>
      </w:hyperlink>
      <w:r>
        <w:t xml:space="preserve"> "Движение гражданских и административных дел в апелляционной инстанции" в показателях по </w:t>
      </w:r>
      <w:hyperlink r:id="rId1924" w:history="1">
        <w:r>
          <w:rPr>
            <w:color w:val="0000FF"/>
          </w:rPr>
          <w:t>графе</w:t>
        </w:r>
      </w:hyperlink>
      <w:r>
        <w:t xml:space="preserve"> "В т.ч. из графы "Окончено дел за отчетный период" рассмотрены частные жалобы, вместе с апелляционными жалобами и представлениями", а также по видам обжалованных решений в </w:t>
      </w:r>
      <w:hyperlink r:id="rId1925" w:history="1">
        <w:r>
          <w:rPr>
            <w:color w:val="0000FF"/>
          </w:rPr>
          <w:t>разделе</w:t>
        </w:r>
      </w:hyperlink>
      <w:r>
        <w:t xml:space="preserve"> "Справка. Рассмотрены жалобы и представления из числа оконченных производством дел в апелляционной инстанции (по числу дел)" по гражданским и административным апелляционным делам по показателям </w:t>
      </w:r>
      <w:hyperlink r:id="rId1926" w:history="1">
        <w:r>
          <w:rPr>
            <w:color w:val="0000FF"/>
          </w:rPr>
          <w:t>строк</w:t>
        </w:r>
      </w:hyperlink>
      <w:r>
        <w:t xml:space="preserve"> "в т.ч. частные жалобы и представления, рассмотренные в производстве с апелляционными жалобами и представлениями и иными частными жалобами".</w:t>
      </w:r>
    </w:p>
    <w:p w14:paraId="5F7AAE98" w14:textId="77777777" w:rsidR="0043792B" w:rsidRDefault="0043792B">
      <w:pPr>
        <w:pStyle w:val="ConsPlusNormal"/>
        <w:spacing w:before="220"/>
        <w:ind w:firstLine="540"/>
        <w:jc w:val="both"/>
      </w:pPr>
      <w:r>
        <w:t xml:space="preserve">Учет ведется по числу производств независимо от числа жалоб, объединенных в одно производство, по основному судебному постановлению, содержащему наиболее значимое </w:t>
      </w:r>
      <w:r>
        <w:lastRenderedPageBreak/>
        <w:t>решение по делу.</w:t>
      </w:r>
    </w:p>
    <w:p w14:paraId="0088E838" w14:textId="77777777" w:rsidR="0043792B" w:rsidRDefault="0043792B">
      <w:pPr>
        <w:pStyle w:val="ConsPlusNormal"/>
        <w:spacing w:before="220"/>
        <w:ind w:firstLine="540"/>
        <w:jc w:val="both"/>
      </w:pPr>
      <w:r>
        <w:t>Если по поступившему на апелляционное рассмотрение делу имеются жалобы на несколько судебных актов, то регистрация в отдельных производствах возможна только в случае пересмотра судебных актов разными составами суда и вынесения по ним отдельных апелляционных определений.</w:t>
      </w:r>
    </w:p>
    <w:p w14:paraId="1F416E82" w14:textId="77777777" w:rsidR="0043792B" w:rsidRDefault="0043792B">
      <w:pPr>
        <w:pStyle w:val="ConsPlusNormal"/>
        <w:jc w:val="both"/>
      </w:pPr>
    </w:p>
    <w:p w14:paraId="2C39339E" w14:textId="77777777" w:rsidR="0043792B" w:rsidRDefault="0043792B">
      <w:pPr>
        <w:pStyle w:val="ConsPlusTitle"/>
        <w:jc w:val="center"/>
        <w:outlineLvl w:val="3"/>
      </w:pPr>
      <w:r>
        <w:t xml:space="preserve">6.2. Порядок формирования </w:t>
      </w:r>
      <w:hyperlink r:id="rId1927" w:history="1">
        <w:r>
          <w:rPr>
            <w:color w:val="0000FF"/>
          </w:rPr>
          <w:t>раздела</w:t>
        </w:r>
      </w:hyperlink>
      <w:r>
        <w:t xml:space="preserve"> "Движение гражданских</w:t>
      </w:r>
    </w:p>
    <w:p w14:paraId="297DF0D4" w14:textId="77777777" w:rsidR="0043792B" w:rsidRDefault="0043792B">
      <w:pPr>
        <w:pStyle w:val="ConsPlusTitle"/>
        <w:jc w:val="center"/>
      </w:pPr>
      <w:r>
        <w:t>и административных дел в апелляционной инстанции"</w:t>
      </w:r>
    </w:p>
    <w:p w14:paraId="5F8CCE97" w14:textId="77777777" w:rsidR="0043792B" w:rsidRDefault="0043792B">
      <w:pPr>
        <w:pStyle w:val="ConsPlusNormal"/>
        <w:jc w:val="both"/>
      </w:pPr>
    </w:p>
    <w:p w14:paraId="37DE69AF" w14:textId="77777777" w:rsidR="0043792B" w:rsidRDefault="0043792B">
      <w:pPr>
        <w:pStyle w:val="ConsPlusNormal"/>
        <w:ind w:firstLine="540"/>
        <w:jc w:val="both"/>
      </w:pPr>
      <w:r>
        <w:t xml:space="preserve">6.2.1. В </w:t>
      </w:r>
      <w:hyperlink r:id="rId1928" w:history="1">
        <w:r>
          <w:rPr>
            <w:color w:val="0000FF"/>
          </w:rPr>
          <w:t>разделе</w:t>
        </w:r>
      </w:hyperlink>
      <w:r>
        <w:t xml:space="preserve"> учитываются находящиеся в отчетном периоде в производстве апелляционной инстанции гражданские и административные дела, поступившие по апелляционным жалобам и представлениям на не вступившие в законную силу судебные решения, определения по существу дела, а также дела, поступившие по частным жалобам и представлениям на вынесенные нижестоящими судами судебные постановления (определения) в порядке гражданского и административного судопроизводства &lt;292&gt;.</w:t>
      </w:r>
    </w:p>
    <w:p w14:paraId="6A89333E" w14:textId="77777777" w:rsidR="0043792B" w:rsidRDefault="0043792B">
      <w:pPr>
        <w:pStyle w:val="ConsPlusNormal"/>
        <w:spacing w:before="220"/>
        <w:ind w:firstLine="540"/>
        <w:jc w:val="both"/>
      </w:pPr>
      <w:r>
        <w:t>--------------------------------</w:t>
      </w:r>
    </w:p>
    <w:p w14:paraId="2C7FB51B" w14:textId="77777777" w:rsidR="0043792B" w:rsidRDefault="0043792B">
      <w:pPr>
        <w:pStyle w:val="ConsPlusNormal"/>
        <w:spacing w:before="220"/>
        <w:ind w:firstLine="540"/>
        <w:jc w:val="both"/>
      </w:pPr>
      <w:r>
        <w:t>&lt;292&gt; В ходе досудебной подготовки, судебного разбирательства, в порядке исполнительного производства.</w:t>
      </w:r>
    </w:p>
    <w:p w14:paraId="3A538FA5" w14:textId="77777777" w:rsidR="0043792B" w:rsidRDefault="0043792B">
      <w:pPr>
        <w:pStyle w:val="ConsPlusNormal"/>
        <w:jc w:val="both"/>
      </w:pPr>
    </w:p>
    <w:p w14:paraId="32BA87AE" w14:textId="77777777" w:rsidR="0043792B" w:rsidRDefault="0043792B">
      <w:pPr>
        <w:pStyle w:val="ConsPlusNormal"/>
        <w:ind w:firstLine="540"/>
        <w:jc w:val="both"/>
      </w:pPr>
      <w:r>
        <w:t>6.2.2. Если по одному делу принесены и апелляционная жалоба, и апелляционное представление прокурора, то оно отражается в отчете как поступившее по представлению.</w:t>
      </w:r>
    </w:p>
    <w:p w14:paraId="38F3F6C7" w14:textId="77777777" w:rsidR="0043792B" w:rsidRDefault="0043792B">
      <w:pPr>
        <w:pStyle w:val="ConsPlusNormal"/>
        <w:spacing w:before="220"/>
        <w:ind w:firstLine="540"/>
        <w:jc w:val="both"/>
      </w:pPr>
      <w:r>
        <w:t>6.2.3. При поступлении в апелляционную инстанцию дела с несколькими частными жалобами по одному делу следует относить к учетной частную жалобу, которая имеет значение для движения производства по делу, а в случае невозможности определения значимости - к учетной жалобе относить частную жалобу по дате первичной регистрации.</w:t>
      </w:r>
    </w:p>
    <w:p w14:paraId="024EFE99" w14:textId="77777777" w:rsidR="0043792B" w:rsidRDefault="0043792B">
      <w:pPr>
        <w:pStyle w:val="ConsPlusNormal"/>
        <w:spacing w:before="220"/>
        <w:ind w:firstLine="540"/>
        <w:jc w:val="both"/>
      </w:pPr>
      <w:r>
        <w:t xml:space="preserve">6.2.4. Показатели строк </w:t>
      </w:r>
      <w:hyperlink r:id="rId1929" w:history="1">
        <w:r>
          <w:rPr>
            <w:color w:val="0000FF"/>
          </w:rPr>
          <w:t>раздела</w:t>
        </w:r>
      </w:hyperlink>
      <w:r>
        <w:t xml:space="preserve"> формируются по характеру обжалуемых судебных постановлений, вынесенных по первой инстанции нижестоящими судами в гражданском и административном судопроизводстве: на судебные решения по существу дела, на другие определения по существу дела, на определения, вынесенные в ходе судебного производства, на судебные решения (определения) в порядке исполнения решений.</w:t>
      </w:r>
    </w:p>
    <w:p w14:paraId="2B89DFF1" w14:textId="77777777" w:rsidR="0043792B" w:rsidRDefault="0043792B">
      <w:pPr>
        <w:pStyle w:val="ConsPlusNormal"/>
        <w:spacing w:before="220"/>
        <w:ind w:firstLine="540"/>
        <w:jc w:val="both"/>
      </w:pPr>
      <w:r>
        <w:t xml:space="preserve">6.2.5. В показателях </w:t>
      </w:r>
      <w:hyperlink r:id="rId1930" w:history="1">
        <w:r>
          <w:rPr>
            <w:color w:val="0000FF"/>
          </w:rPr>
          <w:t>графы</w:t>
        </w:r>
      </w:hyperlink>
      <w:r>
        <w:t xml:space="preserve"> "Остаток неоконченных дел на начало года" учитываются апелляционные производства, которые были зарегистрированы в предыдущем календарном году, но не были рассмотрены (не было вынесено судебное постановление, завершающее производство по делу). При этом в предыдущем годовом отчете дела были отражены в показателе "Остаток неоконченных дел на конец отчетного периода".</w:t>
      </w:r>
    </w:p>
    <w:p w14:paraId="6360E868" w14:textId="77777777" w:rsidR="0043792B" w:rsidRDefault="0043792B">
      <w:pPr>
        <w:pStyle w:val="ConsPlusNormal"/>
        <w:spacing w:before="220"/>
        <w:ind w:firstLine="540"/>
        <w:jc w:val="both"/>
      </w:pPr>
      <w:r>
        <w:t xml:space="preserve">6.2.6. Значения группы </w:t>
      </w:r>
      <w:hyperlink r:id="rId1931" w:history="1">
        <w:r>
          <w:rPr>
            <w:color w:val="0000FF"/>
          </w:rPr>
          <w:t>показателей</w:t>
        </w:r>
      </w:hyperlink>
      <w:r>
        <w:t xml:space="preserve"> "Поступило в отчетном периоде" являются детализацией показателей по графе "</w:t>
      </w:r>
      <w:hyperlink r:id="rId1932" w:history="1">
        <w:r>
          <w:rPr>
            <w:color w:val="0000FF"/>
          </w:rPr>
          <w:t>Всего поступило дел</w:t>
        </w:r>
      </w:hyperlink>
      <w:r>
        <w:t xml:space="preserve"> за отчетный период" и распределяются по показателям граф, характеризующим порядок поступления дел: </w:t>
      </w:r>
      <w:hyperlink r:id="rId1933" w:history="1">
        <w:r>
          <w:rPr>
            <w:color w:val="0000FF"/>
          </w:rPr>
          <w:t>"по апелляционным жалобам"</w:t>
        </w:r>
      </w:hyperlink>
      <w:r>
        <w:t xml:space="preserve">, </w:t>
      </w:r>
      <w:hyperlink r:id="rId1934" w:history="1">
        <w:r>
          <w:rPr>
            <w:color w:val="0000FF"/>
          </w:rPr>
          <w:t>"по апелляционным представлениям"</w:t>
        </w:r>
      </w:hyperlink>
      <w:r>
        <w:t xml:space="preserve">, </w:t>
      </w:r>
      <w:hyperlink r:id="rId1935" w:history="1">
        <w:r>
          <w:rPr>
            <w:color w:val="0000FF"/>
          </w:rPr>
          <w:t>"по частным жалобам"</w:t>
        </w:r>
      </w:hyperlink>
      <w:r>
        <w:t xml:space="preserve">, </w:t>
      </w:r>
      <w:hyperlink r:id="rId1936" w:history="1">
        <w:r>
          <w:rPr>
            <w:color w:val="0000FF"/>
          </w:rPr>
          <w:t>"по частным представлениям прокурора"</w:t>
        </w:r>
      </w:hyperlink>
      <w:r>
        <w:t>, "</w:t>
      </w:r>
      <w:hyperlink r:id="rId1937" w:history="1">
        <w:r>
          <w:rPr>
            <w:color w:val="0000FF"/>
          </w:rPr>
          <w:t>из суда кассационной инстанции</w:t>
        </w:r>
      </w:hyperlink>
      <w:r>
        <w:t xml:space="preserve"> на новое апелляционное рассмотрение" &lt;293&gt;.</w:t>
      </w:r>
    </w:p>
    <w:p w14:paraId="17C0D60B" w14:textId="77777777" w:rsidR="0043792B" w:rsidRDefault="0043792B">
      <w:pPr>
        <w:pStyle w:val="ConsPlusNormal"/>
        <w:spacing w:before="220"/>
        <w:ind w:firstLine="540"/>
        <w:jc w:val="both"/>
      </w:pPr>
      <w:r>
        <w:t>--------------------------------</w:t>
      </w:r>
    </w:p>
    <w:p w14:paraId="5BE02BED" w14:textId="77777777" w:rsidR="0043792B" w:rsidRDefault="0043792B">
      <w:pPr>
        <w:pStyle w:val="ConsPlusNormal"/>
        <w:spacing w:before="220"/>
        <w:ind w:firstLine="540"/>
        <w:jc w:val="both"/>
      </w:pPr>
      <w:r>
        <w:t>&lt;293&gt; Повторные апелляционные производства по обжалованию одного и того же судебного акта после отмены апелляционного определения в кассационной инстанции и направления на новое апелляционное рассмотрение.</w:t>
      </w:r>
    </w:p>
    <w:p w14:paraId="42020B53" w14:textId="77777777" w:rsidR="0043792B" w:rsidRDefault="0043792B">
      <w:pPr>
        <w:pStyle w:val="ConsPlusNormal"/>
        <w:jc w:val="both"/>
      </w:pPr>
    </w:p>
    <w:p w14:paraId="63793C07" w14:textId="77777777" w:rsidR="0043792B" w:rsidRDefault="0043792B">
      <w:pPr>
        <w:pStyle w:val="ConsPlusNormal"/>
        <w:ind w:firstLine="540"/>
        <w:jc w:val="both"/>
      </w:pPr>
      <w:r>
        <w:t xml:space="preserve">6.2.7. В показателях </w:t>
      </w:r>
      <w:hyperlink r:id="rId1938" w:history="1">
        <w:r>
          <w:rPr>
            <w:color w:val="0000FF"/>
          </w:rPr>
          <w:t>графы</w:t>
        </w:r>
      </w:hyperlink>
      <w:r>
        <w:t xml:space="preserve"> "Возвращено дел без рассмотрения" отражается число </w:t>
      </w:r>
      <w:r>
        <w:lastRenderedPageBreak/>
        <w:t xml:space="preserve">возвращенных апелляционной инстанцией дел без рассмотрения с апелляционными жалобами и представлениями по основаниям, определенным </w:t>
      </w:r>
      <w:hyperlink r:id="rId1939" w:history="1">
        <w:r>
          <w:rPr>
            <w:color w:val="0000FF"/>
          </w:rPr>
          <w:t>ст. 325.1</w:t>
        </w:r>
      </w:hyperlink>
      <w:r>
        <w:t xml:space="preserve"> ГПК РФ и </w:t>
      </w:r>
      <w:hyperlink r:id="rId1940" w:history="1">
        <w:r>
          <w:rPr>
            <w:color w:val="0000FF"/>
          </w:rPr>
          <w:t>ст. 301</w:t>
        </w:r>
      </w:hyperlink>
      <w:r>
        <w:t xml:space="preserve"> КАС РФ, в том числе в связи с пропуском срока обжалования, если срок не восстанавливался; в связи с неправильным оформлением в деле или материале апелляционной жалобы, представления (нерассмотрения заявлений о восстановлении срока на подачу апелляционной жалобы, представления, замечаний на протокол судебного заседания, заявления о вынесении дополнительного решения, отсутствия мотивированного решения) несоответствие требованиям, предусмотренным законодательством) или в связи с отказом (отзывом) от всех имеющихся апелляционных жалоб и представлений до назначения рассмотрения апелляционного гражданского и административного дела &lt;294&gt;.</w:t>
      </w:r>
    </w:p>
    <w:p w14:paraId="3D00C052" w14:textId="77777777" w:rsidR="0043792B" w:rsidRDefault="0043792B">
      <w:pPr>
        <w:pStyle w:val="ConsPlusNormal"/>
        <w:spacing w:before="220"/>
        <w:ind w:firstLine="540"/>
        <w:jc w:val="both"/>
      </w:pPr>
      <w:r>
        <w:t>--------------------------------</w:t>
      </w:r>
    </w:p>
    <w:p w14:paraId="60DED338" w14:textId="77777777" w:rsidR="0043792B" w:rsidRDefault="0043792B">
      <w:pPr>
        <w:pStyle w:val="ConsPlusNormal"/>
        <w:spacing w:before="220"/>
        <w:ind w:firstLine="540"/>
        <w:jc w:val="both"/>
      </w:pPr>
      <w:r>
        <w:t xml:space="preserve">&lt;294&gt; В судебном делопроизводстве учитывается результат - "снято с апелляционного рассмотрения". Отказ от апелляционной жалобы и представления в апелляционном производстве отражается в </w:t>
      </w:r>
      <w:hyperlink r:id="rId1941" w:history="1">
        <w:r>
          <w:rPr>
            <w:color w:val="0000FF"/>
          </w:rPr>
          <w:t>показателе</w:t>
        </w:r>
      </w:hyperlink>
      <w:r>
        <w:t xml:space="preserve"> прекращено "Прекращено апелляционное производство в связи с отзывом жалобы, представления" в соответствии со </w:t>
      </w:r>
      <w:hyperlink r:id="rId1942" w:history="1">
        <w:r>
          <w:rPr>
            <w:color w:val="0000FF"/>
          </w:rPr>
          <w:t>ст. 326</w:t>
        </w:r>
      </w:hyperlink>
      <w:r>
        <w:t xml:space="preserve"> ГПК РФ, </w:t>
      </w:r>
      <w:hyperlink r:id="rId1943" w:history="1">
        <w:r>
          <w:rPr>
            <w:color w:val="0000FF"/>
          </w:rPr>
          <w:t>303</w:t>
        </w:r>
      </w:hyperlink>
      <w:r>
        <w:t xml:space="preserve"> КАС РФ.</w:t>
      </w:r>
    </w:p>
    <w:p w14:paraId="5F59E57B" w14:textId="77777777" w:rsidR="0043792B" w:rsidRDefault="0043792B">
      <w:pPr>
        <w:pStyle w:val="ConsPlusNormal"/>
        <w:jc w:val="both"/>
      </w:pPr>
    </w:p>
    <w:p w14:paraId="16C58D3B" w14:textId="77777777" w:rsidR="0043792B" w:rsidRDefault="0043792B">
      <w:pPr>
        <w:pStyle w:val="ConsPlusNormal"/>
        <w:ind w:firstLine="540"/>
        <w:jc w:val="both"/>
      </w:pPr>
      <w:r>
        <w:t xml:space="preserve">6.2.8. В показателях по </w:t>
      </w:r>
      <w:hyperlink r:id="rId1944" w:history="1">
        <w:r>
          <w:rPr>
            <w:color w:val="0000FF"/>
          </w:rPr>
          <w:t>графе</w:t>
        </w:r>
      </w:hyperlink>
      <w:r>
        <w:t xml:space="preserve"> "Окончено дел за отчетный период" отражается число апелляционных производств, по которым вынесены апелляционные определения по существу жалоб и представлений (об удовлетворении или отказе в удовлетворении жалоб и представлений) или апелляционное производство было прекращено в связи с отказом от жалобы, представления или апелляционное производство по жалобе было оставлено без рассмотрения, в том числе в связи с неявкой сторон.</w:t>
      </w:r>
    </w:p>
    <w:p w14:paraId="33C7D957" w14:textId="77777777" w:rsidR="0043792B" w:rsidRDefault="0043792B">
      <w:pPr>
        <w:pStyle w:val="ConsPlusNormal"/>
        <w:spacing w:before="220"/>
        <w:ind w:firstLine="540"/>
        <w:jc w:val="both"/>
      </w:pPr>
      <w:r>
        <w:t xml:space="preserve">6.2.9. В показателях по </w:t>
      </w:r>
      <w:hyperlink r:id="rId1945" w:history="1">
        <w:r>
          <w:rPr>
            <w:color w:val="0000FF"/>
          </w:rPr>
          <w:t>графе</w:t>
        </w:r>
      </w:hyperlink>
      <w:r>
        <w:t xml:space="preserve"> "Остаток неоконченных дел на конец отчетного периода" отражается число находящихся в производстве дел в апелляционной инстанции, не рассмотренных на отчетную дату.</w:t>
      </w:r>
    </w:p>
    <w:p w14:paraId="14E9AE55" w14:textId="77777777" w:rsidR="0043792B" w:rsidRDefault="0043792B">
      <w:pPr>
        <w:pStyle w:val="ConsPlusNormal"/>
        <w:spacing w:before="220"/>
        <w:ind w:firstLine="540"/>
        <w:jc w:val="both"/>
      </w:pPr>
      <w:r>
        <w:t xml:space="preserve">6.2.10. Из показателей по </w:t>
      </w:r>
      <w:hyperlink r:id="rId1946" w:history="1">
        <w:r>
          <w:rPr>
            <w:color w:val="0000FF"/>
          </w:rPr>
          <w:t>графе</w:t>
        </w:r>
      </w:hyperlink>
      <w:r>
        <w:t xml:space="preserve"> "Окончено дел за отчетный период" выделяются показатели по числу производств, по которым обжаловались решения по апелляционным жалобам и представлениям, а также число производств, оконченных в сроки свыше установленных процессуальным законодательством для апелляционного рассмотрения (</w:t>
      </w:r>
      <w:hyperlink r:id="rId1947" w:history="1">
        <w:r>
          <w:rPr>
            <w:color w:val="0000FF"/>
          </w:rPr>
          <w:t>ст. 327.2</w:t>
        </w:r>
      </w:hyperlink>
      <w:r>
        <w:t xml:space="preserve"> ГПК РФ, </w:t>
      </w:r>
      <w:hyperlink r:id="rId1948" w:history="1">
        <w:r>
          <w:rPr>
            <w:color w:val="0000FF"/>
          </w:rPr>
          <w:t>ст. 305</w:t>
        </w:r>
      </w:hyperlink>
      <w:r>
        <w:t xml:space="preserve"> КАС РФ).</w:t>
      </w:r>
    </w:p>
    <w:p w14:paraId="63D1B08B" w14:textId="77777777" w:rsidR="0043792B" w:rsidRDefault="0043792B">
      <w:pPr>
        <w:pStyle w:val="ConsPlusNormal"/>
        <w:spacing w:before="220"/>
        <w:ind w:firstLine="540"/>
        <w:jc w:val="both"/>
      </w:pPr>
      <w:r>
        <w:t xml:space="preserve">В показателях </w:t>
      </w:r>
      <w:hyperlink r:id="rId1949" w:history="1">
        <w:r>
          <w:rPr>
            <w:color w:val="0000FF"/>
          </w:rPr>
          <w:t>графы</w:t>
        </w:r>
      </w:hyperlink>
      <w:r>
        <w:t xml:space="preserve"> "Окончено дел в сроки свыше установленных </w:t>
      </w:r>
      <w:hyperlink r:id="rId1950" w:history="1">
        <w:r>
          <w:rPr>
            <w:color w:val="0000FF"/>
          </w:rPr>
          <w:t>ст. 327.2</w:t>
        </w:r>
      </w:hyperlink>
      <w:r>
        <w:t xml:space="preserve"> ГПК </w:t>
      </w:r>
      <w:hyperlink r:id="rId1951" w:history="1">
        <w:r>
          <w:rPr>
            <w:color w:val="0000FF"/>
          </w:rPr>
          <w:t>РФ/ст. 305</w:t>
        </w:r>
      </w:hyperlink>
      <w:r>
        <w:t xml:space="preserve"> КАС РФ" отражаются сведения о числе оконченных производством гражданских и административных дел в апелляционной инстанции, по которым срок от даты поступления апелляционной жалобы или представления до даты их рассмотрения по существу превышает два месяца, независимо от того, имелся ли переход к рассмотрению дела по правилам производства по первой инстанции &lt;295&gt;.</w:t>
      </w:r>
    </w:p>
    <w:p w14:paraId="7E6EB123" w14:textId="77777777" w:rsidR="0043792B" w:rsidRDefault="0043792B">
      <w:pPr>
        <w:pStyle w:val="ConsPlusNormal"/>
        <w:spacing w:before="220"/>
        <w:ind w:firstLine="540"/>
        <w:jc w:val="both"/>
      </w:pPr>
      <w:r>
        <w:t>--------------------------------</w:t>
      </w:r>
    </w:p>
    <w:p w14:paraId="778E9A73" w14:textId="77777777" w:rsidR="0043792B" w:rsidRDefault="0043792B">
      <w:pPr>
        <w:pStyle w:val="ConsPlusNormal"/>
        <w:spacing w:before="220"/>
        <w:ind w:firstLine="540"/>
        <w:jc w:val="both"/>
      </w:pPr>
      <w:r>
        <w:t xml:space="preserve">&lt;295&gt; В случае перехода суда апелляционной инстанции на основании </w:t>
      </w:r>
      <w:hyperlink r:id="rId1952" w:history="1">
        <w:r>
          <w:rPr>
            <w:color w:val="0000FF"/>
          </w:rPr>
          <w:t>ч. 5 ст. 330</w:t>
        </w:r>
      </w:hyperlink>
      <w:r>
        <w:t xml:space="preserve"> ГПК РФ к рассмотрению дела по правилам производства в суде первой инстанции без учета особенностей, предусмотренных </w:t>
      </w:r>
      <w:hyperlink r:id="rId1953" w:history="1">
        <w:r>
          <w:rPr>
            <w:color w:val="0000FF"/>
          </w:rPr>
          <w:t>главой 39</w:t>
        </w:r>
      </w:hyperlink>
      <w:r>
        <w:t xml:space="preserve"> ГПК РФ, дело должно быть рассмотрено в сроки, указанные в </w:t>
      </w:r>
      <w:hyperlink r:id="rId1954" w:history="1">
        <w:r>
          <w:rPr>
            <w:color w:val="0000FF"/>
          </w:rPr>
          <w:t>ст. 327.2</w:t>
        </w:r>
      </w:hyperlink>
      <w:r>
        <w:t xml:space="preserve"> ГПК РФ. Сроки рассмотрения дела в суде апелляционной инстанции продлению не подлежат (</w:t>
      </w:r>
      <w:hyperlink r:id="rId1955" w:history="1">
        <w:r>
          <w:rPr>
            <w:color w:val="0000FF"/>
          </w:rPr>
          <w:t>п. 5</w:t>
        </w:r>
      </w:hyperlink>
      <w:r>
        <w:t xml:space="preserve"> постановления Пленума Верховного Суда Российской Федерации от 19.06.2012 N 13 "О применении судами норм гражданского процессуального законодательства, регламентирующих производство в суде апелляционной инстанции"). Сроки рассмотрения дела в апелляционной инстанции установлены </w:t>
      </w:r>
      <w:hyperlink r:id="rId1956" w:history="1">
        <w:r>
          <w:rPr>
            <w:color w:val="0000FF"/>
          </w:rPr>
          <w:t>ст. 305</w:t>
        </w:r>
      </w:hyperlink>
      <w:r>
        <w:t xml:space="preserve"> КАС РФ. В соответствии с </w:t>
      </w:r>
      <w:hyperlink r:id="rId1957" w:history="1">
        <w:r>
          <w:rPr>
            <w:color w:val="0000FF"/>
          </w:rPr>
          <w:t>п. 28</w:t>
        </w:r>
      </w:hyperlink>
      <w:r>
        <w:t xml:space="preserve"> постановления Пленума Верховного Суда Российской Федерации от 11.06.2020 N 5 "О применении судами норм Кодекса административного судопроизводства Российской Федерации, регулирующих производство в суде апелляционной инстанции" срок рассмотрения будет исчисляться со дня вынесения определения о принятии изменения предмета иска или привлечения к участию административного ответчика при переходе к рассмотрению по первой инстанции. При переходе к рассмотрению дела по правилам </w:t>
      </w:r>
      <w:r>
        <w:lastRenderedPageBreak/>
        <w:t>административного судопроизводства (</w:t>
      </w:r>
      <w:hyperlink r:id="rId1958" w:history="1">
        <w:r>
          <w:rPr>
            <w:color w:val="0000FF"/>
          </w:rPr>
          <w:t>ч. 4 ст. 141</w:t>
        </w:r>
      </w:hyperlink>
      <w:r>
        <w:t xml:space="preserve"> КАС РФ) срок рассмотрения дела начинается сначала. В соответствии с </w:t>
      </w:r>
      <w:hyperlink r:id="rId1959" w:history="1">
        <w:r>
          <w:rPr>
            <w:color w:val="0000FF"/>
          </w:rPr>
          <w:t>п. 19</w:t>
        </w:r>
      </w:hyperlink>
      <w:r>
        <w:t xml:space="preserve"> указанного постановления Пленума Верховного Суда Российской Федерации в случае если жалоба, представление поступили в суд апелляционной инстанции до истечения срока их подачи, предусмотренного </w:t>
      </w:r>
      <w:hyperlink r:id="rId1960" w:history="1">
        <w:r>
          <w:rPr>
            <w:color w:val="0000FF"/>
          </w:rPr>
          <w:t>ч. 1 ст. 305</w:t>
        </w:r>
      </w:hyperlink>
      <w:r>
        <w:t xml:space="preserve"> КАС РФ, срок рассмотрения жалобы, представления исчисляется со дня истечения срока апелляционного обжалования (</w:t>
      </w:r>
      <w:hyperlink r:id="rId1961" w:history="1">
        <w:r>
          <w:rPr>
            <w:color w:val="0000FF"/>
          </w:rPr>
          <w:t>ч. 1 ст. 305</w:t>
        </w:r>
      </w:hyperlink>
      <w:r>
        <w:t xml:space="preserve"> КАС РФ). Согласно </w:t>
      </w:r>
      <w:hyperlink r:id="rId1962" w:history="1">
        <w:r>
          <w:rPr>
            <w:color w:val="0000FF"/>
          </w:rPr>
          <w:t>п. 35</w:t>
        </w:r>
      </w:hyperlink>
      <w:r>
        <w:t xml:space="preserve"> постановления Пленума Верховного Суда Российской Федерации от 11.06.2020 N 5 "О применении судами норм Кодекса административного судопроизводства Российской Федерации, регулирующих производство в суде апелляционной инстанции" по общему правилу сроки рассмотрения и разрешения судом апелляционной инстанции административных дел могут быть продлены председателем суда, заместителем председателя суда, председателем судебного состава не более чем на один месяц (</w:t>
      </w:r>
      <w:hyperlink r:id="rId1963" w:history="1">
        <w:r>
          <w:rPr>
            <w:color w:val="0000FF"/>
          </w:rPr>
          <w:t>ч. 2 ст. 141</w:t>
        </w:r>
      </w:hyperlink>
      <w:r>
        <w:t xml:space="preserve">, </w:t>
      </w:r>
      <w:hyperlink r:id="rId1964" w:history="1">
        <w:r>
          <w:rPr>
            <w:color w:val="0000FF"/>
          </w:rPr>
          <w:t>ч. 1 ст. 307</w:t>
        </w:r>
      </w:hyperlink>
      <w:r>
        <w:t xml:space="preserve"> КАС РФ). Указанные правила подачи жалобы и продления сроков не применяются при рассмотрении апелляционных жалоб, представлений, для рассмотрения которых установлены сокращенные сроки (</w:t>
      </w:r>
      <w:hyperlink r:id="rId1965" w:history="1">
        <w:r>
          <w:rPr>
            <w:color w:val="0000FF"/>
          </w:rPr>
          <w:t>ч. 3</w:t>
        </w:r>
      </w:hyperlink>
      <w:r>
        <w:t xml:space="preserve"> - </w:t>
      </w:r>
      <w:hyperlink r:id="rId1966" w:history="1">
        <w:r>
          <w:rPr>
            <w:color w:val="0000FF"/>
          </w:rPr>
          <w:t>10 ст. 305</w:t>
        </w:r>
      </w:hyperlink>
      <w:r>
        <w:t xml:space="preserve"> КАС РФ). Не подлежат продлению сроки рассмотрения и разрешения следующих административных дел (в соответствии с </w:t>
      </w:r>
      <w:hyperlink r:id="rId1967" w:history="1">
        <w:r>
          <w:rPr>
            <w:color w:val="0000FF"/>
          </w:rPr>
          <w:t>п. 34</w:t>
        </w:r>
      </w:hyperlink>
      <w:r>
        <w:t xml:space="preserve"> постановления Пленума Верховного Суда Российской Федерации от 27.09.2016 N 36 "О некоторых вопросах применения судами Кодекса административного судопроизводства Российской Федерации"): о защите избирательных прав и права на участие в референдуме граждан Российской Федерации (</w:t>
      </w:r>
      <w:hyperlink r:id="rId1968" w:history="1">
        <w:r>
          <w:rPr>
            <w:color w:val="0000FF"/>
          </w:rPr>
          <w:t>глава 24</w:t>
        </w:r>
      </w:hyperlink>
      <w:r>
        <w:t xml:space="preserve"> КАС РФ);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w:t>
      </w:r>
      <w:hyperlink r:id="rId1969" w:history="1">
        <w:r>
          <w:rPr>
            <w:color w:val="0000FF"/>
          </w:rPr>
          <w:t>глава 28</w:t>
        </w:r>
      </w:hyperlink>
      <w:r>
        <w:t xml:space="preserve"> КАС РФ); об административном надзоре за лицами, освобожденными из мест лишения свободы (</w:t>
      </w:r>
      <w:hyperlink r:id="rId1970" w:history="1">
        <w:r>
          <w:rPr>
            <w:color w:val="0000FF"/>
          </w:rPr>
          <w:t>глава 29</w:t>
        </w:r>
      </w:hyperlink>
      <w:r>
        <w:t xml:space="preserve"> КАС РФ);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w:t>
      </w:r>
      <w:hyperlink r:id="rId1971" w:history="1">
        <w:r>
          <w:rPr>
            <w:color w:val="0000FF"/>
          </w:rPr>
          <w:t>глава 30</w:t>
        </w:r>
      </w:hyperlink>
      <w:r>
        <w:t xml:space="preserve"> КАС РФ);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hyperlink r:id="rId1972" w:history="1">
        <w:r>
          <w:rPr>
            <w:color w:val="0000FF"/>
          </w:rPr>
          <w:t>глава 31.1</w:t>
        </w:r>
      </w:hyperlink>
      <w:r>
        <w:t xml:space="preserve"> КАС РФ). При расчете процессуального срока рассмотрения в апелляционной инстанции исключаются сроки оставления без движения и приостановления производства по делу.</w:t>
      </w:r>
    </w:p>
    <w:p w14:paraId="34C82F08" w14:textId="77777777" w:rsidR="0043792B" w:rsidRDefault="0043792B">
      <w:pPr>
        <w:pStyle w:val="ConsPlusNormal"/>
        <w:jc w:val="both"/>
      </w:pPr>
    </w:p>
    <w:p w14:paraId="7EC1061E" w14:textId="77777777" w:rsidR="0043792B" w:rsidRDefault="0043792B">
      <w:pPr>
        <w:pStyle w:val="ConsPlusNormal"/>
        <w:ind w:firstLine="540"/>
        <w:jc w:val="both"/>
      </w:pPr>
      <w:r>
        <w:t xml:space="preserve">6.2.11. </w:t>
      </w:r>
      <w:hyperlink r:id="rId1973" w:history="1">
        <w:r>
          <w:rPr>
            <w:color w:val="0000FF"/>
          </w:rPr>
          <w:t>Показатель</w:t>
        </w:r>
      </w:hyperlink>
      <w:r>
        <w:t xml:space="preserve"> "Сумма госпошлины с апелляционных жалоб (руб.)" формируется по оконченным производством апелляционным делам на основе суммарного значения реквизита "Госпошлина" в электронной картотеке на гражданское и административное апелляционные дела. Сумма в данном показателе указывается в рублевом эквиваленте с округлением копеек.</w:t>
      </w:r>
    </w:p>
    <w:p w14:paraId="4E14A04A" w14:textId="77777777" w:rsidR="0043792B" w:rsidRDefault="0043792B">
      <w:pPr>
        <w:pStyle w:val="ConsPlusNormal"/>
        <w:spacing w:before="220"/>
        <w:ind w:firstLine="540"/>
        <w:jc w:val="both"/>
      </w:pPr>
      <w:r>
        <w:t>6.2.12. В показателях по графам "</w:t>
      </w:r>
      <w:hyperlink r:id="rId1974" w:history="1">
        <w:r>
          <w:rPr>
            <w:color w:val="0000FF"/>
          </w:rPr>
          <w:t>Вынесено частных определений</w:t>
        </w:r>
      </w:hyperlink>
      <w:r>
        <w:t xml:space="preserve"> (</w:t>
      </w:r>
      <w:hyperlink r:id="rId1975" w:history="1">
        <w:r>
          <w:rPr>
            <w:color w:val="0000FF"/>
          </w:rPr>
          <w:t>ст. 226</w:t>
        </w:r>
      </w:hyperlink>
      <w:r>
        <w:t xml:space="preserve"> ГПК </w:t>
      </w:r>
      <w:hyperlink r:id="rId1976" w:history="1">
        <w:r>
          <w:rPr>
            <w:color w:val="0000FF"/>
          </w:rPr>
          <w:t>РФ/ст. 200</w:t>
        </w:r>
      </w:hyperlink>
      <w:r>
        <w:t xml:space="preserve"> КАС РФ)" и "</w:t>
      </w:r>
      <w:hyperlink r:id="rId1977" w:history="1">
        <w:r>
          <w:rPr>
            <w:color w:val="0000FF"/>
          </w:rPr>
          <w:t>Поступило сообщений о мерах</w:t>
        </w:r>
      </w:hyperlink>
      <w:r>
        <w:t>, принятых по частным определениям" отражаются сведения об учтенных частных определениях, вынесенных судами при рассмотрении дел в апелляционной инстанции по различным основаниям (дата определения соответствует отчетному периоду), и о числе зарегистрированных в отчетный период поступивших сообщений о принятых мерах по вынесенным частным определениям.</w:t>
      </w:r>
    </w:p>
    <w:p w14:paraId="0856063C" w14:textId="77777777" w:rsidR="0043792B" w:rsidRDefault="0043792B">
      <w:pPr>
        <w:pStyle w:val="ConsPlusNormal"/>
        <w:spacing w:before="220"/>
        <w:ind w:firstLine="540"/>
        <w:jc w:val="both"/>
      </w:pPr>
      <w:r>
        <w:t xml:space="preserve">6.2.13. Группа показателей по </w:t>
      </w:r>
      <w:hyperlink r:id="rId1978" w:history="1">
        <w:r>
          <w:rPr>
            <w:color w:val="0000FF"/>
          </w:rPr>
          <w:t>графам</w:t>
        </w:r>
      </w:hyperlink>
      <w:r>
        <w:t xml:space="preserve"> "Использование видео-конференц-связи" формируется по числу оконченных дел, по которым проводились судебные заседания с использованием ВКС в отчетный период, и числу судебных заседаний, в которых использовалась ВКС.</w:t>
      </w:r>
    </w:p>
    <w:p w14:paraId="6739ECFC" w14:textId="77777777" w:rsidR="0043792B" w:rsidRDefault="0043792B">
      <w:pPr>
        <w:pStyle w:val="ConsPlusNormal"/>
        <w:spacing w:before="220"/>
        <w:ind w:firstLine="540"/>
        <w:jc w:val="both"/>
      </w:pPr>
      <w:r>
        <w:t xml:space="preserve">6.2.14. В показателе </w:t>
      </w:r>
      <w:hyperlink r:id="rId1979" w:history="1">
        <w:r>
          <w:rPr>
            <w:color w:val="0000FF"/>
          </w:rPr>
          <w:t>графы</w:t>
        </w:r>
      </w:hyperlink>
      <w:r>
        <w:t xml:space="preserve"> "В том числе из графы "Окончено дел в отчетный период" рассмотрены частые жалобы и частные представления на определения, вынесенные в ходе судебного производства, вместе с апелляционными жалобами и представлениями" учитывается число апелляционных производств, которыми пересматривались несколько обжалованных решений (определений) в деле, в том числе определения, вынесенные в ходе производства по делу по частным жалобам и представлениям.</w:t>
      </w:r>
    </w:p>
    <w:p w14:paraId="34455A70" w14:textId="77777777" w:rsidR="0043792B" w:rsidRDefault="0043792B">
      <w:pPr>
        <w:pStyle w:val="ConsPlusNormal"/>
        <w:spacing w:before="220"/>
        <w:ind w:firstLine="540"/>
        <w:jc w:val="both"/>
      </w:pPr>
      <w:r>
        <w:lastRenderedPageBreak/>
        <w:t xml:space="preserve">6.2.15. В показателях по </w:t>
      </w:r>
      <w:hyperlink r:id="rId1980" w:history="1">
        <w:r>
          <w:rPr>
            <w:color w:val="0000FF"/>
          </w:rPr>
          <w:t>строкам</w:t>
        </w:r>
      </w:hyperlink>
      <w:r>
        <w:t xml:space="preserve"> "на судебные решения по существу дела" отражаются апелляционные производства, учтенные в картотеке по виду обжалуемого акта "судебное решение", к которым относятся обжалованные решения об удовлетворении иска (заявления), в том числе частично, решения об отказе в удовлетворении, заочные решения об удовлетворении, заочные решения об отказе в удовлетворении иска, определения об отказе в отмене судебного приказа.</w:t>
      </w:r>
    </w:p>
    <w:p w14:paraId="63AB3AD3" w14:textId="77777777" w:rsidR="0043792B" w:rsidRDefault="0043792B">
      <w:pPr>
        <w:pStyle w:val="ConsPlusNormal"/>
        <w:spacing w:before="220"/>
        <w:ind w:firstLine="540"/>
        <w:jc w:val="both"/>
      </w:pPr>
      <w:r>
        <w:t xml:space="preserve">6.2.16. В показателях по </w:t>
      </w:r>
      <w:hyperlink r:id="rId1981" w:history="1">
        <w:r>
          <w:rPr>
            <w:color w:val="0000FF"/>
          </w:rPr>
          <w:t>строкам</w:t>
        </w:r>
      </w:hyperlink>
      <w:r>
        <w:t xml:space="preserve"> "На определения по существу дела" отражаются апелляционные производства, учтенные в картотеке по виду обжалуемого акта "определение по существу дела", к которым относятся обжалованные судебные акты, оканчивающие производство по делу (определение о прекращении производства по иску (заявлению), определения об оставлении иска, заявления без рассмотрения, за исключением переданных дел по подсудности).</w:t>
      </w:r>
    </w:p>
    <w:p w14:paraId="3AFC9D13" w14:textId="77777777" w:rsidR="0043792B" w:rsidRDefault="0043792B">
      <w:pPr>
        <w:pStyle w:val="ConsPlusNormal"/>
        <w:spacing w:before="220"/>
        <w:ind w:firstLine="540"/>
        <w:jc w:val="both"/>
      </w:pPr>
      <w:r>
        <w:t xml:space="preserve">6.2.17. В показатели по </w:t>
      </w:r>
      <w:hyperlink r:id="rId1982" w:history="1">
        <w:r>
          <w:rPr>
            <w:color w:val="0000FF"/>
          </w:rPr>
          <w:t>строкам</w:t>
        </w:r>
      </w:hyperlink>
      <w:r>
        <w:t xml:space="preserve"> "На определения, вынесенные в ходе судебного производства" входят определения, вынесенные в ходе судебного производства, такие как определения об отказе в приеме заявления, возвращении или оставлении без движения, о передаче по подсудности, о приостановлении производства по делу, о назначении экспертизы, о наложении процессуальных штрафов, о разъяснении решений, об индексации присужденных денежных сумм, об исправлении описки и явных арифметических ошибок, о восстановлении процессуальных сроков и другие.</w:t>
      </w:r>
    </w:p>
    <w:p w14:paraId="0822B560" w14:textId="77777777" w:rsidR="0043792B" w:rsidRDefault="0043792B">
      <w:pPr>
        <w:pStyle w:val="ConsPlusNormal"/>
        <w:spacing w:before="220"/>
        <w:ind w:firstLine="540"/>
        <w:jc w:val="both"/>
      </w:pPr>
      <w:r>
        <w:t xml:space="preserve">6.2.18. В показатели по </w:t>
      </w:r>
      <w:hyperlink r:id="rId1983" w:history="1">
        <w:r>
          <w:rPr>
            <w:color w:val="0000FF"/>
          </w:rPr>
          <w:t>строке</w:t>
        </w:r>
      </w:hyperlink>
      <w:r>
        <w:t xml:space="preserve"> "На судебные решения (определения) в порядке исполнения решений и иные в порядке гражданского/административного судопроизводства" входят определения, вынесенные в порядке исполнения решений (определения): об отсрочке или рассрочке исполнения, об определении или изменении способа и порядка исполнения решений, о выдаче дубликатов исполнительных листов, приостановление, возобновление или прекращение исполнительного производства, об отложении исполнительных действий и иные обжалуемые определения, вынесенные по вопросам исполнительного производства, определения по вопросам исполнения решений иностранных государств, признания исполнительных документов, выданных уполномоченными организациями других государств в порядке исполнения решений, о перерыве срока для предъявления исполнительного документа к исполнению и иные определения, вынесенные в порядке гражданского и административного судопроизводства, не входящие в показатели </w:t>
      </w:r>
      <w:hyperlink r:id="rId1984" w:history="1">
        <w:r>
          <w:rPr>
            <w:color w:val="0000FF"/>
          </w:rPr>
          <w:t>строк</w:t>
        </w:r>
      </w:hyperlink>
      <w:r>
        <w:t xml:space="preserve"> "На определения вынесенные в ходе судебного производства" (определения о пересмотре или отказе в пересмотре по новым и вновь открывшимся обстоятельствам) &lt;296&gt;.</w:t>
      </w:r>
    </w:p>
    <w:p w14:paraId="3694E4B0" w14:textId="77777777" w:rsidR="0043792B" w:rsidRDefault="0043792B">
      <w:pPr>
        <w:pStyle w:val="ConsPlusNormal"/>
        <w:spacing w:before="220"/>
        <w:ind w:firstLine="540"/>
        <w:jc w:val="both"/>
      </w:pPr>
      <w:r>
        <w:t>--------------------------------</w:t>
      </w:r>
    </w:p>
    <w:p w14:paraId="0916125A" w14:textId="77777777" w:rsidR="0043792B" w:rsidRDefault="0043792B">
      <w:pPr>
        <w:pStyle w:val="ConsPlusNormal"/>
        <w:spacing w:before="220"/>
        <w:ind w:firstLine="540"/>
        <w:jc w:val="both"/>
      </w:pPr>
      <w:r>
        <w:t>&lt;296&gt; Учитываются обжалуемые решения, вынесенные судами первой инстанции в производствах по материалам, в том числе в порядке административного судопроизводства о направлении несовершеннолетних в специальные учебно-воспитательные и иные специализированные учреждения.</w:t>
      </w:r>
    </w:p>
    <w:p w14:paraId="2ECAB514" w14:textId="77777777" w:rsidR="0043792B" w:rsidRDefault="0043792B">
      <w:pPr>
        <w:pStyle w:val="ConsPlusNormal"/>
        <w:jc w:val="both"/>
      </w:pPr>
    </w:p>
    <w:p w14:paraId="31918474" w14:textId="77777777" w:rsidR="0043792B" w:rsidRDefault="0043792B">
      <w:pPr>
        <w:pStyle w:val="ConsPlusTitle"/>
        <w:jc w:val="center"/>
        <w:outlineLvl w:val="3"/>
      </w:pPr>
      <w:r>
        <w:t xml:space="preserve">6.3. Порядок формирования </w:t>
      </w:r>
      <w:hyperlink r:id="rId1985" w:history="1">
        <w:r>
          <w:rPr>
            <w:color w:val="0000FF"/>
          </w:rPr>
          <w:t>раздела</w:t>
        </w:r>
      </w:hyperlink>
      <w:r>
        <w:t xml:space="preserve"> "Справка. Рассмотрены</w:t>
      </w:r>
    </w:p>
    <w:p w14:paraId="369314DB" w14:textId="77777777" w:rsidR="0043792B" w:rsidRDefault="0043792B">
      <w:pPr>
        <w:pStyle w:val="ConsPlusTitle"/>
        <w:jc w:val="center"/>
      </w:pPr>
      <w:r>
        <w:t>жалобы и представления из числа оконченных производством</w:t>
      </w:r>
    </w:p>
    <w:p w14:paraId="4393F0AC" w14:textId="77777777" w:rsidR="0043792B" w:rsidRDefault="0043792B">
      <w:pPr>
        <w:pStyle w:val="ConsPlusTitle"/>
        <w:jc w:val="center"/>
      </w:pPr>
      <w:r>
        <w:t>дел в апелляционной инстанции (по числу дел)"</w:t>
      </w:r>
    </w:p>
    <w:p w14:paraId="1D84CB88" w14:textId="77777777" w:rsidR="0043792B" w:rsidRDefault="0043792B">
      <w:pPr>
        <w:pStyle w:val="ConsPlusNormal"/>
        <w:jc w:val="both"/>
      </w:pPr>
    </w:p>
    <w:p w14:paraId="0A80DA1B" w14:textId="77777777" w:rsidR="0043792B" w:rsidRDefault="0043792B">
      <w:pPr>
        <w:pStyle w:val="ConsPlusNormal"/>
        <w:ind w:firstLine="540"/>
        <w:jc w:val="both"/>
      </w:pPr>
      <w:r>
        <w:t xml:space="preserve">6.3.1. В показателях </w:t>
      </w:r>
      <w:hyperlink r:id="rId1986" w:history="1">
        <w:r>
          <w:rPr>
            <w:color w:val="0000FF"/>
          </w:rPr>
          <w:t>раздела</w:t>
        </w:r>
      </w:hyperlink>
      <w:r>
        <w:t xml:space="preserve"> отражается распределение оконченных производством дел в апелляционной инстанции по видам гражданского или административного судебного производства по видам обжалуемых решений и определений, вынесенных по первой инстанции &lt;297&gt;. Из общего числа оконченных апелляционных производств по графе выделяются показатели по гражданским и административным делам, которые были рассмотрены в упрощенном производстве в первой инстанции.</w:t>
      </w:r>
    </w:p>
    <w:p w14:paraId="0C3BEC0B" w14:textId="77777777" w:rsidR="0043792B" w:rsidRDefault="0043792B">
      <w:pPr>
        <w:pStyle w:val="ConsPlusNormal"/>
        <w:spacing w:before="220"/>
        <w:ind w:firstLine="540"/>
        <w:jc w:val="both"/>
      </w:pPr>
      <w:r>
        <w:t>--------------------------------</w:t>
      </w:r>
    </w:p>
    <w:p w14:paraId="71DB183E" w14:textId="77777777" w:rsidR="0043792B" w:rsidRDefault="0043792B">
      <w:pPr>
        <w:pStyle w:val="ConsPlusNormal"/>
        <w:spacing w:before="220"/>
        <w:ind w:firstLine="540"/>
        <w:jc w:val="both"/>
      </w:pPr>
      <w:r>
        <w:lastRenderedPageBreak/>
        <w:t>&lt;297&gt; Распределяются апелляционные производства только по виду основного обжалуемого судебного акта, без учета наличия частных жалоб на иные обжалуемые определения по делу.</w:t>
      </w:r>
    </w:p>
    <w:p w14:paraId="7D3DEFD7" w14:textId="77777777" w:rsidR="0043792B" w:rsidRDefault="0043792B">
      <w:pPr>
        <w:pStyle w:val="ConsPlusNormal"/>
        <w:jc w:val="both"/>
      </w:pPr>
    </w:p>
    <w:p w14:paraId="4C270BE8" w14:textId="77777777" w:rsidR="0043792B" w:rsidRDefault="0043792B">
      <w:pPr>
        <w:pStyle w:val="ConsPlusNormal"/>
        <w:ind w:firstLine="540"/>
        <w:jc w:val="both"/>
      </w:pPr>
      <w:r>
        <w:t>В показателях по группам строк по видам судебного производства выделяются показатели по числу производств, по которым были поданы только жалобы, в том числе частные; в которых имелись представления, в том числе частные &lt;298&gt;, повторные апелляционные производства, по которым пересмотрены судебные решения после отмены апелляционного определения в кассационной инстанции и направления на новое апелляционное рассмотрение (независимо, кем было первоначально обжаловано судебное постановление).</w:t>
      </w:r>
    </w:p>
    <w:p w14:paraId="1100A66A" w14:textId="77777777" w:rsidR="0043792B" w:rsidRDefault="0043792B">
      <w:pPr>
        <w:pStyle w:val="ConsPlusNormal"/>
        <w:spacing w:before="220"/>
        <w:ind w:firstLine="540"/>
        <w:jc w:val="both"/>
      </w:pPr>
      <w:r>
        <w:t>--------------------------------</w:t>
      </w:r>
    </w:p>
    <w:p w14:paraId="60FCEFE5" w14:textId="77777777" w:rsidR="0043792B" w:rsidRDefault="0043792B">
      <w:pPr>
        <w:pStyle w:val="ConsPlusNormal"/>
        <w:spacing w:before="220"/>
        <w:ind w:firstLine="540"/>
        <w:jc w:val="both"/>
      </w:pPr>
      <w:r>
        <w:t xml:space="preserve">&lt;298&gt; При наличии учтенных представлений и жалоб, в том числе частных, производство отражается по </w:t>
      </w:r>
      <w:hyperlink r:id="rId1987" w:history="1">
        <w:r>
          <w:rPr>
            <w:color w:val="0000FF"/>
          </w:rPr>
          <w:t>строке</w:t>
        </w:r>
      </w:hyperlink>
      <w:r>
        <w:t xml:space="preserve"> "Представления, в том числе частные".</w:t>
      </w:r>
    </w:p>
    <w:p w14:paraId="628C17A7" w14:textId="77777777" w:rsidR="0043792B" w:rsidRDefault="0043792B">
      <w:pPr>
        <w:pStyle w:val="ConsPlusNormal"/>
        <w:jc w:val="both"/>
      </w:pPr>
    </w:p>
    <w:p w14:paraId="33745E5A" w14:textId="77777777" w:rsidR="0043792B" w:rsidRDefault="0043792B">
      <w:pPr>
        <w:pStyle w:val="ConsPlusNormal"/>
        <w:ind w:firstLine="540"/>
        <w:jc w:val="both"/>
      </w:pPr>
      <w:r>
        <w:t xml:space="preserve">6.3.2. В показателях по </w:t>
      </w:r>
      <w:hyperlink r:id="rId1988" w:history="1">
        <w:r>
          <w:rPr>
            <w:color w:val="0000FF"/>
          </w:rPr>
          <w:t>графе</w:t>
        </w:r>
      </w:hyperlink>
      <w:r>
        <w:t xml:space="preserve"> "Всего" учитываются данные о числе апелляционным дел, оконченных производством из </w:t>
      </w:r>
      <w:hyperlink r:id="rId1989" w:history="1">
        <w:r>
          <w:rPr>
            <w:color w:val="0000FF"/>
          </w:rPr>
          <w:t>графы</w:t>
        </w:r>
      </w:hyperlink>
      <w:r>
        <w:t xml:space="preserve"> "Окончено дел за отчетный период" раздела "Движение гражданских и административных дел в апелляционной инстанции".</w:t>
      </w:r>
    </w:p>
    <w:p w14:paraId="12545FC4" w14:textId="77777777" w:rsidR="0043792B" w:rsidRDefault="0043792B">
      <w:pPr>
        <w:pStyle w:val="ConsPlusNormal"/>
        <w:spacing w:before="220"/>
        <w:ind w:firstLine="540"/>
        <w:jc w:val="both"/>
      </w:pPr>
      <w:r>
        <w:t>В показателях граф "На определения и постановления судов первой инстанции по другим жалобам и представлениям" отражается число апелляционных производств, по которым были пересмотрены производства, соответствующие виду обжалованных судебных актов "</w:t>
      </w:r>
      <w:hyperlink r:id="rId1990" w:history="1">
        <w:r>
          <w:rPr>
            <w:color w:val="0000FF"/>
          </w:rPr>
          <w:t>на решения об удовлетворении иска</w:t>
        </w:r>
      </w:hyperlink>
      <w:r>
        <w:t>, заявления", "</w:t>
      </w:r>
      <w:hyperlink r:id="rId1991" w:history="1">
        <w:r>
          <w:rPr>
            <w:color w:val="0000FF"/>
          </w:rPr>
          <w:t>на решения об отказе</w:t>
        </w:r>
      </w:hyperlink>
      <w:r>
        <w:t xml:space="preserve"> в удовлетворении", "определения об отказе в отмене судебного приказа", </w:t>
      </w:r>
      <w:hyperlink r:id="rId1992" w:history="1">
        <w:r>
          <w:rPr>
            <w:color w:val="0000FF"/>
          </w:rPr>
          <w:t>"заочные решения об удовлетворении"</w:t>
        </w:r>
      </w:hyperlink>
      <w:r>
        <w:t>, "</w:t>
      </w:r>
      <w:hyperlink r:id="rId1993" w:history="1">
        <w:r>
          <w:rPr>
            <w:color w:val="0000FF"/>
          </w:rPr>
          <w:t>заочные решения с отказом</w:t>
        </w:r>
      </w:hyperlink>
      <w:r>
        <w:t xml:space="preserve"> в удовлетворении требований", "</w:t>
      </w:r>
      <w:hyperlink r:id="rId1994" w:history="1">
        <w:r>
          <w:rPr>
            <w:color w:val="0000FF"/>
          </w:rPr>
          <w:t>определения о прекращении производства</w:t>
        </w:r>
      </w:hyperlink>
      <w:r>
        <w:t xml:space="preserve"> по делу", "</w:t>
      </w:r>
      <w:hyperlink r:id="rId1995" w:history="1">
        <w:r>
          <w:rPr>
            <w:color w:val="0000FF"/>
          </w:rPr>
          <w:t>определения об оставлении заявления</w:t>
        </w:r>
      </w:hyperlink>
      <w:r>
        <w:t xml:space="preserve"> без рассмотрения", </w:t>
      </w:r>
      <w:hyperlink r:id="rId1996" w:history="1">
        <w:r>
          <w:rPr>
            <w:color w:val="0000FF"/>
          </w:rPr>
          <w:t>"о приостановлении производства по делу"</w:t>
        </w:r>
      </w:hyperlink>
      <w:r>
        <w:t xml:space="preserve">, </w:t>
      </w:r>
      <w:hyperlink r:id="rId1997" w:history="1">
        <w:r>
          <w:rPr>
            <w:color w:val="0000FF"/>
          </w:rPr>
          <w:t>"о передаче дела по подсудности"</w:t>
        </w:r>
      </w:hyperlink>
      <w:r>
        <w:t xml:space="preserve">, </w:t>
      </w:r>
      <w:hyperlink r:id="rId1998" w:history="1">
        <w:r>
          <w:rPr>
            <w:color w:val="0000FF"/>
          </w:rPr>
          <w:t>"об отказе в принятии заявления"</w:t>
        </w:r>
      </w:hyperlink>
      <w:r>
        <w:t>, "</w:t>
      </w:r>
      <w:hyperlink r:id="rId1999" w:history="1">
        <w:r>
          <w:rPr>
            <w:color w:val="0000FF"/>
          </w:rPr>
          <w:t>о возвращении заявления</w:t>
        </w:r>
      </w:hyperlink>
      <w:r>
        <w:t xml:space="preserve">, оставлении без движения", </w:t>
      </w:r>
      <w:hyperlink r:id="rId2000" w:history="1">
        <w:r>
          <w:rPr>
            <w:color w:val="0000FF"/>
          </w:rPr>
          <w:t>"другие определения"</w:t>
        </w:r>
      </w:hyperlink>
      <w:r>
        <w:t>.</w:t>
      </w:r>
    </w:p>
    <w:p w14:paraId="49EA971A" w14:textId="77777777" w:rsidR="0043792B" w:rsidRDefault="0043792B">
      <w:pPr>
        <w:pStyle w:val="ConsPlusNormal"/>
        <w:jc w:val="both"/>
      </w:pPr>
    </w:p>
    <w:p w14:paraId="47B3A36D" w14:textId="77777777" w:rsidR="0043792B" w:rsidRDefault="0043792B">
      <w:pPr>
        <w:pStyle w:val="ConsPlusTitle"/>
        <w:jc w:val="center"/>
        <w:outlineLvl w:val="3"/>
      </w:pPr>
      <w:r>
        <w:t xml:space="preserve">6.4. Порядок формирования </w:t>
      </w:r>
      <w:hyperlink r:id="rId2001" w:history="1">
        <w:r>
          <w:rPr>
            <w:color w:val="0000FF"/>
          </w:rPr>
          <w:t>разделов</w:t>
        </w:r>
      </w:hyperlink>
      <w:r>
        <w:t xml:space="preserve"> "Результаты</w:t>
      </w:r>
    </w:p>
    <w:p w14:paraId="5191646A" w14:textId="77777777" w:rsidR="0043792B" w:rsidRDefault="0043792B">
      <w:pPr>
        <w:pStyle w:val="ConsPlusTitle"/>
        <w:jc w:val="center"/>
      </w:pPr>
      <w:r>
        <w:t>рассмотрения гражданских апелляционных дел</w:t>
      </w:r>
    </w:p>
    <w:p w14:paraId="51C60BDA" w14:textId="77777777" w:rsidR="0043792B" w:rsidRDefault="0043792B">
      <w:pPr>
        <w:pStyle w:val="ConsPlusTitle"/>
        <w:jc w:val="center"/>
      </w:pPr>
      <w:r>
        <w:t>по удовлетворенным жалобам и представлениям" и "Результаты</w:t>
      </w:r>
    </w:p>
    <w:p w14:paraId="35C17FC4" w14:textId="77777777" w:rsidR="0043792B" w:rsidRDefault="0043792B">
      <w:pPr>
        <w:pStyle w:val="ConsPlusTitle"/>
        <w:jc w:val="center"/>
      </w:pPr>
      <w:r>
        <w:t>рассмотрения административных апелляционных дел</w:t>
      </w:r>
    </w:p>
    <w:p w14:paraId="5B4F4650" w14:textId="77777777" w:rsidR="0043792B" w:rsidRDefault="0043792B">
      <w:pPr>
        <w:pStyle w:val="ConsPlusTitle"/>
        <w:jc w:val="center"/>
      </w:pPr>
      <w:r>
        <w:t>по удовлетворенным жалобам и представлениям"</w:t>
      </w:r>
    </w:p>
    <w:p w14:paraId="0B49492D" w14:textId="77777777" w:rsidR="0043792B" w:rsidRDefault="0043792B">
      <w:pPr>
        <w:pStyle w:val="ConsPlusNormal"/>
        <w:jc w:val="both"/>
      </w:pPr>
    </w:p>
    <w:p w14:paraId="1588FC39" w14:textId="77777777" w:rsidR="0043792B" w:rsidRDefault="0043792B">
      <w:pPr>
        <w:pStyle w:val="ConsPlusNormal"/>
        <w:ind w:firstLine="540"/>
        <w:jc w:val="both"/>
      </w:pPr>
      <w:r>
        <w:t xml:space="preserve">6.4.1. Показатели </w:t>
      </w:r>
      <w:hyperlink r:id="rId2002" w:history="1">
        <w:r>
          <w:rPr>
            <w:color w:val="0000FF"/>
          </w:rPr>
          <w:t>раздела</w:t>
        </w:r>
      </w:hyperlink>
      <w:r>
        <w:t xml:space="preserve"> формируются из картотеки гражданских и административных дел (апелляционная инстанция) и отражают показатели по оконченным апелляционным производствам в отчетном периоде, детализированные по категориям гражданских дел (</w:t>
      </w:r>
      <w:hyperlink r:id="rId2003" w:history="1">
        <w:r>
          <w:rPr>
            <w:color w:val="0000FF"/>
          </w:rPr>
          <w:t>раздел</w:t>
        </w:r>
      </w:hyperlink>
      <w:r>
        <w:t xml:space="preserve"> "Результаты рассмотрения гражданских апелляционных дел по удовлетворенным жалобам и представлениям") и административных дел (</w:t>
      </w:r>
      <w:hyperlink r:id="rId2004" w:history="1">
        <w:r>
          <w:rPr>
            <w:color w:val="0000FF"/>
          </w:rPr>
          <w:t>раздел</w:t>
        </w:r>
      </w:hyperlink>
      <w:r>
        <w:t xml:space="preserve"> "Результаты рассмотрения административных апелляционных дел по удовлетворенным жалобам и представлениям") и видам вынесенных апелляционных определений по результатам пересмотра обжалованных решений и определений.</w:t>
      </w:r>
    </w:p>
    <w:p w14:paraId="4340C503" w14:textId="77777777" w:rsidR="0043792B" w:rsidRDefault="0043792B">
      <w:pPr>
        <w:pStyle w:val="ConsPlusNormal"/>
        <w:spacing w:before="220"/>
        <w:ind w:firstLine="540"/>
        <w:jc w:val="both"/>
      </w:pPr>
      <w:r>
        <w:t xml:space="preserve">В показателях </w:t>
      </w:r>
      <w:hyperlink r:id="rId2005" w:history="1">
        <w:r>
          <w:rPr>
            <w:color w:val="0000FF"/>
          </w:rPr>
          <w:t>раздела</w:t>
        </w:r>
      </w:hyperlink>
      <w:r>
        <w:t xml:space="preserve"> по показателям граф отражаются результаты апелляционного производства по обжалованным решениям по существу требования и иных определений, завершающих производство по делу и вынесенных в ходе судебного производства, основания к отмене и изменению судебных решений.</w:t>
      </w:r>
    </w:p>
    <w:p w14:paraId="26D2E7AC" w14:textId="77777777" w:rsidR="0043792B" w:rsidRDefault="0043792B">
      <w:pPr>
        <w:pStyle w:val="ConsPlusNormal"/>
        <w:spacing w:before="220"/>
        <w:ind w:firstLine="540"/>
        <w:jc w:val="both"/>
      </w:pPr>
      <w:r>
        <w:t>В показателях граф отдельно учитываются данные о количестве рассмотренных дел по обжалованным судебным актам по существу требований, определениям, завершающим производство по делу, и иным определениям, вынесенным в ходе судебного производства и в порядке исполнения решений.</w:t>
      </w:r>
    </w:p>
    <w:p w14:paraId="040E7453" w14:textId="77777777" w:rsidR="0043792B" w:rsidRDefault="0043792B">
      <w:pPr>
        <w:pStyle w:val="ConsPlusNormal"/>
        <w:spacing w:before="220"/>
        <w:ind w:firstLine="540"/>
        <w:jc w:val="both"/>
      </w:pPr>
      <w:r>
        <w:t xml:space="preserve">Из общего числа обжалованных решений выделяется число отмененных и измененных решений и число дел, по которым удовлетворены жалобы на решения, не относящиеся к отменам </w:t>
      </w:r>
      <w:r>
        <w:lastRenderedPageBreak/>
        <w:t>и изменениям по существу требования, а также оставленные без изменения решения. Из числа пересмотренных определений как завершающих производство по делу, так и вынесенных в ходе производства по делу или исполнения решений, выделяются показатели по графам о числе отмененных определений и числе апелляционных производств, по которым были внесены изменения, удовлетворяющие жалобы, а также оставленные без изменения.</w:t>
      </w:r>
    </w:p>
    <w:p w14:paraId="39914887" w14:textId="77777777" w:rsidR="0043792B" w:rsidRDefault="0043792B">
      <w:pPr>
        <w:pStyle w:val="ConsPlusNormal"/>
        <w:spacing w:before="220"/>
        <w:ind w:firstLine="540"/>
        <w:jc w:val="both"/>
      </w:pPr>
      <w:r>
        <w:t>6.4.2. Общее число оконченных производств детализируется как по характеру вынесенных апелляционной инстанцией решений (вносились ли изменения апелляционной инстанцией в решения и определения нижестоящих судов), так и по виду обжалованных судебных решений и определений: выделяются показатели по числу отмененных и измененных судебных решений по существу требования, отмененные определения по частным жалобам, оканчивающие производство по делу, другие апелляционные определения с удовлетворением требований, оставленные без удовлетворения (без изменения), и не рассмотренные по существу ("</w:t>
      </w:r>
      <w:hyperlink r:id="rId2006" w:history="1">
        <w:r>
          <w:rPr>
            <w:color w:val="0000FF"/>
          </w:rPr>
          <w:t>Оставлено без рассмотрения</w:t>
        </w:r>
      </w:hyperlink>
      <w:r>
        <w:t>, в т.ч. в связи с неявкой сторон" и "</w:t>
      </w:r>
      <w:hyperlink r:id="rId2007" w:history="1">
        <w:r>
          <w:rPr>
            <w:color w:val="0000FF"/>
          </w:rPr>
          <w:t>Прекращено апелляционное производство</w:t>
        </w:r>
      </w:hyperlink>
      <w:r>
        <w:t xml:space="preserve"> в связи с отказом от жалобы, представления").</w:t>
      </w:r>
    </w:p>
    <w:p w14:paraId="15983B9C" w14:textId="77777777" w:rsidR="0043792B" w:rsidRDefault="0043792B">
      <w:pPr>
        <w:pStyle w:val="ConsPlusNormal"/>
        <w:spacing w:before="220"/>
        <w:ind w:firstLine="540"/>
        <w:jc w:val="both"/>
      </w:pPr>
      <w:r>
        <w:t xml:space="preserve">6.4.3. По строкам выделяются показатели по категориям дел, соответствующие структуре разделов </w:t>
      </w:r>
      <w:hyperlink r:id="rId2008" w:history="1">
        <w:r>
          <w:rPr>
            <w:color w:val="0000FF"/>
          </w:rPr>
          <w:t>формы N 2</w:t>
        </w:r>
      </w:hyperlink>
      <w:r>
        <w:t xml:space="preserve"> "Отчет о работе судов общей юрисдикции по рассмотрению гражданских, административных дел по первой инстанции"; </w:t>
      </w:r>
      <w:hyperlink r:id="rId2009" w:history="1">
        <w:r>
          <w:rPr>
            <w:color w:val="0000FF"/>
          </w:rPr>
          <w:t>раздел</w:t>
        </w:r>
      </w:hyperlink>
      <w:r>
        <w:t xml:space="preserve"> "Результаты рассмотрения гражданских апелляционных дел по удовлетворенным жалобам и представлениям" в соответствии с категориями </w:t>
      </w:r>
      <w:hyperlink r:id="rId2010" w:history="1">
        <w:r>
          <w:rPr>
            <w:color w:val="0000FF"/>
          </w:rPr>
          <w:t>раздела</w:t>
        </w:r>
      </w:hyperlink>
      <w:r>
        <w:t xml:space="preserve"> "Движение и результаты рассмотрения гражданских дел" по </w:t>
      </w:r>
      <w:hyperlink r:id="rId2011" w:history="1">
        <w:r>
          <w:rPr>
            <w:color w:val="0000FF"/>
          </w:rPr>
          <w:t>разделу</w:t>
        </w:r>
      </w:hyperlink>
      <w:r>
        <w:t xml:space="preserve"> "Результаты рассмотрения административных апелляционных дел по удовлетворенным жалобам и представлениям" в соответствии с категориями дел, выделенными по строкам в </w:t>
      </w:r>
      <w:hyperlink r:id="rId2012" w:history="1">
        <w:r>
          <w:rPr>
            <w:color w:val="0000FF"/>
          </w:rPr>
          <w:t>разделе</w:t>
        </w:r>
      </w:hyperlink>
      <w:r>
        <w:t xml:space="preserve"> "Движение и результаты рассмотрения административных дел".</w:t>
      </w:r>
    </w:p>
    <w:p w14:paraId="0C339DFA" w14:textId="77777777" w:rsidR="0043792B" w:rsidRDefault="0043792B">
      <w:pPr>
        <w:pStyle w:val="ConsPlusNormal"/>
        <w:spacing w:before="220"/>
        <w:ind w:firstLine="540"/>
        <w:jc w:val="both"/>
      </w:pPr>
      <w:r>
        <w:t>Показатели по строкам разделов распределяются, соответственно, по категориям гражданских и административных дел, по которым были вынесены судебные постановления нижестоящими судами.</w:t>
      </w:r>
    </w:p>
    <w:p w14:paraId="33402C2E" w14:textId="77777777" w:rsidR="0043792B" w:rsidRDefault="0043792B">
      <w:pPr>
        <w:pStyle w:val="ConsPlusNormal"/>
        <w:spacing w:before="220"/>
        <w:ind w:firstLine="540"/>
        <w:jc w:val="both"/>
      </w:pPr>
      <w:r>
        <w:t>6.4.4. Категория дела учитывается в соответствии с категорией, учтенной по делу в картотеке гражданских и административных дел в суде первой инстанции. Если судья, принявший в производство дело в апелляционной инстанции, полагает, что судом первой инстанции категория дела была учтена некорректно, ошибочно выбрана неправильная категория, то должен изменить категорию, поставив в известность судью, рассмотревшего дело, и должностное лицо, ответственное за ведение первичного учета в судебном делопроизводстве, для производства соответствующей коррекции.</w:t>
      </w:r>
    </w:p>
    <w:p w14:paraId="3FEBA891" w14:textId="77777777" w:rsidR="0043792B" w:rsidRDefault="0043792B">
      <w:pPr>
        <w:pStyle w:val="ConsPlusNormal"/>
        <w:spacing w:before="220"/>
        <w:ind w:firstLine="540"/>
        <w:jc w:val="both"/>
      </w:pPr>
      <w:r>
        <w:t>Если дело было ошибочно рассмотрено по иному виду судебного производства, то в апелляционной инстанции дело должно быть учтено по виду производства и категории, в соответствии с которыми вынесено апелляционное определение. При этом дело в первой инстанции остается зарегистрированным по виду судебного производства и категории в соответствии с вынесенным решением.</w:t>
      </w:r>
    </w:p>
    <w:p w14:paraId="4EAEA3EF" w14:textId="77777777" w:rsidR="0043792B" w:rsidRDefault="0043792B">
      <w:pPr>
        <w:pStyle w:val="ConsPlusNormal"/>
        <w:spacing w:before="220"/>
        <w:ind w:firstLine="540"/>
        <w:jc w:val="both"/>
      </w:pPr>
      <w:r>
        <w:t xml:space="preserve">Дополнительно в разделах по строкам отражаются апелляционные производства по обжалованным определениям, вынесенным в производствах по материалам по вопросам исполнительного производства (в соответствии с </w:t>
      </w:r>
      <w:hyperlink r:id="rId2013" w:history="1">
        <w:r>
          <w:rPr>
            <w:color w:val="0000FF"/>
          </w:rPr>
          <w:t>ГПК</w:t>
        </w:r>
      </w:hyperlink>
      <w:r>
        <w:t xml:space="preserve"> РФ или </w:t>
      </w:r>
      <w:hyperlink r:id="rId2014" w:history="1">
        <w:r>
          <w:rPr>
            <w:color w:val="0000FF"/>
          </w:rPr>
          <w:t>КАС</w:t>
        </w:r>
      </w:hyperlink>
      <w:r>
        <w:t xml:space="preserve"> РФ) и по иным материалам, рассмотренным в порядке, соответственно гражданского или административного судопроизводства, не связанные с рассмотрением в суде первой инстанции дел соответствующих категорий &lt;299&gt;.</w:t>
      </w:r>
    </w:p>
    <w:p w14:paraId="1CD3D8D3" w14:textId="77777777" w:rsidR="0043792B" w:rsidRDefault="0043792B">
      <w:pPr>
        <w:pStyle w:val="ConsPlusNormal"/>
        <w:spacing w:before="220"/>
        <w:ind w:firstLine="540"/>
        <w:jc w:val="both"/>
      </w:pPr>
      <w:r>
        <w:t>--------------------------------</w:t>
      </w:r>
    </w:p>
    <w:p w14:paraId="0631D7B2" w14:textId="77777777" w:rsidR="0043792B" w:rsidRDefault="0043792B">
      <w:pPr>
        <w:pStyle w:val="ConsPlusNormal"/>
        <w:spacing w:before="220"/>
        <w:ind w:firstLine="540"/>
        <w:jc w:val="both"/>
      </w:pPr>
      <w:r>
        <w:t>&lt;299&gt; Например, обжалование определений отказов в выдаче дубликата исполнительного листа, о возвращении государственной пошлины, вынесенных по первой инстанции в производствах по материалам.</w:t>
      </w:r>
    </w:p>
    <w:p w14:paraId="412C6E41" w14:textId="77777777" w:rsidR="0043792B" w:rsidRDefault="0043792B">
      <w:pPr>
        <w:pStyle w:val="ConsPlusNormal"/>
        <w:jc w:val="both"/>
      </w:pPr>
    </w:p>
    <w:p w14:paraId="608E7BFE" w14:textId="77777777" w:rsidR="0043792B" w:rsidRDefault="0043792B">
      <w:pPr>
        <w:pStyle w:val="ConsPlusNormal"/>
        <w:ind w:firstLine="540"/>
        <w:jc w:val="both"/>
      </w:pPr>
      <w:r>
        <w:t>6.4.5. Результаты апелляционного рассмотрения дела с несколькими исковыми требованиями отражаются по основному требованию аналогично учету по делу в первой инстанции.</w:t>
      </w:r>
    </w:p>
    <w:p w14:paraId="5537AAF2" w14:textId="77777777" w:rsidR="0043792B" w:rsidRDefault="0043792B">
      <w:pPr>
        <w:pStyle w:val="ConsPlusNormal"/>
        <w:spacing w:before="220"/>
        <w:ind w:firstLine="540"/>
        <w:jc w:val="both"/>
      </w:pPr>
      <w:r>
        <w:t>6.4.6. В показателях граф "</w:t>
      </w:r>
      <w:hyperlink r:id="rId2015" w:history="1">
        <w:r>
          <w:rPr>
            <w:color w:val="0000FF"/>
          </w:rPr>
          <w:t>Из оконченных производством</w:t>
        </w:r>
      </w:hyperlink>
      <w:r>
        <w:t xml:space="preserve">: всего обжаловано решений по существу" учитываются апелляционные дела, оконченные производством в отчетном периоде, по которым обжаловались решения по апелляционным жалобам и представлениям, то есть по строкам разделов по категориям соответственно гражданских и административных дел детализируется показатели </w:t>
      </w:r>
      <w:hyperlink r:id="rId2016" w:history="1">
        <w:r>
          <w:rPr>
            <w:color w:val="0000FF"/>
          </w:rPr>
          <w:t>строки</w:t>
        </w:r>
      </w:hyperlink>
      <w:r>
        <w:t xml:space="preserve"> "На судебные решения по существу" по графе "Из оконченных дел: по апелляционным жалобам и представлениям" раздела "Движение гражданских и административных дел в апелляционной инстанции".</w:t>
      </w:r>
    </w:p>
    <w:p w14:paraId="53A5E06D" w14:textId="77777777" w:rsidR="0043792B" w:rsidRDefault="0043792B">
      <w:pPr>
        <w:pStyle w:val="ConsPlusNormal"/>
        <w:spacing w:before="220"/>
        <w:ind w:firstLine="540"/>
        <w:jc w:val="both"/>
      </w:pPr>
      <w:r>
        <w:t>6.4.7. Показатели граф формируются на основе соответствующих значений учетных реквизитов результатов рассмотрения в апелляционной инстанции ("Решение по делу") в электронной картотеке на гражданские и административные апелляционные дела. В показателях граф учитываются апелляционные дела в соответствии с учтенным обжалуемым судебным постановлением (решением или определением), вынесенным нижестоящим судом по первой инстанции.</w:t>
      </w:r>
    </w:p>
    <w:p w14:paraId="1D9F9FA0" w14:textId="77777777" w:rsidR="0043792B" w:rsidRDefault="0043792B">
      <w:pPr>
        <w:pStyle w:val="ConsPlusNormal"/>
        <w:spacing w:before="220"/>
        <w:ind w:firstLine="540"/>
        <w:jc w:val="both"/>
      </w:pPr>
      <w:r>
        <w:t>6.4.8. Решения учитываются как отмененные в случае отмены вынесенного решения первой инстанции полностью или частично. Решения учитываются как отмененные частично в случае отмены решения по основному требованию.</w:t>
      </w:r>
    </w:p>
    <w:p w14:paraId="0FBB716E" w14:textId="77777777" w:rsidR="0043792B" w:rsidRDefault="0043792B">
      <w:pPr>
        <w:pStyle w:val="ConsPlusNormal"/>
        <w:spacing w:before="220"/>
        <w:ind w:firstLine="540"/>
        <w:jc w:val="both"/>
      </w:pPr>
      <w:r>
        <w:t>В показателях по графам "</w:t>
      </w:r>
      <w:hyperlink r:id="rId2017" w:history="1">
        <w:r>
          <w:rPr>
            <w:color w:val="0000FF"/>
          </w:rPr>
          <w:t>Решения отменены</w:t>
        </w:r>
      </w:hyperlink>
      <w:r>
        <w:t xml:space="preserve">: с прекращением производства по делу (за искл. </w:t>
      </w:r>
      <w:hyperlink r:id="rId2018" w:history="1">
        <w:r>
          <w:rPr>
            <w:color w:val="0000FF"/>
          </w:rPr>
          <w:t>ст. 326.1</w:t>
        </w:r>
      </w:hyperlink>
      <w:r>
        <w:t xml:space="preserve"> ГПК РФ)" и графам "</w:t>
      </w:r>
      <w:hyperlink r:id="rId2019" w:history="1">
        <w:r>
          <w:rPr>
            <w:color w:val="0000FF"/>
          </w:rPr>
          <w:t>Решения отменены</w:t>
        </w:r>
      </w:hyperlink>
      <w:r>
        <w:t xml:space="preserve">: с прекращением производства по делу (за искл. </w:t>
      </w:r>
      <w:hyperlink r:id="rId2020" w:history="1">
        <w:r>
          <w:rPr>
            <w:color w:val="0000FF"/>
          </w:rPr>
          <w:t>ст. 303</w:t>
        </w:r>
      </w:hyperlink>
      <w:r>
        <w:t xml:space="preserve">, </w:t>
      </w:r>
      <w:hyperlink r:id="rId2021" w:history="1">
        <w:r>
          <w:rPr>
            <w:color w:val="0000FF"/>
          </w:rPr>
          <w:t>304</w:t>
        </w:r>
      </w:hyperlink>
      <w:r>
        <w:t xml:space="preserve"> КАС РФ)" не учитываются случаи отмены апелляционной инстанцией вынесенных решений первой инстанции в связи с заключением мирового соглашения (соглашения о примирении сторон) и отказом истца от иска, которые отражаются в разделах в отдельных показателях из общего числа дел в </w:t>
      </w:r>
      <w:hyperlink r:id="rId2022" w:history="1">
        <w:r>
          <w:rPr>
            <w:color w:val="0000FF"/>
          </w:rPr>
          <w:t>показателе</w:t>
        </w:r>
      </w:hyperlink>
      <w:r>
        <w:t xml:space="preserve"> "Другие апелляционные определения с удовлетворением жалоб и представлений: по существу решений".</w:t>
      </w:r>
    </w:p>
    <w:p w14:paraId="24FB3432" w14:textId="77777777" w:rsidR="0043792B" w:rsidRDefault="0043792B">
      <w:pPr>
        <w:pStyle w:val="ConsPlusNormal"/>
        <w:spacing w:before="220"/>
        <w:ind w:firstLine="540"/>
        <w:jc w:val="both"/>
      </w:pPr>
      <w:r>
        <w:t xml:space="preserve">Частичная отмена решений не по основному требованию с любым результатом рассмотрения (направлением в суд первой инстанции, с направлением по подсудности, прекращением производства по делу, оставлением без рассмотрения, с принятием нового решения) отражается в показателе по </w:t>
      </w:r>
      <w:hyperlink r:id="rId2023" w:history="1">
        <w:r>
          <w:rPr>
            <w:color w:val="0000FF"/>
          </w:rPr>
          <w:t>графе</w:t>
        </w:r>
      </w:hyperlink>
      <w:r>
        <w:t xml:space="preserve"> "Другие апелляционные определения с удовлетворением жалоб и представлений: по существу требований".</w:t>
      </w:r>
    </w:p>
    <w:p w14:paraId="540E3496" w14:textId="77777777" w:rsidR="0043792B" w:rsidRDefault="0043792B">
      <w:pPr>
        <w:pStyle w:val="ConsPlusNormal"/>
        <w:spacing w:before="220"/>
        <w:ind w:firstLine="540"/>
        <w:jc w:val="both"/>
      </w:pPr>
      <w:r>
        <w:t>6.4.9. Решение учитывается как измененное только в случаях, когда изменения касаются существа исковых требований или заявления.</w:t>
      </w:r>
    </w:p>
    <w:p w14:paraId="400430D7" w14:textId="77777777" w:rsidR="0043792B" w:rsidRDefault="0043792B">
      <w:pPr>
        <w:pStyle w:val="ConsPlusNormal"/>
        <w:spacing w:before="220"/>
        <w:ind w:firstLine="540"/>
        <w:jc w:val="both"/>
      </w:pPr>
      <w:r>
        <w:t xml:space="preserve">Иные коррективы решений нижестоящих судов, вынесенных по первой инстанции, учитываются в </w:t>
      </w:r>
      <w:hyperlink r:id="rId2024" w:history="1">
        <w:r>
          <w:rPr>
            <w:color w:val="0000FF"/>
          </w:rPr>
          <w:t>графе</w:t>
        </w:r>
      </w:hyperlink>
      <w:r>
        <w:t xml:space="preserve"> "Другие апелляционные определения с удовлетворением жалоб и представлений: по существу требований" &lt;300&gt;.</w:t>
      </w:r>
    </w:p>
    <w:p w14:paraId="7BD2737B" w14:textId="77777777" w:rsidR="0043792B" w:rsidRDefault="0043792B">
      <w:pPr>
        <w:pStyle w:val="ConsPlusNormal"/>
        <w:spacing w:before="220"/>
        <w:ind w:firstLine="540"/>
        <w:jc w:val="both"/>
      </w:pPr>
      <w:r>
        <w:t>--------------------------------</w:t>
      </w:r>
    </w:p>
    <w:p w14:paraId="53A52B8C" w14:textId="77777777" w:rsidR="0043792B" w:rsidRDefault="0043792B">
      <w:pPr>
        <w:pStyle w:val="ConsPlusNormal"/>
        <w:spacing w:before="220"/>
        <w:ind w:firstLine="540"/>
        <w:jc w:val="both"/>
      </w:pPr>
      <w:r>
        <w:t xml:space="preserve">&lt;300&gt; В показатель </w:t>
      </w:r>
      <w:hyperlink r:id="rId2025" w:history="1">
        <w:r>
          <w:rPr>
            <w:color w:val="0000FF"/>
          </w:rPr>
          <w:t>графы</w:t>
        </w:r>
      </w:hyperlink>
      <w:r>
        <w:t xml:space="preserve"> также входят измененные решения судов апелляционной инстанции, коррекция которых не влияет на суть основного решения (например, отмененные в части встречных исковых требований). В случаях частичной отмены решения по основному требованию и при равнозначности отмененной и оставленной в силе частей оценка результата апелляционного рассмотрения об отмене или изменении решения нижестоящей инстанции определяется судьей - докладчиком по делу.</w:t>
      </w:r>
    </w:p>
    <w:p w14:paraId="02846910" w14:textId="77777777" w:rsidR="0043792B" w:rsidRDefault="0043792B">
      <w:pPr>
        <w:pStyle w:val="ConsPlusNormal"/>
        <w:jc w:val="both"/>
      </w:pPr>
    </w:p>
    <w:p w14:paraId="2CBF3E11" w14:textId="77777777" w:rsidR="0043792B" w:rsidRDefault="0043792B">
      <w:pPr>
        <w:pStyle w:val="ConsPlusNormal"/>
        <w:ind w:firstLine="540"/>
        <w:jc w:val="both"/>
      </w:pPr>
      <w:r>
        <w:t xml:space="preserve">Изменение апелляционной инстанцией правил, алгоритма исчисления суммы, приведшей к </w:t>
      </w:r>
      <w:r>
        <w:lastRenderedPageBreak/>
        <w:t>изменению итоговой взысканной суммы по основному иску, а также иные изменения взысканной по решению суммы, являющиеся существенными в долевом выражении, независимо от размера взысканной суммы, учитывается как измененное решение.</w:t>
      </w:r>
    </w:p>
    <w:p w14:paraId="3FBCCEF2" w14:textId="77777777" w:rsidR="0043792B" w:rsidRDefault="0043792B">
      <w:pPr>
        <w:pStyle w:val="ConsPlusNormal"/>
        <w:spacing w:before="220"/>
        <w:ind w:firstLine="540"/>
        <w:jc w:val="both"/>
      </w:pPr>
      <w:r>
        <w:t>6.4.10. Учет отмены или изменения решения в связи с отменой или изменением закона зависит от времени вынесения судебного решения:</w:t>
      </w:r>
    </w:p>
    <w:p w14:paraId="495BF04E" w14:textId="77777777" w:rsidR="0043792B" w:rsidRDefault="0043792B">
      <w:pPr>
        <w:pStyle w:val="ConsPlusNormal"/>
        <w:spacing w:before="220"/>
        <w:ind w:firstLine="540"/>
        <w:jc w:val="both"/>
      </w:pPr>
      <w:r>
        <w:t xml:space="preserve">если решение нижестоящего суда было вынесено в соответствии с действовавшим на момент его вынесения законом, то отмена или изменение решения в вышестоящей инстанции в связи с изменением законодательства является объективной причиной и соответственно не влияет на учет качества рассмотрения судьей дел. Отмена или изменение решения в вышестоящей инстанции в связи с изменением законодательства учитываются в </w:t>
      </w:r>
      <w:hyperlink r:id="rId2026" w:history="1">
        <w:r>
          <w:rPr>
            <w:color w:val="0000FF"/>
          </w:rPr>
          <w:t>графе</w:t>
        </w:r>
      </w:hyperlink>
      <w:r>
        <w:t xml:space="preserve"> "Другие апелляционные постановления с удовлетворением жалоб и представлений: по существу решений";</w:t>
      </w:r>
    </w:p>
    <w:p w14:paraId="671ECABB" w14:textId="77777777" w:rsidR="0043792B" w:rsidRDefault="0043792B">
      <w:pPr>
        <w:pStyle w:val="ConsPlusNormal"/>
        <w:spacing w:before="220"/>
        <w:ind w:firstLine="540"/>
        <w:jc w:val="both"/>
      </w:pPr>
      <w:r>
        <w:t xml:space="preserve">если решение было вынесено после вступления в силу нового закона, то его отмена отражается в </w:t>
      </w:r>
      <w:hyperlink r:id="rId2027" w:history="1">
        <w:r>
          <w:rPr>
            <w:color w:val="0000FF"/>
          </w:rPr>
          <w:t>графе</w:t>
        </w:r>
      </w:hyperlink>
      <w:r>
        <w:t xml:space="preserve"> "Решение отменено"; частичная отмена - в графе "Решения отменены, в том числе частично".</w:t>
      </w:r>
    </w:p>
    <w:p w14:paraId="23546571" w14:textId="77777777" w:rsidR="0043792B" w:rsidRDefault="0043792B">
      <w:pPr>
        <w:pStyle w:val="ConsPlusNormal"/>
        <w:spacing w:before="220"/>
        <w:ind w:firstLine="540"/>
        <w:jc w:val="both"/>
      </w:pPr>
      <w:r>
        <w:t xml:space="preserve">6.4.11. Из </w:t>
      </w:r>
      <w:hyperlink r:id="rId2028" w:history="1">
        <w:r>
          <w:rPr>
            <w:color w:val="0000FF"/>
          </w:rPr>
          <w:t>показателя</w:t>
        </w:r>
      </w:hyperlink>
      <w:r>
        <w:t xml:space="preserve"> "Другие апелляционные постановления с удовлетворением жалоб и представлений: по существу решений" детализируются показатели по графам: в разделе по гражданским апелляционным делам - "</w:t>
      </w:r>
      <w:hyperlink r:id="rId2029" w:history="1">
        <w:r>
          <w:rPr>
            <w:color w:val="0000FF"/>
          </w:rPr>
          <w:t>с отменой решения</w:t>
        </w:r>
      </w:hyperlink>
      <w:r>
        <w:t xml:space="preserve"> в связи с заключением мирового соглашения (</w:t>
      </w:r>
      <w:hyperlink r:id="rId2030" w:history="1">
        <w:r>
          <w:rPr>
            <w:color w:val="0000FF"/>
          </w:rPr>
          <w:t>ст. 326.1</w:t>
        </w:r>
      </w:hyperlink>
      <w:r>
        <w:t xml:space="preserve"> ГПК РФ)", "</w:t>
      </w:r>
      <w:hyperlink r:id="rId2031" w:history="1">
        <w:r>
          <w:rPr>
            <w:color w:val="0000FF"/>
          </w:rPr>
          <w:t>в том числе в связи</w:t>
        </w:r>
      </w:hyperlink>
      <w:r>
        <w:t xml:space="preserve"> с заключением медиативного соглашения" и "</w:t>
      </w:r>
      <w:hyperlink r:id="rId2032" w:history="1">
        <w:r>
          <w:rPr>
            <w:color w:val="0000FF"/>
          </w:rPr>
          <w:t>отменено решение с прекращением</w:t>
        </w:r>
      </w:hyperlink>
      <w:r>
        <w:t xml:space="preserve"> производства в связи с отказом от иска (</w:t>
      </w:r>
      <w:hyperlink r:id="rId2033" w:history="1">
        <w:r>
          <w:rPr>
            <w:color w:val="0000FF"/>
          </w:rPr>
          <w:t>ст. 326.1</w:t>
        </w:r>
      </w:hyperlink>
      <w:r>
        <w:t xml:space="preserve"> ГПК РФ)", и в разделе по административным апелляционным делам - "</w:t>
      </w:r>
      <w:hyperlink r:id="rId2034" w:history="1">
        <w:r>
          <w:rPr>
            <w:color w:val="0000FF"/>
          </w:rPr>
          <w:t>с отменой решения</w:t>
        </w:r>
      </w:hyperlink>
      <w:r>
        <w:t xml:space="preserve"> в связи с соглашением о примирении сторон (</w:t>
      </w:r>
      <w:hyperlink r:id="rId2035" w:history="1">
        <w:r>
          <w:rPr>
            <w:color w:val="0000FF"/>
          </w:rPr>
          <w:t>ст. 304</w:t>
        </w:r>
      </w:hyperlink>
      <w:r>
        <w:t xml:space="preserve"> КАС РФ)", "</w:t>
      </w:r>
      <w:hyperlink r:id="rId2036" w:history="1">
        <w:r>
          <w:rPr>
            <w:color w:val="0000FF"/>
          </w:rPr>
          <w:t>в том числе в связи</w:t>
        </w:r>
      </w:hyperlink>
      <w:r>
        <w:t xml:space="preserve"> с заключением медиативного соглашения" и "</w:t>
      </w:r>
      <w:hyperlink r:id="rId2037" w:history="1">
        <w:r>
          <w:rPr>
            <w:color w:val="0000FF"/>
          </w:rPr>
          <w:t>отменено решение с прекращением</w:t>
        </w:r>
      </w:hyperlink>
      <w:r>
        <w:t xml:space="preserve"> производства в связи с отказом от иска (</w:t>
      </w:r>
      <w:hyperlink r:id="rId2038" w:history="1">
        <w:r>
          <w:rPr>
            <w:color w:val="0000FF"/>
          </w:rPr>
          <w:t>ст. 303</w:t>
        </w:r>
      </w:hyperlink>
      <w:r>
        <w:t xml:space="preserve"> КАС РФ)", поскольку прекращение производства по иску (заявлению) в апелляционной инстанции по указанным основаниям является отменой по объективным причинам, независящим от качества рассмотрения дела судом первой инстанции.</w:t>
      </w:r>
    </w:p>
    <w:p w14:paraId="77C45D0A" w14:textId="77777777" w:rsidR="0043792B" w:rsidRDefault="0043792B">
      <w:pPr>
        <w:pStyle w:val="ConsPlusNormal"/>
        <w:spacing w:before="220"/>
        <w:ind w:firstLine="540"/>
        <w:jc w:val="both"/>
      </w:pPr>
      <w:r>
        <w:t xml:space="preserve">Также в показатели разделов по </w:t>
      </w:r>
      <w:hyperlink r:id="rId2039" w:history="1">
        <w:r>
          <w:rPr>
            <w:color w:val="0000FF"/>
          </w:rPr>
          <w:t>графам</w:t>
        </w:r>
      </w:hyperlink>
      <w:r>
        <w:t xml:space="preserve"> "Другие апелляционные постановления с удовлетворением жалоб и представлений: по существу решений" включаются коррекции решений, не относящиеся к отмене и изменениям, то есть не затрагивающие существа требований.</w:t>
      </w:r>
    </w:p>
    <w:p w14:paraId="4332434A" w14:textId="77777777" w:rsidR="0043792B" w:rsidRDefault="0043792B">
      <w:pPr>
        <w:pStyle w:val="ConsPlusNormal"/>
        <w:spacing w:before="220"/>
        <w:ind w:firstLine="540"/>
        <w:jc w:val="both"/>
      </w:pPr>
      <w:r>
        <w:t xml:space="preserve">6.4.12. Отмена и изменение рассмотренных по частным жалобам и представлениям определений нижестоящих судов по гражданским и административным делам, или материалам, в которых определения вынесены в порядке гражданского или административного судопроизводства, отражаются в зависимости от обжалуемого судебного акта в </w:t>
      </w:r>
      <w:hyperlink r:id="rId2040" w:history="1">
        <w:r>
          <w:rPr>
            <w:color w:val="0000FF"/>
          </w:rPr>
          <w:t>графах</w:t>
        </w:r>
      </w:hyperlink>
      <w:r>
        <w:t xml:space="preserve"> "Определения по частным жалобам, представлениям, оканчивающие производства по делу: о прекращении производства и об оставлении дела без рассмотрения, передаче по подсудности", остальные определения - в показателях по </w:t>
      </w:r>
      <w:hyperlink r:id="rId2041" w:history="1">
        <w:r>
          <w:rPr>
            <w:color w:val="0000FF"/>
          </w:rPr>
          <w:t>графе</w:t>
        </w:r>
      </w:hyperlink>
      <w:r>
        <w:t xml:space="preserve"> "Другие апелляционные определения с удовлетворением жалоб и представлений: по иным судебным постановлениям (вынесенным в ходе судебного производства и в порядке исполнения)".</w:t>
      </w:r>
    </w:p>
    <w:p w14:paraId="7A4C550E" w14:textId="77777777" w:rsidR="0043792B" w:rsidRDefault="0043792B">
      <w:pPr>
        <w:pStyle w:val="ConsPlusNormal"/>
        <w:spacing w:before="220"/>
        <w:ind w:firstLine="540"/>
        <w:jc w:val="both"/>
      </w:pPr>
      <w:r>
        <w:t xml:space="preserve">6.4.13. В </w:t>
      </w:r>
      <w:hyperlink r:id="rId2042" w:history="1">
        <w:r>
          <w:rPr>
            <w:color w:val="0000FF"/>
          </w:rPr>
          <w:t>показатель</w:t>
        </w:r>
      </w:hyperlink>
      <w:r>
        <w:t xml:space="preserve"> "Другие апелляционные постановления с удовлетворением жалоб и представлений по иным судебным постановлениям (вынесенным в ходе судебного производства и в порядке исполнения) включаются оконченные производством апелляционные дела по жалобам на промежуточные решения, вынесенные в ходе судебного производства: определения по поступившим заявлениям о возвращении, оставлении без движения, обжалуемые определения в ходе судебного производства (определения о назначении предварительного слушания за пределами срока рассмотрения, определения о назначении экспертизы, приостановлении, определения о привлечении новых сторон по делу).</w:t>
      </w:r>
    </w:p>
    <w:p w14:paraId="5D67FEDB" w14:textId="77777777" w:rsidR="0043792B" w:rsidRDefault="0043792B">
      <w:pPr>
        <w:pStyle w:val="ConsPlusNormal"/>
        <w:spacing w:before="220"/>
        <w:ind w:firstLine="540"/>
        <w:jc w:val="both"/>
      </w:pPr>
      <w:r>
        <w:t xml:space="preserve">6.4.14. В группе </w:t>
      </w:r>
      <w:hyperlink r:id="rId2043" w:history="1">
        <w:r>
          <w:rPr>
            <w:color w:val="0000FF"/>
          </w:rPr>
          <w:t>показателей</w:t>
        </w:r>
      </w:hyperlink>
      <w:r>
        <w:t xml:space="preserve"> "Оставлено без удовлетворения (без изменения)" выделены показатели по графам </w:t>
      </w:r>
      <w:hyperlink r:id="rId2044" w:history="1">
        <w:r>
          <w:rPr>
            <w:color w:val="0000FF"/>
          </w:rPr>
          <w:t>"по существу решений"</w:t>
        </w:r>
      </w:hyperlink>
      <w:r>
        <w:t xml:space="preserve"> и "</w:t>
      </w:r>
      <w:hyperlink r:id="rId2045" w:history="1">
        <w:r>
          <w:rPr>
            <w:color w:val="0000FF"/>
          </w:rPr>
          <w:t>по иным судебным постановлениям</w:t>
        </w:r>
      </w:hyperlink>
      <w:r>
        <w:t xml:space="preserve"> (вынесенным </w:t>
      </w:r>
      <w:r>
        <w:lastRenderedPageBreak/>
        <w:t>в ходе судебного производства и в порядке исполнения)".</w:t>
      </w:r>
    </w:p>
    <w:p w14:paraId="79A912AA" w14:textId="77777777" w:rsidR="0043792B" w:rsidRDefault="0043792B">
      <w:pPr>
        <w:pStyle w:val="ConsPlusNormal"/>
        <w:spacing w:before="220"/>
        <w:ind w:firstLine="540"/>
        <w:jc w:val="both"/>
      </w:pPr>
      <w:r>
        <w:t xml:space="preserve">6.4.15. Из показателей по </w:t>
      </w:r>
      <w:hyperlink r:id="rId2046" w:history="1">
        <w:r>
          <w:rPr>
            <w:color w:val="0000FF"/>
          </w:rPr>
          <w:t>графам</w:t>
        </w:r>
      </w:hyperlink>
      <w:r>
        <w:t xml:space="preserve"> "Всего окончено производством" выделяются показатели по графам "</w:t>
      </w:r>
      <w:hyperlink r:id="rId2047" w:history="1">
        <w:r>
          <w:rPr>
            <w:color w:val="0000FF"/>
          </w:rPr>
          <w:t>В сроки, свыше установленных</w:t>
        </w:r>
      </w:hyperlink>
      <w:r>
        <w:t xml:space="preserve"> </w:t>
      </w:r>
      <w:hyperlink r:id="rId2048" w:history="1">
        <w:r>
          <w:rPr>
            <w:color w:val="0000FF"/>
          </w:rPr>
          <w:t>ГПК</w:t>
        </w:r>
      </w:hyperlink>
      <w:r>
        <w:t xml:space="preserve"> РФ" и "</w:t>
      </w:r>
      <w:hyperlink r:id="rId2049" w:history="1">
        <w:r>
          <w:rPr>
            <w:color w:val="0000FF"/>
          </w:rPr>
          <w:t>В сроки, свыше установленных</w:t>
        </w:r>
      </w:hyperlink>
      <w:r>
        <w:t xml:space="preserve"> </w:t>
      </w:r>
      <w:hyperlink r:id="rId2050" w:history="1">
        <w:r>
          <w:rPr>
            <w:color w:val="0000FF"/>
          </w:rPr>
          <w:t>КАС</w:t>
        </w:r>
      </w:hyperlink>
      <w:r>
        <w:t xml:space="preserve"> РФ", в которых соответственно по разделам учитываются результаты гражданских или административных апелляционных дел по удовлетворенным жалобам и представлениям, рассмотренные в сроки свыше установленных </w:t>
      </w:r>
      <w:hyperlink r:id="rId2051" w:history="1">
        <w:r>
          <w:rPr>
            <w:color w:val="0000FF"/>
          </w:rPr>
          <w:t>ГПК</w:t>
        </w:r>
      </w:hyperlink>
      <w:r>
        <w:t xml:space="preserve"> РФ или </w:t>
      </w:r>
      <w:hyperlink r:id="rId2052" w:history="1">
        <w:r>
          <w:rPr>
            <w:color w:val="0000FF"/>
          </w:rPr>
          <w:t>КАС</w:t>
        </w:r>
      </w:hyperlink>
      <w:r>
        <w:t xml:space="preserve"> РФ.</w:t>
      </w:r>
    </w:p>
    <w:p w14:paraId="663DEE4E" w14:textId="77777777" w:rsidR="0043792B" w:rsidRDefault="0043792B">
      <w:pPr>
        <w:pStyle w:val="ConsPlusNormal"/>
        <w:spacing w:before="220"/>
        <w:ind w:firstLine="540"/>
        <w:jc w:val="both"/>
      </w:pPr>
      <w:r>
        <w:t xml:space="preserve">Также из показателей по </w:t>
      </w:r>
      <w:hyperlink r:id="rId2053" w:history="1">
        <w:r>
          <w:rPr>
            <w:color w:val="0000FF"/>
          </w:rPr>
          <w:t>графе</w:t>
        </w:r>
      </w:hyperlink>
      <w:r>
        <w:t xml:space="preserve"> "Всего окончено производством" в разделе "Результаты рассмотрения гражданских апелляционных дел по удовлетворенным жалобам и представлениям" выделяются </w:t>
      </w:r>
      <w:hyperlink r:id="rId2054" w:history="1">
        <w:r>
          <w:rPr>
            <w:color w:val="0000FF"/>
          </w:rPr>
          <w:t>показатели</w:t>
        </w:r>
      </w:hyperlink>
      <w:r>
        <w:t xml:space="preserve"> "Всего окончено производством: в т.ч. по правилам первой инстанции", в которых отражается число оконченных производств, в которых были вынесены определения о переходе к рассмотрению дела по правилам первой инстанции в соответствии с </w:t>
      </w:r>
      <w:hyperlink r:id="rId2055" w:history="1">
        <w:r>
          <w:rPr>
            <w:color w:val="0000FF"/>
          </w:rPr>
          <w:t>ч. 5 ст. 330</w:t>
        </w:r>
      </w:hyperlink>
      <w:r>
        <w:t xml:space="preserve"> ГПК РФ &lt;301&gt;.</w:t>
      </w:r>
    </w:p>
    <w:p w14:paraId="70EC0B90" w14:textId="77777777" w:rsidR="0043792B" w:rsidRDefault="0043792B">
      <w:pPr>
        <w:pStyle w:val="ConsPlusNormal"/>
        <w:spacing w:before="220"/>
        <w:ind w:firstLine="540"/>
        <w:jc w:val="both"/>
      </w:pPr>
      <w:r>
        <w:t>--------------------------------</w:t>
      </w:r>
    </w:p>
    <w:p w14:paraId="2A847C5D" w14:textId="77777777" w:rsidR="0043792B" w:rsidRDefault="0043792B">
      <w:pPr>
        <w:pStyle w:val="ConsPlusNormal"/>
        <w:spacing w:before="220"/>
        <w:ind w:firstLine="540"/>
        <w:jc w:val="both"/>
      </w:pPr>
      <w:r>
        <w:t xml:space="preserve">&lt;301&gt; Аналогичная норма в </w:t>
      </w:r>
      <w:hyperlink r:id="rId2056" w:history="1">
        <w:r>
          <w:rPr>
            <w:color w:val="0000FF"/>
          </w:rPr>
          <w:t>КАС</w:t>
        </w:r>
      </w:hyperlink>
      <w:r>
        <w:t xml:space="preserve"> РФ в настоящее время отсутствует, поэтому соответствующая графа в </w:t>
      </w:r>
      <w:hyperlink r:id="rId2057" w:history="1">
        <w:r>
          <w:rPr>
            <w:color w:val="0000FF"/>
          </w:rPr>
          <w:t>разделе</w:t>
        </w:r>
      </w:hyperlink>
      <w:r>
        <w:t xml:space="preserve"> "Результаты рассмотрения административных апелляционных дел по удовлетворенным жалобам и представлениям" имеет контроль незаполнения.</w:t>
      </w:r>
    </w:p>
    <w:p w14:paraId="37A3C8BD" w14:textId="77777777" w:rsidR="0043792B" w:rsidRDefault="0043792B">
      <w:pPr>
        <w:pStyle w:val="ConsPlusNormal"/>
        <w:jc w:val="both"/>
      </w:pPr>
    </w:p>
    <w:p w14:paraId="2158C30B" w14:textId="77777777" w:rsidR="0043792B" w:rsidRDefault="0043792B">
      <w:pPr>
        <w:pStyle w:val="ConsPlusNormal"/>
        <w:ind w:firstLine="540"/>
        <w:jc w:val="both"/>
      </w:pPr>
      <w:r>
        <w:t xml:space="preserve">6.4.16. В показателях разделов по </w:t>
      </w:r>
      <w:hyperlink r:id="rId2058" w:history="1">
        <w:r>
          <w:rPr>
            <w:color w:val="0000FF"/>
          </w:rPr>
          <w:t>графе</w:t>
        </w:r>
      </w:hyperlink>
      <w:r>
        <w:t xml:space="preserve"> "Основания к отмене или изменению решения суда: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нарушение или неправильное применение норм процессуального права; несколько оснований к отмене или изменению решения суда, в том числе нарушение или неправильное применение норм материального и процессуального права" учитываются дела по измененным и отмененным решениям в соответствии со </w:t>
      </w:r>
      <w:hyperlink r:id="rId2059" w:history="1">
        <w:r>
          <w:rPr>
            <w:color w:val="0000FF"/>
          </w:rPr>
          <w:t>ст. 330</w:t>
        </w:r>
      </w:hyperlink>
      <w:r>
        <w:t xml:space="preserve"> ГПК РФ или </w:t>
      </w:r>
      <w:hyperlink r:id="rId2060" w:history="1">
        <w:r>
          <w:rPr>
            <w:color w:val="0000FF"/>
          </w:rPr>
          <w:t>ст. 310</w:t>
        </w:r>
      </w:hyperlink>
      <w:r>
        <w:t xml:space="preserve"> КАС РФ.</w:t>
      </w:r>
    </w:p>
    <w:p w14:paraId="653F424E" w14:textId="77777777" w:rsidR="0043792B" w:rsidRDefault="0043792B">
      <w:pPr>
        <w:pStyle w:val="ConsPlusNormal"/>
        <w:spacing w:before="220"/>
        <w:ind w:firstLine="540"/>
        <w:jc w:val="both"/>
      </w:pPr>
      <w:r>
        <w:t xml:space="preserve">Показатели </w:t>
      </w:r>
      <w:hyperlink r:id="rId2061" w:history="1">
        <w:r>
          <w:rPr>
            <w:color w:val="0000FF"/>
          </w:rPr>
          <w:t>графы</w:t>
        </w:r>
      </w:hyperlink>
      <w:r>
        <w:t xml:space="preserve"> "Основания к отмене или изменению решения суда: несколько оснований к отмене или изменению решения суда" формируются в случае отмены или изменения решения суда по нескольким основаниям, выделяемым в отдельных показателях по графам.</w:t>
      </w:r>
    </w:p>
    <w:p w14:paraId="46DF84D9" w14:textId="77777777" w:rsidR="0043792B" w:rsidRDefault="0043792B">
      <w:pPr>
        <w:pStyle w:val="ConsPlusNormal"/>
        <w:jc w:val="both"/>
      </w:pPr>
    </w:p>
    <w:p w14:paraId="07F862DC" w14:textId="77777777" w:rsidR="0043792B" w:rsidRDefault="0043792B">
      <w:pPr>
        <w:pStyle w:val="ConsPlusTitle"/>
        <w:jc w:val="center"/>
        <w:outlineLvl w:val="3"/>
      </w:pPr>
      <w:r>
        <w:t xml:space="preserve">6.5. Порядок формирования </w:t>
      </w:r>
      <w:hyperlink r:id="rId2062" w:history="1">
        <w:r>
          <w:rPr>
            <w:color w:val="0000FF"/>
          </w:rPr>
          <w:t>раздела</w:t>
        </w:r>
      </w:hyperlink>
      <w:r>
        <w:t xml:space="preserve"> "Справки"</w:t>
      </w:r>
    </w:p>
    <w:p w14:paraId="5EF54638" w14:textId="77777777" w:rsidR="0043792B" w:rsidRDefault="0043792B">
      <w:pPr>
        <w:pStyle w:val="ConsPlusNormal"/>
        <w:jc w:val="both"/>
      </w:pPr>
    </w:p>
    <w:p w14:paraId="0293CA4F" w14:textId="77777777" w:rsidR="0043792B" w:rsidRDefault="0043792B">
      <w:pPr>
        <w:pStyle w:val="ConsPlusNormal"/>
        <w:ind w:firstLine="540"/>
        <w:jc w:val="both"/>
      </w:pPr>
      <w:r>
        <w:t xml:space="preserve">6.5.1. В показателях </w:t>
      </w:r>
      <w:hyperlink r:id="rId2063" w:history="1">
        <w:r>
          <w:rPr>
            <w:color w:val="0000FF"/>
          </w:rPr>
          <w:t>раздела</w:t>
        </w:r>
      </w:hyperlink>
      <w:r>
        <w:t xml:space="preserve"> отражаются дополнительные показатели, характеризующие апелляционное производство по гражданским и административным делам, а также показатели, характеризующие работу суда (проведение обобщений судебной практики, штатная и фактическая численность, число судей, рассматривающих гражданские, административные апелляционные дела).</w:t>
      </w:r>
    </w:p>
    <w:p w14:paraId="7AC4E4C1" w14:textId="77777777" w:rsidR="0043792B" w:rsidRDefault="0043792B">
      <w:pPr>
        <w:pStyle w:val="ConsPlusNormal"/>
        <w:spacing w:before="220"/>
        <w:ind w:firstLine="540"/>
        <w:jc w:val="both"/>
      </w:pPr>
      <w:r>
        <w:t xml:space="preserve">6.5.2. Показатели по </w:t>
      </w:r>
      <w:hyperlink r:id="rId2064" w:history="1">
        <w:r>
          <w:rPr>
            <w:color w:val="0000FF"/>
          </w:rPr>
          <w:t>строке</w:t>
        </w:r>
      </w:hyperlink>
      <w:r>
        <w:t xml:space="preserve"> "Рассмотрено заявлений (ходатайств) в отдельном производстве, связанных с рассмотрением дел в апелляционном порядке" отражают число материалов, рассмотренных по существу в апелляционной инстанции (с удовлетворением или отказом), по учтенным заявлениям (ходатайствам) в картотеке дел апелляционной инстанции, связанных с рассмотрением обжалованных судебных актов в апелляционной инстанции &lt;302&gt;. Из числа таких материалов в показателях в отдельных строках выделяется число рассмотренных в отчетном периоде заявлений о возобновлении производства по вновь открывшимся или новым обстоятельствам (</w:t>
      </w:r>
      <w:hyperlink r:id="rId2065" w:history="1">
        <w:r>
          <w:rPr>
            <w:color w:val="0000FF"/>
          </w:rPr>
          <w:t>ст. 393</w:t>
        </w:r>
      </w:hyperlink>
      <w:r>
        <w:t xml:space="preserve"> ГПК </w:t>
      </w:r>
      <w:hyperlink r:id="rId2066" w:history="1">
        <w:r>
          <w:rPr>
            <w:color w:val="0000FF"/>
          </w:rPr>
          <w:t>РФ/ст. 345</w:t>
        </w:r>
      </w:hyperlink>
      <w:r>
        <w:t xml:space="preserve"> КАС РФ), "в том числе удовлетворено", по которым на основании заявлений апелляционные определения были отменены.</w:t>
      </w:r>
    </w:p>
    <w:p w14:paraId="6E88B8D3" w14:textId="77777777" w:rsidR="0043792B" w:rsidRDefault="0043792B">
      <w:pPr>
        <w:pStyle w:val="ConsPlusNormal"/>
        <w:spacing w:before="220"/>
        <w:ind w:firstLine="540"/>
        <w:jc w:val="both"/>
      </w:pPr>
      <w:r>
        <w:t>--------------------------------</w:t>
      </w:r>
    </w:p>
    <w:p w14:paraId="0E275909" w14:textId="77777777" w:rsidR="0043792B" w:rsidRDefault="0043792B">
      <w:pPr>
        <w:pStyle w:val="ConsPlusNormal"/>
        <w:spacing w:before="220"/>
        <w:ind w:firstLine="540"/>
        <w:jc w:val="both"/>
      </w:pPr>
      <w:r>
        <w:lastRenderedPageBreak/>
        <w:t>&lt;302&gt; Включаются производства, зарегистрированные в картотеке апелляционной инстанции, которые не отражаются в других разделах отчета, в которых в реквизите "обжалуемый судебный акт" учтены заявления, поданные на вынесенные апелляционные определения для исправления описок, о разъяснении определения апелляционной инстанции, о пересмотре судебного акта по новым и вновь открывшимся обстоятельствам.</w:t>
      </w:r>
    </w:p>
    <w:p w14:paraId="168F74C8" w14:textId="77777777" w:rsidR="0043792B" w:rsidRDefault="0043792B">
      <w:pPr>
        <w:pStyle w:val="ConsPlusNormal"/>
        <w:jc w:val="both"/>
      </w:pPr>
    </w:p>
    <w:p w14:paraId="187FCD36" w14:textId="77777777" w:rsidR="0043792B" w:rsidRDefault="0043792B">
      <w:pPr>
        <w:pStyle w:val="ConsPlusNormal"/>
        <w:ind w:firstLine="540"/>
        <w:jc w:val="both"/>
      </w:pPr>
      <w:r>
        <w:t>Из числа удовлетворенных заявлений выделяются по строкам показатели по основаниям возобновления по новым обстоятельствам: в том числе в связи с правовой позицией Европейского Суда по правам человека, Конституционного Суда Российской Федерации, в связи с постановлением Президиума Верховного Суда Российской Федерации, Пленума Верховного Суда Российской Федерации.</w:t>
      </w:r>
    </w:p>
    <w:p w14:paraId="79F05F10" w14:textId="77777777" w:rsidR="0043792B" w:rsidRDefault="0043792B">
      <w:pPr>
        <w:pStyle w:val="ConsPlusNormal"/>
        <w:spacing w:before="220"/>
        <w:ind w:firstLine="540"/>
        <w:jc w:val="both"/>
      </w:pPr>
      <w:r>
        <w:t xml:space="preserve">6.5.3. </w:t>
      </w:r>
      <w:hyperlink r:id="rId2067" w:history="1">
        <w:r>
          <w:rPr>
            <w:color w:val="0000FF"/>
          </w:rPr>
          <w:t>Показатель</w:t>
        </w:r>
      </w:hyperlink>
      <w:r>
        <w:t xml:space="preserve"> "С участием специалиста" формируется из числа графы оконченных производством гражданских и административных апелляционных дел за отчетный период, в которых в картотеке апелляционных дел в реквизите "Вид лица, участвующего в деле" учтен "специалист".</w:t>
      </w:r>
    </w:p>
    <w:p w14:paraId="157BEFD6" w14:textId="77777777" w:rsidR="0043792B" w:rsidRDefault="0043792B">
      <w:pPr>
        <w:pStyle w:val="ConsPlusNormal"/>
        <w:spacing w:before="220"/>
        <w:ind w:firstLine="540"/>
        <w:jc w:val="both"/>
      </w:pPr>
      <w:r>
        <w:t>6.5.4. В показателях по строкам "</w:t>
      </w:r>
      <w:hyperlink r:id="rId2068" w:history="1">
        <w:r>
          <w:rPr>
            <w:color w:val="0000FF"/>
          </w:rPr>
          <w:t>Рассмотрены частные жалобы</w:t>
        </w:r>
      </w:hyperlink>
      <w:r>
        <w:t xml:space="preserve"> на определение суда по обеспечению иска (</w:t>
      </w:r>
      <w:hyperlink r:id="rId2069" w:history="1">
        <w:r>
          <w:rPr>
            <w:color w:val="0000FF"/>
          </w:rPr>
          <w:t>ст. 145</w:t>
        </w:r>
      </w:hyperlink>
      <w:r>
        <w:t xml:space="preserve"> ГПК РФ) и мерам предварительной защиты по административному иску (</w:t>
      </w:r>
      <w:hyperlink r:id="rId2070" w:history="1">
        <w:r>
          <w:rPr>
            <w:color w:val="0000FF"/>
          </w:rPr>
          <w:t>ст. 90</w:t>
        </w:r>
      </w:hyperlink>
      <w:r>
        <w:t xml:space="preserve"> КАС РФ)", </w:t>
      </w:r>
      <w:hyperlink r:id="rId2071" w:history="1">
        <w:r>
          <w:rPr>
            <w:color w:val="0000FF"/>
          </w:rPr>
          <w:t>"из них удовлетворено"</w:t>
        </w:r>
      </w:hyperlink>
      <w:r>
        <w:t xml:space="preserve"> отражаются число оконченных гражданских и административных апелляционных дел, по которым обжаловались определения суда первой инстанции об обеспечении иска или мерах предварительной защиты по административному иску.</w:t>
      </w:r>
    </w:p>
    <w:p w14:paraId="4EACA481" w14:textId="77777777" w:rsidR="0043792B" w:rsidRDefault="0043792B">
      <w:pPr>
        <w:pStyle w:val="ConsPlusNormal"/>
        <w:spacing w:before="220"/>
        <w:ind w:firstLine="540"/>
        <w:jc w:val="both"/>
      </w:pPr>
      <w:r>
        <w:t>6.5.5. Показатели по строкам "</w:t>
      </w:r>
      <w:hyperlink r:id="rId2072" w:history="1">
        <w:r>
          <w:rPr>
            <w:color w:val="0000FF"/>
          </w:rPr>
          <w:t>Проведено обобщений судебной практики</w:t>
        </w:r>
      </w:hyperlink>
      <w:r>
        <w:t xml:space="preserve"> (по гражданским и административным апелляционным делам)" и "</w:t>
      </w:r>
      <w:hyperlink r:id="rId2073" w:history="1">
        <w:r>
          <w:rPr>
            <w:color w:val="0000FF"/>
          </w:rPr>
          <w:t>по их результатам</w:t>
        </w:r>
      </w:hyperlink>
      <w:r>
        <w:t xml:space="preserve"> внесено постановлений и информаций в другие органы" формируются на основе учтенных сведений по документам (обзоры, обобщения, справки и т.д.), из числа учтенных в аналогичном показателе в </w:t>
      </w:r>
      <w:hyperlink r:id="rId2074" w:history="1">
        <w:r>
          <w:rPr>
            <w:color w:val="0000FF"/>
          </w:rPr>
          <w:t>форме N 2</w:t>
        </w:r>
      </w:hyperlink>
      <w:r>
        <w:t xml:space="preserve">. Показатели по </w:t>
      </w:r>
      <w:hyperlink r:id="rId2075" w:history="1">
        <w:r>
          <w:rPr>
            <w:color w:val="0000FF"/>
          </w:rPr>
          <w:t>строкам</w:t>
        </w:r>
      </w:hyperlink>
      <w:r>
        <w:t xml:space="preserve"> "По их результатам внесено представлений и информаций в другие органы" формируются по числу соответствующих сопроводительных писем, направленных руководством суда на рассмотрение, изучение и для сведения по итогам обобщения и анализа судебной практики, направленные в нижестоящие суды, органы Судебного департамента, другие органы.</w:t>
      </w:r>
    </w:p>
    <w:p w14:paraId="502FD8CE" w14:textId="77777777" w:rsidR="0043792B" w:rsidRDefault="0043792B">
      <w:pPr>
        <w:pStyle w:val="ConsPlusNormal"/>
        <w:spacing w:before="220"/>
        <w:ind w:firstLine="540"/>
        <w:jc w:val="both"/>
      </w:pPr>
      <w:r>
        <w:t xml:space="preserve">В </w:t>
      </w:r>
      <w:hyperlink r:id="rId2076" w:history="1">
        <w:r>
          <w:rPr>
            <w:color w:val="0000FF"/>
          </w:rPr>
          <w:t>строке</w:t>
        </w:r>
      </w:hyperlink>
      <w:r>
        <w:t xml:space="preserve"> "Штат судей на конец отчетного периода" показатель формируется по числу судей на основании данных справочника "Штатная численность судей" по состоянию на дату окончания отчетного периода.</w:t>
      </w:r>
    </w:p>
    <w:p w14:paraId="569D3EE9" w14:textId="77777777" w:rsidR="0043792B" w:rsidRDefault="0043792B">
      <w:pPr>
        <w:pStyle w:val="ConsPlusNormal"/>
        <w:spacing w:before="220"/>
        <w:ind w:firstLine="540"/>
        <w:jc w:val="both"/>
      </w:pPr>
      <w:hyperlink r:id="rId2077" w:history="1">
        <w:r>
          <w:rPr>
            <w:color w:val="0000FF"/>
          </w:rPr>
          <w:t>Строка</w:t>
        </w:r>
      </w:hyperlink>
      <w:r>
        <w:t xml:space="preserve"> "Количество судов, по которым составлен отчет (для сводного отчета)"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698355F2" w14:textId="77777777" w:rsidR="0043792B" w:rsidRDefault="0043792B">
      <w:pPr>
        <w:pStyle w:val="ConsPlusNormal"/>
        <w:spacing w:before="220"/>
        <w:ind w:firstLine="540"/>
        <w:jc w:val="both"/>
      </w:pPr>
      <w:hyperlink r:id="rId2078" w:history="1">
        <w:r>
          <w:rPr>
            <w:color w:val="0000FF"/>
          </w:rPr>
          <w:t>Показатель</w:t>
        </w:r>
      </w:hyperlink>
      <w:r>
        <w:t xml:space="preserve"> "Число судей, рассматривающих гражданские, административные апелляционные дела" формируется из числа судей, рассмотревших за отчетный период гражданские и административные дела в апелляционной инстанции из числа оконченных производством дел.</w:t>
      </w:r>
    </w:p>
    <w:p w14:paraId="6E8514EE" w14:textId="77777777" w:rsidR="0043792B" w:rsidRDefault="0043792B">
      <w:pPr>
        <w:pStyle w:val="ConsPlusNormal"/>
        <w:jc w:val="both"/>
      </w:pPr>
    </w:p>
    <w:p w14:paraId="0280DD82" w14:textId="77777777" w:rsidR="0043792B" w:rsidRDefault="0043792B">
      <w:pPr>
        <w:pStyle w:val="ConsPlusTitle"/>
        <w:jc w:val="center"/>
        <w:outlineLvl w:val="3"/>
      </w:pPr>
      <w:r>
        <w:t>6.6. Порядок формирования разделов "</w:t>
      </w:r>
      <w:hyperlink r:id="rId2079" w:history="1">
        <w:r>
          <w:rPr>
            <w:color w:val="0000FF"/>
          </w:rPr>
          <w:t>Результаты</w:t>
        </w:r>
      </w:hyperlink>
    </w:p>
    <w:p w14:paraId="24BE7F32" w14:textId="77777777" w:rsidR="0043792B" w:rsidRDefault="0043792B">
      <w:pPr>
        <w:pStyle w:val="ConsPlusTitle"/>
        <w:jc w:val="center"/>
      </w:pPr>
      <w:r>
        <w:t>рассмотрения дел апелляционными судами общей юрисдикции,</w:t>
      </w:r>
    </w:p>
    <w:p w14:paraId="3B227922" w14:textId="77777777" w:rsidR="0043792B" w:rsidRDefault="0043792B">
      <w:pPr>
        <w:pStyle w:val="ConsPlusTitle"/>
        <w:jc w:val="center"/>
      </w:pPr>
      <w:r>
        <w:t>апелляционным военным судом по делам, рассмотренным</w:t>
      </w:r>
    </w:p>
    <w:p w14:paraId="348DE146" w14:textId="77777777" w:rsidR="0043792B" w:rsidRDefault="0043792B">
      <w:pPr>
        <w:pStyle w:val="ConsPlusTitle"/>
        <w:jc w:val="center"/>
      </w:pPr>
      <w:r>
        <w:t>по первой инстанции областными и равными им судами,</w:t>
      </w:r>
    </w:p>
    <w:p w14:paraId="4207FEB1" w14:textId="77777777" w:rsidR="0043792B" w:rsidRDefault="0043792B">
      <w:pPr>
        <w:pStyle w:val="ConsPlusTitle"/>
        <w:jc w:val="center"/>
      </w:pPr>
      <w:r>
        <w:t>окружными флотскими военными судами по гражданским делам"</w:t>
      </w:r>
    </w:p>
    <w:p w14:paraId="47C291FC" w14:textId="77777777" w:rsidR="0043792B" w:rsidRDefault="0043792B">
      <w:pPr>
        <w:pStyle w:val="ConsPlusTitle"/>
        <w:jc w:val="center"/>
      </w:pPr>
      <w:r>
        <w:t>и "</w:t>
      </w:r>
      <w:hyperlink r:id="rId2080" w:history="1">
        <w:r>
          <w:rPr>
            <w:color w:val="0000FF"/>
          </w:rPr>
          <w:t>Результаты</w:t>
        </w:r>
      </w:hyperlink>
      <w:r>
        <w:t xml:space="preserve"> рассмотрения дел апелляционными судами общей</w:t>
      </w:r>
    </w:p>
    <w:p w14:paraId="0E67478B" w14:textId="77777777" w:rsidR="0043792B" w:rsidRDefault="0043792B">
      <w:pPr>
        <w:pStyle w:val="ConsPlusTitle"/>
        <w:jc w:val="center"/>
      </w:pPr>
      <w:r>
        <w:t>юрисдикции, апелляционным военным судом по делам,</w:t>
      </w:r>
    </w:p>
    <w:p w14:paraId="2B304E8D" w14:textId="77777777" w:rsidR="0043792B" w:rsidRDefault="0043792B">
      <w:pPr>
        <w:pStyle w:val="ConsPlusTitle"/>
        <w:jc w:val="center"/>
      </w:pPr>
      <w:r>
        <w:t>рассмотренным по первой инстанции областными и равными</w:t>
      </w:r>
    </w:p>
    <w:p w14:paraId="774253C2" w14:textId="77777777" w:rsidR="0043792B" w:rsidRDefault="0043792B">
      <w:pPr>
        <w:pStyle w:val="ConsPlusTitle"/>
        <w:jc w:val="center"/>
      </w:pPr>
      <w:r>
        <w:t>им судами, окружными флотскими военными судами</w:t>
      </w:r>
    </w:p>
    <w:p w14:paraId="46941FD4" w14:textId="77777777" w:rsidR="0043792B" w:rsidRDefault="0043792B">
      <w:pPr>
        <w:pStyle w:val="ConsPlusTitle"/>
        <w:jc w:val="center"/>
      </w:pPr>
      <w:r>
        <w:t>по административным делам"</w:t>
      </w:r>
    </w:p>
    <w:p w14:paraId="3B95E6A7" w14:textId="77777777" w:rsidR="0043792B" w:rsidRDefault="0043792B">
      <w:pPr>
        <w:pStyle w:val="ConsPlusNormal"/>
        <w:jc w:val="both"/>
      </w:pPr>
    </w:p>
    <w:p w14:paraId="00BE57F5" w14:textId="77777777" w:rsidR="0043792B" w:rsidRDefault="0043792B">
      <w:pPr>
        <w:pStyle w:val="ConsPlusNormal"/>
        <w:ind w:firstLine="540"/>
        <w:jc w:val="both"/>
      </w:pPr>
      <w:r>
        <w:t>6.6.1. Разделы заполняются апелляционными судами общей юрисдикции, апелляционным военным судом по делам, рассмотренным по первой инстанции областными и равными им судами, окружными флотскими военными судами по гражданским и административным делам.</w:t>
      </w:r>
    </w:p>
    <w:p w14:paraId="214109D4" w14:textId="77777777" w:rsidR="0043792B" w:rsidRDefault="0043792B">
      <w:pPr>
        <w:pStyle w:val="ConsPlusNormal"/>
        <w:spacing w:before="220"/>
        <w:ind w:firstLine="540"/>
        <w:jc w:val="both"/>
      </w:pPr>
      <w:r>
        <w:t>6.6.2. Разделы являются детализацией итоговых строк соответственно разделов "</w:t>
      </w:r>
      <w:hyperlink r:id="rId2081" w:history="1">
        <w:r>
          <w:rPr>
            <w:color w:val="0000FF"/>
          </w:rPr>
          <w:t>Результаты рассмотрения гражданских апелляционных дел</w:t>
        </w:r>
      </w:hyperlink>
      <w:r>
        <w:t xml:space="preserve"> по удовлетворенным жалобам и представлениям" и "</w:t>
      </w:r>
      <w:hyperlink r:id="rId2082" w:history="1">
        <w:r>
          <w:rPr>
            <w:color w:val="0000FF"/>
          </w:rPr>
          <w:t>Результаты рассмотрения административных апелляционных дел</w:t>
        </w:r>
      </w:hyperlink>
      <w:r>
        <w:t xml:space="preserve"> по удовлетворенным жалобам и представлениям" по результатам рассмотрения дел в апелляционных судах общей юрисдикции и апелляционном военном суде и имеют одинаковую структура показателей по графам.</w:t>
      </w:r>
    </w:p>
    <w:p w14:paraId="5722C9DB" w14:textId="77777777" w:rsidR="0043792B" w:rsidRDefault="0043792B">
      <w:pPr>
        <w:pStyle w:val="ConsPlusNormal"/>
        <w:spacing w:before="220"/>
        <w:ind w:firstLine="540"/>
        <w:jc w:val="both"/>
      </w:pPr>
      <w:r>
        <w:t>Разделы имеют одинаковую структуру показателей по строкам. По показателям строк осуществляется детализация по строкам разделов по апелляционным судам общей юрисдикции, апелляционному военному суду, а также по областным и равным им судам, окружным и флотским военным судам, по которым пересматривались судебные постановления, соответственно, по гражданским делам и материалам гражданского судопроизводства, административным делам и материалам административного судопроизводства соответствующими апелляционными судами общей юрисдикции и апелляционным военным судом по судебно-военным округам (окружным (флотским) военным судам и соответствующим гарнизонным военным судам).</w:t>
      </w:r>
    </w:p>
    <w:p w14:paraId="6CA6B29B" w14:textId="77777777" w:rsidR="0043792B" w:rsidRDefault="0043792B">
      <w:pPr>
        <w:pStyle w:val="ConsPlusNormal"/>
        <w:spacing w:before="220"/>
        <w:ind w:firstLine="540"/>
        <w:jc w:val="both"/>
      </w:pPr>
      <w:r>
        <w:t>6.6.3. Показатели по строкам по общему числу пересмотренных дел и судебных актов по апелляционному суду общей юрисдикции являются суммой показателей по показателям строк по субъектам Российской Федерации, за исключением случаев рассмотрения в апелляционной инстанции дел, переданных из других субъектов Российской Федерации.</w:t>
      </w:r>
    </w:p>
    <w:p w14:paraId="521ED6F3" w14:textId="77777777" w:rsidR="0043792B" w:rsidRDefault="0043792B">
      <w:pPr>
        <w:pStyle w:val="ConsPlusNormal"/>
        <w:spacing w:before="220"/>
        <w:ind w:firstLine="540"/>
        <w:jc w:val="both"/>
      </w:pPr>
      <w:r>
        <w:t xml:space="preserve">Итоговая </w:t>
      </w:r>
      <w:hyperlink r:id="rId2083" w:history="1">
        <w:r>
          <w:rPr>
            <w:color w:val="0000FF"/>
          </w:rPr>
          <w:t>строка</w:t>
        </w:r>
      </w:hyperlink>
      <w:r>
        <w:t xml:space="preserve"> "Всего по всем апелляционным судам общей юрисдикции" равна сумме по строкам по каждому апелляционному суду общей юрисдикции и апелляционному военному суду, а также сумме по строкам по субъектам Российской Федерации, дела арбитражных судов субъектов Российской Федерации которых пересматривались в апелляционной инстанции в арбитражных апелляционных судах.</w:t>
      </w:r>
    </w:p>
    <w:p w14:paraId="0428FED3" w14:textId="77777777" w:rsidR="0043792B" w:rsidRDefault="0043792B">
      <w:pPr>
        <w:pStyle w:val="ConsPlusNormal"/>
        <w:jc w:val="both"/>
      </w:pPr>
    </w:p>
    <w:p w14:paraId="33C49043" w14:textId="77777777" w:rsidR="0043792B" w:rsidRDefault="0043792B">
      <w:pPr>
        <w:pStyle w:val="ConsPlusTitle"/>
        <w:jc w:val="center"/>
        <w:outlineLvl w:val="2"/>
      </w:pPr>
      <w:r>
        <w:t xml:space="preserve">7. </w:t>
      </w:r>
      <w:hyperlink r:id="rId2084" w:history="1">
        <w:r>
          <w:rPr>
            <w:color w:val="0000FF"/>
          </w:rPr>
          <w:t>Форма N 8</w:t>
        </w:r>
      </w:hyperlink>
      <w:r>
        <w:t xml:space="preserve"> "Отчет о работе судов общей юрисдикции</w:t>
      </w:r>
    </w:p>
    <w:p w14:paraId="16DF293E" w14:textId="77777777" w:rsidR="0043792B" w:rsidRDefault="0043792B">
      <w:pPr>
        <w:pStyle w:val="ConsPlusTitle"/>
        <w:jc w:val="center"/>
      </w:pPr>
      <w:r>
        <w:t>по рассмотрению уголовных дел в кассационном порядке"</w:t>
      </w:r>
    </w:p>
    <w:p w14:paraId="0A3DED45" w14:textId="77777777" w:rsidR="0043792B" w:rsidRDefault="0043792B">
      <w:pPr>
        <w:pStyle w:val="ConsPlusNormal"/>
        <w:jc w:val="both"/>
      </w:pPr>
    </w:p>
    <w:p w14:paraId="04C416F5" w14:textId="77777777" w:rsidR="0043792B" w:rsidRDefault="0043792B">
      <w:pPr>
        <w:pStyle w:val="ConsPlusTitle"/>
        <w:jc w:val="center"/>
        <w:outlineLvl w:val="3"/>
      </w:pPr>
      <w:r>
        <w:t>7.1. Общие сведения</w:t>
      </w:r>
    </w:p>
    <w:p w14:paraId="71B172E4" w14:textId="77777777" w:rsidR="0043792B" w:rsidRDefault="0043792B">
      <w:pPr>
        <w:pStyle w:val="ConsPlusNormal"/>
        <w:jc w:val="both"/>
      </w:pPr>
    </w:p>
    <w:p w14:paraId="3F919661" w14:textId="77777777" w:rsidR="0043792B" w:rsidRDefault="0043792B">
      <w:pPr>
        <w:pStyle w:val="ConsPlusNormal"/>
        <w:ind w:firstLine="540"/>
        <w:jc w:val="both"/>
      </w:pPr>
      <w:r>
        <w:t xml:space="preserve">7.1.1. Статистический отчет </w:t>
      </w:r>
      <w:hyperlink r:id="rId2085" w:history="1">
        <w:r>
          <w:rPr>
            <w:color w:val="0000FF"/>
          </w:rPr>
          <w:t>формы N 8</w:t>
        </w:r>
      </w:hyperlink>
      <w:r>
        <w:t xml:space="preserve"> содержит в себе сведения, позволяющие оценить деятельность судов общей юрисдикции по рассмотрению уголовных дел в качестве суда кассационной инстанции в порядке сплошной и выборочной кассации. Формируется кассационными судами общей юрисдикции, кассационным военным судом, Верховным Судом Российской Федерации &lt;303&gt;.</w:t>
      </w:r>
    </w:p>
    <w:p w14:paraId="4F42E353" w14:textId="77777777" w:rsidR="0043792B" w:rsidRDefault="0043792B">
      <w:pPr>
        <w:pStyle w:val="ConsPlusNormal"/>
        <w:spacing w:before="220"/>
        <w:ind w:firstLine="540"/>
        <w:jc w:val="both"/>
      </w:pPr>
      <w:r>
        <w:t>--------------------------------</w:t>
      </w:r>
    </w:p>
    <w:p w14:paraId="5417CA0F" w14:textId="77777777" w:rsidR="0043792B" w:rsidRDefault="0043792B">
      <w:pPr>
        <w:pStyle w:val="ConsPlusNormal"/>
        <w:spacing w:before="220"/>
        <w:ind w:firstLine="540"/>
        <w:jc w:val="both"/>
      </w:pPr>
      <w:r>
        <w:t xml:space="preserve">&lt;303&gt; Областные и равные им суды, окружные (флотские) военные суды формируют отчеты о результатах рассмотрения кассационных жалоб и представлений, поданных в президиумы судов до начала работы кассационных судов общей юрисдикции (до 01.10.2019), рассматриваемые по правилам, предусмотренным </w:t>
      </w:r>
      <w:hyperlink r:id="rId2086" w:history="1">
        <w:r>
          <w:rPr>
            <w:color w:val="0000FF"/>
          </w:rPr>
          <w:t>главой 47.1</w:t>
        </w:r>
      </w:hyperlink>
      <w:r>
        <w:t xml:space="preserve"> УПК РФ, действовавшим до начала работы кассационных судов общей юрисдикции, в кассационной инстанции в президиумах судов (</w:t>
      </w:r>
      <w:hyperlink r:id="rId2087" w:history="1">
        <w:r>
          <w:rPr>
            <w:color w:val="0000FF"/>
          </w:rPr>
          <w:t>п. 7 ст. 7</w:t>
        </w:r>
      </w:hyperlink>
      <w:r>
        <w:t xml:space="preserve"> Федерального конституционного закона от 29.07.2018 N 1-ФКЗ "О внесении изменений в Федеральный конституционный закон "О судебной системе Российской Федерации", </w:t>
      </w:r>
      <w:hyperlink r:id="rId2088" w:history="1">
        <w:r>
          <w:rPr>
            <w:color w:val="0000FF"/>
          </w:rPr>
          <w:t>п. 28</w:t>
        </w:r>
      </w:hyperlink>
      <w:r>
        <w:t xml:space="preserve"> постановления Пленума Верховного Суда Российской Федерации от 25.06.2019 N 19) по делам мировых судей, районных судов и на промежуточные судебные постановления, вынесенные этими судами по первой инстанции.</w:t>
      </w:r>
    </w:p>
    <w:p w14:paraId="2FAF724C" w14:textId="77777777" w:rsidR="0043792B" w:rsidRDefault="0043792B">
      <w:pPr>
        <w:pStyle w:val="ConsPlusNormal"/>
        <w:jc w:val="both"/>
      </w:pPr>
    </w:p>
    <w:p w14:paraId="78C0A712" w14:textId="77777777" w:rsidR="0043792B" w:rsidRDefault="0043792B">
      <w:pPr>
        <w:pStyle w:val="ConsPlusNormal"/>
        <w:ind w:firstLine="540"/>
        <w:jc w:val="both"/>
      </w:pPr>
      <w:r>
        <w:lastRenderedPageBreak/>
        <w:t>7.1.2. Показатели отчета формируются на основе обработки данных в электронных картотеках автоматизированного судебного делопроизводства сведений по производствам в кассационной инстанции, учетные реквизиты которых соответствуют утвержденным показателям в инструкциях по судебному делопроизводству &lt;304&gt;.</w:t>
      </w:r>
    </w:p>
    <w:p w14:paraId="11D65919" w14:textId="77777777" w:rsidR="0043792B" w:rsidRDefault="0043792B">
      <w:pPr>
        <w:pStyle w:val="ConsPlusNormal"/>
        <w:spacing w:before="220"/>
        <w:ind w:firstLine="540"/>
        <w:jc w:val="both"/>
      </w:pPr>
      <w:r>
        <w:t>--------------------------------</w:t>
      </w:r>
    </w:p>
    <w:p w14:paraId="6724DBC9" w14:textId="77777777" w:rsidR="0043792B" w:rsidRDefault="0043792B">
      <w:pPr>
        <w:pStyle w:val="ConsPlusNormal"/>
        <w:spacing w:before="220"/>
        <w:ind w:firstLine="540"/>
        <w:jc w:val="both"/>
      </w:pPr>
      <w:r>
        <w:t xml:space="preserve">&lt;304&gt; </w:t>
      </w:r>
      <w:hyperlink r:id="rId2089" w:history="1">
        <w:r>
          <w:rPr>
            <w:color w:val="0000FF"/>
          </w:rPr>
          <w:t>Инструкция</w:t>
        </w:r>
      </w:hyperlink>
      <w:r>
        <w:t xml:space="preserve"> по судебному делопроизводству в кассационных судах общей юрисдикции, утвержденная приказом Судебного департамента от 01.10.2019 N 224, </w:t>
      </w:r>
      <w:hyperlink r:id="rId2090" w:history="1">
        <w:r>
          <w:rPr>
            <w:color w:val="0000FF"/>
          </w:rPr>
          <w:t>Инструкция</w:t>
        </w:r>
      </w:hyperlink>
      <w: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утвержденная приказом Судебного департамента от 15.12.2004 N 161.</w:t>
      </w:r>
    </w:p>
    <w:p w14:paraId="0C10A7B5" w14:textId="77777777" w:rsidR="0043792B" w:rsidRDefault="0043792B">
      <w:pPr>
        <w:pStyle w:val="ConsPlusNormal"/>
        <w:jc w:val="both"/>
      </w:pPr>
    </w:p>
    <w:p w14:paraId="75FE7DA1" w14:textId="77777777" w:rsidR="0043792B" w:rsidRDefault="0043792B">
      <w:pPr>
        <w:pStyle w:val="ConsPlusNormal"/>
        <w:ind w:firstLine="540"/>
        <w:jc w:val="both"/>
      </w:pPr>
      <w:r>
        <w:t xml:space="preserve">7.1.3. Показатели по </w:t>
      </w:r>
      <w:hyperlink r:id="rId2091" w:history="1">
        <w:r>
          <w:rPr>
            <w:color w:val="0000FF"/>
          </w:rPr>
          <w:t>форме</w:t>
        </w:r>
      </w:hyperlink>
      <w:r>
        <w:t xml:space="preserve"> рассчитываются раздельно по делам по уровням судов первой инстанции, вынесшим обжалуемые судебные акты и последующие решения по ним вышестоящими судами. Каждому типу отчета (по данным соответствующего уровня суда) соответствует отдельный программный шаблон с набором контрольных соотношений формально-логического контроля &lt;305&gt;.</w:t>
      </w:r>
    </w:p>
    <w:p w14:paraId="3F267024" w14:textId="77777777" w:rsidR="0043792B" w:rsidRDefault="0043792B">
      <w:pPr>
        <w:pStyle w:val="ConsPlusNormal"/>
        <w:spacing w:before="220"/>
        <w:ind w:firstLine="540"/>
        <w:jc w:val="both"/>
      </w:pPr>
      <w:r>
        <w:t>--------------------------------</w:t>
      </w:r>
    </w:p>
    <w:p w14:paraId="40A8E939" w14:textId="77777777" w:rsidR="0043792B" w:rsidRDefault="0043792B">
      <w:pPr>
        <w:pStyle w:val="ConsPlusNormal"/>
        <w:spacing w:before="220"/>
        <w:ind w:firstLine="540"/>
        <w:jc w:val="both"/>
      </w:pPr>
      <w:r>
        <w:t>&lt;305&gt; Верховный Суд Российской Федерации представляет отчеты Судебной коллегии по уголовным делам, Судебной коллегии по делам военнослужащих Верховного Суда Российской Федерации в качестве кассационной инстанции раздельно по уровням судов, рассмотревших уголовные дела и материалы уголовного судопроизводства по первой инстанции: мировыми судьями, районными судами, гарнизонными военными судами, областными и равными им судами, окружными (флотскими) военными судами, а также в случаях вынесения судьями кассационных и апелляционных судов общей юрисдикции, Верховного Суда Российской Федерации постановлений по материалам по первой инстанции в порядке уголовного судопроизводства.</w:t>
      </w:r>
    </w:p>
    <w:p w14:paraId="2B0808E0" w14:textId="77777777" w:rsidR="0043792B" w:rsidRDefault="0043792B">
      <w:pPr>
        <w:pStyle w:val="ConsPlusNormal"/>
        <w:jc w:val="both"/>
      </w:pPr>
    </w:p>
    <w:p w14:paraId="6E4932B1" w14:textId="77777777" w:rsidR="0043792B" w:rsidRDefault="0043792B">
      <w:pPr>
        <w:pStyle w:val="ConsPlusNormal"/>
        <w:ind w:firstLine="540"/>
        <w:jc w:val="both"/>
      </w:pPr>
      <w:r>
        <w:t xml:space="preserve">Кассационными судами общей юрисдикции отчеты по </w:t>
      </w:r>
      <w:hyperlink r:id="rId2092" w:history="1">
        <w:r>
          <w:rPr>
            <w:color w:val="0000FF"/>
          </w:rPr>
          <w:t>форме N 8</w:t>
        </w:r>
      </w:hyperlink>
      <w:r>
        <w:t xml:space="preserve"> представляются раздельно по делам мировых судей, районных судов, областных и равных им судов (по вынесенным промежуточным решениям), кассационным военным судом - по делам гарнизонных военных судов, окружных (флотских) военных судов (по промежуточным решениям).</w:t>
      </w:r>
    </w:p>
    <w:p w14:paraId="092AAEC9" w14:textId="77777777" w:rsidR="0043792B" w:rsidRDefault="0043792B">
      <w:pPr>
        <w:pStyle w:val="ConsPlusNormal"/>
        <w:spacing w:before="220"/>
        <w:ind w:firstLine="540"/>
        <w:jc w:val="both"/>
      </w:pPr>
      <w:r>
        <w:t>7.1.4. Если по поступившему в кассационную инстанцию делу обжаловано несколько судебных постановлений по одному делу, которые рассматриваются в одном кассационном производстве, то в отчете отражается число производств по жалобам и представлениям (число производств по делам), а не число жалоб и представлений в них.</w:t>
      </w:r>
    </w:p>
    <w:p w14:paraId="457FF982" w14:textId="77777777" w:rsidR="0043792B" w:rsidRDefault="0043792B">
      <w:pPr>
        <w:pStyle w:val="ConsPlusNormal"/>
        <w:spacing w:before="220"/>
        <w:ind w:firstLine="540"/>
        <w:jc w:val="both"/>
      </w:pPr>
      <w:r>
        <w:t>7.1.5. Результаты рассмотрения отражаются по кассационному производству по основному судебному постановлению, содержащему наиболее значимое решение по каждому лицу. Учитываются только лица (подсудимые), в отношении которых вынесено обжалуемое судебное постановление, которые его обжаловали (или их представителями), а также лица, в отношении которых было принято решение по обжалуемому судебному акту по инициативе кассационной инстанции.</w:t>
      </w:r>
    </w:p>
    <w:p w14:paraId="5993DBAC" w14:textId="77777777" w:rsidR="0043792B" w:rsidRDefault="0043792B">
      <w:pPr>
        <w:pStyle w:val="ConsPlusNormal"/>
        <w:jc w:val="both"/>
      </w:pPr>
    </w:p>
    <w:p w14:paraId="185F4175" w14:textId="77777777" w:rsidR="0043792B" w:rsidRDefault="0043792B">
      <w:pPr>
        <w:pStyle w:val="ConsPlusTitle"/>
        <w:jc w:val="center"/>
        <w:outlineLvl w:val="3"/>
      </w:pPr>
      <w:r>
        <w:t xml:space="preserve">7.2. Порядок формирования </w:t>
      </w:r>
      <w:hyperlink r:id="rId2093" w:history="1">
        <w:r>
          <w:rPr>
            <w:color w:val="0000FF"/>
          </w:rPr>
          <w:t>раздела</w:t>
        </w:r>
      </w:hyperlink>
      <w:r>
        <w:t xml:space="preserve"> "Движение кассационных</w:t>
      </w:r>
    </w:p>
    <w:p w14:paraId="195EF588" w14:textId="77777777" w:rsidR="0043792B" w:rsidRDefault="0043792B">
      <w:pPr>
        <w:pStyle w:val="ConsPlusTitle"/>
        <w:jc w:val="center"/>
      </w:pPr>
      <w:r>
        <w:t>жалоб и представлений"</w:t>
      </w:r>
    </w:p>
    <w:p w14:paraId="6AFE1594" w14:textId="77777777" w:rsidR="0043792B" w:rsidRDefault="0043792B">
      <w:pPr>
        <w:pStyle w:val="ConsPlusNormal"/>
        <w:jc w:val="both"/>
      </w:pPr>
    </w:p>
    <w:p w14:paraId="308ED14B" w14:textId="77777777" w:rsidR="0043792B" w:rsidRDefault="0043792B">
      <w:pPr>
        <w:pStyle w:val="ConsPlusNormal"/>
        <w:ind w:firstLine="540"/>
        <w:jc w:val="both"/>
      </w:pPr>
      <w:r>
        <w:t xml:space="preserve">7.2.1. В </w:t>
      </w:r>
      <w:hyperlink r:id="rId2094" w:history="1">
        <w:r>
          <w:rPr>
            <w:color w:val="0000FF"/>
          </w:rPr>
          <w:t>разделе</w:t>
        </w:r>
      </w:hyperlink>
      <w:r>
        <w:t xml:space="preserve"> отражаются находящиеся в отчетном периоде в производстве кассационной инстанции жалобы участников уголовного судебного производства и представления прокуроров на вступившие в законную силу приговоры, постановления и определения, вынесенные в порядке уголовного судопроизводства нижестоящих судов.</w:t>
      </w:r>
    </w:p>
    <w:p w14:paraId="71FFEDE7" w14:textId="77777777" w:rsidR="0043792B" w:rsidRDefault="0043792B">
      <w:pPr>
        <w:pStyle w:val="ConsPlusNormal"/>
        <w:spacing w:before="220"/>
        <w:ind w:firstLine="540"/>
        <w:jc w:val="both"/>
      </w:pPr>
      <w:r>
        <w:lastRenderedPageBreak/>
        <w:t>В одном кассационном производстве по жалобам и представлениям могут быть учтены жалобы и представления, поданные на один судебный акт, а также регистрируются дополнительные кассационные жалобы, кассационные жалобы, поданные адвокатами к кассационным жалобам лиц, чьи интересы они представляют, по которым выносится один процессуальный документ.</w:t>
      </w:r>
    </w:p>
    <w:p w14:paraId="0256B7F3" w14:textId="77777777" w:rsidR="0043792B" w:rsidRDefault="0043792B">
      <w:pPr>
        <w:pStyle w:val="ConsPlusNormal"/>
        <w:spacing w:before="220"/>
        <w:ind w:firstLine="540"/>
        <w:jc w:val="both"/>
      </w:pPr>
      <w:r>
        <w:t xml:space="preserve">7.2.2. В </w:t>
      </w:r>
      <w:hyperlink r:id="rId2095" w:history="1">
        <w:r>
          <w:rPr>
            <w:color w:val="0000FF"/>
          </w:rPr>
          <w:t>показателе</w:t>
        </w:r>
      </w:hyperlink>
      <w:r>
        <w:t xml:space="preserve"> "Остаток нерассмотренных жалоб и представлений на начало года" учитываются производства по жалобам и представлениям, которые были зарегистрированы в предыдущем календарном году, но не были рассмотрены. При этом в предыдущем годовом отчете они были отражены в </w:t>
      </w:r>
      <w:hyperlink r:id="rId2096" w:history="1">
        <w:r>
          <w:rPr>
            <w:color w:val="0000FF"/>
          </w:rPr>
          <w:t>показателе</w:t>
        </w:r>
      </w:hyperlink>
      <w:r>
        <w:t xml:space="preserve"> "Остаток нерассмотренных жалоб и представлений на конец отчетного периода".</w:t>
      </w:r>
    </w:p>
    <w:p w14:paraId="53DB90A9" w14:textId="77777777" w:rsidR="0043792B" w:rsidRDefault="0043792B">
      <w:pPr>
        <w:pStyle w:val="ConsPlusNormal"/>
        <w:spacing w:before="220"/>
        <w:ind w:firstLine="540"/>
        <w:jc w:val="both"/>
      </w:pPr>
      <w:r>
        <w:t xml:space="preserve">7.2.3. В </w:t>
      </w:r>
      <w:hyperlink r:id="rId2097" w:history="1">
        <w:r>
          <w:rPr>
            <w:color w:val="0000FF"/>
          </w:rPr>
          <w:t>показателе</w:t>
        </w:r>
      </w:hyperlink>
      <w:r>
        <w:t xml:space="preserve"> "Поступило за отчетный период" отражается число зарегистрированных производств по кассационным жалобам и кассационным представлениям в картотеках кассационной инстанции на судебные постановления, вступившие в законную силу, вынесенные в порядке уголовного судопроизводства &lt;306&gt;: на приговоры; другие судебные постановления по существу дела; судебные постановления, препятствующие движению дела; материалы в порядке судебного контроля; материалы в порядке исполнения приговоров; а также повторные жалобы, поданные в порядке выборочной кассации на отказ в возбуждении кассационного производства, а также жалобы на судебные акты, которые были предметом кассационного производства, но поданные от иных лиц или по иным основаниям.</w:t>
      </w:r>
    </w:p>
    <w:p w14:paraId="294983C2" w14:textId="77777777" w:rsidR="0043792B" w:rsidRDefault="0043792B">
      <w:pPr>
        <w:pStyle w:val="ConsPlusNormal"/>
        <w:spacing w:before="220"/>
        <w:ind w:firstLine="540"/>
        <w:jc w:val="both"/>
      </w:pPr>
      <w:r>
        <w:t>--------------------------------</w:t>
      </w:r>
    </w:p>
    <w:p w14:paraId="04506439" w14:textId="77777777" w:rsidR="0043792B" w:rsidRDefault="0043792B">
      <w:pPr>
        <w:pStyle w:val="ConsPlusNormal"/>
        <w:spacing w:before="220"/>
        <w:ind w:firstLine="540"/>
        <w:jc w:val="both"/>
      </w:pPr>
      <w:r>
        <w:t xml:space="preserve">&lt;306&gt; Учетные реквизиты в автоматизированном судебном делопроизводстве соответствуют учетно-статистической карточке по уголовным кассационным жалобам и представлениям </w:t>
      </w:r>
      <w:hyperlink r:id="rId2098" w:history="1">
        <w:r>
          <w:rPr>
            <w:color w:val="0000FF"/>
          </w:rPr>
          <w:t>N 12</w:t>
        </w:r>
      </w:hyperlink>
      <w:r>
        <w:t xml:space="preserve"> и учетно-статистической карточке на уголовное кассационное производство </w:t>
      </w:r>
      <w:hyperlink r:id="rId2099" w:history="1">
        <w:r>
          <w:rPr>
            <w:color w:val="0000FF"/>
          </w:rPr>
          <w:t>N 14</w:t>
        </w:r>
      </w:hyperlink>
      <w:r>
        <w:t xml:space="preserve">, утвержденным инструкциями по судебному делопроизводству (приложения к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от 15.12.2004 N 161, и </w:t>
      </w:r>
      <w:hyperlink r:id="rId2100" w:history="1">
        <w:r>
          <w:rPr>
            <w:color w:val="0000FF"/>
          </w:rPr>
          <w:t>Инструкции</w:t>
        </w:r>
      </w:hyperlink>
      <w:r>
        <w:t xml:space="preserve"> по судебному делопроизводству в кассационных судах общей юрисдикции, утвержденной приказом Судебного департамента от 01.10.2019 N 224).</w:t>
      </w:r>
    </w:p>
    <w:p w14:paraId="1B21A1C5" w14:textId="77777777" w:rsidR="0043792B" w:rsidRDefault="0043792B">
      <w:pPr>
        <w:pStyle w:val="ConsPlusNormal"/>
        <w:jc w:val="both"/>
      </w:pPr>
    </w:p>
    <w:p w14:paraId="7447CBD8" w14:textId="77777777" w:rsidR="0043792B" w:rsidRDefault="0043792B">
      <w:pPr>
        <w:pStyle w:val="ConsPlusNormal"/>
        <w:ind w:firstLine="540"/>
        <w:jc w:val="both"/>
      </w:pPr>
      <w:r>
        <w:t xml:space="preserve">7.2.4. В </w:t>
      </w:r>
      <w:hyperlink r:id="rId2101" w:history="1">
        <w:r>
          <w:rPr>
            <w:color w:val="0000FF"/>
          </w:rPr>
          <w:t>показателе</w:t>
        </w:r>
      </w:hyperlink>
      <w:r>
        <w:t xml:space="preserve"> "Поступило повторно жалоб и представлений на отказ в возбуждении кассационного производства" учитываются повторные жалобы и представления, поступившие в кассационную инстанцию в связи с несогласием с решением судьи на отказ в возбуждении кассационного производства, которые регистрируются со ссылкой на первичные жалобы и представления.</w:t>
      </w:r>
    </w:p>
    <w:p w14:paraId="0164100A" w14:textId="77777777" w:rsidR="0043792B" w:rsidRDefault="0043792B">
      <w:pPr>
        <w:pStyle w:val="ConsPlusNormal"/>
        <w:spacing w:before="220"/>
        <w:ind w:firstLine="540"/>
        <w:jc w:val="both"/>
      </w:pPr>
      <w:r>
        <w:t xml:space="preserve">7.2.5. В </w:t>
      </w:r>
      <w:hyperlink r:id="rId2102" w:history="1">
        <w:r>
          <w:rPr>
            <w:color w:val="0000FF"/>
          </w:rPr>
          <w:t>показателе</w:t>
        </w:r>
      </w:hyperlink>
      <w:r>
        <w:t xml:space="preserve"> "Возвращено заявителю и направлено на рассмотрение других органов" учитываются кассационные жалобы и представления, не соответствующие требованиям </w:t>
      </w:r>
      <w:hyperlink r:id="rId2103" w:history="1">
        <w:r>
          <w:rPr>
            <w:color w:val="0000FF"/>
          </w:rPr>
          <w:t>ст. 401.5</w:t>
        </w:r>
      </w:hyperlink>
      <w:r>
        <w:t xml:space="preserve"> УПК РФ и возвращенные заявителям без рассмотрения по существу (в связи с пропуском срока обжалования и его невосстановлением, несоответствием жалобы требованиям, лицо не имело право обжалования, нарушены правила подсудности), также зарегистрированные в картотеке жалобы, не являющиеся кассационными и возвращенные с разъяснениями или направленные в другие органы &lt;307&gt;.</w:t>
      </w:r>
    </w:p>
    <w:p w14:paraId="76C7F8C4" w14:textId="77777777" w:rsidR="0043792B" w:rsidRDefault="0043792B">
      <w:pPr>
        <w:pStyle w:val="ConsPlusNormal"/>
        <w:spacing w:before="220"/>
        <w:ind w:firstLine="540"/>
        <w:jc w:val="both"/>
      </w:pPr>
      <w:r>
        <w:t>--------------------------------</w:t>
      </w:r>
    </w:p>
    <w:p w14:paraId="709F6CB0" w14:textId="77777777" w:rsidR="0043792B" w:rsidRDefault="0043792B">
      <w:pPr>
        <w:pStyle w:val="ConsPlusNormal"/>
        <w:spacing w:before="220"/>
        <w:ind w:firstLine="540"/>
        <w:jc w:val="both"/>
      </w:pPr>
      <w:r>
        <w:t xml:space="preserve">&lt;307&gt; В данном </w:t>
      </w:r>
      <w:hyperlink r:id="rId2104" w:history="1">
        <w:r>
          <w:rPr>
            <w:color w:val="0000FF"/>
          </w:rPr>
          <w:t>показателе</w:t>
        </w:r>
      </w:hyperlink>
      <w:r>
        <w:t xml:space="preserve"> учитываются жалобы, зарегистрированные при поступлении в качестве кассационных и переданные судье (консультанту), при изучении которых установлено, что суть требований относится к компетенции других органов или жалобы не являются кассационными.</w:t>
      </w:r>
    </w:p>
    <w:p w14:paraId="2F19A07D" w14:textId="77777777" w:rsidR="0043792B" w:rsidRDefault="0043792B">
      <w:pPr>
        <w:pStyle w:val="ConsPlusNormal"/>
        <w:jc w:val="both"/>
      </w:pPr>
    </w:p>
    <w:p w14:paraId="052E9B54" w14:textId="77777777" w:rsidR="0043792B" w:rsidRDefault="0043792B">
      <w:pPr>
        <w:pStyle w:val="ConsPlusNormal"/>
        <w:ind w:firstLine="540"/>
        <w:jc w:val="both"/>
      </w:pPr>
      <w:hyperlink r:id="rId2105" w:history="1">
        <w:r>
          <w:rPr>
            <w:color w:val="0000FF"/>
          </w:rPr>
          <w:t>Показатель</w:t>
        </w:r>
      </w:hyperlink>
      <w:r>
        <w:t xml:space="preserve"> формируется по зарегистрированным производствам по кассационным жалобам </w:t>
      </w:r>
      <w:r>
        <w:lastRenderedPageBreak/>
        <w:t xml:space="preserve">и жалобам и представлениям, поступившим как с делами и материалами из нижестоящих судов, так и непосредственно поступившим в кассационную инстанцию, по которым учтены результаты по поступившей жалобе: возвращено без рассмотрения, передано на рассмотрение других органов, в том числе в другие суды, дано разъяснение. В </w:t>
      </w:r>
      <w:hyperlink r:id="rId2106" w:history="1">
        <w:r>
          <w:rPr>
            <w:color w:val="0000FF"/>
          </w:rPr>
          <w:t>показателе</w:t>
        </w:r>
      </w:hyperlink>
      <w:r>
        <w:t xml:space="preserve"> также учитываются повторные кассационные жалобы или представления, поступившие в тот же суд кассационной инстанции в случаях, если судом кассационной инстанции уже рассматривалось дело по жалобе того же лица по тем же основаниям в судебном заседании либо были оставлены без удовлетворения постановления судьи.</w:t>
      </w:r>
    </w:p>
    <w:p w14:paraId="680996AB" w14:textId="77777777" w:rsidR="0043792B" w:rsidRDefault="0043792B">
      <w:pPr>
        <w:pStyle w:val="ConsPlusNormal"/>
        <w:spacing w:before="220"/>
        <w:ind w:firstLine="540"/>
        <w:jc w:val="both"/>
      </w:pPr>
      <w:r>
        <w:t xml:space="preserve">7.2.6. Повторно поступившие кассационные жалобы на один судебный документ &lt;308&gt;, копии (дубликаты) жалоб, в том числе жалоб, поступивших из нижестоящих судов, непосредственно в суд или из других органов, если жалобы аналогичного содержания были рассмотрены или находятся на рассмотрении; дополнительные жалобы к находящимся на рассмотрении, в том числе в связи с неполучением ответа, регистрируются со ссылкой на первичную жалобу, но в показателях </w:t>
      </w:r>
      <w:hyperlink r:id="rId2107" w:history="1">
        <w:r>
          <w:rPr>
            <w:color w:val="0000FF"/>
          </w:rPr>
          <w:t>раздела</w:t>
        </w:r>
      </w:hyperlink>
      <w:r>
        <w:t xml:space="preserve"> не учитываются, кроме случаев, когда такие жалобы рассматривались отдельно или по ним давались разъяснения заявителю &lt;309&gt;.</w:t>
      </w:r>
    </w:p>
    <w:p w14:paraId="52E5FDF4" w14:textId="77777777" w:rsidR="0043792B" w:rsidRDefault="0043792B">
      <w:pPr>
        <w:pStyle w:val="ConsPlusNormal"/>
        <w:spacing w:before="220"/>
        <w:ind w:firstLine="540"/>
        <w:jc w:val="both"/>
      </w:pPr>
      <w:r>
        <w:t>--------------------------------</w:t>
      </w:r>
    </w:p>
    <w:p w14:paraId="5C4C5FB1" w14:textId="77777777" w:rsidR="0043792B" w:rsidRDefault="0043792B">
      <w:pPr>
        <w:pStyle w:val="ConsPlusNormal"/>
        <w:spacing w:before="220"/>
        <w:ind w:firstLine="540"/>
        <w:jc w:val="both"/>
      </w:pPr>
      <w:r>
        <w:t>&lt;308&gt; Поступившие от одного и того же лица по одному и тому же вопросу на решение, уже принятое по ранее поданной жалобе.</w:t>
      </w:r>
    </w:p>
    <w:p w14:paraId="78FFF246" w14:textId="77777777" w:rsidR="0043792B" w:rsidRDefault="0043792B">
      <w:pPr>
        <w:pStyle w:val="ConsPlusNormal"/>
        <w:spacing w:before="220"/>
        <w:ind w:firstLine="540"/>
        <w:jc w:val="both"/>
      </w:pPr>
      <w:r>
        <w:t>&lt;309&gt; Такие жалобы должны учитываться в показателе "Возвращено заявителю и направлено на рассмотрение в другие органы".</w:t>
      </w:r>
    </w:p>
    <w:p w14:paraId="0DFE53A1" w14:textId="77777777" w:rsidR="0043792B" w:rsidRDefault="0043792B">
      <w:pPr>
        <w:pStyle w:val="ConsPlusNormal"/>
        <w:jc w:val="both"/>
      </w:pPr>
    </w:p>
    <w:p w14:paraId="70DB060D" w14:textId="77777777" w:rsidR="0043792B" w:rsidRDefault="0043792B">
      <w:pPr>
        <w:pStyle w:val="ConsPlusNormal"/>
        <w:ind w:firstLine="540"/>
        <w:jc w:val="both"/>
      </w:pPr>
      <w:r>
        <w:t>7.2.7. Жалобы на волокиту рассмотрения дел нижестоящими судами, неправильные действия судебных работников, несвоевременное исполнение судебных решений не должны учитываться в картотеках кассационной инстанции &lt;310&gt;.</w:t>
      </w:r>
    </w:p>
    <w:p w14:paraId="1D841444" w14:textId="77777777" w:rsidR="0043792B" w:rsidRDefault="0043792B">
      <w:pPr>
        <w:pStyle w:val="ConsPlusNormal"/>
        <w:spacing w:before="220"/>
        <w:ind w:firstLine="540"/>
        <w:jc w:val="both"/>
      </w:pPr>
      <w:r>
        <w:t>--------------------------------</w:t>
      </w:r>
    </w:p>
    <w:p w14:paraId="6F0A2BC6" w14:textId="77777777" w:rsidR="0043792B" w:rsidRDefault="0043792B">
      <w:pPr>
        <w:pStyle w:val="ConsPlusNormal"/>
        <w:spacing w:before="220"/>
        <w:ind w:firstLine="540"/>
        <w:jc w:val="both"/>
      </w:pPr>
      <w:r>
        <w:t>&lt;310&gt; Соответственно в отчете такие жалобы не отражаются.</w:t>
      </w:r>
    </w:p>
    <w:p w14:paraId="743E382C" w14:textId="77777777" w:rsidR="0043792B" w:rsidRDefault="0043792B">
      <w:pPr>
        <w:pStyle w:val="ConsPlusNormal"/>
        <w:jc w:val="both"/>
      </w:pPr>
    </w:p>
    <w:p w14:paraId="11FDE9E5" w14:textId="77777777" w:rsidR="0043792B" w:rsidRDefault="0043792B">
      <w:pPr>
        <w:pStyle w:val="ConsPlusNormal"/>
        <w:ind w:firstLine="540"/>
        <w:jc w:val="both"/>
      </w:pPr>
      <w:r>
        <w:t xml:space="preserve">7.2.8. В </w:t>
      </w:r>
      <w:hyperlink r:id="rId2108" w:history="1">
        <w:r>
          <w:rPr>
            <w:color w:val="0000FF"/>
          </w:rPr>
          <w:t>разделе</w:t>
        </w:r>
      </w:hyperlink>
      <w:r>
        <w:t xml:space="preserve"> не учитываются кассационные производства по жалобам и представлениям, поступившие на повторное рассмотрение из Верховного Суда Российской Федерации, по заключениям прокурора о пересмотре судебных решений ввиду новых или вновь открывшихся обстоятельств.</w:t>
      </w:r>
    </w:p>
    <w:p w14:paraId="5502BE0C" w14:textId="77777777" w:rsidR="0043792B" w:rsidRDefault="0043792B">
      <w:pPr>
        <w:pStyle w:val="ConsPlusNormal"/>
        <w:spacing w:before="220"/>
        <w:ind w:firstLine="540"/>
        <w:jc w:val="both"/>
      </w:pPr>
      <w:r>
        <w:t xml:space="preserve">Также не учитываются в показателях </w:t>
      </w:r>
      <w:hyperlink r:id="rId2109" w:history="1">
        <w:r>
          <w:rPr>
            <w:color w:val="0000FF"/>
          </w:rPr>
          <w:t>раздела</w:t>
        </w:r>
      </w:hyperlink>
      <w:r>
        <w:t xml:space="preserve"> заключения прокуроров по вопросам реабилитации лиц, необоснованно репрессированных по политическим мотивам, направленные в суд в соответствии с </w:t>
      </w:r>
      <w:hyperlink r:id="rId2110" w:history="1">
        <w:r>
          <w:rPr>
            <w:color w:val="0000FF"/>
          </w:rPr>
          <w:t>Законом</w:t>
        </w:r>
      </w:hyperlink>
      <w:r>
        <w:t xml:space="preserve"> Российской Федерации от 18.10.1991 N 1761-1 "О реабилитации жертв политических репрессий".</w:t>
      </w:r>
    </w:p>
    <w:p w14:paraId="6541B39D" w14:textId="77777777" w:rsidR="0043792B" w:rsidRDefault="0043792B">
      <w:pPr>
        <w:pStyle w:val="ConsPlusNormal"/>
        <w:spacing w:before="220"/>
        <w:ind w:firstLine="540"/>
        <w:jc w:val="both"/>
      </w:pPr>
      <w:r>
        <w:t xml:space="preserve">7.2.9. Из числа производств по выборочной кассации по кассационным жалобам и представлениям, по которым дела переданы для рассмотрения в судебном заседании суда кассационной инстанции, выделяется показатель по числу производств, переданных на основании постановлений Председателя Верховного Суда Российской Федерации, его заместителей, вынесенных в соответствии с </w:t>
      </w:r>
      <w:hyperlink r:id="rId2111" w:history="1">
        <w:r>
          <w:rPr>
            <w:color w:val="0000FF"/>
          </w:rPr>
          <w:t>ч. 5 ст. 401.10</w:t>
        </w:r>
      </w:hyperlink>
      <w:r>
        <w:t xml:space="preserve"> УПК РФ об отмене постановления судьи Верховного Суда Российской Федерации об отказе в передаче в кассационную инстанцию и о передаче уголовного дела для рассмотрения в судебном заседании суда кассационной инстанции.</w:t>
      </w:r>
    </w:p>
    <w:p w14:paraId="24948566" w14:textId="77777777" w:rsidR="0043792B" w:rsidRDefault="0043792B">
      <w:pPr>
        <w:pStyle w:val="ConsPlusNormal"/>
        <w:spacing w:before="220"/>
        <w:ind w:firstLine="540"/>
        <w:jc w:val="both"/>
      </w:pPr>
      <w:r>
        <w:t xml:space="preserve">7.2.10. В </w:t>
      </w:r>
      <w:hyperlink r:id="rId2112" w:history="1">
        <w:r>
          <w:rPr>
            <w:color w:val="0000FF"/>
          </w:rPr>
          <w:t>показателе</w:t>
        </w:r>
      </w:hyperlink>
      <w:r>
        <w:t xml:space="preserve"> "Рассмотрено жалоб и представлений с нарушением срока, установленного </w:t>
      </w:r>
      <w:hyperlink r:id="rId2113" w:history="1">
        <w:r>
          <w:rPr>
            <w:color w:val="0000FF"/>
          </w:rPr>
          <w:t>УПК</w:t>
        </w:r>
      </w:hyperlink>
      <w:r>
        <w:t xml:space="preserve"> РФ" отражаются сведения о числе производств по изученным (рассмотренным) жалобам и представлениям, по которым нарушен срок (20 суток) вынесения решения по поступившему уголовному делу с кассационной жалобой, представлением, назначения </w:t>
      </w:r>
      <w:r>
        <w:lastRenderedPageBreak/>
        <w:t>судебного заседания или возвращения кассационной жалобы, представления (</w:t>
      </w:r>
      <w:hyperlink r:id="rId2114" w:history="1">
        <w:r>
          <w:rPr>
            <w:color w:val="0000FF"/>
          </w:rPr>
          <w:t>ч. 1 ст. 401.8</w:t>
        </w:r>
      </w:hyperlink>
      <w:r>
        <w:t xml:space="preserve"> УПК РФ), рассматриваемым по правилам полной кассации, и с нарушением судами кассационной инстанции </w:t>
      </w:r>
      <w:hyperlink r:id="rId2115" w:history="1">
        <w:r>
          <w:rPr>
            <w:color w:val="0000FF"/>
          </w:rPr>
          <w:t>ч. 3 ст. 401.10</w:t>
        </w:r>
      </w:hyperlink>
      <w:r>
        <w:t xml:space="preserve"> УПК РФ - месяц со дня поступления, если дело не истребовано, два месяца с истребованием дела, в Верховном Суде Российской Федерации в соответствии с </w:t>
      </w:r>
      <w:hyperlink r:id="rId2116" w:history="1">
        <w:r>
          <w:rPr>
            <w:color w:val="0000FF"/>
          </w:rPr>
          <w:t>ч. 4 ст. 401.10</w:t>
        </w:r>
      </w:hyperlink>
      <w:r>
        <w:t xml:space="preserve"> УПК РФ - 2 месяца со дня поступления без истребования дела и 3 месяца с истребованиям дела (по всем судам исключается период со дня истребования дела до дня его поступления в суд кассационной инстанции) при рассмотрении в порядке выборочной кассации &lt;311&gt;.</w:t>
      </w:r>
    </w:p>
    <w:p w14:paraId="70CE5B17" w14:textId="77777777" w:rsidR="0043792B" w:rsidRDefault="0043792B">
      <w:pPr>
        <w:pStyle w:val="ConsPlusNormal"/>
        <w:spacing w:before="220"/>
        <w:ind w:firstLine="540"/>
        <w:jc w:val="both"/>
      </w:pPr>
      <w:r>
        <w:t>--------------------------------</w:t>
      </w:r>
    </w:p>
    <w:p w14:paraId="378974AC" w14:textId="77777777" w:rsidR="0043792B" w:rsidRDefault="0043792B">
      <w:pPr>
        <w:pStyle w:val="ConsPlusNormal"/>
        <w:spacing w:before="220"/>
        <w:ind w:firstLine="540"/>
        <w:jc w:val="both"/>
      </w:pPr>
      <w:r>
        <w:t xml:space="preserve">&lt;311&gt; По </w:t>
      </w:r>
      <w:hyperlink r:id="rId2117" w:history="1">
        <w:r>
          <w:rPr>
            <w:color w:val="0000FF"/>
          </w:rPr>
          <w:t>статье 401.9</w:t>
        </w:r>
      </w:hyperlink>
      <w:r>
        <w:t xml:space="preserve"> УПК РФ до вступления в силу с 01.10.2019 Федерального </w:t>
      </w:r>
      <w:hyperlink r:id="rId2118" w:history="1">
        <w:r>
          <w:rPr>
            <w:color w:val="0000FF"/>
          </w:rPr>
          <w:t>закона</w:t>
        </w:r>
      </w:hyperlink>
      <w:r>
        <w:t xml:space="preserve"> от 11.10.2018 N 361-ФЗ - месячный срок со дня поступления без истребования дела, 2 месяца в случае истребования дела, в Верховном Суде Российской Федерации - 2 месяца без истребования дела и три месяца в случаях истребования дела.</w:t>
      </w:r>
    </w:p>
    <w:p w14:paraId="2F4DB2F1" w14:textId="77777777" w:rsidR="0043792B" w:rsidRDefault="0043792B">
      <w:pPr>
        <w:pStyle w:val="ConsPlusNormal"/>
        <w:jc w:val="both"/>
      </w:pPr>
    </w:p>
    <w:p w14:paraId="52D693D4" w14:textId="77777777" w:rsidR="0043792B" w:rsidRDefault="0043792B">
      <w:pPr>
        <w:pStyle w:val="ConsPlusNormal"/>
        <w:ind w:firstLine="540"/>
        <w:jc w:val="both"/>
      </w:pPr>
      <w:r>
        <w:t xml:space="preserve">7.2.11. В </w:t>
      </w:r>
      <w:hyperlink r:id="rId2119" w:history="1">
        <w:r>
          <w:rPr>
            <w:color w:val="0000FF"/>
          </w:rPr>
          <w:t>показателе</w:t>
        </w:r>
      </w:hyperlink>
      <w:r>
        <w:t xml:space="preserve"> "Из граф "Рассмотрено жалоб и представлений с решением о передаче для рассмотрения в судебном заседании суда кассационной инстанции" и "Рассмотрено жалоб и представлений с решением о назначении судебного заседания" по повторно поступившим делам по ранее отмененным в кассационном порядке первоначальным решениям по делу" отражается число производств, в которых пересматриваются по делам новые судебные акты, вынесенные нижестоящими судами при повторном рассмотрении после отмены судебных актов кассационной инстанцией с направлением на новое судебное рассмотрение.</w:t>
      </w:r>
    </w:p>
    <w:p w14:paraId="0CF20269" w14:textId="77777777" w:rsidR="0043792B" w:rsidRDefault="0043792B">
      <w:pPr>
        <w:pStyle w:val="ConsPlusNormal"/>
        <w:spacing w:before="220"/>
        <w:ind w:firstLine="540"/>
        <w:jc w:val="both"/>
      </w:pPr>
      <w:r>
        <w:t xml:space="preserve">7.2.12. Зарегистрированные производства по кассационным жалобам и представлениям, не рассмотренные (по которым не принято решение о возврате, передаче для рассмотрения в судебном заседании суда кассационной инстанции или отказе в такой передаче по выборочной кассации, и назначении судебного заседании по производствам сплошной кассации) в текущем отчетном периоде по состоянию на отчетную дату, учитываются в </w:t>
      </w:r>
      <w:hyperlink r:id="rId2120" w:history="1">
        <w:r>
          <w:rPr>
            <w:color w:val="0000FF"/>
          </w:rPr>
          <w:t>графе</w:t>
        </w:r>
      </w:hyperlink>
      <w:r>
        <w:t xml:space="preserve"> "Остаток нерассмотренных жалоб и представлений на конец отчетного периода".</w:t>
      </w:r>
    </w:p>
    <w:p w14:paraId="3B533A2E" w14:textId="77777777" w:rsidR="0043792B" w:rsidRDefault="0043792B">
      <w:pPr>
        <w:pStyle w:val="ConsPlusNormal"/>
        <w:spacing w:before="220"/>
        <w:ind w:firstLine="540"/>
        <w:jc w:val="both"/>
      </w:pPr>
      <w:r>
        <w:t xml:space="preserve">7.2.13. В </w:t>
      </w:r>
      <w:hyperlink r:id="rId2121" w:history="1">
        <w:r>
          <w:rPr>
            <w:color w:val="0000FF"/>
          </w:rPr>
          <w:t>показателе</w:t>
        </w:r>
      </w:hyperlink>
      <w:r>
        <w:t xml:space="preserve"> "Из "Всего рассмотрено жалоб и представлений" назначено судебное заседание" отражается число производств по сплошной кассации, по которым в отчетном периоде были назначены судебные заседания в соответствии с </w:t>
      </w:r>
      <w:hyperlink r:id="rId2122" w:history="1">
        <w:r>
          <w:rPr>
            <w:color w:val="0000FF"/>
          </w:rPr>
          <w:t>частью 1 ст. 401.8</w:t>
        </w:r>
      </w:hyperlink>
      <w:r>
        <w:t xml:space="preserve"> УПК РФ.</w:t>
      </w:r>
    </w:p>
    <w:p w14:paraId="02EBCDDB" w14:textId="77777777" w:rsidR="0043792B" w:rsidRDefault="0043792B">
      <w:pPr>
        <w:pStyle w:val="ConsPlusNormal"/>
        <w:jc w:val="both"/>
      </w:pPr>
    </w:p>
    <w:p w14:paraId="2B45078D" w14:textId="77777777" w:rsidR="0043792B" w:rsidRDefault="0043792B">
      <w:pPr>
        <w:pStyle w:val="ConsPlusTitle"/>
        <w:jc w:val="center"/>
        <w:outlineLvl w:val="3"/>
      </w:pPr>
      <w:r>
        <w:t xml:space="preserve">7.3. Порядок формирования </w:t>
      </w:r>
      <w:hyperlink r:id="rId2123" w:history="1">
        <w:r>
          <w:rPr>
            <w:color w:val="0000FF"/>
          </w:rPr>
          <w:t>раздела</w:t>
        </w:r>
      </w:hyperlink>
      <w:r>
        <w:t xml:space="preserve"> "Движение дел в суде</w:t>
      </w:r>
    </w:p>
    <w:p w14:paraId="123F8086" w14:textId="77777777" w:rsidR="0043792B" w:rsidRDefault="0043792B">
      <w:pPr>
        <w:pStyle w:val="ConsPlusTitle"/>
        <w:jc w:val="center"/>
      </w:pPr>
      <w:r>
        <w:t>кассационной инстанции"</w:t>
      </w:r>
    </w:p>
    <w:p w14:paraId="2932460F" w14:textId="77777777" w:rsidR="0043792B" w:rsidRDefault="0043792B">
      <w:pPr>
        <w:pStyle w:val="ConsPlusNormal"/>
        <w:jc w:val="both"/>
      </w:pPr>
    </w:p>
    <w:p w14:paraId="08B67BD4" w14:textId="77777777" w:rsidR="0043792B" w:rsidRDefault="0043792B">
      <w:pPr>
        <w:pStyle w:val="ConsPlusNormal"/>
        <w:ind w:firstLine="540"/>
        <w:jc w:val="both"/>
      </w:pPr>
      <w:r>
        <w:t xml:space="preserve">7.3.1. В </w:t>
      </w:r>
      <w:hyperlink r:id="rId2124" w:history="1">
        <w:r>
          <w:rPr>
            <w:color w:val="0000FF"/>
          </w:rPr>
          <w:t>разделе</w:t>
        </w:r>
      </w:hyperlink>
      <w:r>
        <w:t xml:space="preserve"> отражаются результаты рассмотрения принятых к производству кассационной инстанции кассационных жалоб и представлений по числу кассационных уголовных дел и числу лиц, в отношении которых обжаловались судебные акты.</w:t>
      </w:r>
    </w:p>
    <w:p w14:paraId="5BB92757" w14:textId="77777777" w:rsidR="0043792B" w:rsidRDefault="0043792B">
      <w:pPr>
        <w:pStyle w:val="ConsPlusNormal"/>
        <w:spacing w:before="220"/>
        <w:ind w:firstLine="540"/>
        <w:jc w:val="both"/>
      </w:pPr>
      <w:r>
        <w:t>7.3.2. В показателях по строкам отражается движение кассационных производств в зависимости от вида решения суда первой инстанции: по приговорам и иным решениям суда по существу дела; по решениям суда, вынесенным на стадии судебного производства; по решениям суда в порядке судебного контроля; по решениям суда, связанным с исполнением приговора.</w:t>
      </w:r>
    </w:p>
    <w:p w14:paraId="69271EB4" w14:textId="77777777" w:rsidR="0043792B" w:rsidRDefault="0043792B">
      <w:pPr>
        <w:pStyle w:val="ConsPlusNormal"/>
        <w:spacing w:before="220"/>
        <w:ind w:firstLine="540"/>
        <w:jc w:val="both"/>
      </w:pPr>
      <w:r>
        <w:t>В общее число кассационных производств по строкам, а также по видам решений первой инстанции включаются кассационные производства, принятые к производству на основании заключения прокурора о возобновлении производства ввиду новых или вновь открывшихся обстоятельств, которые выделяются отдельной строкой.</w:t>
      </w:r>
    </w:p>
    <w:p w14:paraId="1CD1C106" w14:textId="77777777" w:rsidR="0043792B" w:rsidRDefault="0043792B">
      <w:pPr>
        <w:pStyle w:val="ConsPlusNormal"/>
        <w:spacing w:before="220"/>
        <w:ind w:firstLine="540"/>
        <w:jc w:val="both"/>
      </w:pPr>
      <w:r>
        <w:t xml:space="preserve">7.3.3. Показатели </w:t>
      </w:r>
      <w:hyperlink r:id="rId2125" w:history="1">
        <w:r>
          <w:rPr>
            <w:color w:val="0000FF"/>
          </w:rPr>
          <w:t>строки</w:t>
        </w:r>
      </w:hyperlink>
      <w:r>
        <w:t xml:space="preserve"> "По приговорам и иным решениям суда по существу дела" формируются по учтенным значениям картотеки кассационного уголовного судопроизводства "Приговор или иное другое судебное решение по существу дела" &lt;312&gt;.</w:t>
      </w:r>
    </w:p>
    <w:p w14:paraId="35E6D0A8" w14:textId="77777777" w:rsidR="0043792B" w:rsidRDefault="0043792B">
      <w:pPr>
        <w:pStyle w:val="ConsPlusNormal"/>
        <w:spacing w:before="220"/>
        <w:ind w:firstLine="540"/>
        <w:jc w:val="both"/>
      </w:pPr>
      <w:r>
        <w:lastRenderedPageBreak/>
        <w:t>--------------------------------</w:t>
      </w:r>
    </w:p>
    <w:p w14:paraId="72DF8FD3" w14:textId="77777777" w:rsidR="0043792B" w:rsidRDefault="0043792B">
      <w:pPr>
        <w:pStyle w:val="ConsPlusNormal"/>
        <w:spacing w:before="220"/>
        <w:ind w:firstLine="540"/>
        <w:jc w:val="both"/>
      </w:pPr>
      <w:r>
        <w:t>&lt;312&gt; К приговорам и иным постановлениям по существу дела относятся: обвинительные и оправдательные приговоры; судебные постановления, которыми оканчивается производство по делу в первой инстанции - постановления о прекращении дела (независимо от оснований) и о применении принудительных мер медицинского характера.</w:t>
      </w:r>
    </w:p>
    <w:p w14:paraId="059D86D8" w14:textId="77777777" w:rsidR="0043792B" w:rsidRDefault="0043792B">
      <w:pPr>
        <w:pStyle w:val="ConsPlusNormal"/>
        <w:jc w:val="both"/>
      </w:pPr>
    </w:p>
    <w:p w14:paraId="074AC33F" w14:textId="77777777" w:rsidR="0043792B" w:rsidRDefault="0043792B">
      <w:pPr>
        <w:pStyle w:val="ConsPlusNormal"/>
        <w:ind w:firstLine="540"/>
        <w:jc w:val="both"/>
      </w:pPr>
      <w:r>
        <w:t xml:space="preserve">7.3.4. В показателях </w:t>
      </w:r>
      <w:hyperlink r:id="rId2126" w:history="1">
        <w:r>
          <w:rPr>
            <w:color w:val="0000FF"/>
          </w:rPr>
          <w:t>строки</w:t>
        </w:r>
      </w:hyperlink>
      <w:r>
        <w:t xml:space="preserve"> "По решениям суда, вынесенным на стадии судебного производства" учитываются дела, рассмотренные по жалобам и представлениям на судебные постановления не по существу дела, которыми оканчивается производство по делу, а также судебные постановления, вынесенные в ходе судебного производства &lt;313&gt;, и формируются на основании учтенного значения реквизита "Вид обжалуемого судебного акта, вступившего в законную силу" по </w:t>
      </w:r>
      <w:hyperlink r:id="rId2127" w:history="1">
        <w:r>
          <w:rPr>
            <w:color w:val="0000FF"/>
          </w:rPr>
          <w:t>значению</w:t>
        </w:r>
      </w:hyperlink>
      <w:r>
        <w:t xml:space="preserve"> "Судебное решение, вынесенное на стадии судебного производства".</w:t>
      </w:r>
    </w:p>
    <w:p w14:paraId="5A30F2E5" w14:textId="77777777" w:rsidR="0043792B" w:rsidRDefault="0043792B">
      <w:pPr>
        <w:pStyle w:val="ConsPlusNormal"/>
        <w:spacing w:before="220"/>
        <w:ind w:firstLine="540"/>
        <w:jc w:val="both"/>
      </w:pPr>
      <w:r>
        <w:t>--------------------------------</w:t>
      </w:r>
    </w:p>
    <w:p w14:paraId="22E31F13" w14:textId="77777777" w:rsidR="0043792B" w:rsidRDefault="0043792B">
      <w:pPr>
        <w:pStyle w:val="ConsPlusNormal"/>
        <w:spacing w:before="220"/>
        <w:ind w:firstLine="540"/>
        <w:jc w:val="both"/>
      </w:pPr>
      <w:r>
        <w:t>&lt;313&gt; Например, могут быть обжалованы постановления: о возвращении дела прокурору; о передаче дела по подсудности (подведомственности); о назначении предварительного слушания или об отказе в его назначении; о назначении экспертизы; о приостановлении производства по делу; об отказе в принятии заявления по делам частного обвинения; об изменении территориальной подсудности; о возобновлении производства по вновь открывшимся обстоятельствам; о прекращении кассационного производства; об отказе в восстановлении кассационного срока для обжалования приговора.</w:t>
      </w:r>
    </w:p>
    <w:p w14:paraId="7E2BD43F" w14:textId="77777777" w:rsidR="0043792B" w:rsidRDefault="0043792B">
      <w:pPr>
        <w:pStyle w:val="ConsPlusNormal"/>
        <w:jc w:val="both"/>
      </w:pPr>
    </w:p>
    <w:p w14:paraId="727A6580" w14:textId="77777777" w:rsidR="0043792B" w:rsidRDefault="0043792B">
      <w:pPr>
        <w:pStyle w:val="ConsPlusNormal"/>
        <w:ind w:firstLine="540"/>
        <w:jc w:val="both"/>
      </w:pPr>
      <w:r>
        <w:t xml:space="preserve">7.3.5. Показатели </w:t>
      </w:r>
      <w:hyperlink r:id="rId2128" w:history="1">
        <w:r>
          <w:rPr>
            <w:color w:val="0000FF"/>
          </w:rPr>
          <w:t>строки</w:t>
        </w:r>
      </w:hyperlink>
      <w:r>
        <w:t xml:space="preserve"> "По судебным решениям в порядке судебного контроля" формируются по учтенному значению "Судебное решение в порядке судебного контроля" реквизита "Вид обжалуемого судебного акта, вступившего в законную силу" &lt;314&gt;.</w:t>
      </w:r>
    </w:p>
    <w:p w14:paraId="5C94E000" w14:textId="77777777" w:rsidR="0043792B" w:rsidRDefault="0043792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792B" w14:paraId="095C64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24D9E" w14:textId="77777777" w:rsidR="0043792B" w:rsidRDefault="0043792B"/>
        </w:tc>
        <w:tc>
          <w:tcPr>
            <w:tcW w:w="113" w:type="dxa"/>
            <w:tcBorders>
              <w:top w:val="nil"/>
              <w:left w:val="nil"/>
              <w:bottom w:val="nil"/>
              <w:right w:val="nil"/>
            </w:tcBorders>
            <w:shd w:val="clear" w:color="auto" w:fill="F4F3F8"/>
            <w:tcMar>
              <w:top w:w="0" w:type="dxa"/>
              <w:left w:w="0" w:type="dxa"/>
              <w:bottom w:w="0" w:type="dxa"/>
              <w:right w:w="0" w:type="dxa"/>
            </w:tcMar>
          </w:tcPr>
          <w:p w14:paraId="14489CA3" w14:textId="77777777" w:rsidR="0043792B" w:rsidRDefault="0043792B"/>
        </w:tc>
        <w:tc>
          <w:tcPr>
            <w:tcW w:w="0" w:type="auto"/>
            <w:tcBorders>
              <w:top w:val="nil"/>
              <w:left w:val="nil"/>
              <w:bottom w:val="nil"/>
              <w:right w:val="nil"/>
            </w:tcBorders>
            <w:shd w:val="clear" w:color="auto" w:fill="F4F3F8"/>
            <w:tcMar>
              <w:top w:w="113" w:type="dxa"/>
              <w:left w:w="0" w:type="dxa"/>
              <w:bottom w:w="113" w:type="dxa"/>
              <w:right w:w="0" w:type="dxa"/>
            </w:tcMar>
          </w:tcPr>
          <w:p w14:paraId="40ADE4D1" w14:textId="77777777" w:rsidR="0043792B" w:rsidRDefault="0043792B">
            <w:pPr>
              <w:pStyle w:val="ConsPlusNormal"/>
              <w:jc w:val="both"/>
            </w:pPr>
            <w:r>
              <w:rPr>
                <w:color w:val="392C69"/>
              </w:rPr>
              <w:t>КонсультантПлюс: примечание.</w:t>
            </w:r>
          </w:p>
          <w:p w14:paraId="6A300A54" w14:textId="77777777" w:rsidR="0043792B" w:rsidRDefault="0043792B">
            <w:pPr>
              <w:pStyle w:val="ConsPlusNormal"/>
              <w:jc w:val="both"/>
            </w:pPr>
            <w:r>
              <w:rPr>
                <w:color w:val="392C69"/>
              </w:rPr>
              <w:t>В официальном тексте документа, видимо, допущена опечатка: имеется в виду Федеральный закон N 144-ФЗ от 12.08.1995, а не от 18.08.1995.</w:t>
            </w:r>
          </w:p>
        </w:tc>
        <w:tc>
          <w:tcPr>
            <w:tcW w:w="113" w:type="dxa"/>
            <w:tcBorders>
              <w:top w:val="nil"/>
              <w:left w:val="nil"/>
              <w:bottom w:val="nil"/>
              <w:right w:val="nil"/>
            </w:tcBorders>
            <w:shd w:val="clear" w:color="auto" w:fill="F4F3F8"/>
            <w:tcMar>
              <w:top w:w="0" w:type="dxa"/>
              <w:left w:w="0" w:type="dxa"/>
              <w:bottom w:w="0" w:type="dxa"/>
              <w:right w:w="0" w:type="dxa"/>
            </w:tcMar>
          </w:tcPr>
          <w:p w14:paraId="500921A4" w14:textId="77777777" w:rsidR="0043792B" w:rsidRDefault="0043792B"/>
        </w:tc>
      </w:tr>
    </w:tbl>
    <w:p w14:paraId="38828705" w14:textId="77777777" w:rsidR="0043792B" w:rsidRDefault="0043792B">
      <w:pPr>
        <w:pStyle w:val="ConsPlusNormal"/>
        <w:spacing w:before="280"/>
        <w:ind w:firstLine="540"/>
        <w:jc w:val="both"/>
      </w:pPr>
      <w:r>
        <w:t>--------------------------------</w:t>
      </w:r>
    </w:p>
    <w:p w14:paraId="028298BF" w14:textId="77777777" w:rsidR="0043792B" w:rsidRDefault="0043792B">
      <w:pPr>
        <w:pStyle w:val="ConsPlusNormal"/>
        <w:spacing w:before="220"/>
        <w:ind w:firstLine="540"/>
        <w:jc w:val="both"/>
      </w:pPr>
      <w:r>
        <w:t xml:space="preserve">&lt;314&gt; К судебным решениям в порядке судебного контроля относятся постановления по ходатайствам о заключении под стражу, продлении содержания под стражей, о применении мер пресечения в виде залога, домашнего ареста, запрета определенных действий, по жалобам на действия органов предварительного расследования и иные постановления суда по ходатайствам в ходе досудебного производства, в том числе производстве следственных действий, а также иные постановления суда первой инстанции, вынесенные по производствам по материалам судебного контроля. К указанным материалам также относятся: о применении принудительных мер воспитательного воздействия по делам, прекращенным прокурором или следователем, или об отмене таких мер; постановления по жалобам на решения о выдаче обвиняемых (экстрадиции); о проведении оперативно-разыскных мероприятий в соответствии со </w:t>
      </w:r>
      <w:hyperlink r:id="rId2129" w:history="1">
        <w:r>
          <w:rPr>
            <w:color w:val="0000FF"/>
          </w:rPr>
          <w:t>ст. 9</w:t>
        </w:r>
      </w:hyperlink>
      <w:r>
        <w:t xml:space="preserve"> Федерального закона от 18.08.1995 N 144-ФЗ "Об оперативно-розыскной деятельности".</w:t>
      </w:r>
    </w:p>
    <w:p w14:paraId="672A8744" w14:textId="77777777" w:rsidR="0043792B" w:rsidRDefault="0043792B">
      <w:pPr>
        <w:pStyle w:val="ConsPlusNormal"/>
        <w:jc w:val="both"/>
      </w:pPr>
    </w:p>
    <w:p w14:paraId="6594182A" w14:textId="77777777" w:rsidR="0043792B" w:rsidRDefault="0043792B">
      <w:pPr>
        <w:pStyle w:val="ConsPlusNormal"/>
        <w:ind w:firstLine="540"/>
        <w:jc w:val="both"/>
      </w:pPr>
      <w:r>
        <w:t xml:space="preserve">7.3.6. Показатели </w:t>
      </w:r>
      <w:hyperlink r:id="rId2130" w:history="1">
        <w:r>
          <w:rPr>
            <w:color w:val="0000FF"/>
          </w:rPr>
          <w:t>строки</w:t>
        </w:r>
      </w:hyperlink>
      <w:r>
        <w:t xml:space="preserve"> "По решениям суда, связанным с исполнением приговора" формируются по учтенному значению "Судебные решения по вопросу, связанному с исполнением приговора, и иные в порядке уголовного судопроизводства" реквизита "Вид обжалуемого судебного акта, вступившего в законную силу" в картотеке кассационных производств &lt;315&gt;.</w:t>
      </w:r>
    </w:p>
    <w:p w14:paraId="7D6FF9A4" w14:textId="77777777" w:rsidR="0043792B" w:rsidRDefault="0043792B">
      <w:pPr>
        <w:pStyle w:val="ConsPlusNormal"/>
        <w:spacing w:before="220"/>
        <w:ind w:firstLine="540"/>
        <w:jc w:val="both"/>
      </w:pPr>
      <w:r>
        <w:t>--------------------------------</w:t>
      </w:r>
    </w:p>
    <w:p w14:paraId="4BC9087B" w14:textId="77777777" w:rsidR="0043792B" w:rsidRDefault="0043792B">
      <w:pPr>
        <w:pStyle w:val="ConsPlusNormal"/>
        <w:spacing w:before="220"/>
        <w:ind w:firstLine="540"/>
        <w:jc w:val="both"/>
      </w:pPr>
      <w:r>
        <w:t xml:space="preserve">&lt;315&gt; К указанным решениям относятся постановления суда, вынесенные в производствах по </w:t>
      </w:r>
      <w:r>
        <w:lastRenderedPageBreak/>
        <w:t xml:space="preserve">материалам по представлениям, ходатайствам, по вопросам исполнения приговоров в соответствии со </w:t>
      </w:r>
      <w:hyperlink r:id="rId2131" w:history="1">
        <w:r>
          <w:rPr>
            <w:color w:val="0000FF"/>
          </w:rPr>
          <w:t>ст. 397</w:t>
        </w:r>
      </w:hyperlink>
      <w:r>
        <w:t xml:space="preserve">, </w:t>
      </w:r>
      <w:hyperlink r:id="rId2132" w:history="1">
        <w:r>
          <w:rPr>
            <w:color w:val="0000FF"/>
          </w:rPr>
          <w:t>398</w:t>
        </w:r>
      </w:hyperlink>
      <w:r>
        <w:t xml:space="preserve">, </w:t>
      </w:r>
      <w:hyperlink r:id="rId2133" w:history="1">
        <w:r>
          <w:rPr>
            <w:color w:val="0000FF"/>
          </w:rPr>
          <w:t>400</w:t>
        </w:r>
      </w:hyperlink>
      <w:r>
        <w:t xml:space="preserve"> УПК РФ, о возмещении вреда реабилитированному в соответствии с </w:t>
      </w:r>
      <w:hyperlink r:id="rId2134" w:history="1">
        <w:r>
          <w:rPr>
            <w:color w:val="0000FF"/>
          </w:rPr>
          <w:t>ч. 5 ст. 135</w:t>
        </w:r>
      </w:hyperlink>
      <w:r>
        <w:t xml:space="preserve"> и </w:t>
      </w:r>
      <w:hyperlink r:id="rId2135" w:history="1">
        <w:r>
          <w:rPr>
            <w:color w:val="0000FF"/>
          </w:rPr>
          <w:t>ч. 1 ст. 138</w:t>
        </w:r>
      </w:hyperlink>
      <w:r>
        <w:t xml:space="preserve"> УПК РФ, о возобновлении производства ввиду новых и вновь открывшихся обстоятельств (</w:t>
      </w:r>
      <w:hyperlink r:id="rId2136" w:history="1">
        <w:r>
          <w:rPr>
            <w:color w:val="0000FF"/>
          </w:rPr>
          <w:t>ст. 417</w:t>
        </w:r>
      </w:hyperlink>
      <w:r>
        <w:t xml:space="preserve"> УПК РФ).</w:t>
      </w:r>
    </w:p>
    <w:p w14:paraId="7A5732EB" w14:textId="77777777" w:rsidR="0043792B" w:rsidRDefault="0043792B">
      <w:pPr>
        <w:pStyle w:val="ConsPlusNormal"/>
        <w:jc w:val="both"/>
      </w:pPr>
    </w:p>
    <w:p w14:paraId="7E495236" w14:textId="77777777" w:rsidR="0043792B" w:rsidRDefault="0043792B">
      <w:pPr>
        <w:pStyle w:val="ConsPlusNormal"/>
        <w:ind w:firstLine="540"/>
        <w:jc w:val="both"/>
      </w:pPr>
      <w:r>
        <w:t xml:space="preserve">7.3.7. В показателях </w:t>
      </w:r>
      <w:hyperlink r:id="rId2137" w:history="1">
        <w:r>
          <w:rPr>
            <w:color w:val="0000FF"/>
          </w:rPr>
          <w:t>графы</w:t>
        </w:r>
      </w:hyperlink>
      <w:r>
        <w:t xml:space="preserve"> "Остаток нерассмотренных дел на начало года" учитываются кассационные дела, которые были зарегистрированы в предыдущем календарном году, но не были рассмотрены. При этом в предыдущем годовом отчете дела были отражены в </w:t>
      </w:r>
      <w:hyperlink r:id="rId2138" w:history="1">
        <w:r>
          <w:rPr>
            <w:color w:val="0000FF"/>
          </w:rPr>
          <w:t>показателе</w:t>
        </w:r>
      </w:hyperlink>
      <w:r>
        <w:t xml:space="preserve"> "Остаток нерассмотренных дел на конец отчетного периода".</w:t>
      </w:r>
    </w:p>
    <w:p w14:paraId="5DE3D0BC" w14:textId="77777777" w:rsidR="0043792B" w:rsidRDefault="0043792B">
      <w:pPr>
        <w:pStyle w:val="ConsPlusNormal"/>
        <w:spacing w:before="220"/>
        <w:ind w:firstLine="540"/>
        <w:jc w:val="both"/>
      </w:pPr>
      <w:r>
        <w:t xml:space="preserve">7.3.8. Значения показателя графы "Поступило дел за отчетный период" по показателю </w:t>
      </w:r>
      <w:hyperlink r:id="rId2139" w:history="1">
        <w:r>
          <w:rPr>
            <w:color w:val="0000FF"/>
          </w:rPr>
          <w:t>строки</w:t>
        </w:r>
      </w:hyperlink>
      <w:r>
        <w:t xml:space="preserve"> "Текущие дела (всего)" должны соответствовать значениям показателей "</w:t>
      </w:r>
      <w:hyperlink r:id="rId2140" w:history="1">
        <w:r>
          <w:rPr>
            <w:color w:val="0000FF"/>
          </w:rPr>
          <w:t>Рассмотрено жалоб и представлений</w:t>
        </w:r>
      </w:hyperlink>
      <w:r>
        <w:t xml:space="preserve"> с решением о передаче для рассмотрения в судебном заседании суда кассационной инстанции" и "</w:t>
      </w:r>
      <w:hyperlink r:id="rId2141" w:history="1">
        <w:r>
          <w:rPr>
            <w:color w:val="0000FF"/>
          </w:rPr>
          <w:t>Рассмотрено жалоб и представлений</w:t>
        </w:r>
      </w:hyperlink>
      <w:r>
        <w:t xml:space="preserve"> с решением: назначено судебное заседание" раздела "Движение кассационных жалоб и кассационных представлений". Исключение составляют случаи: направления дел Верховным Судом Российской Федерации непосредственно в суды кассационной инстанции на новое рассмотрение, объединения или выделения кассационных производств &lt;316&gt;.</w:t>
      </w:r>
    </w:p>
    <w:p w14:paraId="07CBA487" w14:textId="77777777" w:rsidR="0043792B" w:rsidRDefault="0043792B">
      <w:pPr>
        <w:pStyle w:val="ConsPlusNormal"/>
        <w:spacing w:before="220"/>
        <w:ind w:firstLine="540"/>
        <w:jc w:val="both"/>
      </w:pPr>
      <w:r>
        <w:t>--------------------------------</w:t>
      </w:r>
    </w:p>
    <w:p w14:paraId="2A73758F" w14:textId="77777777" w:rsidR="0043792B" w:rsidRDefault="0043792B">
      <w:pPr>
        <w:pStyle w:val="ConsPlusNormal"/>
        <w:spacing w:before="220"/>
        <w:ind w:firstLine="540"/>
        <w:jc w:val="both"/>
      </w:pPr>
      <w:r>
        <w:t>&lt;316&gt; При значительных расхождениях указанных показателей должна быть проверена достоверность полноты первичного учета жалоб или дел.</w:t>
      </w:r>
    </w:p>
    <w:p w14:paraId="2A71B05D" w14:textId="77777777" w:rsidR="0043792B" w:rsidRDefault="0043792B">
      <w:pPr>
        <w:pStyle w:val="ConsPlusNormal"/>
        <w:jc w:val="both"/>
      </w:pPr>
    </w:p>
    <w:p w14:paraId="6687A936" w14:textId="77777777" w:rsidR="0043792B" w:rsidRDefault="0043792B">
      <w:pPr>
        <w:pStyle w:val="ConsPlusNormal"/>
        <w:ind w:firstLine="540"/>
        <w:jc w:val="both"/>
      </w:pPr>
      <w:r>
        <w:t xml:space="preserve">7.3.9. Значения показателей по группе </w:t>
      </w:r>
      <w:hyperlink r:id="rId2142" w:history="1">
        <w:r>
          <w:rPr>
            <w:color w:val="0000FF"/>
          </w:rPr>
          <w:t>граф</w:t>
        </w:r>
      </w:hyperlink>
      <w:r>
        <w:t xml:space="preserve"> "Рассмотрено дел за отчетный период" распределяются по характеру результатов рассмотрения дел в суде кассационной инстанции с удовлетворением или отклонением жалоб или представлений по числу кассационных производств и лиц, в отношении которых обжаловались судебные постановления.</w:t>
      </w:r>
    </w:p>
    <w:p w14:paraId="7D737D1E" w14:textId="77777777" w:rsidR="0043792B" w:rsidRDefault="0043792B">
      <w:pPr>
        <w:pStyle w:val="ConsPlusNormal"/>
        <w:spacing w:before="220"/>
        <w:ind w:firstLine="540"/>
        <w:jc w:val="both"/>
      </w:pPr>
      <w:r>
        <w:t>7.3.10. Значения показателей по графам "По числу дел" группы показателей "Рассмотрено дел за отчетный период с удовлетворением жалоб и представлений" формируются по делам при наличии удовлетворенных жалоб или представлений хотя бы в отношении одного лица &lt;317&gt;. В показатели о числе лиц, по которым удовлетворены жалобы и представления, включаются только лица, в отношении которых в кассационной инстанции в кассационном определении были удовлетворены жалобы или представления &lt;318&gt;.</w:t>
      </w:r>
    </w:p>
    <w:p w14:paraId="5293D571" w14:textId="77777777" w:rsidR="0043792B" w:rsidRDefault="0043792B">
      <w:pPr>
        <w:pStyle w:val="ConsPlusNormal"/>
        <w:spacing w:before="220"/>
        <w:ind w:firstLine="540"/>
        <w:jc w:val="both"/>
      </w:pPr>
      <w:r>
        <w:t>--------------------------------</w:t>
      </w:r>
    </w:p>
    <w:p w14:paraId="0C703F79" w14:textId="77777777" w:rsidR="0043792B" w:rsidRDefault="0043792B">
      <w:pPr>
        <w:pStyle w:val="ConsPlusNormal"/>
        <w:spacing w:before="220"/>
        <w:ind w:firstLine="540"/>
        <w:jc w:val="both"/>
      </w:pPr>
      <w:r>
        <w:t>&lt;317&gt; Судебные постановления в отношении лица отменены, изменены или в них внесены какие-то коррективы.</w:t>
      </w:r>
    </w:p>
    <w:p w14:paraId="493FBC41" w14:textId="77777777" w:rsidR="0043792B" w:rsidRDefault="0043792B">
      <w:pPr>
        <w:pStyle w:val="ConsPlusNormal"/>
        <w:spacing w:before="220"/>
        <w:ind w:firstLine="540"/>
        <w:jc w:val="both"/>
      </w:pPr>
      <w:r>
        <w:t>&lt;318&gt; Например, если по делу в отношении одного лица жалоба удовлетворена, а в отношении другого оставлена без изменения, то в отчете дело учитывается в показателях "</w:t>
      </w:r>
      <w:hyperlink r:id="rId2143" w:history="1">
        <w:r>
          <w:rPr>
            <w:color w:val="0000FF"/>
          </w:rPr>
          <w:t>Рассмотрено дел за отчетный период</w:t>
        </w:r>
      </w:hyperlink>
      <w:r>
        <w:t xml:space="preserve"> с удовлетворением жалоб: по числу дел" и 1 лицо "</w:t>
      </w:r>
      <w:hyperlink r:id="rId2144" w:history="1">
        <w:r>
          <w:rPr>
            <w:color w:val="0000FF"/>
          </w:rPr>
          <w:t>Рассмотрено дел за отчетный период</w:t>
        </w:r>
      </w:hyperlink>
      <w:r>
        <w:t xml:space="preserve"> с удовлетворением жалоб по числу лиц", при этом другое лицо учитывается в показателе "</w:t>
      </w:r>
      <w:hyperlink r:id="rId2145" w:history="1">
        <w:r>
          <w:rPr>
            <w:color w:val="0000FF"/>
          </w:rPr>
          <w:t>Рассмотрено дел за отчетный период</w:t>
        </w:r>
      </w:hyperlink>
      <w:r>
        <w:t xml:space="preserve"> без удовлетворения: по числу лиц".</w:t>
      </w:r>
    </w:p>
    <w:p w14:paraId="2D25E567" w14:textId="77777777" w:rsidR="0043792B" w:rsidRDefault="0043792B">
      <w:pPr>
        <w:pStyle w:val="ConsPlusNormal"/>
        <w:jc w:val="both"/>
      </w:pPr>
    </w:p>
    <w:p w14:paraId="21DE6774" w14:textId="77777777" w:rsidR="0043792B" w:rsidRDefault="0043792B">
      <w:pPr>
        <w:pStyle w:val="ConsPlusNormal"/>
        <w:ind w:firstLine="540"/>
        <w:jc w:val="both"/>
      </w:pPr>
      <w:r>
        <w:t xml:space="preserve">7.3.11. Показатели </w:t>
      </w:r>
      <w:hyperlink r:id="rId2146" w:history="1">
        <w:r>
          <w:rPr>
            <w:color w:val="0000FF"/>
          </w:rPr>
          <w:t>графы</w:t>
        </w:r>
      </w:hyperlink>
      <w:r>
        <w:t xml:space="preserve"> "Остаток нерассмотренных дел на конец отчетного периода" формируются по числу находящихся в производстве кассационных дел, но не рассмотренных на отчетную дату.</w:t>
      </w:r>
    </w:p>
    <w:p w14:paraId="6C33881B" w14:textId="77777777" w:rsidR="0043792B" w:rsidRDefault="0043792B">
      <w:pPr>
        <w:pStyle w:val="ConsPlusNormal"/>
        <w:spacing w:before="220"/>
        <w:ind w:firstLine="540"/>
        <w:jc w:val="both"/>
      </w:pPr>
      <w:r>
        <w:t>7.3.12. В показателях граф "</w:t>
      </w:r>
      <w:hyperlink r:id="rId2147" w:history="1">
        <w:r>
          <w:rPr>
            <w:color w:val="0000FF"/>
          </w:rPr>
          <w:t>Оставлено без рассмотрения</w:t>
        </w:r>
      </w:hyperlink>
      <w:r>
        <w:t xml:space="preserve"> (прекращено производство) и "</w:t>
      </w:r>
      <w:hyperlink r:id="rId2148" w:history="1">
        <w:r>
          <w:rPr>
            <w:color w:val="0000FF"/>
          </w:rPr>
          <w:t>Снято с рассмотрения</w:t>
        </w:r>
      </w:hyperlink>
      <w:r>
        <w:t xml:space="preserve"> (направлено в Верховный Суд Российской Федерации в связи с отсутствием надлежащего состава суда)" отражается число кассационных производств, по которым дела не </w:t>
      </w:r>
      <w:r>
        <w:lastRenderedPageBreak/>
        <w:t>рассматривались (снятые с рассмотрения), производство прекращено в связи с отзывом кассационных жалоб и представлений, невозможностью рассмотрения дела и передачей для определения подсудности.</w:t>
      </w:r>
    </w:p>
    <w:p w14:paraId="0FF97224" w14:textId="77777777" w:rsidR="0043792B" w:rsidRDefault="0043792B">
      <w:pPr>
        <w:pStyle w:val="ConsPlusNormal"/>
        <w:spacing w:before="220"/>
        <w:ind w:firstLine="540"/>
        <w:jc w:val="both"/>
      </w:pPr>
      <w:r>
        <w:t>7.3.13. Из общего числа рассмотренных по существу жалоб и представлений кассационных дел выделяется группа показателей:</w:t>
      </w:r>
    </w:p>
    <w:p w14:paraId="6F9C8C24" w14:textId="77777777" w:rsidR="0043792B" w:rsidRDefault="0043792B">
      <w:pPr>
        <w:pStyle w:val="ConsPlusNormal"/>
        <w:spacing w:before="220"/>
        <w:ind w:firstLine="540"/>
        <w:jc w:val="both"/>
      </w:pPr>
      <w:r>
        <w:t>"</w:t>
      </w:r>
      <w:hyperlink r:id="rId2149" w:history="1">
        <w:r>
          <w:rPr>
            <w:color w:val="0000FF"/>
          </w:rPr>
          <w:t>находилось в производстве свыше срока</w:t>
        </w:r>
      </w:hyperlink>
      <w:r>
        <w:t xml:space="preserve">, установленного </w:t>
      </w:r>
      <w:hyperlink r:id="rId2150" w:history="1">
        <w:r>
          <w:rPr>
            <w:color w:val="0000FF"/>
          </w:rPr>
          <w:t>ч. 1 ст. 401.13</w:t>
        </w:r>
      </w:hyperlink>
      <w:r>
        <w:t xml:space="preserve"> УПК РФ" &lt;319&gt;;</w:t>
      </w:r>
    </w:p>
    <w:p w14:paraId="63B942B4" w14:textId="77777777" w:rsidR="0043792B" w:rsidRDefault="0043792B">
      <w:pPr>
        <w:pStyle w:val="ConsPlusNormal"/>
        <w:spacing w:before="220"/>
        <w:ind w:firstLine="540"/>
        <w:jc w:val="both"/>
      </w:pPr>
      <w:r>
        <w:t>--------------------------------</w:t>
      </w:r>
    </w:p>
    <w:p w14:paraId="5540D685" w14:textId="77777777" w:rsidR="0043792B" w:rsidRDefault="0043792B">
      <w:pPr>
        <w:pStyle w:val="ConsPlusNormal"/>
        <w:spacing w:before="220"/>
        <w:ind w:firstLine="540"/>
        <w:jc w:val="both"/>
      </w:pPr>
      <w:r>
        <w:t>&lt;319&gt; Два месяца в кассационном суде общей юрисдикции, кассационном военном суде, три месяца в Верховном Суде Российской Федерации со дня вынесения судьей постановления о назначении судебного заседания или о передаче кассационных жалобы, представления с уголовным делом для рассмотрения в судебном заседании суда кассационной инстанции.</w:t>
      </w:r>
    </w:p>
    <w:p w14:paraId="33729212" w14:textId="77777777" w:rsidR="0043792B" w:rsidRDefault="0043792B">
      <w:pPr>
        <w:pStyle w:val="ConsPlusNormal"/>
        <w:jc w:val="both"/>
      </w:pPr>
    </w:p>
    <w:p w14:paraId="4D5A89A4" w14:textId="77777777" w:rsidR="0043792B" w:rsidRDefault="0043792B">
      <w:pPr>
        <w:pStyle w:val="ConsPlusNormal"/>
        <w:ind w:firstLine="540"/>
        <w:jc w:val="both"/>
      </w:pPr>
      <w:r>
        <w:t>"</w:t>
      </w:r>
      <w:hyperlink r:id="rId2151" w:history="1">
        <w:r>
          <w:rPr>
            <w:color w:val="0000FF"/>
          </w:rPr>
          <w:t>рассмотрено судами первой инстанции</w:t>
        </w:r>
      </w:hyperlink>
      <w:r>
        <w:t xml:space="preserve"> более одного года назад" (число дел, по которым дата вынесения определения о назначении судебного заседания или определения о передаче на рассмотрение в судебном заседании кассационной инстанции больше одного календарного года в сравнении с датой обжалуемого судебного акта первой инстанции) &lt;320&gt;;</w:t>
      </w:r>
    </w:p>
    <w:p w14:paraId="255F2EE6" w14:textId="77777777" w:rsidR="0043792B" w:rsidRDefault="0043792B">
      <w:pPr>
        <w:pStyle w:val="ConsPlusNormal"/>
        <w:spacing w:before="220"/>
        <w:ind w:firstLine="540"/>
        <w:jc w:val="both"/>
      </w:pPr>
      <w:r>
        <w:t>--------------------------------</w:t>
      </w:r>
    </w:p>
    <w:p w14:paraId="4F96EA9F" w14:textId="77777777" w:rsidR="0043792B" w:rsidRDefault="0043792B">
      <w:pPr>
        <w:pStyle w:val="ConsPlusNormal"/>
        <w:spacing w:before="220"/>
        <w:ind w:firstLine="540"/>
        <w:jc w:val="both"/>
      </w:pPr>
      <w:r>
        <w:t>&lt;320&gt; Временной интервал должен превышать 365 или 366 дней. Указанный интервал определяется разностью значений дат: даты определения кассационной инстанции и учтенной даты вынесения обжалуемого судебного постановления первой инстанции, в том числе и в случаях обжалования апелляционных определений, отменивших или изменивших судебное постановление первой инстанции.</w:t>
      </w:r>
    </w:p>
    <w:p w14:paraId="6BB3B106" w14:textId="77777777" w:rsidR="0043792B" w:rsidRDefault="0043792B">
      <w:pPr>
        <w:pStyle w:val="ConsPlusNormal"/>
        <w:jc w:val="both"/>
      </w:pPr>
    </w:p>
    <w:p w14:paraId="679B1628" w14:textId="77777777" w:rsidR="0043792B" w:rsidRDefault="0043792B">
      <w:pPr>
        <w:pStyle w:val="ConsPlusNormal"/>
        <w:ind w:firstLine="540"/>
        <w:jc w:val="both"/>
      </w:pPr>
      <w:r>
        <w:t>по характеристикам лиц, в отношении которых пересматривались в кассации судебные акты: "в отношении несовершеннолетних (</w:t>
      </w:r>
      <w:hyperlink r:id="rId2152" w:history="1">
        <w:r>
          <w:rPr>
            <w:color w:val="0000FF"/>
          </w:rPr>
          <w:t>Разд. XVI гл. 50</w:t>
        </w:r>
      </w:hyperlink>
      <w:r>
        <w:t xml:space="preserve"> УПК РФ)"; "в отношении невменяемых (</w:t>
      </w:r>
      <w:hyperlink r:id="rId2153" w:history="1">
        <w:r>
          <w:rPr>
            <w:color w:val="0000FF"/>
          </w:rPr>
          <w:t>Разд. XVI гл. 51</w:t>
        </w:r>
      </w:hyperlink>
      <w:r>
        <w:t xml:space="preserve"> УПК РФ)"; "в отношении отдельных категорий лиц (</w:t>
      </w:r>
      <w:hyperlink r:id="rId2154" w:history="1">
        <w:r>
          <w:rPr>
            <w:color w:val="0000FF"/>
          </w:rPr>
          <w:t>Разд. XVII гл. 52</w:t>
        </w:r>
      </w:hyperlink>
      <w:r>
        <w:t xml:space="preserve"> УПК РФ)";</w:t>
      </w:r>
    </w:p>
    <w:p w14:paraId="43ADFAC9" w14:textId="77777777" w:rsidR="0043792B" w:rsidRDefault="0043792B">
      <w:pPr>
        <w:pStyle w:val="ConsPlusNormal"/>
        <w:spacing w:before="220"/>
        <w:ind w:firstLine="540"/>
        <w:jc w:val="both"/>
      </w:pPr>
      <w:r>
        <w:t>показатели об использовании видео-конференц-связи: "</w:t>
      </w:r>
      <w:hyperlink r:id="rId2155" w:history="1">
        <w:r>
          <w:rPr>
            <w:color w:val="0000FF"/>
          </w:rPr>
          <w:t>рассмотрено дел с использованием</w:t>
        </w:r>
      </w:hyperlink>
      <w:r>
        <w:t xml:space="preserve"> видео-конференц-связи по числу дел"; "</w:t>
      </w:r>
      <w:hyperlink r:id="rId2156" w:history="1">
        <w:r>
          <w:rPr>
            <w:color w:val="0000FF"/>
          </w:rPr>
          <w:t>рассмотрено дел с использованием</w:t>
        </w:r>
      </w:hyperlink>
      <w:r>
        <w:t xml:space="preserve"> видео-конференц-связи по числу судебных заседаний".</w:t>
      </w:r>
    </w:p>
    <w:p w14:paraId="047ACD56" w14:textId="77777777" w:rsidR="0043792B" w:rsidRDefault="0043792B">
      <w:pPr>
        <w:pStyle w:val="ConsPlusNormal"/>
        <w:spacing w:before="220"/>
        <w:ind w:firstLine="540"/>
        <w:jc w:val="both"/>
      </w:pPr>
      <w:r>
        <w:t>7.3.14. При расчете сроков рассмотрения кассационных дел в случае направления на новое кассационное рассмотрение из Верховного Суда Российской Федерации без истребованного дела исключается период истребования дела &lt;321&gt;.</w:t>
      </w:r>
    </w:p>
    <w:p w14:paraId="76240753" w14:textId="77777777" w:rsidR="0043792B" w:rsidRDefault="0043792B">
      <w:pPr>
        <w:pStyle w:val="ConsPlusNormal"/>
        <w:spacing w:before="220"/>
        <w:ind w:firstLine="540"/>
        <w:jc w:val="both"/>
      </w:pPr>
      <w:r>
        <w:t>--------------------------------</w:t>
      </w:r>
    </w:p>
    <w:p w14:paraId="5F39E600" w14:textId="77777777" w:rsidR="0043792B" w:rsidRDefault="0043792B">
      <w:pPr>
        <w:pStyle w:val="ConsPlusNormal"/>
        <w:spacing w:before="220"/>
        <w:ind w:firstLine="540"/>
        <w:jc w:val="both"/>
      </w:pPr>
      <w:r>
        <w:t>&lt;321&gt; Разность дат поступления истребованного дела из нижестоящего суда и даты запроса дела.</w:t>
      </w:r>
    </w:p>
    <w:p w14:paraId="4B3968BD" w14:textId="77777777" w:rsidR="0043792B" w:rsidRDefault="0043792B">
      <w:pPr>
        <w:pStyle w:val="ConsPlusNormal"/>
        <w:jc w:val="both"/>
      </w:pPr>
    </w:p>
    <w:p w14:paraId="7473F339" w14:textId="77777777" w:rsidR="0043792B" w:rsidRDefault="0043792B">
      <w:pPr>
        <w:pStyle w:val="ConsPlusNormal"/>
        <w:ind w:firstLine="540"/>
        <w:jc w:val="both"/>
      </w:pPr>
      <w:r>
        <w:t xml:space="preserve">7.3.15. В </w:t>
      </w:r>
      <w:hyperlink r:id="rId2157" w:history="1">
        <w:r>
          <w:rPr>
            <w:color w:val="0000FF"/>
          </w:rPr>
          <w:t>строке</w:t>
        </w:r>
      </w:hyperlink>
      <w:r>
        <w:t xml:space="preserve"> "Из строки Текущие дела (всего)" по повторно возбужденным производствам ввиду новых или вновь открывшихся обстоятельств" учитываются кассационные производства по заключениям прокурора о необходимости возобновления производства по уголовному делу ввиду новых или вновь открывшихся обстоятельств в соответствии со </w:t>
      </w:r>
      <w:hyperlink r:id="rId2158" w:history="1">
        <w:r>
          <w:rPr>
            <w:color w:val="0000FF"/>
          </w:rPr>
          <w:t>ст. 417</w:t>
        </w:r>
      </w:hyperlink>
      <w:r>
        <w:t xml:space="preserve"> УПК РФ. В показателях граф отражаются результаты рассмотрения в соответствии со </w:t>
      </w:r>
      <w:hyperlink r:id="rId2159" w:history="1">
        <w:r>
          <w:rPr>
            <w:color w:val="0000FF"/>
          </w:rPr>
          <w:t>ст. 418</w:t>
        </w:r>
      </w:hyperlink>
      <w:r>
        <w:t xml:space="preserve"> УПК РФ: в графах "Рассмотрено за отчетный период без удовлетворения представлений" </w:t>
      </w:r>
      <w:hyperlink r:id="rId2160" w:history="1">
        <w:r>
          <w:rPr>
            <w:color w:val="0000FF"/>
          </w:rPr>
          <w:t>"по числу дел"</w:t>
        </w:r>
      </w:hyperlink>
      <w:r>
        <w:t xml:space="preserve"> и </w:t>
      </w:r>
      <w:hyperlink r:id="rId2161" w:history="1">
        <w:r>
          <w:rPr>
            <w:color w:val="0000FF"/>
          </w:rPr>
          <w:t>"по числу лиц"</w:t>
        </w:r>
      </w:hyperlink>
      <w:r>
        <w:t xml:space="preserve"> - отклоненные заключения прокурора, а в показателях граф "Рассмотрено за отчетный период с удовлетворением" </w:t>
      </w:r>
      <w:hyperlink r:id="rId2162" w:history="1">
        <w:r>
          <w:rPr>
            <w:color w:val="0000FF"/>
          </w:rPr>
          <w:t>"по числу дел"</w:t>
        </w:r>
      </w:hyperlink>
      <w:r>
        <w:t xml:space="preserve"> и </w:t>
      </w:r>
      <w:hyperlink r:id="rId2163" w:history="1">
        <w:r>
          <w:rPr>
            <w:color w:val="0000FF"/>
          </w:rPr>
          <w:t>"по числу лиц"</w:t>
        </w:r>
      </w:hyperlink>
      <w:r>
        <w:t xml:space="preserve"> - об отмене обвинительного приговора или иного судебного акта.</w:t>
      </w:r>
    </w:p>
    <w:p w14:paraId="1F46C65F" w14:textId="77777777" w:rsidR="0043792B" w:rsidRDefault="0043792B">
      <w:pPr>
        <w:pStyle w:val="ConsPlusNormal"/>
        <w:jc w:val="both"/>
      </w:pPr>
    </w:p>
    <w:p w14:paraId="7934FD4E" w14:textId="77777777" w:rsidR="0043792B" w:rsidRDefault="0043792B">
      <w:pPr>
        <w:pStyle w:val="ConsPlusTitle"/>
        <w:jc w:val="center"/>
        <w:outlineLvl w:val="3"/>
      </w:pPr>
      <w:bookmarkStart w:id="8" w:name="P2378"/>
      <w:bookmarkEnd w:id="8"/>
      <w:r>
        <w:lastRenderedPageBreak/>
        <w:t xml:space="preserve">7.4. Порядок формирования </w:t>
      </w:r>
      <w:hyperlink r:id="rId2164" w:history="1">
        <w:r>
          <w:rPr>
            <w:color w:val="0000FF"/>
          </w:rPr>
          <w:t>раздела</w:t>
        </w:r>
      </w:hyperlink>
      <w:r>
        <w:t xml:space="preserve"> "Результаты</w:t>
      </w:r>
    </w:p>
    <w:p w14:paraId="00E68E87" w14:textId="77777777" w:rsidR="0043792B" w:rsidRDefault="0043792B">
      <w:pPr>
        <w:pStyle w:val="ConsPlusTitle"/>
        <w:jc w:val="center"/>
      </w:pPr>
      <w:r>
        <w:t>рассмотрения дел по удовлетворенным жалобам</w:t>
      </w:r>
    </w:p>
    <w:p w14:paraId="27F687D1" w14:textId="77777777" w:rsidR="0043792B" w:rsidRDefault="0043792B">
      <w:pPr>
        <w:pStyle w:val="ConsPlusTitle"/>
        <w:jc w:val="center"/>
      </w:pPr>
      <w:r>
        <w:t>и представлениям (по числу лиц)"</w:t>
      </w:r>
    </w:p>
    <w:p w14:paraId="37C52E4D" w14:textId="77777777" w:rsidR="0043792B" w:rsidRDefault="0043792B">
      <w:pPr>
        <w:pStyle w:val="ConsPlusNormal"/>
        <w:jc w:val="both"/>
      </w:pPr>
    </w:p>
    <w:p w14:paraId="228E08FE" w14:textId="77777777" w:rsidR="0043792B" w:rsidRDefault="0043792B">
      <w:pPr>
        <w:pStyle w:val="ConsPlusNormal"/>
        <w:ind w:firstLine="540"/>
        <w:jc w:val="both"/>
      </w:pPr>
      <w:r>
        <w:t xml:space="preserve">7.4.1. В </w:t>
      </w:r>
      <w:hyperlink r:id="rId2165" w:history="1">
        <w:r>
          <w:rPr>
            <w:color w:val="0000FF"/>
          </w:rPr>
          <w:t>разделе</w:t>
        </w:r>
      </w:hyperlink>
      <w:r>
        <w:t xml:space="preserve"> отражаются результаты пересмотра в кассационном порядке судебных постановлений по лицам, в отношении которых полностью или частично удовлетворены жалобы или представления, судебные постановления нижестоящих судов отменены, изменены или в них внесены коррективы.</w:t>
      </w:r>
    </w:p>
    <w:p w14:paraId="3DFBBF4E" w14:textId="77777777" w:rsidR="0043792B" w:rsidRDefault="0043792B">
      <w:pPr>
        <w:pStyle w:val="ConsPlusNormal"/>
        <w:spacing w:before="220"/>
        <w:ind w:firstLine="540"/>
        <w:jc w:val="both"/>
      </w:pPr>
      <w:r>
        <w:t xml:space="preserve">7.4.2. В показателях строк </w:t>
      </w:r>
      <w:hyperlink r:id="rId2166" w:history="1">
        <w:r>
          <w:rPr>
            <w:color w:val="0000FF"/>
          </w:rPr>
          <w:t>раздела</w:t>
        </w:r>
      </w:hyperlink>
      <w:r>
        <w:t xml:space="preserve"> на основании определений кассационной инстанции отражаются результаты пересмотра в отношении лиц всех судебных постановлений нижестоящих инстанций &lt;322&gt;.</w:t>
      </w:r>
    </w:p>
    <w:p w14:paraId="7DE6F4AA" w14:textId="77777777" w:rsidR="0043792B" w:rsidRDefault="0043792B">
      <w:pPr>
        <w:pStyle w:val="ConsPlusNormal"/>
        <w:spacing w:before="220"/>
        <w:ind w:firstLine="540"/>
        <w:jc w:val="both"/>
      </w:pPr>
      <w:r>
        <w:t>--------------------------------</w:t>
      </w:r>
    </w:p>
    <w:p w14:paraId="20451C17" w14:textId="77777777" w:rsidR="0043792B" w:rsidRDefault="0043792B">
      <w:pPr>
        <w:pStyle w:val="ConsPlusNormal"/>
        <w:spacing w:before="220"/>
        <w:ind w:firstLine="540"/>
        <w:jc w:val="both"/>
      </w:pPr>
      <w:r>
        <w:t>&lt;322&gt; Показатели по строкам заполняются в зависимости от уровня суда и типа отчета. Показатели строк по пересмотру кассационных определений, по строке "в т.ч. Апелляционной коллегии Верховного Суда Российской Федерации" заполняются только Верховным Судом Российской Федерации. В программных шаблонах для кассационных судов общей юрисдикции соответствующие показатели закрыты для заполнения.</w:t>
      </w:r>
    </w:p>
    <w:p w14:paraId="16535B6D" w14:textId="77777777" w:rsidR="0043792B" w:rsidRDefault="0043792B">
      <w:pPr>
        <w:pStyle w:val="ConsPlusNormal"/>
        <w:jc w:val="both"/>
      </w:pPr>
    </w:p>
    <w:p w14:paraId="16E71980" w14:textId="77777777" w:rsidR="0043792B" w:rsidRDefault="0043792B">
      <w:pPr>
        <w:pStyle w:val="ConsPlusNormal"/>
        <w:ind w:firstLine="540"/>
        <w:jc w:val="both"/>
      </w:pPr>
      <w:r>
        <w:t xml:space="preserve">7.4.3. В показателях граф об отмене и изменении приговоров, иных постановлений первой инстанции по существу дела по </w:t>
      </w:r>
      <w:hyperlink r:id="rId2167" w:history="1">
        <w:r>
          <w:rPr>
            <w:color w:val="0000FF"/>
          </w:rPr>
          <w:t>строке</w:t>
        </w:r>
      </w:hyperlink>
      <w:r>
        <w:t xml:space="preserve"> "Судебные решения: первой инстанции" отражается соответствующий результат пересмотра этих решений, а также по группе строк "в том числе" по показателям тех же граф число отмененных, измененных и откорректированных решений последующих судебных инстанций, оставивших судебные решения первой инстанции без изменений.</w:t>
      </w:r>
    </w:p>
    <w:p w14:paraId="3ACA001E" w14:textId="77777777" w:rsidR="0043792B" w:rsidRDefault="0043792B">
      <w:pPr>
        <w:pStyle w:val="ConsPlusNormal"/>
        <w:spacing w:before="220"/>
        <w:ind w:firstLine="540"/>
        <w:jc w:val="both"/>
      </w:pPr>
      <w:r>
        <w:t xml:space="preserve">7.4.4. В </w:t>
      </w:r>
      <w:hyperlink r:id="rId2168" w:history="1">
        <w:r>
          <w:rPr>
            <w:color w:val="0000FF"/>
          </w:rPr>
          <w:t>показателе</w:t>
        </w:r>
      </w:hyperlink>
      <w:r>
        <w:t xml:space="preserve"> "Отменено оправдательных приговоров" учитывается число лиц, в отношении которых постановлениями кассационной инстанции отменены оправдательные приговоры и последующие судебные постановления, оставившие их в силе &lt;323&gt;.</w:t>
      </w:r>
    </w:p>
    <w:p w14:paraId="727356B6" w14:textId="77777777" w:rsidR="0043792B" w:rsidRDefault="0043792B">
      <w:pPr>
        <w:pStyle w:val="ConsPlusNormal"/>
        <w:spacing w:before="220"/>
        <w:ind w:firstLine="540"/>
        <w:jc w:val="both"/>
      </w:pPr>
      <w:r>
        <w:t>--------------------------------</w:t>
      </w:r>
    </w:p>
    <w:p w14:paraId="4DD27FD3" w14:textId="77777777" w:rsidR="0043792B" w:rsidRDefault="0043792B">
      <w:pPr>
        <w:pStyle w:val="ConsPlusNormal"/>
        <w:spacing w:before="220"/>
        <w:ind w:firstLine="540"/>
        <w:jc w:val="both"/>
      </w:pPr>
      <w:r>
        <w:t xml:space="preserve">&lt;323&gt; В соответствии со </w:t>
      </w:r>
      <w:hyperlink r:id="rId2169" w:history="1">
        <w:r>
          <w:rPr>
            <w:color w:val="0000FF"/>
          </w:rPr>
          <w:t>ст. 401.6</w:t>
        </w:r>
      </w:hyperlink>
      <w:r>
        <w:t xml:space="preserve"> УПК РФ "Поворот к худшему при пересмотре приговора, определения, постановления суда в кассационной инстанции" поворот к худшему допускается в срок, не превышающий одного года со дня вступления их в законную силу, по основаниям, указанным в этой </w:t>
      </w:r>
      <w:hyperlink r:id="rId2170" w:history="1">
        <w:r>
          <w:rPr>
            <w:color w:val="0000FF"/>
          </w:rPr>
          <w:t>статье</w:t>
        </w:r>
      </w:hyperlink>
      <w:r>
        <w:t xml:space="preserve">, что отражается по показателях об отмене оправдательных приговоров, изменении обвинительных приговоров с усилением наказания допускается в срок, не превышающий одного года со дня вступления их в законную силу, по основаниям, указанным в этой </w:t>
      </w:r>
      <w:hyperlink r:id="rId2171" w:history="1">
        <w:r>
          <w:rPr>
            <w:color w:val="0000FF"/>
          </w:rPr>
          <w:t>статье</w:t>
        </w:r>
      </w:hyperlink>
      <w:r>
        <w:t>.</w:t>
      </w:r>
    </w:p>
    <w:p w14:paraId="1F7E974C" w14:textId="77777777" w:rsidR="0043792B" w:rsidRDefault="0043792B">
      <w:pPr>
        <w:pStyle w:val="ConsPlusNormal"/>
        <w:jc w:val="both"/>
      </w:pPr>
    </w:p>
    <w:p w14:paraId="567F09B0" w14:textId="77777777" w:rsidR="0043792B" w:rsidRDefault="0043792B">
      <w:pPr>
        <w:pStyle w:val="ConsPlusNormal"/>
        <w:ind w:firstLine="540"/>
        <w:jc w:val="both"/>
      </w:pPr>
      <w:r>
        <w:t xml:space="preserve">7.4.5. В показателях </w:t>
      </w:r>
      <w:hyperlink r:id="rId2172" w:history="1">
        <w:r>
          <w:rPr>
            <w:color w:val="0000FF"/>
          </w:rPr>
          <w:t>граф</w:t>
        </w:r>
      </w:hyperlink>
      <w:r>
        <w:t xml:space="preserve"> "Иные судебные постановления первой инстанции по существу дела: отмены, изменены" учитывается число лиц, в отношении которых отменены и изменены постановления о прекращении дела, применении принудительных мер медицинского характера.</w:t>
      </w:r>
    </w:p>
    <w:p w14:paraId="62A37EED" w14:textId="77777777" w:rsidR="0043792B" w:rsidRDefault="0043792B">
      <w:pPr>
        <w:pStyle w:val="ConsPlusNormal"/>
        <w:spacing w:before="220"/>
        <w:ind w:firstLine="540"/>
        <w:jc w:val="both"/>
      </w:pPr>
      <w:r>
        <w:t>7.4.6. В показателях граф об отмене или изменении апелляционных постановлений и кассационных определений учитываются отмены и изменения решений суда апелляционных и кассационных инстанций в случае оставления в силе решений судов первой инстанции &lt;324&gt;.</w:t>
      </w:r>
    </w:p>
    <w:p w14:paraId="354929B5" w14:textId="77777777" w:rsidR="0043792B" w:rsidRDefault="0043792B">
      <w:pPr>
        <w:pStyle w:val="ConsPlusNormal"/>
        <w:spacing w:before="220"/>
        <w:ind w:firstLine="540"/>
        <w:jc w:val="both"/>
      </w:pPr>
      <w:r>
        <w:t>--------------------------------</w:t>
      </w:r>
    </w:p>
    <w:p w14:paraId="52D1D5E7" w14:textId="77777777" w:rsidR="0043792B" w:rsidRDefault="0043792B">
      <w:pPr>
        <w:pStyle w:val="ConsPlusNormal"/>
        <w:spacing w:before="220"/>
        <w:ind w:firstLine="540"/>
        <w:jc w:val="both"/>
      </w:pPr>
      <w:r>
        <w:t>&lt;324&gt; В связи с этим в программных шаблонах по этим графам закрыты для заполнения показатели по строкам соответственно первой и апелляционной инстанций.</w:t>
      </w:r>
    </w:p>
    <w:p w14:paraId="5707CDE4" w14:textId="77777777" w:rsidR="0043792B" w:rsidRDefault="0043792B">
      <w:pPr>
        <w:pStyle w:val="ConsPlusNormal"/>
        <w:jc w:val="both"/>
      </w:pPr>
    </w:p>
    <w:p w14:paraId="61728EE6" w14:textId="77777777" w:rsidR="0043792B" w:rsidRDefault="0043792B">
      <w:pPr>
        <w:pStyle w:val="ConsPlusNormal"/>
        <w:ind w:firstLine="540"/>
        <w:jc w:val="both"/>
      </w:pPr>
      <w:r>
        <w:lastRenderedPageBreak/>
        <w:t xml:space="preserve">7.4.7. Показатели группы </w:t>
      </w:r>
      <w:hyperlink r:id="rId2173" w:history="1">
        <w:r>
          <w:rPr>
            <w:color w:val="0000FF"/>
          </w:rPr>
          <w:t>графы</w:t>
        </w:r>
      </w:hyperlink>
      <w:r>
        <w:t xml:space="preserve"> "Кассационные определения по существу обвинения (по </w:t>
      </w:r>
      <w:hyperlink r:id="rId2174" w:history="1">
        <w:r>
          <w:rPr>
            <w:color w:val="0000FF"/>
          </w:rPr>
          <w:t>главе 47.1</w:t>
        </w:r>
      </w:hyperlink>
      <w:r>
        <w:t xml:space="preserve"> УПК РФ)" формируются только по данным Верховного Суда Российской Федерации.</w:t>
      </w:r>
    </w:p>
    <w:p w14:paraId="02E0FD0D" w14:textId="77777777" w:rsidR="0043792B" w:rsidRDefault="0043792B">
      <w:pPr>
        <w:pStyle w:val="ConsPlusNormal"/>
        <w:spacing w:before="220"/>
        <w:ind w:firstLine="540"/>
        <w:jc w:val="both"/>
      </w:pPr>
      <w:r>
        <w:t xml:space="preserve">7.4.8. В показателях </w:t>
      </w:r>
      <w:hyperlink r:id="rId2175" w:history="1">
        <w:r>
          <w:rPr>
            <w:color w:val="0000FF"/>
          </w:rPr>
          <w:t>графы</w:t>
        </w:r>
      </w:hyperlink>
      <w:r>
        <w:t xml:space="preserve"> "Другие постановления с удовлетворением кассационных жалоб и представлений" учитываются отмена или изменение судебных постановлений нижестоящих инстанций в связи с изменением законодательства &lt;325&gt; или принятием акта об амнистии, вступивших в законную силу после вынесения обжалуемых судебных постановлений, отмена и изменение судебных постановлений в порядке судебного контроля и исполнения приговоров, других постановлений, вынесенных в порядке уголовного судопроизводства (промежуточных решений), а также другие случаи корректировки приговоров и судебных постановлений по существу дела, не учитываемых в показателях об их отмене и изменении, в том числе корректировки судебных актов первой, апелляционной и кассационных инстанций не по основной статье обвинения или в части наказания, не влияющих на итоговое наказание. В </w:t>
      </w:r>
      <w:hyperlink r:id="rId2176" w:history="1">
        <w:r>
          <w:rPr>
            <w:color w:val="0000FF"/>
          </w:rPr>
          <w:t>показателе</w:t>
        </w:r>
      </w:hyperlink>
      <w:r>
        <w:t xml:space="preserve"> "Другие постановления с удовлетворением кассационных жалоб и представлений" по строкам раздела по судебным инстанциям учитываются корректировки как первой инстанции, так и последующих пересмотров, оставивших судебный акт первой инстанции без изменения, а также корректировки судебных актов вышестоящих инстанций, которыми были отменены или изменены судебные акты первой инстанции.</w:t>
      </w:r>
    </w:p>
    <w:p w14:paraId="0C5899FE" w14:textId="77777777" w:rsidR="0043792B" w:rsidRDefault="0043792B">
      <w:pPr>
        <w:pStyle w:val="ConsPlusNormal"/>
        <w:spacing w:before="220"/>
        <w:ind w:firstLine="540"/>
        <w:jc w:val="both"/>
      </w:pPr>
      <w:r>
        <w:t>--------------------------------</w:t>
      </w:r>
    </w:p>
    <w:p w14:paraId="3E185694" w14:textId="77777777" w:rsidR="0043792B" w:rsidRDefault="0043792B">
      <w:pPr>
        <w:pStyle w:val="ConsPlusNormal"/>
        <w:spacing w:before="220"/>
        <w:ind w:firstLine="540"/>
        <w:jc w:val="both"/>
      </w:pPr>
      <w:r>
        <w:t xml:space="preserve">&lt;325&gt; Если приговор приводится в соответствие с изменением закона (например, пересчитывается срок содержания под стражей и, соответственно, назначенный срок лишения свободы в связи с изменениями в </w:t>
      </w:r>
      <w:hyperlink r:id="rId2177" w:history="1">
        <w:r>
          <w:rPr>
            <w:color w:val="0000FF"/>
          </w:rPr>
          <w:t>ст. 72</w:t>
        </w:r>
      </w:hyperlink>
      <w:r>
        <w:t xml:space="preserve"> УК РФ), в отношении ранее вынесенных приговора и апелляционного определения по рассматриваемым изменениям, то внесенные изменения кассацией учитываются в показателях по </w:t>
      </w:r>
      <w:hyperlink r:id="rId2178" w:history="1">
        <w:r>
          <w:rPr>
            <w:color w:val="0000FF"/>
          </w:rPr>
          <w:t>графе</w:t>
        </w:r>
      </w:hyperlink>
      <w:r>
        <w:t xml:space="preserve"> "Другие постановления с удовлетворением кассационных жалоб и представлений". Если на момент вынесения судебного акта первой инстанцией или апелляционной инстанцией суды должны были учесть внесенные изменения в </w:t>
      </w:r>
      <w:hyperlink r:id="rId2179" w:history="1">
        <w:r>
          <w:rPr>
            <w:color w:val="0000FF"/>
          </w:rPr>
          <w:t>ст. 72</w:t>
        </w:r>
      </w:hyperlink>
      <w:r>
        <w:t xml:space="preserve"> УПК РФ, но ошибочно не учли - и в результате изменился срок итогового наказания лишения свободы, то результат по лицу учитывается в показателях об изменении приговора.</w:t>
      </w:r>
    </w:p>
    <w:p w14:paraId="46BE4A2A" w14:textId="77777777" w:rsidR="0043792B" w:rsidRDefault="0043792B">
      <w:pPr>
        <w:pStyle w:val="ConsPlusNormal"/>
        <w:jc w:val="both"/>
      </w:pPr>
    </w:p>
    <w:p w14:paraId="0D301915" w14:textId="77777777" w:rsidR="0043792B" w:rsidRDefault="0043792B">
      <w:pPr>
        <w:pStyle w:val="ConsPlusNormal"/>
        <w:ind w:firstLine="540"/>
        <w:jc w:val="both"/>
      </w:pPr>
      <w:r>
        <w:t xml:space="preserve">Из показателей данной </w:t>
      </w:r>
      <w:hyperlink r:id="rId2180" w:history="1">
        <w:r>
          <w:rPr>
            <w:color w:val="0000FF"/>
          </w:rPr>
          <w:t>графы</w:t>
        </w:r>
      </w:hyperlink>
      <w:r>
        <w:t xml:space="preserve"> в последующих графах выделяются показатели корректировок только судебных актов апелляционной или только кассационной инстанции "отменены только апелляционные постановления", "изменены только апелляционные постановления", "отменены только кассационные постановления по </w:t>
      </w:r>
      <w:hyperlink r:id="rId2181" w:history="1">
        <w:r>
          <w:rPr>
            <w:color w:val="0000FF"/>
          </w:rPr>
          <w:t>главе 47.1</w:t>
        </w:r>
      </w:hyperlink>
      <w:r>
        <w:t xml:space="preserve"> УПК РФ", "изменены только кассационные постановления по </w:t>
      </w:r>
      <w:hyperlink r:id="rId2182" w:history="1">
        <w:r>
          <w:rPr>
            <w:color w:val="0000FF"/>
          </w:rPr>
          <w:t>главе 47.1</w:t>
        </w:r>
      </w:hyperlink>
      <w:r>
        <w:t xml:space="preserve"> УПК РФ". В показатели граф "отменены только апелляционные постановления", "изменены только апелляционные постановления" по строкам, отражающим кассационные инстанции, включается число кассационных постановлений, оставивших в силе корректируемые апелляционные постановления &lt;326&gt;.</w:t>
      </w:r>
    </w:p>
    <w:p w14:paraId="093EFCB8" w14:textId="77777777" w:rsidR="0043792B" w:rsidRDefault="0043792B">
      <w:pPr>
        <w:pStyle w:val="ConsPlusNormal"/>
        <w:spacing w:before="220"/>
        <w:ind w:firstLine="540"/>
        <w:jc w:val="both"/>
      </w:pPr>
      <w:r>
        <w:t>--------------------------------</w:t>
      </w:r>
    </w:p>
    <w:p w14:paraId="5071DA43" w14:textId="77777777" w:rsidR="0043792B" w:rsidRDefault="0043792B">
      <w:pPr>
        <w:pStyle w:val="ConsPlusNormal"/>
        <w:spacing w:before="220"/>
        <w:ind w:firstLine="540"/>
        <w:jc w:val="both"/>
      </w:pPr>
      <w:r>
        <w:t xml:space="preserve">&lt;326&gt; Например, в кассационном производстве пересматривается приговор, наказание по которому было учтено судом при назначении наказания по совокупности приговоров по последующему приговору. В результате пересмотра в кассационной инстанции снижается наказание по предыдущему приговору и, соответственно, вносятся коррективы в последующий приговор. Учет результатов рассмотрения дела в кассационной инстанции, повлекший изменение приговора только в связи с ранее допущенным нарушением, должен быть осуществлен по первому приговору и отражен в показателях </w:t>
      </w:r>
      <w:hyperlink r:id="rId2183" w:history="1">
        <w:r>
          <w:rPr>
            <w:color w:val="0000FF"/>
          </w:rPr>
          <w:t>графы</w:t>
        </w:r>
      </w:hyperlink>
      <w:r>
        <w:t xml:space="preserve"> "Другие постановления с удовлетворением кассационных жалоб и представлений".</w:t>
      </w:r>
    </w:p>
    <w:p w14:paraId="3ACF17C1" w14:textId="77777777" w:rsidR="0043792B" w:rsidRDefault="0043792B">
      <w:pPr>
        <w:pStyle w:val="ConsPlusNormal"/>
        <w:jc w:val="both"/>
      </w:pPr>
    </w:p>
    <w:p w14:paraId="35CF11AB" w14:textId="77777777" w:rsidR="0043792B" w:rsidRDefault="0043792B">
      <w:pPr>
        <w:pStyle w:val="ConsPlusNormal"/>
        <w:ind w:firstLine="540"/>
        <w:jc w:val="both"/>
      </w:pPr>
      <w:r>
        <w:t xml:space="preserve">7.4.9. При формировании в разделе показателей об отмене или изменении судебных решений по результатам рассмотрения кассационных дел следует руководствоваться пунктами </w:t>
      </w:r>
      <w:hyperlink w:anchor="P1970" w:history="1">
        <w:r>
          <w:rPr>
            <w:color w:val="0000FF"/>
          </w:rPr>
          <w:t>подраздела 5.5 раздела 5 части II</w:t>
        </w:r>
      </w:hyperlink>
      <w:r>
        <w:t xml:space="preserve"> Инструкции (для формы N 6).</w:t>
      </w:r>
    </w:p>
    <w:p w14:paraId="63E59CB1" w14:textId="77777777" w:rsidR="0043792B" w:rsidRDefault="0043792B">
      <w:pPr>
        <w:pStyle w:val="ConsPlusNormal"/>
        <w:jc w:val="both"/>
      </w:pPr>
    </w:p>
    <w:p w14:paraId="7AB92EC1" w14:textId="77777777" w:rsidR="0043792B" w:rsidRDefault="0043792B">
      <w:pPr>
        <w:pStyle w:val="ConsPlusTitle"/>
        <w:jc w:val="center"/>
        <w:outlineLvl w:val="3"/>
      </w:pPr>
      <w:r>
        <w:lastRenderedPageBreak/>
        <w:t xml:space="preserve">7.5. Порядок формирования </w:t>
      </w:r>
      <w:hyperlink r:id="rId2184" w:history="1">
        <w:r>
          <w:rPr>
            <w:color w:val="0000FF"/>
          </w:rPr>
          <w:t>раздела</w:t>
        </w:r>
      </w:hyperlink>
    </w:p>
    <w:p w14:paraId="2D439701" w14:textId="77777777" w:rsidR="0043792B" w:rsidRDefault="0043792B">
      <w:pPr>
        <w:pStyle w:val="ConsPlusTitle"/>
        <w:jc w:val="center"/>
      </w:pPr>
      <w:r>
        <w:t>"Результаты рассмотрения дел по удовлетворенным жалобам</w:t>
      </w:r>
    </w:p>
    <w:p w14:paraId="1504C2A1" w14:textId="77777777" w:rsidR="0043792B" w:rsidRDefault="0043792B">
      <w:pPr>
        <w:pStyle w:val="ConsPlusTitle"/>
        <w:jc w:val="center"/>
      </w:pPr>
      <w:r>
        <w:t>и представлениям (по числу лиц)</w:t>
      </w:r>
    </w:p>
    <w:p w14:paraId="72AB55FB" w14:textId="77777777" w:rsidR="0043792B" w:rsidRDefault="0043792B">
      <w:pPr>
        <w:pStyle w:val="ConsPlusTitle"/>
        <w:jc w:val="center"/>
      </w:pPr>
      <w:r>
        <w:t>по категориям преступлений"</w:t>
      </w:r>
    </w:p>
    <w:p w14:paraId="320E6091" w14:textId="77777777" w:rsidR="0043792B" w:rsidRDefault="0043792B">
      <w:pPr>
        <w:pStyle w:val="ConsPlusNormal"/>
        <w:jc w:val="both"/>
      </w:pPr>
    </w:p>
    <w:p w14:paraId="6C9B612E" w14:textId="77777777" w:rsidR="0043792B" w:rsidRDefault="0043792B">
      <w:pPr>
        <w:pStyle w:val="ConsPlusNormal"/>
        <w:ind w:firstLine="540"/>
        <w:jc w:val="both"/>
      </w:pPr>
      <w:r>
        <w:t xml:space="preserve">7.5.1. В </w:t>
      </w:r>
      <w:hyperlink r:id="rId2185" w:history="1">
        <w:r>
          <w:rPr>
            <w:color w:val="0000FF"/>
          </w:rPr>
          <w:t>разделе</w:t>
        </w:r>
      </w:hyperlink>
      <w:r>
        <w:t xml:space="preserve"> детализируются показатели строк раздела "Результаты рассмотрения дел по удовлетворенным жалобам и представлениям (по числу лиц)" по категориям преступлений &lt;327&gt;. Показатели отражают результат рассмотрения только по первому обжалуемому судебному постановлению (без последующих судебных решений, оставивших в силе обжалуемое судебное постановление).</w:t>
      </w:r>
    </w:p>
    <w:p w14:paraId="1FEC1EFE" w14:textId="77777777" w:rsidR="0043792B" w:rsidRDefault="0043792B">
      <w:pPr>
        <w:pStyle w:val="ConsPlusNormal"/>
        <w:spacing w:before="220"/>
        <w:ind w:firstLine="540"/>
        <w:jc w:val="both"/>
      </w:pPr>
      <w:r>
        <w:t>--------------------------------</w:t>
      </w:r>
    </w:p>
    <w:p w14:paraId="406DC4B9" w14:textId="77777777" w:rsidR="0043792B" w:rsidRDefault="0043792B">
      <w:pPr>
        <w:pStyle w:val="ConsPlusNormal"/>
        <w:spacing w:before="220"/>
        <w:ind w:firstLine="540"/>
        <w:jc w:val="both"/>
      </w:pPr>
      <w:r>
        <w:t xml:space="preserve">&lt;327&gt; Показатели по строкам соответствуют показателям строк </w:t>
      </w:r>
      <w:hyperlink r:id="rId2186" w:history="1">
        <w:r>
          <w:rPr>
            <w:color w:val="0000FF"/>
          </w:rPr>
          <w:t>раздела</w:t>
        </w:r>
      </w:hyperlink>
      <w:r>
        <w:t xml:space="preserve"> "Движение дел" формы N 1 "Отчет о работе судов первой инстанции по рассмотрению уголовных дел", кроме двух дополнительных строк по повторным кассационным производствам "по делам повторно поступившим из кассационной и надзорной инстанций Верховного Суда Российской Федерации, ранее рассмотренным по существу обвинения" и "по делам повторно рассмотренным в кассационной инстанции".</w:t>
      </w:r>
    </w:p>
    <w:p w14:paraId="4E20CDDD" w14:textId="77777777" w:rsidR="0043792B" w:rsidRDefault="0043792B">
      <w:pPr>
        <w:pStyle w:val="ConsPlusNormal"/>
        <w:jc w:val="both"/>
      </w:pPr>
    </w:p>
    <w:p w14:paraId="5B867D43" w14:textId="77777777" w:rsidR="0043792B" w:rsidRDefault="0043792B">
      <w:pPr>
        <w:pStyle w:val="ConsPlusNormal"/>
        <w:ind w:firstLine="540"/>
        <w:jc w:val="both"/>
      </w:pPr>
      <w:r>
        <w:t xml:space="preserve">7.5.2. Показатели по </w:t>
      </w:r>
      <w:hyperlink r:id="rId2187" w:history="1">
        <w:r>
          <w:rPr>
            <w:color w:val="0000FF"/>
          </w:rPr>
          <w:t>строке</w:t>
        </w:r>
      </w:hyperlink>
      <w:r>
        <w:t xml:space="preserve"> "Всего" данного раздела должны полностью соответствовать показателям строк </w:t>
      </w:r>
      <w:hyperlink r:id="rId2188" w:history="1">
        <w:r>
          <w:rPr>
            <w:color w:val="0000FF"/>
          </w:rPr>
          <w:t>раздела</w:t>
        </w:r>
      </w:hyperlink>
      <w:r>
        <w:t xml:space="preserve"> "Результаты рассмотрения дел по удовлетворенным жалобам и представлениям (по числу лиц)" по соответствующим графам:</w:t>
      </w:r>
    </w:p>
    <w:p w14:paraId="51805558" w14:textId="77777777" w:rsidR="0043792B" w:rsidRDefault="0043792B">
      <w:pPr>
        <w:pStyle w:val="ConsPlusNormal"/>
        <w:spacing w:before="220"/>
        <w:ind w:firstLine="540"/>
        <w:jc w:val="both"/>
      </w:pPr>
      <w:r>
        <w:t xml:space="preserve">по группе граф </w:t>
      </w:r>
      <w:hyperlink r:id="rId2189" w:history="1">
        <w:r>
          <w:rPr>
            <w:color w:val="0000FF"/>
          </w:rPr>
          <w:t>"Отменено обвинительных приговоров"</w:t>
        </w:r>
      </w:hyperlink>
      <w:r>
        <w:t xml:space="preserve">, </w:t>
      </w:r>
      <w:hyperlink r:id="rId2190" w:history="1">
        <w:r>
          <w:rPr>
            <w:color w:val="0000FF"/>
          </w:rPr>
          <w:t>"Изменено обвинительных приговоров"</w:t>
        </w:r>
      </w:hyperlink>
      <w:r>
        <w:t xml:space="preserve">, </w:t>
      </w:r>
      <w:hyperlink r:id="rId2191" w:history="1">
        <w:r>
          <w:rPr>
            <w:color w:val="0000FF"/>
          </w:rPr>
          <w:t>"Отменено оправдательных приговоров"</w:t>
        </w:r>
      </w:hyperlink>
      <w:r>
        <w:t>, "</w:t>
      </w:r>
      <w:hyperlink r:id="rId2192" w:history="1">
        <w:r>
          <w:rPr>
            <w:color w:val="0000FF"/>
          </w:rPr>
          <w:t>Иные судебные постановления</w:t>
        </w:r>
      </w:hyperlink>
      <w:r>
        <w:t xml:space="preserve"> первой инстанции по существу дела" - показателям по строке "первой инстанции";</w:t>
      </w:r>
    </w:p>
    <w:p w14:paraId="43570149" w14:textId="77777777" w:rsidR="0043792B" w:rsidRDefault="0043792B">
      <w:pPr>
        <w:pStyle w:val="ConsPlusNormal"/>
        <w:spacing w:before="220"/>
        <w:ind w:firstLine="540"/>
        <w:jc w:val="both"/>
      </w:pPr>
      <w:r>
        <w:t>показатели по графам "</w:t>
      </w:r>
      <w:hyperlink r:id="rId2193" w:history="1">
        <w:r>
          <w:rPr>
            <w:color w:val="0000FF"/>
          </w:rPr>
          <w:t>Отменено обвинительных приговоров</w:t>
        </w:r>
      </w:hyperlink>
      <w:r>
        <w:t xml:space="preserve">: суда апелляционной инстанции с передачей дела на новое апелляционное рассмотрение", </w:t>
      </w:r>
      <w:hyperlink r:id="rId2194" w:history="1">
        <w:r>
          <w:rPr>
            <w:color w:val="0000FF"/>
          </w:rPr>
          <w:t>"Изменено обвинительных апелляционных приговоров"</w:t>
        </w:r>
      </w:hyperlink>
      <w:r>
        <w:t xml:space="preserve">, </w:t>
      </w:r>
      <w:hyperlink r:id="rId2195" w:history="1">
        <w:r>
          <w:rPr>
            <w:color w:val="0000FF"/>
          </w:rPr>
          <w:t>"Отменено оправдательных апелляционных приговоров"</w:t>
        </w:r>
      </w:hyperlink>
      <w:r>
        <w:t xml:space="preserve">, </w:t>
      </w:r>
      <w:hyperlink r:id="rId2196" w:history="1">
        <w:r>
          <w:rPr>
            <w:color w:val="0000FF"/>
          </w:rPr>
          <w:t>"Апелляционные постановления по существу обвинения"</w:t>
        </w:r>
      </w:hyperlink>
      <w:r>
        <w:t xml:space="preserve"> - показателям по строке "апелляционной инстанции";</w:t>
      </w:r>
    </w:p>
    <w:p w14:paraId="7BD93212" w14:textId="77777777" w:rsidR="0043792B" w:rsidRDefault="0043792B">
      <w:pPr>
        <w:pStyle w:val="ConsPlusNormal"/>
        <w:spacing w:before="220"/>
        <w:ind w:firstLine="540"/>
        <w:jc w:val="both"/>
      </w:pPr>
      <w:r>
        <w:t>показатели по графам "</w:t>
      </w:r>
      <w:hyperlink r:id="rId2197" w:history="1">
        <w:r>
          <w:rPr>
            <w:color w:val="0000FF"/>
          </w:rPr>
          <w:t>Кассационные определения</w:t>
        </w:r>
      </w:hyperlink>
      <w:r>
        <w:t xml:space="preserve"> по существу обвинения (по </w:t>
      </w:r>
      <w:hyperlink r:id="rId2198" w:history="1">
        <w:r>
          <w:rPr>
            <w:color w:val="0000FF"/>
          </w:rPr>
          <w:t>главе 45</w:t>
        </w:r>
      </w:hyperlink>
      <w:r>
        <w:t xml:space="preserve"> УПК РФ)" - соответствующим показателям по графам по строке "кассационной инстанции (по </w:t>
      </w:r>
      <w:hyperlink r:id="rId2199" w:history="1">
        <w:r>
          <w:rPr>
            <w:color w:val="0000FF"/>
          </w:rPr>
          <w:t>главе 45</w:t>
        </w:r>
      </w:hyperlink>
      <w:r>
        <w:t xml:space="preserve"> УПК РФ)";</w:t>
      </w:r>
    </w:p>
    <w:p w14:paraId="5662D399" w14:textId="77777777" w:rsidR="0043792B" w:rsidRDefault="0043792B">
      <w:pPr>
        <w:pStyle w:val="ConsPlusNormal"/>
        <w:spacing w:before="220"/>
        <w:ind w:firstLine="540"/>
        <w:jc w:val="both"/>
      </w:pPr>
      <w:r>
        <w:t>показатели по графам "</w:t>
      </w:r>
      <w:hyperlink r:id="rId2200" w:history="1">
        <w:r>
          <w:rPr>
            <w:color w:val="0000FF"/>
          </w:rPr>
          <w:t>Кассационные определения</w:t>
        </w:r>
      </w:hyperlink>
      <w:r>
        <w:t xml:space="preserve"> по существу обвинения (по </w:t>
      </w:r>
      <w:hyperlink r:id="rId2201" w:history="1">
        <w:r>
          <w:rPr>
            <w:color w:val="0000FF"/>
          </w:rPr>
          <w:t>главе 47.1</w:t>
        </w:r>
      </w:hyperlink>
      <w:r>
        <w:t xml:space="preserve"> УПК РФ)" - соответствующим показателям по графам по </w:t>
      </w:r>
      <w:hyperlink r:id="rId2202" w:history="1">
        <w:r>
          <w:rPr>
            <w:color w:val="0000FF"/>
          </w:rPr>
          <w:t>строке</w:t>
        </w:r>
      </w:hyperlink>
      <w:r>
        <w:t xml:space="preserve"> "кассационные постановления президиумов судов областного звена, кассационных судов общей юрисдикции, кассационного военного суда (по </w:t>
      </w:r>
      <w:hyperlink r:id="rId2203" w:history="1">
        <w:r>
          <w:rPr>
            <w:color w:val="0000FF"/>
          </w:rPr>
          <w:t>главе 47.1</w:t>
        </w:r>
      </w:hyperlink>
      <w:r>
        <w:t xml:space="preserve"> УПК РФ)".</w:t>
      </w:r>
    </w:p>
    <w:p w14:paraId="285C868D" w14:textId="77777777" w:rsidR="0043792B" w:rsidRDefault="0043792B">
      <w:pPr>
        <w:pStyle w:val="ConsPlusNormal"/>
        <w:spacing w:before="220"/>
        <w:ind w:firstLine="540"/>
        <w:jc w:val="both"/>
      </w:pPr>
      <w:r>
        <w:t xml:space="preserve">В показатели по </w:t>
      </w:r>
      <w:hyperlink r:id="rId2204" w:history="1">
        <w:r>
          <w:rPr>
            <w:color w:val="0000FF"/>
          </w:rPr>
          <w:t>графе</w:t>
        </w:r>
      </w:hyperlink>
      <w:r>
        <w:t xml:space="preserve"> "Другие постановления с удовлетворением кассационных жалоб и представлений", а также по итоговой </w:t>
      </w:r>
      <w:hyperlink r:id="rId2205" w:history="1">
        <w:r>
          <w:rPr>
            <w:color w:val="0000FF"/>
          </w:rPr>
          <w:t>графе</w:t>
        </w:r>
      </w:hyperlink>
      <w:r>
        <w:t xml:space="preserve"> "Итого" могут включаться значения по показателям по любой из строк </w:t>
      </w:r>
      <w:hyperlink r:id="rId2206" w:history="1">
        <w:r>
          <w:rPr>
            <w:color w:val="0000FF"/>
          </w:rPr>
          <w:t>раздела</w:t>
        </w:r>
      </w:hyperlink>
      <w:r>
        <w:t xml:space="preserve"> "Результаты рассмотрения дел по удовлетворенным жалобам и представлениям (по числу лиц)" в случаях отмены или изменения, корректировки соответствующих судебных решений судебных инстанций.</w:t>
      </w:r>
    </w:p>
    <w:p w14:paraId="00A28D44" w14:textId="77777777" w:rsidR="0043792B" w:rsidRDefault="0043792B">
      <w:pPr>
        <w:pStyle w:val="ConsPlusNormal"/>
        <w:spacing w:before="220"/>
        <w:ind w:firstLine="540"/>
        <w:jc w:val="both"/>
      </w:pPr>
      <w:r>
        <w:t>7.5.3. Учет дел по строкам осуществляется по статьям обвинения, по вступившим в законную силу судебным решениям. Учет осуществляется по основной статье, по которой назначено более строгое наказание, или при вынесении оправдательного приговора или прекращения уголовного преследования учет осуществляется по наиболее тяжкой статье обвинения &lt;328&gt;.</w:t>
      </w:r>
    </w:p>
    <w:p w14:paraId="77122C76" w14:textId="77777777" w:rsidR="0043792B" w:rsidRDefault="0043792B">
      <w:pPr>
        <w:pStyle w:val="ConsPlusNormal"/>
        <w:spacing w:before="220"/>
        <w:ind w:firstLine="540"/>
        <w:jc w:val="both"/>
      </w:pPr>
      <w:r>
        <w:t>--------------------------------</w:t>
      </w:r>
    </w:p>
    <w:p w14:paraId="0F40A501" w14:textId="77777777" w:rsidR="0043792B" w:rsidRDefault="0043792B">
      <w:pPr>
        <w:pStyle w:val="ConsPlusNormal"/>
        <w:spacing w:before="220"/>
        <w:ind w:firstLine="540"/>
        <w:jc w:val="both"/>
      </w:pPr>
      <w:r>
        <w:lastRenderedPageBreak/>
        <w:t xml:space="preserve">&lt;328&gt; См. правила учета дел по строкам, установленным для составления </w:t>
      </w:r>
      <w:hyperlink r:id="rId2207" w:history="1">
        <w:r>
          <w:rPr>
            <w:color w:val="0000FF"/>
          </w:rPr>
          <w:t>формы N 1</w:t>
        </w:r>
      </w:hyperlink>
      <w:r>
        <w:t xml:space="preserve"> "Отчет о работе судов первой инстанции по рассмотрению уголовных дел".</w:t>
      </w:r>
    </w:p>
    <w:p w14:paraId="3E06D93A" w14:textId="77777777" w:rsidR="0043792B" w:rsidRDefault="0043792B">
      <w:pPr>
        <w:pStyle w:val="ConsPlusNormal"/>
        <w:jc w:val="both"/>
      </w:pPr>
    </w:p>
    <w:p w14:paraId="27C852F3" w14:textId="77777777" w:rsidR="0043792B" w:rsidRDefault="0043792B">
      <w:pPr>
        <w:pStyle w:val="ConsPlusNormal"/>
        <w:ind w:firstLine="540"/>
        <w:jc w:val="both"/>
      </w:pPr>
      <w:r>
        <w:t>7.5.4. При наличии в строках по категориям преступлений значений показателей в типах отчетов, не соответствующих подсудности данного уровня судов, данные должны быть подтверждены со ссылкой на реквизиты суда, вынесшего обжалуемое судебное решение &lt;329&gt;.</w:t>
      </w:r>
    </w:p>
    <w:p w14:paraId="4B22F5B0" w14:textId="77777777" w:rsidR="0043792B" w:rsidRDefault="0043792B">
      <w:pPr>
        <w:pStyle w:val="ConsPlusNormal"/>
        <w:spacing w:before="220"/>
        <w:ind w:firstLine="540"/>
        <w:jc w:val="both"/>
      </w:pPr>
      <w:r>
        <w:t>--------------------------------</w:t>
      </w:r>
    </w:p>
    <w:p w14:paraId="173850BC" w14:textId="77777777" w:rsidR="0043792B" w:rsidRDefault="0043792B">
      <w:pPr>
        <w:pStyle w:val="ConsPlusNormal"/>
        <w:spacing w:before="220"/>
        <w:ind w:firstLine="540"/>
        <w:jc w:val="both"/>
      </w:pPr>
      <w:r>
        <w:t>&lt;329&gt; В показателях строк, не подсудных данному уровню судов, в программных шаблонах установлен формально-логический контроль.</w:t>
      </w:r>
    </w:p>
    <w:p w14:paraId="667DF012" w14:textId="77777777" w:rsidR="0043792B" w:rsidRDefault="0043792B">
      <w:pPr>
        <w:pStyle w:val="ConsPlusNormal"/>
        <w:jc w:val="both"/>
      </w:pPr>
    </w:p>
    <w:p w14:paraId="086FD017" w14:textId="77777777" w:rsidR="0043792B" w:rsidRDefault="0043792B">
      <w:pPr>
        <w:pStyle w:val="ConsPlusNormal"/>
        <w:ind w:firstLine="540"/>
        <w:jc w:val="both"/>
      </w:pPr>
      <w:r>
        <w:t xml:space="preserve">7.5.5. Показатели граф соответствуют показателям граф </w:t>
      </w:r>
      <w:hyperlink r:id="rId2208" w:history="1">
        <w:r>
          <w:rPr>
            <w:color w:val="0000FF"/>
          </w:rPr>
          <w:t>раздела</w:t>
        </w:r>
      </w:hyperlink>
      <w:r>
        <w:t xml:space="preserve"> "Результаты рассмотрения дел по удовлетворенным жалобам и представлениям (по числу лиц)" и заполняются в соответствии с требованиями, установленными в пунктах </w:t>
      </w:r>
      <w:hyperlink w:anchor="P2378" w:history="1">
        <w:r>
          <w:rPr>
            <w:color w:val="0000FF"/>
          </w:rPr>
          <w:t>подраздела 7.4 раздела 7</w:t>
        </w:r>
      </w:hyperlink>
      <w:r>
        <w:t xml:space="preserve"> части II Инструкции.</w:t>
      </w:r>
    </w:p>
    <w:p w14:paraId="448EA4E6" w14:textId="77777777" w:rsidR="0043792B" w:rsidRDefault="0043792B">
      <w:pPr>
        <w:pStyle w:val="ConsPlusNormal"/>
        <w:jc w:val="both"/>
      </w:pPr>
    </w:p>
    <w:p w14:paraId="2F58DB48" w14:textId="77777777" w:rsidR="0043792B" w:rsidRDefault="0043792B">
      <w:pPr>
        <w:pStyle w:val="ConsPlusTitle"/>
        <w:jc w:val="center"/>
        <w:outlineLvl w:val="3"/>
      </w:pPr>
      <w:r>
        <w:t xml:space="preserve">7.6. Порядок формирования </w:t>
      </w:r>
      <w:hyperlink r:id="rId2209" w:history="1">
        <w:r>
          <w:rPr>
            <w:color w:val="0000FF"/>
          </w:rPr>
          <w:t>раздела</w:t>
        </w:r>
      </w:hyperlink>
      <w:r>
        <w:t xml:space="preserve"> "Основания отмены</w:t>
      </w:r>
    </w:p>
    <w:p w14:paraId="7EE116D2" w14:textId="77777777" w:rsidR="0043792B" w:rsidRDefault="0043792B">
      <w:pPr>
        <w:pStyle w:val="ConsPlusTitle"/>
        <w:jc w:val="center"/>
      </w:pPr>
      <w:r>
        <w:t>и изменения судебного решения (</w:t>
      </w:r>
      <w:hyperlink r:id="rId2210" w:history="1">
        <w:r>
          <w:rPr>
            <w:color w:val="0000FF"/>
          </w:rPr>
          <w:t>ст. 401.15</w:t>
        </w:r>
      </w:hyperlink>
      <w:r>
        <w:t xml:space="preserve">, </w:t>
      </w:r>
      <w:hyperlink r:id="rId2211" w:history="1">
        <w:r>
          <w:rPr>
            <w:color w:val="0000FF"/>
          </w:rPr>
          <w:t>ст. 409</w:t>
        </w:r>
      </w:hyperlink>
      <w:r>
        <w:t xml:space="preserve"> УПК РФ)"</w:t>
      </w:r>
    </w:p>
    <w:p w14:paraId="1C3562F0" w14:textId="77777777" w:rsidR="0043792B" w:rsidRDefault="0043792B">
      <w:pPr>
        <w:pStyle w:val="ConsPlusNormal"/>
        <w:jc w:val="both"/>
      </w:pPr>
    </w:p>
    <w:p w14:paraId="47215359" w14:textId="77777777" w:rsidR="0043792B" w:rsidRDefault="0043792B">
      <w:pPr>
        <w:pStyle w:val="ConsPlusNormal"/>
        <w:ind w:firstLine="540"/>
        <w:jc w:val="both"/>
      </w:pPr>
      <w:r>
        <w:t xml:space="preserve">7.6.1. В </w:t>
      </w:r>
      <w:hyperlink r:id="rId2212" w:history="1">
        <w:r>
          <w:rPr>
            <w:color w:val="0000FF"/>
          </w:rPr>
          <w:t>разделе</w:t>
        </w:r>
      </w:hyperlink>
      <w:r>
        <w:t xml:space="preserve"> учитываются предусмотренные уголовно-процессуальным законодательством основания к отмене и изменению любых судебных решений по числу лиц в кассационных производствах по текущим делам, по которым учтен результат об удовлетворении жалоб и представлений.</w:t>
      </w:r>
    </w:p>
    <w:p w14:paraId="64876614" w14:textId="77777777" w:rsidR="0043792B" w:rsidRDefault="0043792B">
      <w:pPr>
        <w:pStyle w:val="ConsPlusNormal"/>
        <w:spacing w:before="220"/>
        <w:ind w:firstLine="540"/>
        <w:jc w:val="both"/>
      </w:pPr>
      <w:r>
        <w:t>Статистические показатели формируются по числу кассационных дел, в которых учтены основания, соответствующие наименованию показателя. Если по делу учтено несколько оснований, включаемых в одну строку, то дело по строке учитывается один раз.</w:t>
      </w:r>
    </w:p>
    <w:p w14:paraId="39640AEC" w14:textId="77777777" w:rsidR="0043792B" w:rsidRDefault="0043792B">
      <w:pPr>
        <w:pStyle w:val="ConsPlusNormal"/>
        <w:jc w:val="both"/>
      </w:pPr>
    </w:p>
    <w:p w14:paraId="4E03CAAA" w14:textId="77777777" w:rsidR="0043792B" w:rsidRDefault="0043792B">
      <w:pPr>
        <w:pStyle w:val="ConsPlusTitle"/>
        <w:jc w:val="center"/>
        <w:outlineLvl w:val="3"/>
      </w:pPr>
      <w:r>
        <w:t xml:space="preserve">7.7. Порядок формирования </w:t>
      </w:r>
      <w:hyperlink r:id="rId2213" w:history="1">
        <w:r>
          <w:rPr>
            <w:color w:val="0000FF"/>
          </w:rPr>
          <w:t>раздела</w:t>
        </w:r>
      </w:hyperlink>
      <w:r>
        <w:t xml:space="preserve"> "Справка к разделу</w:t>
      </w:r>
    </w:p>
    <w:p w14:paraId="0282A7D0" w14:textId="77777777" w:rsidR="0043792B" w:rsidRDefault="0043792B">
      <w:pPr>
        <w:pStyle w:val="ConsPlusTitle"/>
        <w:jc w:val="center"/>
      </w:pPr>
      <w:r>
        <w:t>"Движение дел в суде кассационной инстанции"</w:t>
      </w:r>
    </w:p>
    <w:p w14:paraId="696C980C" w14:textId="77777777" w:rsidR="0043792B" w:rsidRDefault="0043792B">
      <w:pPr>
        <w:pStyle w:val="ConsPlusNormal"/>
        <w:jc w:val="both"/>
      </w:pPr>
    </w:p>
    <w:p w14:paraId="0611FB20" w14:textId="77777777" w:rsidR="0043792B" w:rsidRDefault="0043792B">
      <w:pPr>
        <w:pStyle w:val="ConsPlusNormal"/>
        <w:ind w:firstLine="540"/>
        <w:jc w:val="both"/>
      </w:pPr>
      <w:r>
        <w:t xml:space="preserve">7.7.1. В показателях </w:t>
      </w:r>
      <w:hyperlink r:id="rId2214" w:history="1">
        <w:r>
          <w:rPr>
            <w:color w:val="0000FF"/>
          </w:rPr>
          <w:t>раздела</w:t>
        </w:r>
      </w:hyperlink>
      <w:r>
        <w:t xml:space="preserve"> детализируется показатель из </w:t>
      </w:r>
      <w:hyperlink r:id="rId2215" w:history="1">
        <w:r>
          <w:rPr>
            <w:color w:val="0000FF"/>
          </w:rPr>
          <w:t>раздела</w:t>
        </w:r>
      </w:hyperlink>
      <w:r>
        <w:t xml:space="preserve"> "Движение дел в суде кассационной инстанции" о числе лиц, по которым по представлению Председателя Верховного Суда Российской Федерации Президиумом Верховного Суда Российской Федерации в соответствии с </w:t>
      </w:r>
      <w:hyperlink r:id="rId2216" w:history="1">
        <w:r>
          <w:rPr>
            <w:color w:val="0000FF"/>
          </w:rPr>
          <w:t>ч. 5 ст. 415</w:t>
        </w:r>
      </w:hyperlink>
      <w:r>
        <w:t xml:space="preserve"> УПК РФ и заключению прокурора по новым и вновь открывшимся обстоятельствам в соответствии с </w:t>
      </w:r>
      <w:hyperlink r:id="rId2217" w:history="1">
        <w:r>
          <w:rPr>
            <w:color w:val="0000FF"/>
          </w:rPr>
          <w:t>ч. 1</w:t>
        </w:r>
      </w:hyperlink>
      <w:r>
        <w:t xml:space="preserve"> - </w:t>
      </w:r>
      <w:hyperlink r:id="rId2218" w:history="1">
        <w:r>
          <w:rPr>
            <w:color w:val="0000FF"/>
          </w:rPr>
          <w:t>4 ст. 415</w:t>
        </w:r>
      </w:hyperlink>
      <w:r>
        <w:t xml:space="preserve"> УПК РФ были пересмотрены судебные акты по повторным кассационным производствам ввиду новых или вновь открывшихся обстоятельств. Из указанного показателя выделяется число лиц, в отношении которых удовлетворены заключения прокуроров или представление Председателя Верховного Суда Российской Федерации по новым и вновь открывшимся обстоятельствам по основаниям удовлетворения: в связи с правовой позицией Европейского Суда по правам человека, Конституционного Суда Российской Федерации, в связи с постановлением Президиума Верховного Суда Российской Федерации, Пленума Верховного Суда Российской Федерации.</w:t>
      </w:r>
    </w:p>
    <w:p w14:paraId="7ADBC147" w14:textId="77777777" w:rsidR="0043792B" w:rsidRDefault="0043792B">
      <w:pPr>
        <w:pStyle w:val="ConsPlusNormal"/>
        <w:jc w:val="both"/>
      </w:pPr>
    </w:p>
    <w:p w14:paraId="5B92CC02" w14:textId="77777777" w:rsidR="0043792B" w:rsidRDefault="0043792B">
      <w:pPr>
        <w:pStyle w:val="ConsPlusTitle"/>
        <w:jc w:val="center"/>
        <w:outlineLvl w:val="3"/>
      </w:pPr>
      <w:r>
        <w:t xml:space="preserve">7.8. Порядок формирования </w:t>
      </w:r>
      <w:hyperlink r:id="rId2219" w:history="1">
        <w:r>
          <w:rPr>
            <w:color w:val="0000FF"/>
          </w:rPr>
          <w:t>раздела</w:t>
        </w:r>
      </w:hyperlink>
      <w:r>
        <w:t xml:space="preserve"> "Частные определения"</w:t>
      </w:r>
    </w:p>
    <w:p w14:paraId="29A95573" w14:textId="77777777" w:rsidR="0043792B" w:rsidRDefault="0043792B">
      <w:pPr>
        <w:pStyle w:val="ConsPlusNormal"/>
        <w:jc w:val="both"/>
      </w:pPr>
    </w:p>
    <w:p w14:paraId="603FE5C2" w14:textId="77777777" w:rsidR="0043792B" w:rsidRDefault="0043792B">
      <w:pPr>
        <w:pStyle w:val="ConsPlusNormal"/>
        <w:ind w:firstLine="540"/>
        <w:jc w:val="both"/>
      </w:pPr>
      <w:r>
        <w:t xml:space="preserve">7.8.1. В показателях </w:t>
      </w:r>
      <w:hyperlink r:id="rId2220" w:history="1">
        <w:r>
          <w:rPr>
            <w:color w:val="0000FF"/>
          </w:rPr>
          <w:t>раздела</w:t>
        </w:r>
      </w:hyperlink>
      <w:r>
        <w:t xml:space="preserve"> отражается число частных определений, вынесенных в отчетном периоде при рассмотрении кассационных жалоб и представлений на судебные акты в кассационной инстанции и число поступивших сообщений о мерах, принятых по частным определениям.</w:t>
      </w:r>
    </w:p>
    <w:p w14:paraId="0E5E1A2C" w14:textId="77777777" w:rsidR="0043792B" w:rsidRDefault="0043792B">
      <w:pPr>
        <w:pStyle w:val="ConsPlusNormal"/>
        <w:spacing w:before="220"/>
        <w:ind w:firstLine="540"/>
        <w:jc w:val="both"/>
      </w:pPr>
      <w:r>
        <w:t>7.8.2. В показателях граф частные определения детализируются по основаниям их вынесения: "</w:t>
      </w:r>
      <w:hyperlink r:id="rId2221" w:history="1">
        <w:r>
          <w:rPr>
            <w:color w:val="0000FF"/>
          </w:rPr>
          <w:t>об обстоятельствах</w:t>
        </w:r>
      </w:hyperlink>
      <w:r>
        <w:t>, способствовавших совершению преступления", "</w:t>
      </w:r>
      <w:hyperlink r:id="rId2222" w:history="1">
        <w:r>
          <w:rPr>
            <w:color w:val="0000FF"/>
          </w:rPr>
          <w:t>о нарушениях закона</w:t>
        </w:r>
      </w:hyperlink>
      <w:r>
        <w:t>, допущенных в производстве дознания и следствия", "</w:t>
      </w:r>
      <w:hyperlink r:id="rId2223" w:history="1">
        <w:r>
          <w:rPr>
            <w:color w:val="0000FF"/>
          </w:rPr>
          <w:t>о нарушениях закона</w:t>
        </w:r>
      </w:hyperlink>
      <w:r>
        <w:t xml:space="preserve">, допущенных при </w:t>
      </w:r>
      <w:r>
        <w:lastRenderedPageBreak/>
        <w:t xml:space="preserve">рассмотрении дела судом", </w:t>
      </w:r>
      <w:hyperlink r:id="rId2224" w:history="1">
        <w:r>
          <w:rPr>
            <w:color w:val="0000FF"/>
          </w:rPr>
          <w:t>"другого характера"</w:t>
        </w:r>
      </w:hyperlink>
      <w:r>
        <w:t>.</w:t>
      </w:r>
    </w:p>
    <w:p w14:paraId="4B1EC387" w14:textId="77777777" w:rsidR="0043792B" w:rsidRDefault="0043792B">
      <w:pPr>
        <w:pStyle w:val="ConsPlusNormal"/>
        <w:spacing w:before="220"/>
        <w:ind w:firstLine="540"/>
        <w:jc w:val="both"/>
      </w:pPr>
      <w:r>
        <w:t>7.8.3. Из общего числа вынесенных частных определений выделяются показатели по числу частных определений в кассационных производствах при рассмотрении жалоб и представлений на судебные акты по уголовным делам, при пересмотре судебных постановлений по ходатайствам об избрании меры пресечения в виде заключения под стражу, при пересмотре судебных постановлений по ходатайствам о продлении меры пресечения в виде содержания под стражей, по материалам судебного контроля, по материалам в порядке исполнения и иным материалам уголовного судопроизводства.</w:t>
      </w:r>
    </w:p>
    <w:p w14:paraId="763FFF10" w14:textId="77777777" w:rsidR="0043792B" w:rsidRDefault="0043792B">
      <w:pPr>
        <w:pStyle w:val="ConsPlusNormal"/>
        <w:jc w:val="both"/>
      </w:pPr>
    </w:p>
    <w:p w14:paraId="1028EDAB" w14:textId="77777777" w:rsidR="0043792B" w:rsidRDefault="0043792B">
      <w:pPr>
        <w:pStyle w:val="ConsPlusTitle"/>
        <w:jc w:val="center"/>
        <w:outlineLvl w:val="3"/>
      </w:pPr>
      <w:r>
        <w:t xml:space="preserve">7.9. Порядок формирования </w:t>
      </w:r>
      <w:hyperlink r:id="rId2225" w:history="1">
        <w:r>
          <w:rPr>
            <w:color w:val="0000FF"/>
          </w:rPr>
          <w:t>раздела</w:t>
        </w:r>
      </w:hyperlink>
      <w:r>
        <w:t xml:space="preserve"> "Справка"</w:t>
      </w:r>
    </w:p>
    <w:p w14:paraId="0D327F7B" w14:textId="77777777" w:rsidR="0043792B" w:rsidRDefault="0043792B">
      <w:pPr>
        <w:pStyle w:val="ConsPlusNormal"/>
        <w:jc w:val="both"/>
      </w:pPr>
    </w:p>
    <w:p w14:paraId="65515AA9" w14:textId="77777777" w:rsidR="0043792B" w:rsidRDefault="0043792B">
      <w:pPr>
        <w:pStyle w:val="ConsPlusNormal"/>
        <w:ind w:firstLine="540"/>
        <w:jc w:val="both"/>
      </w:pPr>
      <w:r>
        <w:t xml:space="preserve">7.9.1. Показатель по </w:t>
      </w:r>
      <w:hyperlink r:id="rId2226" w:history="1">
        <w:r>
          <w:rPr>
            <w:color w:val="0000FF"/>
          </w:rPr>
          <w:t>строке</w:t>
        </w:r>
      </w:hyperlink>
      <w:r>
        <w:t xml:space="preserve"> "Количество судов, по которым составлен отчет" используется для сводного отчета и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7D100272" w14:textId="77777777" w:rsidR="0043792B" w:rsidRDefault="0043792B">
      <w:pPr>
        <w:pStyle w:val="ConsPlusNormal"/>
        <w:spacing w:before="220"/>
        <w:ind w:firstLine="540"/>
        <w:jc w:val="both"/>
      </w:pPr>
      <w:r>
        <w:t xml:space="preserve">7.9.2. Показатель по </w:t>
      </w:r>
      <w:hyperlink r:id="rId2227" w:history="1">
        <w:r>
          <w:rPr>
            <w:color w:val="0000FF"/>
          </w:rPr>
          <w:t>строке</w:t>
        </w:r>
      </w:hyperlink>
      <w:r>
        <w:t xml:space="preserve"> "Число членов президиума суда на конец отчетного периода" заполняется только областными и равными им судами, окружными (флотскими) военными судами в случае рассмотрения дел в кассационном порядке &lt;330&gt;. Указывается число судей, назначенных членами президиума указами Президента Российской Федерации по состоянию на дату окончания отчетного периода.</w:t>
      </w:r>
    </w:p>
    <w:p w14:paraId="6A3AD5AF" w14:textId="77777777" w:rsidR="0043792B" w:rsidRDefault="0043792B">
      <w:pPr>
        <w:pStyle w:val="ConsPlusNormal"/>
        <w:spacing w:before="220"/>
        <w:ind w:firstLine="540"/>
        <w:jc w:val="both"/>
      </w:pPr>
      <w:r>
        <w:t>--------------------------------</w:t>
      </w:r>
    </w:p>
    <w:p w14:paraId="6E248798" w14:textId="77777777" w:rsidR="0043792B" w:rsidRDefault="0043792B">
      <w:pPr>
        <w:pStyle w:val="ConsPlusNormal"/>
        <w:spacing w:before="220"/>
        <w:ind w:firstLine="540"/>
        <w:jc w:val="both"/>
      </w:pPr>
      <w:r>
        <w:t>&lt;330&gt; В связи с началом работы кассационных судов общей юрисдикции, кассационного военного суда с 01.10.2019 рассматриваются дела, находившиеся в производстве на 01.10.2019.</w:t>
      </w:r>
    </w:p>
    <w:p w14:paraId="0A72B713" w14:textId="77777777" w:rsidR="0043792B" w:rsidRDefault="0043792B">
      <w:pPr>
        <w:pStyle w:val="ConsPlusNormal"/>
        <w:jc w:val="both"/>
      </w:pPr>
    </w:p>
    <w:p w14:paraId="6DE61A42" w14:textId="77777777" w:rsidR="0043792B" w:rsidRDefault="0043792B">
      <w:pPr>
        <w:pStyle w:val="ConsPlusNormal"/>
        <w:ind w:firstLine="540"/>
        <w:jc w:val="both"/>
      </w:pPr>
      <w:r>
        <w:t xml:space="preserve">7.9.3. В </w:t>
      </w:r>
      <w:hyperlink r:id="rId2228" w:history="1">
        <w:r>
          <w:rPr>
            <w:color w:val="0000FF"/>
          </w:rPr>
          <w:t>строке</w:t>
        </w:r>
      </w:hyperlink>
      <w:r>
        <w:t xml:space="preserve"> "Штат судей на конец отчетного периода" показатель формируется по числу судей на основании данных справочника "Штатная численность судей" (утверждена штатная численность) по состоянию на дату окончания отчетного периода.</w:t>
      </w:r>
    </w:p>
    <w:p w14:paraId="2F8A4552" w14:textId="77777777" w:rsidR="0043792B" w:rsidRDefault="0043792B">
      <w:pPr>
        <w:pStyle w:val="ConsPlusNormal"/>
        <w:jc w:val="both"/>
      </w:pPr>
    </w:p>
    <w:p w14:paraId="669231A1" w14:textId="77777777" w:rsidR="0043792B" w:rsidRDefault="0043792B">
      <w:pPr>
        <w:pStyle w:val="ConsPlusTitle"/>
        <w:jc w:val="center"/>
        <w:outlineLvl w:val="3"/>
      </w:pPr>
      <w:r>
        <w:t xml:space="preserve">7.10. Порядок формирования </w:t>
      </w:r>
      <w:hyperlink r:id="rId2229" w:history="1">
        <w:r>
          <w:rPr>
            <w:color w:val="0000FF"/>
          </w:rPr>
          <w:t>раздела</w:t>
        </w:r>
      </w:hyperlink>
      <w:r>
        <w:t xml:space="preserve"> "Результаты</w:t>
      </w:r>
    </w:p>
    <w:p w14:paraId="1186DB56" w14:textId="77777777" w:rsidR="0043792B" w:rsidRDefault="0043792B">
      <w:pPr>
        <w:pStyle w:val="ConsPlusTitle"/>
        <w:jc w:val="center"/>
      </w:pPr>
      <w:r>
        <w:t>рассмотрения дел по удовлетворенным жалобам</w:t>
      </w:r>
    </w:p>
    <w:p w14:paraId="7D9930A7" w14:textId="77777777" w:rsidR="0043792B" w:rsidRDefault="0043792B">
      <w:pPr>
        <w:pStyle w:val="ConsPlusTitle"/>
        <w:jc w:val="center"/>
      </w:pPr>
      <w:r>
        <w:t>и представлениям кассационными судами общей юрисдикции,</w:t>
      </w:r>
    </w:p>
    <w:p w14:paraId="78EC82A2" w14:textId="77777777" w:rsidR="0043792B" w:rsidRDefault="0043792B">
      <w:pPr>
        <w:pStyle w:val="ConsPlusTitle"/>
        <w:jc w:val="center"/>
      </w:pPr>
      <w:r>
        <w:t>кассационным военным судом, Верховным Судом Российской</w:t>
      </w:r>
    </w:p>
    <w:p w14:paraId="245C6662" w14:textId="77777777" w:rsidR="0043792B" w:rsidRDefault="0043792B">
      <w:pPr>
        <w:pStyle w:val="ConsPlusTitle"/>
        <w:jc w:val="center"/>
      </w:pPr>
      <w:r>
        <w:t>Федерации по делам, рассмотренным первой, апелляционной</w:t>
      </w:r>
    </w:p>
    <w:p w14:paraId="07D075E0" w14:textId="77777777" w:rsidR="0043792B" w:rsidRDefault="0043792B">
      <w:pPr>
        <w:pStyle w:val="ConsPlusTitle"/>
        <w:jc w:val="center"/>
      </w:pPr>
      <w:r>
        <w:t>и кассационной инстанциями (по числу лиц)" &lt;331&gt;</w:t>
      </w:r>
    </w:p>
    <w:p w14:paraId="6346D5A9" w14:textId="77777777" w:rsidR="0043792B" w:rsidRDefault="0043792B">
      <w:pPr>
        <w:pStyle w:val="ConsPlusNormal"/>
        <w:jc w:val="both"/>
      </w:pPr>
    </w:p>
    <w:p w14:paraId="2F7F9295" w14:textId="77777777" w:rsidR="0043792B" w:rsidRDefault="0043792B">
      <w:pPr>
        <w:pStyle w:val="ConsPlusNormal"/>
        <w:ind w:firstLine="540"/>
        <w:jc w:val="both"/>
      </w:pPr>
      <w:r>
        <w:t>--------------------------------</w:t>
      </w:r>
    </w:p>
    <w:p w14:paraId="4C271DF8" w14:textId="77777777" w:rsidR="0043792B" w:rsidRDefault="0043792B">
      <w:pPr>
        <w:pStyle w:val="ConsPlusNormal"/>
        <w:spacing w:before="220"/>
        <w:ind w:firstLine="540"/>
        <w:jc w:val="both"/>
      </w:pPr>
      <w:r>
        <w:t xml:space="preserve">&lt;331&gt; Кассационные суды общей юрисдикции, кассационный военный суд образованы 01.10.2019 в соответствии с Федеральным конституционным </w:t>
      </w:r>
      <w:hyperlink r:id="rId2230" w:history="1">
        <w:r>
          <w:rPr>
            <w:color w:val="0000FF"/>
          </w:rPr>
          <w:t>законом</w:t>
        </w:r>
      </w:hyperlink>
      <w:r>
        <w:t xml:space="preserve"> от 29.07.2018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w:t>
      </w:r>
    </w:p>
    <w:p w14:paraId="13B583A5" w14:textId="77777777" w:rsidR="0043792B" w:rsidRDefault="0043792B">
      <w:pPr>
        <w:pStyle w:val="ConsPlusNormal"/>
        <w:jc w:val="both"/>
      </w:pPr>
    </w:p>
    <w:p w14:paraId="35880E89" w14:textId="77777777" w:rsidR="0043792B" w:rsidRDefault="0043792B">
      <w:pPr>
        <w:pStyle w:val="ConsPlusNormal"/>
        <w:ind w:firstLine="540"/>
        <w:jc w:val="both"/>
      </w:pPr>
      <w:r>
        <w:t xml:space="preserve">7.10.1. </w:t>
      </w:r>
      <w:hyperlink r:id="rId2231" w:history="1">
        <w:r>
          <w:rPr>
            <w:color w:val="0000FF"/>
          </w:rPr>
          <w:t>Раздел</w:t>
        </w:r>
      </w:hyperlink>
      <w:r>
        <w:t xml:space="preserve"> является детализацией показателей </w:t>
      </w:r>
      <w:hyperlink r:id="rId2232" w:history="1">
        <w:r>
          <w:rPr>
            <w:color w:val="0000FF"/>
          </w:rPr>
          <w:t>раздела</w:t>
        </w:r>
      </w:hyperlink>
      <w:r>
        <w:t xml:space="preserve"> "Результаты рассмотрения дел по удовлетворенным жалобам и представлениям (по числу лиц)". Показатели по графам соответствуют показателям граф указанного раздела.</w:t>
      </w:r>
    </w:p>
    <w:p w14:paraId="3FA25D16" w14:textId="77777777" w:rsidR="0043792B" w:rsidRDefault="0043792B">
      <w:pPr>
        <w:pStyle w:val="ConsPlusNormal"/>
        <w:spacing w:before="220"/>
        <w:ind w:firstLine="540"/>
        <w:jc w:val="both"/>
      </w:pPr>
      <w:r>
        <w:t xml:space="preserve">7.10.2. Детализация осуществляется по строкам </w:t>
      </w:r>
      <w:hyperlink r:id="rId2233" w:history="1">
        <w:r>
          <w:rPr>
            <w:color w:val="0000FF"/>
          </w:rPr>
          <w:t>раздела</w:t>
        </w:r>
      </w:hyperlink>
      <w:r>
        <w:t xml:space="preserve"> по кассационным судам общей юрисдикции, кассационному военному суду, а также по субъектам Российской Федерации, по которым пересматривались судебные постановления по уголовным делам и материалам уголовного судопроизводства соответствующими кассационными судами общей юрисдикции и </w:t>
      </w:r>
      <w:r>
        <w:lastRenderedPageBreak/>
        <w:t>кассационным военным судом по судебно-военным округам (окружным (флотским) военным судам и соответствующим гарнизонным военным судам), а также по делам апелляционных судов общей юрисдикции, судебные акты которых были предметом пересмотра в кассационной инстанции кассационных судов общей юрисдикции, а также кассационному военному суду по судебным актам, вынесенным апелляционным военным судом.</w:t>
      </w:r>
    </w:p>
    <w:p w14:paraId="52D9DB20" w14:textId="77777777" w:rsidR="0043792B" w:rsidRDefault="0043792B">
      <w:pPr>
        <w:pStyle w:val="ConsPlusNormal"/>
        <w:spacing w:before="220"/>
        <w:ind w:firstLine="540"/>
        <w:jc w:val="both"/>
      </w:pPr>
      <w:r>
        <w:t xml:space="preserve">7.10.3. </w:t>
      </w:r>
      <w:hyperlink r:id="rId2234" w:history="1">
        <w:r>
          <w:rPr>
            <w:color w:val="0000FF"/>
          </w:rPr>
          <w:t>Раздел</w:t>
        </w:r>
      </w:hyperlink>
      <w:r>
        <w:t xml:space="preserve"> формируется кассационными судами общей юрисдикции и кассационным военным судом, Верховным Судом Российской Федерации при рассмотрении дел в кассационном порядке по делам, являвшимся предметом рассмотрения кассационных судов общей юрисдикции, кассационного военного суда.</w:t>
      </w:r>
    </w:p>
    <w:p w14:paraId="0AB83511" w14:textId="77777777" w:rsidR="0043792B" w:rsidRDefault="0043792B">
      <w:pPr>
        <w:pStyle w:val="ConsPlusNormal"/>
        <w:jc w:val="both"/>
      </w:pPr>
    </w:p>
    <w:p w14:paraId="57D889DE" w14:textId="77777777" w:rsidR="0043792B" w:rsidRDefault="0043792B">
      <w:pPr>
        <w:pStyle w:val="ConsPlusTitle"/>
        <w:jc w:val="center"/>
        <w:outlineLvl w:val="2"/>
      </w:pPr>
      <w:r>
        <w:t xml:space="preserve">8. </w:t>
      </w:r>
      <w:hyperlink r:id="rId2235" w:history="1">
        <w:r>
          <w:rPr>
            <w:color w:val="0000FF"/>
          </w:rPr>
          <w:t>Форма N 8-н</w:t>
        </w:r>
      </w:hyperlink>
      <w:r>
        <w:t xml:space="preserve"> "Отчет о работе Верховного Суда</w:t>
      </w:r>
    </w:p>
    <w:p w14:paraId="292DE86F" w14:textId="77777777" w:rsidR="0043792B" w:rsidRDefault="0043792B">
      <w:pPr>
        <w:pStyle w:val="ConsPlusTitle"/>
        <w:jc w:val="center"/>
      </w:pPr>
      <w:r>
        <w:t>Российской Федерации по рассмотрению уголовных дел</w:t>
      </w:r>
    </w:p>
    <w:p w14:paraId="613ABB8B" w14:textId="77777777" w:rsidR="0043792B" w:rsidRDefault="0043792B">
      <w:pPr>
        <w:pStyle w:val="ConsPlusTitle"/>
        <w:jc w:val="center"/>
      </w:pPr>
      <w:r>
        <w:t>в надзорном порядке"</w:t>
      </w:r>
    </w:p>
    <w:p w14:paraId="2539BFCE" w14:textId="77777777" w:rsidR="0043792B" w:rsidRDefault="0043792B">
      <w:pPr>
        <w:pStyle w:val="ConsPlusNormal"/>
        <w:jc w:val="both"/>
      </w:pPr>
    </w:p>
    <w:p w14:paraId="3380026D" w14:textId="77777777" w:rsidR="0043792B" w:rsidRDefault="0043792B">
      <w:pPr>
        <w:pStyle w:val="ConsPlusNormal"/>
        <w:ind w:firstLine="540"/>
        <w:jc w:val="both"/>
      </w:pPr>
      <w:r>
        <w:t xml:space="preserve">8.1. Показатели </w:t>
      </w:r>
      <w:hyperlink r:id="rId2236" w:history="1">
        <w:r>
          <w:rPr>
            <w:color w:val="0000FF"/>
          </w:rPr>
          <w:t>отчета</w:t>
        </w:r>
      </w:hyperlink>
      <w:r>
        <w:t xml:space="preserve"> отражают работу Президиума Верховного Суда Российской Федерации по рассмотрению в надзорной инстанции жалоб и представлений на вступившие в законную силу судебные решения, вынесенные по делам и материалам в уголовном судопроизводстве в соответствии с </w:t>
      </w:r>
      <w:hyperlink r:id="rId2237" w:history="1">
        <w:r>
          <w:rPr>
            <w:color w:val="0000FF"/>
          </w:rPr>
          <w:t>главой 48.1</w:t>
        </w:r>
      </w:hyperlink>
      <w:r>
        <w:t xml:space="preserve"> УПК РФ.</w:t>
      </w:r>
    </w:p>
    <w:p w14:paraId="50E9D91A" w14:textId="77777777" w:rsidR="0043792B" w:rsidRDefault="0043792B">
      <w:pPr>
        <w:pStyle w:val="ConsPlusNormal"/>
        <w:spacing w:before="220"/>
        <w:ind w:firstLine="540"/>
        <w:jc w:val="both"/>
      </w:pPr>
      <w:r>
        <w:t xml:space="preserve">8.2. Структура </w:t>
      </w:r>
      <w:hyperlink r:id="rId2238" w:history="1">
        <w:r>
          <w:rPr>
            <w:color w:val="0000FF"/>
          </w:rPr>
          <w:t>отчета</w:t>
        </w:r>
      </w:hyperlink>
      <w:r>
        <w:t xml:space="preserve"> в целом соответствует структуре показателей по разделам </w:t>
      </w:r>
      <w:hyperlink r:id="rId2239" w:history="1">
        <w:r>
          <w:rPr>
            <w:color w:val="0000FF"/>
          </w:rPr>
          <w:t>формы N 8</w:t>
        </w:r>
      </w:hyperlink>
      <w:r>
        <w:t xml:space="preserve"> "Отчет о работе судов общей юрисдикции по рассмотрению уголовных дел в кассационном порядке" с выделением ряда показателей, отражающих специфику рассмотрения в порядке надзора Президиумом Верховного Суда Российской Федерации. Показатели отчета формируются по тем же правилам.</w:t>
      </w:r>
    </w:p>
    <w:p w14:paraId="363A9B8E" w14:textId="77777777" w:rsidR="0043792B" w:rsidRDefault="0043792B">
      <w:pPr>
        <w:pStyle w:val="ConsPlusNormal"/>
        <w:spacing w:before="220"/>
        <w:ind w:firstLine="540"/>
        <w:jc w:val="both"/>
      </w:pPr>
      <w:r>
        <w:t xml:space="preserve">8.3. Показатели по </w:t>
      </w:r>
      <w:hyperlink r:id="rId2240" w:history="1">
        <w:r>
          <w:rPr>
            <w:color w:val="0000FF"/>
          </w:rPr>
          <w:t>отчету</w:t>
        </w:r>
      </w:hyperlink>
      <w:r>
        <w:t xml:space="preserve"> формируются Верховным Судом Российской Федерации раздельно по уровням судов, вынесших судебные решения по первой инстанции.</w:t>
      </w:r>
    </w:p>
    <w:p w14:paraId="016E59A7" w14:textId="77777777" w:rsidR="0043792B" w:rsidRDefault="0043792B">
      <w:pPr>
        <w:pStyle w:val="ConsPlusNormal"/>
        <w:spacing w:before="220"/>
        <w:ind w:firstLine="540"/>
        <w:jc w:val="both"/>
      </w:pPr>
      <w:r>
        <w:t xml:space="preserve">8.4. Дела, поступившие в надзорную инстанцию с заключением Европейского Суда по правам человека с представлением Председателя Верховного Суда Российской Федерации отражаются в общем числе дел по </w:t>
      </w:r>
      <w:hyperlink r:id="rId2241" w:history="1">
        <w:r>
          <w:rPr>
            <w:color w:val="0000FF"/>
          </w:rPr>
          <w:t>строке</w:t>
        </w:r>
      </w:hyperlink>
      <w:r>
        <w:t xml:space="preserve"> "Текущие дела (всего)", а также в том числе по </w:t>
      </w:r>
      <w:hyperlink r:id="rId2242" w:history="1">
        <w:r>
          <w:rPr>
            <w:color w:val="0000FF"/>
          </w:rPr>
          <w:t>строке</w:t>
        </w:r>
      </w:hyperlink>
      <w:r>
        <w:t xml:space="preserve"> "из стр. 1 повторно возбужденным производствам ввиду новых или вновь открывшихся обстоятельств", а также выделяются из числа оконченных производством дел в Президиуме Верховного Суда Российской Федерации (</w:t>
      </w:r>
      <w:hyperlink r:id="rId2243" w:history="1">
        <w:r>
          <w:rPr>
            <w:color w:val="0000FF"/>
          </w:rPr>
          <w:t>графа</w:t>
        </w:r>
      </w:hyperlink>
      <w:r>
        <w:t xml:space="preserve"> "Рассмотрено дел за отчетный период: всего рассмотрено по жалобам и представлениям по числу дел") в показателях по графе "поступившие с заключением Европейского Суда по правам человека, с представлением Председателя Верховного Суда Российской Федерации в соответствии с </w:t>
      </w:r>
      <w:hyperlink r:id="rId2244" w:history="1">
        <w:r>
          <w:rPr>
            <w:color w:val="0000FF"/>
          </w:rPr>
          <w:t>ч. 5 ст. 415</w:t>
        </w:r>
      </w:hyperlink>
      <w:r>
        <w:t xml:space="preserve"> УПК РФ", а также отражаются в показателях по графам о результатах рассмотрения представлений.</w:t>
      </w:r>
    </w:p>
    <w:p w14:paraId="0171FE97" w14:textId="77777777" w:rsidR="0043792B" w:rsidRDefault="0043792B">
      <w:pPr>
        <w:pStyle w:val="ConsPlusNormal"/>
        <w:spacing w:before="220"/>
        <w:ind w:firstLine="540"/>
        <w:jc w:val="both"/>
      </w:pPr>
      <w:r>
        <w:t xml:space="preserve">8.5. В показателях </w:t>
      </w:r>
      <w:hyperlink r:id="rId2245" w:history="1">
        <w:r>
          <w:rPr>
            <w:color w:val="0000FF"/>
          </w:rPr>
          <w:t>раздела</w:t>
        </w:r>
      </w:hyperlink>
      <w:r>
        <w:t xml:space="preserve"> "Результаты рассмотрения дел по удовлетворенным жалобам и представлениям кассационными судами общей юрисдикции, кассационным военным судом, Верховным Судом Российской Федерации по делам, рассмотренным первой, апелляционной и кассационной инстанциями (по числу лиц)" детализируются показатели </w:t>
      </w:r>
      <w:hyperlink r:id="rId2246" w:history="1">
        <w:r>
          <w:rPr>
            <w:color w:val="0000FF"/>
          </w:rPr>
          <w:t>раздела</w:t>
        </w:r>
      </w:hyperlink>
      <w:r>
        <w:t xml:space="preserve"> "Результаты рассмотрения дел по удовлетворенным жалобам и представлениям (по числу лиц)", в котором показатели по графам соответствуют показателям граф указанного раздела.</w:t>
      </w:r>
    </w:p>
    <w:p w14:paraId="0D408CB3" w14:textId="77777777" w:rsidR="0043792B" w:rsidRDefault="0043792B">
      <w:pPr>
        <w:pStyle w:val="ConsPlusNormal"/>
        <w:spacing w:before="220"/>
        <w:ind w:firstLine="540"/>
        <w:jc w:val="both"/>
      </w:pPr>
      <w:r>
        <w:t xml:space="preserve">8.6. Детализация осуществляется по строкам раздела по кассационным судам общей юрисдикции, кассационному военному суду, а также по субъектам Российской Федерации, по которым пересматривались судебные постановления по уголовным делам и материалам уголовного судопроизводства соответствующими кассационными судами общей юрисдикции и кассационным военным судом по судебно-военным округам (окружным (флотским) военным судам и соответствующим гарнизонным военным судам), а также по делам апелляционных судов общей юрисдикции, судебные акты которых были предметом пересмотра в кассационной инстанции кассационных судов общей юрисдикции, а также кассационного военного суда по </w:t>
      </w:r>
      <w:r>
        <w:lastRenderedPageBreak/>
        <w:t>судебным актам, вынесенным апелляционным военным судом, в отношении которых пересматривались судебные акты Президиумом Верховного Суда Российской Федерации.</w:t>
      </w:r>
    </w:p>
    <w:p w14:paraId="00626397" w14:textId="77777777" w:rsidR="0043792B" w:rsidRDefault="0043792B">
      <w:pPr>
        <w:pStyle w:val="ConsPlusNormal"/>
        <w:jc w:val="both"/>
      </w:pPr>
    </w:p>
    <w:p w14:paraId="599357AA" w14:textId="77777777" w:rsidR="0043792B" w:rsidRDefault="0043792B">
      <w:pPr>
        <w:pStyle w:val="ConsPlusTitle"/>
        <w:jc w:val="center"/>
        <w:outlineLvl w:val="2"/>
      </w:pPr>
      <w:r>
        <w:t xml:space="preserve">9. </w:t>
      </w:r>
      <w:hyperlink r:id="rId2247" w:history="1">
        <w:r>
          <w:rPr>
            <w:color w:val="0000FF"/>
          </w:rPr>
          <w:t>Форма N 9</w:t>
        </w:r>
      </w:hyperlink>
      <w:r>
        <w:t xml:space="preserve"> "Отчет о работе судов общей юрисдикции</w:t>
      </w:r>
    </w:p>
    <w:p w14:paraId="04970444" w14:textId="77777777" w:rsidR="0043792B" w:rsidRDefault="0043792B">
      <w:pPr>
        <w:pStyle w:val="ConsPlusTitle"/>
        <w:jc w:val="center"/>
      </w:pPr>
      <w:r>
        <w:t>по рассмотрению гражданских дел, административных дел</w:t>
      </w:r>
    </w:p>
    <w:p w14:paraId="308B5A34" w14:textId="77777777" w:rsidR="0043792B" w:rsidRDefault="0043792B">
      <w:pPr>
        <w:pStyle w:val="ConsPlusTitle"/>
        <w:jc w:val="center"/>
      </w:pPr>
      <w:r>
        <w:t>в кассационном порядке"</w:t>
      </w:r>
    </w:p>
    <w:p w14:paraId="6D104AE3" w14:textId="77777777" w:rsidR="0043792B" w:rsidRDefault="0043792B">
      <w:pPr>
        <w:pStyle w:val="ConsPlusNormal"/>
        <w:jc w:val="both"/>
      </w:pPr>
    </w:p>
    <w:p w14:paraId="2515EA0A" w14:textId="77777777" w:rsidR="0043792B" w:rsidRDefault="0043792B">
      <w:pPr>
        <w:pStyle w:val="ConsPlusTitle"/>
        <w:jc w:val="center"/>
        <w:outlineLvl w:val="3"/>
      </w:pPr>
      <w:r>
        <w:t>9.1. Общие сведения</w:t>
      </w:r>
    </w:p>
    <w:p w14:paraId="54C059F9" w14:textId="77777777" w:rsidR="0043792B" w:rsidRDefault="0043792B">
      <w:pPr>
        <w:pStyle w:val="ConsPlusNormal"/>
        <w:jc w:val="both"/>
      </w:pPr>
    </w:p>
    <w:p w14:paraId="72488536" w14:textId="77777777" w:rsidR="0043792B" w:rsidRDefault="0043792B">
      <w:pPr>
        <w:pStyle w:val="ConsPlusNormal"/>
        <w:ind w:firstLine="540"/>
        <w:jc w:val="both"/>
      </w:pPr>
      <w:r>
        <w:t xml:space="preserve">9.1.1. Статистический отчет </w:t>
      </w:r>
      <w:hyperlink r:id="rId2248" w:history="1">
        <w:r>
          <w:rPr>
            <w:color w:val="0000FF"/>
          </w:rPr>
          <w:t>формы N 9</w:t>
        </w:r>
      </w:hyperlink>
      <w:r>
        <w:t xml:space="preserve"> содержит в себе сведения, позволяющие оценить деятельность судов общей юрисдикции по рассмотрению гражданских и административных дел в качестве суда кассационной инстанции в порядке сплошной и выборочной кассации. Формируется кассационными судами общей юрисдикции, кассационным военным судом, Верховным Судом Российской Федерации &lt;332&gt;.</w:t>
      </w:r>
    </w:p>
    <w:p w14:paraId="632B6E10" w14:textId="77777777" w:rsidR="0043792B" w:rsidRDefault="0043792B">
      <w:pPr>
        <w:pStyle w:val="ConsPlusNormal"/>
        <w:spacing w:before="220"/>
        <w:ind w:firstLine="540"/>
        <w:jc w:val="both"/>
      </w:pPr>
      <w:r>
        <w:t>--------------------------------</w:t>
      </w:r>
    </w:p>
    <w:p w14:paraId="142A48FC" w14:textId="77777777" w:rsidR="0043792B" w:rsidRDefault="0043792B">
      <w:pPr>
        <w:pStyle w:val="ConsPlusNormal"/>
        <w:spacing w:before="220"/>
        <w:ind w:firstLine="540"/>
        <w:jc w:val="both"/>
      </w:pPr>
      <w:r>
        <w:t xml:space="preserve">&lt;332&gt; Областные и равные им суды, окружные (флотские) военные суды формируют отчеты о результатах рассмотрения кассационных жалоб и представлений, поданных в президиумы судов до начала работы кассационных судов общей юрисдикции (до 01.10.2019), рассматриваемых по правилам, предусмотренным </w:t>
      </w:r>
      <w:hyperlink r:id="rId2249" w:history="1">
        <w:r>
          <w:rPr>
            <w:color w:val="0000FF"/>
          </w:rPr>
          <w:t>главой 41</w:t>
        </w:r>
      </w:hyperlink>
      <w:r>
        <w:t xml:space="preserve"> ГПК РФ, </w:t>
      </w:r>
      <w:hyperlink r:id="rId2250" w:history="1">
        <w:r>
          <w:rPr>
            <w:color w:val="0000FF"/>
          </w:rPr>
          <w:t>35</w:t>
        </w:r>
      </w:hyperlink>
      <w:r>
        <w:t xml:space="preserve"> КАС РФ, действовавшим до начала работы кассационных судов общей юрисдикции, в кассационной инстанции в президиумах судов (</w:t>
      </w:r>
      <w:hyperlink r:id="rId2251" w:history="1">
        <w:r>
          <w:rPr>
            <w:color w:val="0000FF"/>
          </w:rPr>
          <w:t>ч. 7 ст. 7</w:t>
        </w:r>
      </w:hyperlink>
      <w:r>
        <w:t xml:space="preserve"> Федерального конституционного закона от 29.07.2018 N 1-ФКЗ "О внесении изменений в Федеральный конституционный закон "О судебной системе Российской Федерации", а также, если ранее судебный акт пересматривался по жалобе, представлению иных лиц, участвующих в деле (</w:t>
      </w:r>
      <w:hyperlink r:id="rId2252" w:history="1">
        <w:r>
          <w:rPr>
            <w:color w:val="0000FF"/>
          </w:rPr>
          <w:t>п. 2</w:t>
        </w:r>
      </w:hyperlink>
      <w:r>
        <w:t xml:space="preserve"> постановления Пленума Верховного Суда Российской Федерации от 09.07.2019 N 25 "О некоторых вопросах, связанных с началом деятельности кассационных и апелляционных судов общей юрисдикции").</w:t>
      </w:r>
    </w:p>
    <w:p w14:paraId="353EB7FA" w14:textId="77777777" w:rsidR="0043792B" w:rsidRDefault="0043792B">
      <w:pPr>
        <w:pStyle w:val="ConsPlusNormal"/>
        <w:jc w:val="both"/>
      </w:pPr>
    </w:p>
    <w:p w14:paraId="4224AFC9" w14:textId="77777777" w:rsidR="0043792B" w:rsidRDefault="0043792B">
      <w:pPr>
        <w:pStyle w:val="ConsPlusNormal"/>
        <w:ind w:firstLine="540"/>
        <w:jc w:val="both"/>
      </w:pPr>
      <w:r>
        <w:t xml:space="preserve">9.1.2. Показатели </w:t>
      </w:r>
      <w:hyperlink r:id="rId2253" w:history="1">
        <w:r>
          <w:rPr>
            <w:color w:val="0000FF"/>
          </w:rPr>
          <w:t>отчета</w:t>
        </w:r>
      </w:hyperlink>
      <w:r>
        <w:t xml:space="preserve"> формируются на основе обработки данных в электронных картотеках автоматизированного судебного делопроизводства сведений по производствам в кассационной инстанции, учетные реквизиты которых соответствуют утвержденным показателям в инструкциях по судебному делопроизводству &lt;333&gt;.</w:t>
      </w:r>
    </w:p>
    <w:p w14:paraId="1478942E" w14:textId="77777777" w:rsidR="0043792B" w:rsidRDefault="0043792B">
      <w:pPr>
        <w:pStyle w:val="ConsPlusNormal"/>
        <w:spacing w:before="220"/>
        <w:ind w:firstLine="540"/>
        <w:jc w:val="both"/>
      </w:pPr>
      <w:r>
        <w:t>--------------------------------</w:t>
      </w:r>
    </w:p>
    <w:p w14:paraId="70D95A3C" w14:textId="77777777" w:rsidR="0043792B" w:rsidRDefault="0043792B">
      <w:pPr>
        <w:pStyle w:val="ConsPlusNormal"/>
        <w:spacing w:before="220"/>
        <w:ind w:firstLine="540"/>
        <w:jc w:val="both"/>
      </w:pPr>
      <w:r>
        <w:t xml:space="preserve">&lt;333&gt; </w:t>
      </w:r>
      <w:hyperlink r:id="rId2254" w:history="1">
        <w:r>
          <w:rPr>
            <w:color w:val="0000FF"/>
          </w:rPr>
          <w:t>Инструкция</w:t>
        </w:r>
      </w:hyperlink>
      <w:r>
        <w:t xml:space="preserve"> по судебному делопроизводству в кассационных судах общей юрисдикции, утвержденная приказом Судебного департамента от 01.10.2019 N 224 (УСК </w:t>
      </w:r>
      <w:hyperlink r:id="rId2255" w:history="1">
        <w:r>
          <w:rPr>
            <w:color w:val="0000FF"/>
          </w:rPr>
          <w:t>N 13К ГПК</w:t>
        </w:r>
      </w:hyperlink>
      <w:r>
        <w:t xml:space="preserve">, </w:t>
      </w:r>
      <w:hyperlink r:id="rId2256" w:history="1">
        <w:r>
          <w:rPr>
            <w:color w:val="0000FF"/>
          </w:rPr>
          <w:t>N 13К КАС</w:t>
        </w:r>
      </w:hyperlink>
      <w:r>
        <w:t xml:space="preserve">, </w:t>
      </w:r>
      <w:hyperlink r:id="rId2257" w:history="1">
        <w:r>
          <w:rPr>
            <w:color w:val="0000FF"/>
          </w:rPr>
          <w:t>N 15К ГПК</w:t>
        </w:r>
      </w:hyperlink>
      <w:r>
        <w:t xml:space="preserve">, </w:t>
      </w:r>
      <w:hyperlink r:id="rId2258" w:history="1">
        <w:r>
          <w:rPr>
            <w:color w:val="0000FF"/>
          </w:rPr>
          <w:t>N 15К КАС</w:t>
        </w:r>
      </w:hyperlink>
      <w:r>
        <w:t xml:space="preserve">), и </w:t>
      </w:r>
      <w:hyperlink r:id="rId2259" w:history="1">
        <w:r>
          <w:rPr>
            <w:color w:val="0000FF"/>
          </w:rPr>
          <w:t>Инструкция</w:t>
        </w:r>
      </w:hyperlink>
      <w: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утвержденная приказом Судебного департамента от 15.12.2004 N 161 (УСК </w:t>
      </w:r>
      <w:hyperlink r:id="rId2260" w:history="1">
        <w:r>
          <w:rPr>
            <w:color w:val="0000FF"/>
          </w:rPr>
          <w:t>N 13</w:t>
        </w:r>
      </w:hyperlink>
      <w:r>
        <w:t xml:space="preserve">, N 13адм, </w:t>
      </w:r>
      <w:hyperlink r:id="rId2261" w:history="1">
        <w:r>
          <w:rPr>
            <w:color w:val="0000FF"/>
          </w:rPr>
          <w:t>N 15</w:t>
        </w:r>
      </w:hyperlink>
      <w:r>
        <w:t>, N 15адм).</w:t>
      </w:r>
    </w:p>
    <w:p w14:paraId="5D67B278" w14:textId="77777777" w:rsidR="0043792B" w:rsidRDefault="0043792B">
      <w:pPr>
        <w:pStyle w:val="ConsPlusNormal"/>
        <w:jc w:val="both"/>
      </w:pPr>
    </w:p>
    <w:p w14:paraId="6E369D67" w14:textId="77777777" w:rsidR="0043792B" w:rsidRDefault="0043792B">
      <w:pPr>
        <w:pStyle w:val="ConsPlusNormal"/>
        <w:ind w:firstLine="540"/>
        <w:jc w:val="both"/>
      </w:pPr>
      <w:r>
        <w:t xml:space="preserve">9.1.3. Показатели по </w:t>
      </w:r>
      <w:hyperlink r:id="rId2262" w:history="1">
        <w:r>
          <w:rPr>
            <w:color w:val="0000FF"/>
          </w:rPr>
          <w:t>форме</w:t>
        </w:r>
      </w:hyperlink>
      <w:r>
        <w:t xml:space="preserve"> рассчитываются раздельно по делам по уровням судов первой инстанции, вынесших обжалуемые судебные решения и последующие решения по ним вышестоящих судов. Каждому типу отчета (по данным соответствующего уровня суда) соответствует отдельный программный шаблон с набором контрольных соотношений формально-логического контроля &lt;334&gt;.</w:t>
      </w:r>
    </w:p>
    <w:p w14:paraId="40416344" w14:textId="77777777" w:rsidR="0043792B" w:rsidRDefault="0043792B">
      <w:pPr>
        <w:pStyle w:val="ConsPlusNormal"/>
        <w:spacing w:before="220"/>
        <w:ind w:firstLine="540"/>
        <w:jc w:val="both"/>
      </w:pPr>
      <w:r>
        <w:t>--------------------------------</w:t>
      </w:r>
    </w:p>
    <w:p w14:paraId="278A0271" w14:textId="77777777" w:rsidR="0043792B" w:rsidRDefault="0043792B">
      <w:pPr>
        <w:pStyle w:val="ConsPlusNormal"/>
        <w:spacing w:before="220"/>
        <w:ind w:firstLine="540"/>
        <w:jc w:val="both"/>
      </w:pPr>
      <w:r>
        <w:t xml:space="preserve">&lt;334&gt; Верховный Суд Российской Федерации представляет отчеты судебных коллегий по гражданским и административным делам, Судебной коллегии по делам военнослужащих Верховного Суда Российской Федерации в качестве кассационной инстанции раздельно по уровням судов, рассмотревших гражданские и административные дела и материалы гражданского и </w:t>
      </w:r>
      <w:r>
        <w:lastRenderedPageBreak/>
        <w:t>административного судопроизводства по первой инстанции: мировыми судьями, районными судами, гарнизонными военными судами, областными и равными им судами, окружными (флотскими) военными судами, а также в случаях вынесения судьями апелляционных и кассационных судов общей юрисдикции, Верховного Суда Российской Федерации постановлений по материалам по первой инстанции в порядке гражданского и административного судопроизводства.</w:t>
      </w:r>
    </w:p>
    <w:p w14:paraId="748C819D" w14:textId="77777777" w:rsidR="0043792B" w:rsidRDefault="0043792B">
      <w:pPr>
        <w:pStyle w:val="ConsPlusNormal"/>
        <w:jc w:val="both"/>
      </w:pPr>
    </w:p>
    <w:p w14:paraId="4D5558B3" w14:textId="77777777" w:rsidR="0043792B" w:rsidRDefault="0043792B">
      <w:pPr>
        <w:pStyle w:val="ConsPlusNormal"/>
        <w:ind w:firstLine="540"/>
        <w:jc w:val="both"/>
      </w:pPr>
      <w:r>
        <w:t xml:space="preserve">Кассационными судами общей юрисдикции отчеты по </w:t>
      </w:r>
      <w:hyperlink r:id="rId2263" w:history="1">
        <w:r>
          <w:rPr>
            <w:color w:val="0000FF"/>
          </w:rPr>
          <w:t>форме N 9</w:t>
        </w:r>
      </w:hyperlink>
      <w:r>
        <w:t xml:space="preserve"> представляются раздельно по делам мировых судей, районных судов, областных и равных им судов, кассационным военным судом - по делам гарнизонных военных судов, окружных (флотских) военных судов.</w:t>
      </w:r>
    </w:p>
    <w:p w14:paraId="5E389DD2" w14:textId="77777777" w:rsidR="0043792B" w:rsidRDefault="0043792B">
      <w:pPr>
        <w:pStyle w:val="ConsPlusNormal"/>
        <w:spacing w:before="220"/>
        <w:ind w:firstLine="540"/>
        <w:jc w:val="both"/>
      </w:pPr>
      <w:r>
        <w:t>9.1.4. Если по поступившему в кассационную инстанцию делу обжаловано несколько судебных постановлений по одному делу, которые рассматриваются в одном кассационном производстве, то в отчете отражается число производств по жалобам и представлениям (число производств по делам), а не число жалоб и представлений в них.</w:t>
      </w:r>
    </w:p>
    <w:p w14:paraId="3D0B767A" w14:textId="77777777" w:rsidR="0043792B" w:rsidRDefault="0043792B">
      <w:pPr>
        <w:pStyle w:val="ConsPlusNormal"/>
        <w:spacing w:before="220"/>
        <w:ind w:firstLine="540"/>
        <w:jc w:val="both"/>
      </w:pPr>
      <w:r>
        <w:t>9.1.5. Результаты рассмотрения отражаются по кассационному производству по основному судебному постановлению, содержащему наиболее значимое решение по кассационному производству.</w:t>
      </w:r>
    </w:p>
    <w:p w14:paraId="7BCD0374" w14:textId="77777777" w:rsidR="0043792B" w:rsidRDefault="0043792B">
      <w:pPr>
        <w:pStyle w:val="ConsPlusNormal"/>
        <w:jc w:val="both"/>
      </w:pPr>
    </w:p>
    <w:p w14:paraId="030A70E1" w14:textId="77777777" w:rsidR="0043792B" w:rsidRDefault="0043792B">
      <w:pPr>
        <w:pStyle w:val="ConsPlusTitle"/>
        <w:jc w:val="center"/>
        <w:outlineLvl w:val="3"/>
      </w:pPr>
      <w:r>
        <w:t xml:space="preserve">9.2. Порядок формирования </w:t>
      </w:r>
      <w:hyperlink r:id="rId2264" w:history="1">
        <w:r>
          <w:rPr>
            <w:color w:val="0000FF"/>
          </w:rPr>
          <w:t>раздела</w:t>
        </w:r>
      </w:hyperlink>
      <w:r>
        <w:t xml:space="preserve"> "Движение кассационных</w:t>
      </w:r>
    </w:p>
    <w:p w14:paraId="42992568" w14:textId="77777777" w:rsidR="0043792B" w:rsidRDefault="0043792B">
      <w:pPr>
        <w:pStyle w:val="ConsPlusTitle"/>
        <w:jc w:val="center"/>
      </w:pPr>
      <w:r>
        <w:t>жалоб и кассационных представлений"</w:t>
      </w:r>
    </w:p>
    <w:p w14:paraId="083CCD12" w14:textId="77777777" w:rsidR="0043792B" w:rsidRDefault="0043792B">
      <w:pPr>
        <w:pStyle w:val="ConsPlusNormal"/>
        <w:jc w:val="both"/>
      </w:pPr>
    </w:p>
    <w:p w14:paraId="1F93DE31" w14:textId="77777777" w:rsidR="0043792B" w:rsidRDefault="0043792B">
      <w:pPr>
        <w:pStyle w:val="ConsPlusNormal"/>
        <w:ind w:firstLine="540"/>
        <w:jc w:val="both"/>
      </w:pPr>
      <w:r>
        <w:t xml:space="preserve">9.2.1. В </w:t>
      </w:r>
      <w:hyperlink r:id="rId2265" w:history="1">
        <w:r>
          <w:rPr>
            <w:color w:val="0000FF"/>
          </w:rPr>
          <w:t>разделе</w:t>
        </w:r>
      </w:hyperlink>
      <w:r>
        <w:t xml:space="preserve"> отражается движение кассационных производств по находящимся в отчетном периоде в производстве кассационной инстанции жалобам участников гражданского и административного судебного производства и представлениям прокуроров на решения, постановления и определения нижестоящих судов, вступившие в законную силу, рассматриваемым в кассационной инстанции по правилам сплошной кассации в кассационных судах общей юрисдикции, кассационном военном суде, и в порядке выборочной кассации в судебных коллегиях Верховного Суда Российской Федерации.</w:t>
      </w:r>
    </w:p>
    <w:p w14:paraId="06BFCF8D" w14:textId="77777777" w:rsidR="0043792B" w:rsidRDefault="0043792B">
      <w:pPr>
        <w:pStyle w:val="ConsPlusNormal"/>
        <w:spacing w:before="220"/>
        <w:ind w:firstLine="540"/>
        <w:jc w:val="both"/>
      </w:pPr>
      <w:r>
        <w:t xml:space="preserve">В показателях по строкам </w:t>
      </w:r>
      <w:hyperlink r:id="rId2266" w:history="1">
        <w:r>
          <w:rPr>
            <w:color w:val="0000FF"/>
          </w:rPr>
          <w:t>раздела</w:t>
        </w:r>
      </w:hyperlink>
      <w:r>
        <w:t xml:space="preserve"> из общего числа кассационных производств по жалобам и представлениям выделяются кассационные производства, рассматриваемые в порядке гражданского судопроизводства и административного судопроизводства.</w:t>
      </w:r>
    </w:p>
    <w:p w14:paraId="078A0E39" w14:textId="77777777" w:rsidR="0043792B" w:rsidRDefault="0043792B">
      <w:pPr>
        <w:pStyle w:val="ConsPlusNormal"/>
        <w:spacing w:before="220"/>
        <w:ind w:firstLine="540"/>
        <w:jc w:val="both"/>
      </w:pPr>
      <w:r>
        <w:t xml:space="preserve">9.2.2. В </w:t>
      </w:r>
      <w:hyperlink r:id="rId2267" w:history="1">
        <w:r>
          <w:rPr>
            <w:color w:val="0000FF"/>
          </w:rPr>
          <w:t>показателе</w:t>
        </w:r>
      </w:hyperlink>
      <w:r>
        <w:t xml:space="preserve"> "Остаток нерассмотренных жалоб и представлений на начало года" учитывается число производств, по которым жалобы и представления были зарегистрированы в предыдущем календарном году, но по ним не было принято решения. При этом </w:t>
      </w:r>
      <w:hyperlink r:id="rId2268" w:history="1">
        <w:r>
          <w:rPr>
            <w:color w:val="0000FF"/>
          </w:rPr>
          <w:t>показатель</w:t>
        </w:r>
      </w:hyperlink>
      <w:r>
        <w:t xml:space="preserve"> соответствует </w:t>
      </w:r>
      <w:hyperlink r:id="rId2269" w:history="1">
        <w:r>
          <w:rPr>
            <w:color w:val="0000FF"/>
          </w:rPr>
          <w:t>показателю</w:t>
        </w:r>
      </w:hyperlink>
      <w:r>
        <w:t xml:space="preserve"> "Остаток нерассмотренных жалоб и представлений на конец отчетного периода" в отчете за предыдущий год.</w:t>
      </w:r>
    </w:p>
    <w:p w14:paraId="56504472" w14:textId="77777777" w:rsidR="0043792B" w:rsidRDefault="0043792B">
      <w:pPr>
        <w:pStyle w:val="ConsPlusNormal"/>
        <w:spacing w:before="220"/>
        <w:ind w:firstLine="540"/>
        <w:jc w:val="both"/>
      </w:pPr>
      <w:r>
        <w:t xml:space="preserve">9.2.3. В </w:t>
      </w:r>
      <w:hyperlink r:id="rId2270" w:history="1">
        <w:r>
          <w:rPr>
            <w:color w:val="0000FF"/>
          </w:rPr>
          <w:t>показателе</w:t>
        </w:r>
      </w:hyperlink>
      <w:r>
        <w:t xml:space="preserve"> "Поступило жалоб и представлений за отчетный период" отражается число зарегистрированных производств по кассационным жалобам и кассационным представлениям в картотеках кассационной инстанции на судебные постановления, вступившие в законную силу, вынесенные в порядке гражданского и административного судопроизводства: на решения; другие судебные постановления по существу дела; судебные постановления, препятствующие движению дела; материалы в порядке исполнения решений; а также повторные жалобы и представления на отказ в возбуждении кассационного производства.</w:t>
      </w:r>
    </w:p>
    <w:p w14:paraId="605EBBE7" w14:textId="77777777" w:rsidR="0043792B" w:rsidRDefault="0043792B">
      <w:pPr>
        <w:pStyle w:val="ConsPlusNormal"/>
        <w:spacing w:before="220"/>
        <w:ind w:firstLine="540"/>
        <w:jc w:val="both"/>
      </w:pPr>
      <w:r>
        <w:t xml:space="preserve">9.2.4. В </w:t>
      </w:r>
      <w:hyperlink r:id="rId2271" w:history="1">
        <w:r>
          <w:rPr>
            <w:color w:val="0000FF"/>
          </w:rPr>
          <w:t>показателе</w:t>
        </w:r>
      </w:hyperlink>
      <w:r>
        <w:t xml:space="preserve"> "Поступило повторно на отказ в истребовании дела или передаче дела в кассационную инстанцию" учитываются повторные жалобы и представления, поступившие в кассационную инстанцию в связи с несогласием с решением судьи Верховного Суда Российской Федерации в передаче кассационных жалобы, представления для рассмотрения в судебном заседании суда кассационной инстанции &lt;335&gt;.</w:t>
      </w:r>
    </w:p>
    <w:p w14:paraId="2D5B7BBD" w14:textId="77777777" w:rsidR="0043792B" w:rsidRDefault="0043792B">
      <w:pPr>
        <w:pStyle w:val="ConsPlusNormal"/>
        <w:spacing w:before="220"/>
        <w:ind w:firstLine="540"/>
        <w:jc w:val="both"/>
      </w:pPr>
      <w:r>
        <w:lastRenderedPageBreak/>
        <w:t>--------------------------------</w:t>
      </w:r>
    </w:p>
    <w:p w14:paraId="29A6CDF0" w14:textId="77777777" w:rsidR="0043792B" w:rsidRDefault="0043792B">
      <w:pPr>
        <w:pStyle w:val="ConsPlusNormal"/>
        <w:spacing w:before="220"/>
        <w:ind w:firstLine="540"/>
        <w:jc w:val="both"/>
      </w:pPr>
      <w:r>
        <w:t>&lt;335&gt; Результаты принятых решений по указанным жалобам и представлениям отражаются в соответствующем отчетном периоде по дате вынесения определения в показателях по графам "</w:t>
      </w:r>
      <w:hyperlink r:id="rId2272" w:history="1">
        <w:r>
          <w:rPr>
            <w:color w:val="0000FF"/>
          </w:rPr>
          <w:t>Возвращено</w:t>
        </w:r>
      </w:hyperlink>
      <w:r>
        <w:t xml:space="preserve"> (включая направленные на рассмотрение других органов)" или "</w:t>
      </w:r>
      <w:hyperlink r:id="rId2273" w:history="1">
        <w:r>
          <w:rPr>
            <w:color w:val="0000FF"/>
          </w:rPr>
          <w:t>Рассмотрено жалоб и представлений</w:t>
        </w:r>
      </w:hyperlink>
      <w:r>
        <w:t>: с передачей в суд кассационной инстанции", а также "</w:t>
      </w:r>
      <w:hyperlink r:id="rId2274" w:history="1">
        <w:r>
          <w:rPr>
            <w:color w:val="0000FF"/>
          </w:rPr>
          <w:t>по определению Председателя</w:t>
        </w:r>
      </w:hyperlink>
      <w:r>
        <w:t xml:space="preserve"> Верховного Суда Российской Федерации, заместителя Председателя Верховного Суда Российской Федерации (</w:t>
      </w:r>
      <w:hyperlink r:id="rId2275" w:history="1">
        <w:r>
          <w:rPr>
            <w:color w:val="0000FF"/>
          </w:rPr>
          <w:t>ч. 3 ст. 390.7</w:t>
        </w:r>
      </w:hyperlink>
      <w:r>
        <w:t xml:space="preserve">, </w:t>
      </w:r>
      <w:hyperlink r:id="rId2276" w:history="1">
        <w:r>
          <w:rPr>
            <w:color w:val="0000FF"/>
          </w:rPr>
          <w:t>ч. 4 ст. 323</w:t>
        </w:r>
      </w:hyperlink>
      <w:r>
        <w:t xml:space="preserve"> КАС РФ)".</w:t>
      </w:r>
    </w:p>
    <w:p w14:paraId="7F374694" w14:textId="77777777" w:rsidR="0043792B" w:rsidRDefault="0043792B">
      <w:pPr>
        <w:pStyle w:val="ConsPlusNormal"/>
        <w:jc w:val="both"/>
      </w:pPr>
    </w:p>
    <w:p w14:paraId="069B862B" w14:textId="77777777" w:rsidR="0043792B" w:rsidRDefault="0043792B">
      <w:pPr>
        <w:pStyle w:val="ConsPlusNormal"/>
        <w:ind w:firstLine="540"/>
        <w:jc w:val="both"/>
      </w:pPr>
      <w:r>
        <w:t xml:space="preserve">9.2.5. В </w:t>
      </w:r>
      <w:hyperlink r:id="rId2277" w:history="1">
        <w:r>
          <w:rPr>
            <w:color w:val="0000FF"/>
          </w:rPr>
          <w:t>показателе</w:t>
        </w:r>
      </w:hyperlink>
      <w:r>
        <w:t xml:space="preserve"> "Возвращено (включая направленные на рассмотрение других органов)" учитываются кассационные жалобы и представления, не соответствующие требованиям </w:t>
      </w:r>
      <w:hyperlink r:id="rId2278" w:history="1">
        <w:r>
          <w:rPr>
            <w:color w:val="0000FF"/>
          </w:rPr>
          <w:t>ст. 378</w:t>
        </w:r>
      </w:hyperlink>
      <w:r>
        <w:t xml:space="preserve"> ГПК РФ и </w:t>
      </w:r>
      <w:hyperlink r:id="rId2279" w:history="1">
        <w:r>
          <w:rPr>
            <w:color w:val="0000FF"/>
          </w:rPr>
          <w:t>ст. 320</w:t>
        </w:r>
      </w:hyperlink>
      <w:r>
        <w:t xml:space="preserve"> КАС РФ и возвращенные заявителям без рассмотрения по существу (в связи с пропуском срока обжалования и его невосстановлением, несоответствием жалобы требованиям, лицо не имело право обжалования, нарушены правила подсудности), также зарегистрированные в картотеке жалобы, не являющиеся кассационными и возвращенные в соответствии со </w:t>
      </w:r>
      <w:hyperlink r:id="rId2280" w:history="1">
        <w:r>
          <w:rPr>
            <w:color w:val="0000FF"/>
          </w:rPr>
          <w:t>статьей 379.1</w:t>
        </w:r>
      </w:hyperlink>
      <w:r>
        <w:t xml:space="preserve"> ГПК РФ и </w:t>
      </w:r>
      <w:hyperlink r:id="rId2281" w:history="1">
        <w:r>
          <w:rPr>
            <w:color w:val="0000FF"/>
          </w:rPr>
          <w:t>321</w:t>
        </w:r>
      </w:hyperlink>
      <w:r>
        <w:t xml:space="preserve"> КАС РФ по дате определения о возвращении, соответствующей отчетному периоду, а также с разъяснениями или направленные в другие органы &lt;336&gt;.</w:t>
      </w:r>
    </w:p>
    <w:p w14:paraId="1776D067" w14:textId="77777777" w:rsidR="0043792B" w:rsidRDefault="0043792B">
      <w:pPr>
        <w:pStyle w:val="ConsPlusNormal"/>
        <w:spacing w:before="220"/>
        <w:ind w:firstLine="540"/>
        <w:jc w:val="both"/>
      </w:pPr>
      <w:r>
        <w:t>--------------------------------</w:t>
      </w:r>
    </w:p>
    <w:p w14:paraId="4425BC69" w14:textId="77777777" w:rsidR="0043792B" w:rsidRDefault="0043792B">
      <w:pPr>
        <w:pStyle w:val="ConsPlusNormal"/>
        <w:spacing w:before="220"/>
        <w:ind w:firstLine="540"/>
        <w:jc w:val="both"/>
      </w:pPr>
      <w:r>
        <w:t xml:space="preserve">&lt;336&gt; В данном </w:t>
      </w:r>
      <w:hyperlink r:id="rId2282" w:history="1">
        <w:r>
          <w:rPr>
            <w:color w:val="0000FF"/>
          </w:rPr>
          <w:t>показателе</w:t>
        </w:r>
      </w:hyperlink>
      <w:r>
        <w:t xml:space="preserve"> учитываются жалобы, зарегистрированные при поступлении в качестве кассационных и переданные судье (помощнику судьи), при изучении которых установлено, что суть требований относится к компетенции других органов или жалобы не являются кассационными.</w:t>
      </w:r>
    </w:p>
    <w:p w14:paraId="76B9DC70" w14:textId="77777777" w:rsidR="0043792B" w:rsidRDefault="0043792B">
      <w:pPr>
        <w:pStyle w:val="ConsPlusNormal"/>
        <w:jc w:val="both"/>
      </w:pPr>
    </w:p>
    <w:p w14:paraId="534A9BCA" w14:textId="77777777" w:rsidR="0043792B" w:rsidRDefault="0043792B">
      <w:pPr>
        <w:pStyle w:val="ConsPlusNormal"/>
        <w:ind w:firstLine="540"/>
        <w:jc w:val="both"/>
      </w:pPr>
      <w:hyperlink r:id="rId2283" w:history="1">
        <w:r>
          <w:rPr>
            <w:color w:val="0000FF"/>
          </w:rPr>
          <w:t>Показатель</w:t>
        </w:r>
      </w:hyperlink>
      <w:r>
        <w:t xml:space="preserve"> формируется по зарегистрированным производствам по кассационным жалобам и представлениям, поступившим как с делами и материалами из нижестоящих судов, так и непосредственно поступившим в кассационную инстанцию, по которым учтены результаты по поступившей жалобе: возвращено без рассмотрения, передано на рассмотрение других органов, в том числе в другие суды, дано разъяснение. В </w:t>
      </w:r>
      <w:hyperlink r:id="rId2284" w:history="1">
        <w:r>
          <w:rPr>
            <w:color w:val="0000FF"/>
          </w:rPr>
          <w:t>показателе</w:t>
        </w:r>
      </w:hyperlink>
      <w:r>
        <w:t xml:space="preserve"> также учитываются повторные кассационные жалобы или представления, поступившие в тот же суд кассационной инстанции в случаях, если судом кассационной инстанции уже рассматривалось дело по жалобе того же лица по тем же основаниям.</w:t>
      </w:r>
    </w:p>
    <w:p w14:paraId="70476BD2" w14:textId="77777777" w:rsidR="0043792B" w:rsidRDefault="0043792B">
      <w:pPr>
        <w:pStyle w:val="ConsPlusNormal"/>
        <w:spacing w:before="220"/>
        <w:ind w:firstLine="540"/>
        <w:jc w:val="both"/>
      </w:pPr>
      <w:r>
        <w:t xml:space="preserve">9.2.6. Повторно поступившие кассационные жалобы на один судебный документ &lt;337&gt;, копии (дубликаты) жалоб, в том числе жалоб, поступивших из нижестоящих судов, непосредственно в суд или из других органов, если жалобы аналогичного содержания были рассмотрены или находятся на рассмотрении; дополнительные жалобы к находящимся на рассмотрении, в том числе в связи с неполучением ответа, регистрируются со ссылкой на первичную жалобу, но в показателях </w:t>
      </w:r>
      <w:hyperlink r:id="rId2285" w:history="1">
        <w:r>
          <w:rPr>
            <w:color w:val="0000FF"/>
          </w:rPr>
          <w:t>раздела</w:t>
        </w:r>
      </w:hyperlink>
      <w:r>
        <w:t xml:space="preserve"> не учитываются, кроме случаев, когда такие жалобы рассматривались отдельно.</w:t>
      </w:r>
    </w:p>
    <w:p w14:paraId="7F005684" w14:textId="77777777" w:rsidR="0043792B" w:rsidRDefault="0043792B">
      <w:pPr>
        <w:pStyle w:val="ConsPlusNormal"/>
        <w:spacing w:before="220"/>
        <w:ind w:firstLine="540"/>
        <w:jc w:val="both"/>
      </w:pPr>
      <w:r>
        <w:t>--------------------------------</w:t>
      </w:r>
    </w:p>
    <w:p w14:paraId="4B03F047" w14:textId="77777777" w:rsidR="0043792B" w:rsidRDefault="0043792B">
      <w:pPr>
        <w:pStyle w:val="ConsPlusNormal"/>
        <w:spacing w:before="220"/>
        <w:ind w:firstLine="540"/>
        <w:jc w:val="both"/>
      </w:pPr>
      <w:r>
        <w:t>&lt;337&gt; Поступившие от одного и того же лица по одному и тому же вопросу на решение, уже принятое по ранее поданной жалобе.</w:t>
      </w:r>
    </w:p>
    <w:p w14:paraId="7125A40A" w14:textId="77777777" w:rsidR="0043792B" w:rsidRDefault="0043792B">
      <w:pPr>
        <w:pStyle w:val="ConsPlusNormal"/>
        <w:jc w:val="both"/>
      </w:pPr>
    </w:p>
    <w:p w14:paraId="4C130214" w14:textId="77777777" w:rsidR="0043792B" w:rsidRDefault="0043792B">
      <w:pPr>
        <w:pStyle w:val="ConsPlusNormal"/>
        <w:ind w:firstLine="540"/>
        <w:jc w:val="both"/>
      </w:pPr>
      <w:r>
        <w:t>9.2.7. Жалобы на волокиту рассмотрения дел нижестоящими судами, неправильные действия судебных работников, несвоевременное исполнение судебных решений не должны учитываться в картотеках кассационной инстанции &lt;338&gt;.</w:t>
      </w:r>
    </w:p>
    <w:p w14:paraId="10438938" w14:textId="77777777" w:rsidR="0043792B" w:rsidRDefault="0043792B">
      <w:pPr>
        <w:pStyle w:val="ConsPlusNormal"/>
        <w:spacing w:before="220"/>
        <w:ind w:firstLine="540"/>
        <w:jc w:val="both"/>
      </w:pPr>
      <w:r>
        <w:t>--------------------------------</w:t>
      </w:r>
    </w:p>
    <w:p w14:paraId="09F3D58E" w14:textId="77777777" w:rsidR="0043792B" w:rsidRDefault="0043792B">
      <w:pPr>
        <w:pStyle w:val="ConsPlusNormal"/>
        <w:spacing w:before="220"/>
        <w:ind w:firstLine="540"/>
        <w:jc w:val="both"/>
      </w:pPr>
      <w:r>
        <w:t>&lt;338&gt; В отчете такие жалобы не отражаются.</w:t>
      </w:r>
    </w:p>
    <w:p w14:paraId="6A546281" w14:textId="77777777" w:rsidR="0043792B" w:rsidRDefault="0043792B">
      <w:pPr>
        <w:pStyle w:val="ConsPlusNormal"/>
        <w:jc w:val="both"/>
      </w:pPr>
    </w:p>
    <w:p w14:paraId="4253D85D" w14:textId="77777777" w:rsidR="0043792B" w:rsidRDefault="0043792B">
      <w:pPr>
        <w:pStyle w:val="ConsPlusNormal"/>
        <w:ind w:firstLine="540"/>
        <w:jc w:val="both"/>
      </w:pPr>
      <w:r>
        <w:lastRenderedPageBreak/>
        <w:t xml:space="preserve">9.2.8. В </w:t>
      </w:r>
      <w:hyperlink r:id="rId2286" w:history="1">
        <w:r>
          <w:rPr>
            <w:color w:val="0000FF"/>
          </w:rPr>
          <w:t>разделе</w:t>
        </w:r>
      </w:hyperlink>
      <w:r>
        <w:t xml:space="preserve"> не учитываются кассационные производства по жалобам и представлениям, поступившие на повторное рассмотрение из Верховного Суда Российской Федерации, по заключениям прокурора о пересмотре судебных решений ввиду новых или вновь открывшихся обстоятельств.</w:t>
      </w:r>
    </w:p>
    <w:p w14:paraId="25A03809" w14:textId="77777777" w:rsidR="0043792B" w:rsidRDefault="0043792B">
      <w:pPr>
        <w:pStyle w:val="ConsPlusNormal"/>
        <w:spacing w:before="220"/>
        <w:ind w:firstLine="540"/>
        <w:jc w:val="both"/>
      </w:pPr>
      <w:r>
        <w:t xml:space="preserve">9.2.9. В </w:t>
      </w:r>
      <w:hyperlink r:id="rId2287" w:history="1">
        <w:r>
          <w:rPr>
            <w:color w:val="0000FF"/>
          </w:rPr>
          <w:t>показателе</w:t>
        </w:r>
      </w:hyperlink>
      <w:r>
        <w:t xml:space="preserve"> "Рассмотрено жалоб и представлений: с нарушением срока, установленного </w:t>
      </w:r>
      <w:hyperlink r:id="rId2288" w:history="1">
        <w:r>
          <w:rPr>
            <w:color w:val="0000FF"/>
          </w:rPr>
          <w:t>статьями 378.1</w:t>
        </w:r>
      </w:hyperlink>
      <w:r>
        <w:t xml:space="preserve"> ГПК РФ &lt;339&gt;, </w:t>
      </w:r>
      <w:hyperlink r:id="rId2289" w:history="1">
        <w:r>
          <w:rPr>
            <w:color w:val="0000FF"/>
          </w:rPr>
          <w:t>322</w:t>
        </w:r>
      </w:hyperlink>
      <w:r>
        <w:t xml:space="preserve"> КАС РФ &lt;340&gt;" отражаются сведения о числе оконченных производством жалоб и представлений, рассмотренных в сроки, превышающие установленные, в кассационном суде общей юрисдикции.</w:t>
      </w:r>
    </w:p>
    <w:p w14:paraId="0E92795B" w14:textId="77777777" w:rsidR="0043792B" w:rsidRDefault="0043792B">
      <w:pPr>
        <w:pStyle w:val="ConsPlusNormal"/>
        <w:spacing w:before="220"/>
        <w:ind w:firstLine="540"/>
        <w:jc w:val="both"/>
      </w:pPr>
      <w:r>
        <w:t>--------------------------------</w:t>
      </w:r>
    </w:p>
    <w:p w14:paraId="2446417F" w14:textId="77777777" w:rsidR="0043792B" w:rsidRDefault="0043792B">
      <w:pPr>
        <w:pStyle w:val="ConsPlusNormal"/>
        <w:spacing w:before="220"/>
        <w:ind w:firstLine="540"/>
        <w:jc w:val="both"/>
      </w:pPr>
      <w:r>
        <w:t>&lt;339&gt; Вопрос о принятии к производству жалобы, представления решается судьей единолично в пятидневный срок со дня поступления с делом в суд кассационной инстанции.</w:t>
      </w:r>
    </w:p>
    <w:p w14:paraId="364B69C6" w14:textId="77777777" w:rsidR="0043792B" w:rsidRDefault="0043792B">
      <w:pPr>
        <w:pStyle w:val="ConsPlusNormal"/>
        <w:spacing w:before="220"/>
        <w:ind w:firstLine="540"/>
        <w:jc w:val="both"/>
      </w:pPr>
      <w:r>
        <w:t xml:space="preserve">&lt;340&gt; В соответствии со </w:t>
      </w:r>
      <w:hyperlink r:id="rId2290" w:history="1">
        <w:r>
          <w:rPr>
            <w:color w:val="0000FF"/>
          </w:rPr>
          <w:t>ст. 322</w:t>
        </w:r>
      </w:hyperlink>
      <w:r>
        <w:t xml:space="preserve"> КАС РФ в кассационных судах общей юрисдикции - в течение 20 дней со дня поступления выносится определение о передаче для рассмотрения в судебном заседании суда кассационной инстанции, в судебной коллегии Верховного Суда Российской Федерации по делам из избирательных правоотношений (</w:t>
      </w:r>
      <w:hyperlink r:id="rId2291" w:history="1">
        <w:r>
          <w:rPr>
            <w:color w:val="0000FF"/>
          </w:rPr>
          <w:t>п. 7</w:t>
        </w:r>
      </w:hyperlink>
      <w:r>
        <w:t xml:space="preserve"> - </w:t>
      </w:r>
      <w:hyperlink r:id="rId2292" w:history="1">
        <w:r>
          <w:rPr>
            <w:color w:val="0000FF"/>
          </w:rPr>
          <w:t>11 ст. 20</w:t>
        </w:r>
      </w:hyperlink>
      <w:r>
        <w:t xml:space="preserve"> КАС РФ) - также в течение 20 дней со дня поступления передается для рассмотрения в судебном заседании (в период избирательной кампании - 5 дней), по остальным делам в порядке выборочной кассации в двухмесячный срок, исключая срок истребования дела.</w:t>
      </w:r>
    </w:p>
    <w:p w14:paraId="06259318" w14:textId="77777777" w:rsidR="0043792B" w:rsidRDefault="0043792B">
      <w:pPr>
        <w:pStyle w:val="ConsPlusNormal"/>
        <w:jc w:val="both"/>
      </w:pPr>
    </w:p>
    <w:p w14:paraId="6A88C21A" w14:textId="77777777" w:rsidR="0043792B" w:rsidRDefault="0043792B">
      <w:pPr>
        <w:pStyle w:val="ConsPlusNormal"/>
        <w:ind w:firstLine="540"/>
        <w:jc w:val="both"/>
      </w:pPr>
      <w:r>
        <w:t>Срок оставления кассационных жалоб (представлений) без движения для устранения недостатков исключается из срока рассмотрения при расчете показателей по числу производств, по которым нарушены процессуальные сроки принятия кассационных жалоб, представлений к производству суда (передаче для рассмотрения в судебном заседании суда кассационной инстанции).</w:t>
      </w:r>
    </w:p>
    <w:p w14:paraId="1B8B5D1A" w14:textId="77777777" w:rsidR="0043792B" w:rsidRDefault="0043792B">
      <w:pPr>
        <w:pStyle w:val="ConsPlusNormal"/>
        <w:spacing w:before="220"/>
        <w:ind w:firstLine="540"/>
        <w:jc w:val="both"/>
      </w:pPr>
      <w:r>
        <w:t xml:space="preserve">9.2.10. Из показателей по </w:t>
      </w:r>
      <w:hyperlink r:id="rId2293" w:history="1">
        <w:r>
          <w:rPr>
            <w:color w:val="0000FF"/>
          </w:rPr>
          <w:t>графе</w:t>
        </w:r>
      </w:hyperlink>
      <w:r>
        <w:t xml:space="preserve"> "Рассмотрено жалоб и представлений: всего" в показателях "</w:t>
      </w:r>
      <w:hyperlink r:id="rId2294" w:history="1">
        <w:r>
          <w:rPr>
            <w:color w:val="0000FF"/>
          </w:rPr>
          <w:t>Рассмотрено жалоб</w:t>
        </w:r>
      </w:hyperlink>
      <w:r>
        <w:t xml:space="preserve"> и представлений с отказом в передаче в суд кассационной инстанции", "</w:t>
      </w:r>
      <w:hyperlink r:id="rId2295" w:history="1">
        <w:r>
          <w:rPr>
            <w:color w:val="0000FF"/>
          </w:rPr>
          <w:t>с передачей в суд</w:t>
        </w:r>
      </w:hyperlink>
      <w:r>
        <w:t xml:space="preserve"> кассационной инстанции" и "Рассмотрено жалоб и представлений с решением о назначении судебного заседания" выделяются принятые решения по поступившим кассационным жалобам и представлениям, в порядке выборочной &lt;341&gt; кассации судебными коллегиями Верховного Суда Российской Федерации в соответствии со </w:t>
      </w:r>
      <w:hyperlink r:id="rId2296" w:history="1">
        <w:r>
          <w:rPr>
            <w:color w:val="0000FF"/>
          </w:rPr>
          <w:t>ст. 390.7</w:t>
        </w:r>
      </w:hyperlink>
      <w:r>
        <w:t xml:space="preserve"> ГПК РФ, </w:t>
      </w:r>
      <w:hyperlink r:id="rId2297" w:history="1">
        <w:r>
          <w:rPr>
            <w:color w:val="0000FF"/>
          </w:rPr>
          <w:t>ст. 323</w:t>
        </w:r>
      </w:hyperlink>
      <w:r>
        <w:t xml:space="preserve"> КАС РФ, а кассационные жалобы и представления, подлежащие рассмотрению по существу в порядке сплошной кассации (</w:t>
      </w:r>
      <w:hyperlink r:id="rId2298" w:history="1">
        <w:r>
          <w:rPr>
            <w:color w:val="0000FF"/>
          </w:rPr>
          <w:t>ст. 378.1</w:t>
        </w:r>
      </w:hyperlink>
      <w:r>
        <w:t xml:space="preserve"> ГПК РФ, ст. </w:t>
      </w:r>
      <w:hyperlink r:id="rId2299" w:history="1">
        <w:r>
          <w:rPr>
            <w:color w:val="0000FF"/>
          </w:rPr>
          <w:t>322</w:t>
        </w:r>
      </w:hyperlink>
      <w:r>
        <w:t xml:space="preserve"> КАС РФ), выделяются в показателях по </w:t>
      </w:r>
      <w:hyperlink r:id="rId2300" w:history="1">
        <w:r>
          <w:rPr>
            <w:color w:val="0000FF"/>
          </w:rPr>
          <w:t>графе</w:t>
        </w:r>
      </w:hyperlink>
      <w:r>
        <w:t xml:space="preserve"> "Принято к производству жалоб и представлений в порядке </w:t>
      </w:r>
      <w:hyperlink r:id="rId2301" w:history="1">
        <w:r>
          <w:rPr>
            <w:color w:val="0000FF"/>
          </w:rPr>
          <w:t>ст. 378.1</w:t>
        </w:r>
      </w:hyperlink>
      <w:r>
        <w:t xml:space="preserve"> ГПК РФ, передано на рассмотрение в судебном заседании суда кассационной инстанции и </w:t>
      </w:r>
      <w:hyperlink r:id="rId2302" w:history="1">
        <w:r>
          <w:rPr>
            <w:color w:val="0000FF"/>
          </w:rPr>
          <w:t>ст. 322</w:t>
        </w:r>
      </w:hyperlink>
      <w:r>
        <w:t xml:space="preserve"> КАС РФ".</w:t>
      </w:r>
    </w:p>
    <w:p w14:paraId="4C7F7960" w14:textId="77777777" w:rsidR="0043792B" w:rsidRDefault="0043792B">
      <w:pPr>
        <w:pStyle w:val="ConsPlusNormal"/>
        <w:spacing w:before="220"/>
        <w:ind w:firstLine="540"/>
        <w:jc w:val="both"/>
      </w:pPr>
      <w:r>
        <w:t>--------------------------------</w:t>
      </w:r>
    </w:p>
    <w:p w14:paraId="516023ED" w14:textId="77777777" w:rsidR="0043792B" w:rsidRDefault="0043792B">
      <w:pPr>
        <w:pStyle w:val="ConsPlusNormal"/>
        <w:spacing w:before="220"/>
        <w:ind w:firstLine="540"/>
        <w:jc w:val="both"/>
      </w:pPr>
      <w:r>
        <w:t>&lt;341&gt; Также в отчетах областных и равных им судов, окружных (флотских) военных судов отражаются результаты рассмотрения кассационных жалоб, поступивших в производство до начала действия кассационных судов общей юрисдикции, кассационного военного суда.</w:t>
      </w:r>
    </w:p>
    <w:p w14:paraId="704F22F2" w14:textId="77777777" w:rsidR="0043792B" w:rsidRDefault="0043792B">
      <w:pPr>
        <w:pStyle w:val="ConsPlusNormal"/>
        <w:jc w:val="both"/>
      </w:pPr>
    </w:p>
    <w:p w14:paraId="26FC94AD" w14:textId="77777777" w:rsidR="0043792B" w:rsidRDefault="0043792B">
      <w:pPr>
        <w:pStyle w:val="ConsPlusNormal"/>
        <w:ind w:firstLine="540"/>
        <w:jc w:val="both"/>
      </w:pPr>
      <w:r>
        <w:t xml:space="preserve">Из </w:t>
      </w:r>
      <w:hyperlink r:id="rId2303" w:history="1">
        <w:r>
          <w:rPr>
            <w:color w:val="0000FF"/>
          </w:rPr>
          <w:t>показателя</w:t>
        </w:r>
      </w:hyperlink>
      <w:r>
        <w:t xml:space="preserve"> "Рассмотрено жалоб и представлений: с передачей в суд кассационной инстанции" выделяются показатели по </w:t>
      </w:r>
      <w:hyperlink r:id="rId2304" w:history="1">
        <w:r>
          <w:rPr>
            <w:color w:val="0000FF"/>
          </w:rPr>
          <w:t>графе</w:t>
        </w:r>
      </w:hyperlink>
      <w:r>
        <w:t xml:space="preserve"> "по определению Председателя Верховного Суда Российской Федерации, заместителя Председателя Верховного Суда Российской Федерации (</w:t>
      </w:r>
      <w:hyperlink r:id="rId2305" w:history="1">
        <w:r>
          <w:rPr>
            <w:color w:val="0000FF"/>
          </w:rPr>
          <w:t>ч. 3 ст. 390.7</w:t>
        </w:r>
      </w:hyperlink>
      <w:r>
        <w:t xml:space="preserve">, </w:t>
      </w:r>
      <w:hyperlink r:id="rId2306" w:history="1">
        <w:r>
          <w:rPr>
            <w:color w:val="0000FF"/>
          </w:rPr>
          <w:t>ч. 4 ст. 323</w:t>
        </w:r>
      </w:hyperlink>
      <w:r>
        <w:t xml:space="preserve"> КАС РФ)" по повторным кассационным производствам, по которым отменены определения судей Верховного Суда Российской Федерации об отказе в передаче кассационных жалоб и представлений для рассмотрения в судебном заседании суда кассационной инстанции.</w:t>
      </w:r>
    </w:p>
    <w:p w14:paraId="42E086F1" w14:textId="77777777" w:rsidR="0043792B" w:rsidRDefault="0043792B">
      <w:pPr>
        <w:pStyle w:val="ConsPlusNormal"/>
        <w:spacing w:before="220"/>
        <w:ind w:firstLine="540"/>
        <w:jc w:val="both"/>
      </w:pPr>
      <w:r>
        <w:t xml:space="preserve">Из общего числа производств, по которым были приняты решения по жалобам и представлениям, выделяются производства на определения об оставлении без движения и </w:t>
      </w:r>
      <w:r>
        <w:lastRenderedPageBreak/>
        <w:t>возвращении жалоб, о восстановлении срока обжалования, вынесенные судами кассационной инстанции.</w:t>
      </w:r>
    </w:p>
    <w:p w14:paraId="3AA59A14" w14:textId="77777777" w:rsidR="0043792B" w:rsidRDefault="0043792B">
      <w:pPr>
        <w:pStyle w:val="ConsPlusNormal"/>
        <w:spacing w:before="220"/>
        <w:ind w:firstLine="540"/>
        <w:jc w:val="both"/>
      </w:pPr>
      <w:r>
        <w:t xml:space="preserve">9.2.11. Зарегистрированные производства по кассационным жалобам и представлениям, не рассмотренные (по которым не принято решение о возврате, передаче для рассмотрения в судебном заседании суда кассационной инстанции или отказе в такой передаче по выборочной кассации и назначении судебного заседании по производствам сплошной кассации) в текущем отчетном периоде по состоянию на отчетную дату учитываются в </w:t>
      </w:r>
      <w:hyperlink r:id="rId2307" w:history="1">
        <w:r>
          <w:rPr>
            <w:color w:val="0000FF"/>
          </w:rPr>
          <w:t>графе</w:t>
        </w:r>
      </w:hyperlink>
      <w:r>
        <w:t xml:space="preserve"> "Остаток нерассмотренных жалоб и представлений на конец отчетного периода".</w:t>
      </w:r>
    </w:p>
    <w:p w14:paraId="7E14B286" w14:textId="77777777" w:rsidR="0043792B" w:rsidRDefault="0043792B">
      <w:pPr>
        <w:pStyle w:val="ConsPlusNormal"/>
        <w:spacing w:before="220"/>
        <w:ind w:firstLine="540"/>
        <w:jc w:val="both"/>
      </w:pPr>
      <w:r>
        <w:t xml:space="preserve">9.2.12. Показатели по </w:t>
      </w:r>
      <w:hyperlink r:id="rId2308" w:history="1">
        <w:r>
          <w:rPr>
            <w:color w:val="0000FF"/>
          </w:rPr>
          <w:t>графе</w:t>
        </w:r>
      </w:hyperlink>
      <w:r>
        <w:t xml:space="preserve"> "Сумма госпошлины по кассационным жалобам (руб.)" формируются на основе зарегистрированных сведений об уплаченной госпошлине по поданным жалобам из показателей по </w:t>
      </w:r>
      <w:hyperlink r:id="rId2309" w:history="1">
        <w:r>
          <w:rPr>
            <w:color w:val="0000FF"/>
          </w:rPr>
          <w:t>графе</w:t>
        </w:r>
      </w:hyperlink>
      <w:r>
        <w:t xml:space="preserve"> "Поступило жалоб и представлений за отчетный период" &lt;342&gt;. Сумма в данном показателе указывается рублях с округлением копеек.</w:t>
      </w:r>
    </w:p>
    <w:p w14:paraId="7B11C6E5" w14:textId="77777777" w:rsidR="0043792B" w:rsidRDefault="0043792B">
      <w:pPr>
        <w:pStyle w:val="ConsPlusNormal"/>
        <w:spacing w:before="220"/>
        <w:ind w:firstLine="540"/>
        <w:jc w:val="both"/>
      </w:pPr>
      <w:r>
        <w:t>--------------------------------</w:t>
      </w:r>
    </w:p>
    <w:p w14:paraId="74084815" w14:textId="77777777" w:rsidR="0043792B" w:rsidRDefault="0043792B">
      <w:pPr>
        <w:pStyle w:val="ConsPlusNormal"/>
        <w:spacing w:before="220"/>
        <w:ind w:firstLine="540"/>
        <w:jc w:val="both"/>
      </w:pPr>
      <w:r>
        <w:t xml:space="preserve">&lt;342&gt; В соответствии с </w:t>
      </w:r>
      <w:hyperlink r:id="rId2310" w:history="1">
        <w:r>
          <w:rPr>
            <w:color w:val="0000FF"/>
          </w:rPr>
          <w:t>п. 9 ч. 1 ст. 333.19</w:t>
        </w:r>
      </w:hyperlink>
      <w:r>
        <w:t xml:space="preserve"> Налогового кодекса Российской Федерации.</w:t>
      </w:r>
    </w:p>
    <w:p w14:paraId="7CC2486F" w14:textId="77777777" w:rsidR="0043792B" w:rsidRDefault="0043792B">
      <w:pPr>
        <w:pStyle w:val="ConsPlusNormal"/>
        <w:jc w:val="both"/>
      </w:pPr>
    </w:p>
    <w:p w14:paraId="4461BF70" w14:textId="77777777" w:rsidR="0043792B" w:rsidRDefault="0043792B">
      <w:pPr>
        <w:pStyle w:val="ConsPlusNormal"/>
        <w:ind w:firstLine="540"/>
        <w:jc w:val="both"/>
      </w:pPr>
      <w:r>
        <w:t xml:space="preserve">Из числа производств по поступившим в отчетном периоде жалобам и представлениям выделяется число частных жалоб и представлений, поданных на определения кассационной инстанции об оставлении кассационных жалоб и представлений без движения и о возвращении кассационных жалоб и представлений в соответствии со </w:t>
      </w:r>
      <w:hyperlink r:id="rId2311" w:history="1">
        <w:r>
          <w:rPr>
            <w:color w:val="0000FF"/>
          </w:rPr>
          <w:t>ст. 379.2</w:t>
        </w:r>
      </w:hyperlink>
      <w:r>
        <w:t xml:space="preserve"> ГПК РФ &lt;343&gt;.</w:t>
      </w:r>
    </w:p>
    <w:p w14:paraId="74FA01ED" w14:textId="77777777" w:rsidR="0043792B" w:rsidRDefault="0043792B">
      <w:pPr>
        <w:pStyle w:val="ConsPlusNormal"/>
        <w:spacing w:before="220"/>
        <w:ind w:firstLine="540"/>
        <w:jc w:val="both"/>
      </w:pPr>
      <w:r>
        <w:t>--------------------------------</w:t>
      </w:r>
    </w:p>
    <w:p w14:paraId="3628E3EC" w14:textId="77777777" w:rsidR="0043792B" w:rsidRDefault="0043792B">
      <w:pPr>
        <w:pStyle w:val="ConsPlusNormal"/>
        <w:spacing w:before="220"/>
        <w:ind w:firstLine="540"/>
        <w:jc w:val="both"/>
      </w:pPr>
      <w:r>
        <w:t xml:space="preserve">&lt;343&gt; Возможность обжалования определений о возвращении, оставлении без движения жалоб, представлений предусмотрено только в гражданском судопроизводстве в отношении кассационных судов общей юрисдикции. В силу </w:t>
      </w:r>
      <w:hyperlink r:id="rId2312" w:history="1">
        <w:r>
          <w:rPr>
            <w:color w:val="0000FF"/>
          </w:rPr>
          <w:t>п. 3</w:t>
        </w:r>
      </w:hyperlink>
      <w:r>
        <w:t xml:space="preserve">, </w:t>
      </w:r>
      <w:hyperlink r:id="rId2313" w:history="1">
        <w:r>
          <w:rPr>
            <w:color w:val="0000FF"/>
          </w:rPr>
          <w:t>4 ч. 2 ст. 319</w:t>
        </w:r>
      </w:hyperlink>
      <w:r>
        <w:t xml:space="preserve"> КАС РФ определения кассационного суда общей юрисдикции о возвращении кассационных жалобы, представления могут быть обжалованы в судебную коллегию Верховного Суда Российской Федерации отдельно от судебного акта, которым заканчивается рассмотрение административного дела.</w:t>
      </w:r>
    </w:p>
    <w:p w14:paraId="59BCB444" w14:textId="77777777" w:rsidR="0043792B" w:rsidRDefault="0043792B">
      <w:pPr>
        <w:pStyle w:val="ConsPlusNormal"/>
        <w:jc w:val="both"/>
      </w:pPr>
    </w:p>
    <w:p w14:paraId="375C853F" w14:textId="77777777" w:rsidR="0043792B" w:rsidRDefault="0043792B">
      <w:pPr>
        <w:pStyle w:val="ConsPlusNormal"/>
        <w:ind w:firstLine="540"/>
        <w:jc w:val="both"/>
      </w:pPr>
      <w:r>
        <w:t xml:space="preserve">9.2.13. Зарегистрированные жалобы и представления, не рассмотренные в текущем отчетном периоде по состоянию на отчетную дату, учитываются в </w:t>
      </w:r>
      <w:hyperlink r:id="rId2314" w:history="1">
        <w:r>
          <w:rPr>
            <w:color w:val="0000FF"/>
          </w:rPr>
          <w:t>графе</w:t>
        </w:r>
      </w:hyperlink>
      <w:r>
        <w:t xml:space="preserve"> "Остаток нерассмотренных жалоб и представлений на конец отчетного периода". Из числа зарегистрированных производств по жалобам и представлениям выделяются производства, по которым жалобы или представления оставлены без движения.</w:t>
      </w:r>
    </w:p>
    <w:p w14:paraId="737094FB" w14:textId="77777777" w:rsidR="0043792B" w:rsidRDefault="0043792B">
      <w:pPr>
        <w:pStyle w:val="ConsPlusNormal"/>
        <w:jc w:val="both"/>
      </w:pPr>
    </w:p>
    <w:p w14:paraId="41104BE2" w14:textId="77777777" w:rsidR="0043792B" w:rsidRDefault="0043792B">
      <w:pPr>
        <w:pStyle w:val="ConsPlusTitle"/>
        <w:jc w:val="center"/>
        <w:outlineLvl w:val="3"/>
      </w:pPr>
      <w:r>
        <w:t xml:space="preserve">9.3. Порядок формирования </w:t>
      </w:r>
      <w:hyperlink r:id="rId2315" w:history="1">
        <w:r>
          <w:rPr>
            <w:color w:val="0000FF"/>
          </w:rPr>
          <w:t>раздела</w:t>
        </w:r>
      </w:hyperlink>
      <w:r>
        <w:t xml:space="preserve"> "Движение дел в суде</w:t>
      </w:r>
    </w:p>
    <w:p w14:paraId="293BE9C1" w14:textId="77777777" w:rsidR="0043792B" w:rsidRDefault="0043792B">
      <w:pPr>
        <w:pStyle w:val="ConsPlusTitle"/>
        <w:jc w:val="center"/>
      </w:pPr>
      <w:r>
        <w:t>кассационной инстанции"</w:t>
      </w:r>
    </w:p>
    <w:p w14:paraId="7A8363FB" w14:textId="77777777" w:rsidR="0043792B" w:rsidRDefault="0043792B">
      <w:pPr>
        <w:pStyle w:val="ConsPlusNormal"/>
        <w:jc w:val="both"/>
      </w:pPr>
    </w:p>
    <w:p w14:paraId="1D9F9058" w14:textId="77777777" w:rsidR="0043792B" w:rsidRDefault="0043792B">
      <w:pPr>
        <w:pStyle w:val="ConsPlusNormal"/>
        <w:ind w:firstLine="540"/>
        <w:jc w:val="both"/>
      </w:pPr>
      <w:r>
        <w:t xml:space="preserve">9.3.1. В </w:t>
      </w:r>
      <w:hyperlink r:id="rId2316" w:history="1">
        <w:r>
          <w:rPr>
            <w:color w:val="0000FF"/>
          </w:rPr>
          <w:t>разделе</w:t>
        </w:r>
      </w:hyperlink>
      <w:r>
        <w:t xml:space="preserve"> отражаются показатели движения кассационных производств в кассационных инстанциях в судебных коллегиях Верховного Суда Российской Федерации и кассационных судах общей юрисдикции, кассационном военном суде &lt;344&gt;.</w:t>
      </w:r>
    </w:p>
    <w:p w14:paraId="0D7132B3" w14:textId="77777777" w:rsidR="0043792B" w:rsidRDefault="0043792B">
      <w:pPr>
        <w:pStyle w:val="ConsPlusNormal"/>
        <w:spacing w:before="220"/>
        <w:ind w:firstLine="540"/>
        <w:jc w:val="both"/>
      </w:pPr>
      <w:r>
        <w:t>--------------------------------</w:t>
      </w:r>
    </w:p>
    <w:p w14:paraId="4AB2AF61" w14:textId="77777777" w:rsidR="0043792B" w:rsidRDefault="0043792B">
      <w:pPr>
        <w:pStyle w:val="ConsPlusNormal"/>
        <w:spacing w:before="220"/>
        <w:ind w:firstLine="540"/>
        <w:jc w:val="both"/>
      </w:pPr>
      <w:r>
        <w:t>&lt;344&gt; В президиумах областных и равных им судов, окружных (флотских) военных судах рассматриваются дела, находившиеся в производстве на дату начала действия кассационных судов общей юрисдикции, а также, если ранее судебный акт пересматривался по жалобе, представлению иных лиц, участвующих в деле.</w:t>
      </w:r>
    </w:p>
    <w:p w14:paraId="43FEF87A" w14:textId="77777777" w:rsidR="0043792B" w:rsidRDefault="0043792B">
      <w:pPr>
        <w:pStyle w:val="ConsPlusNormal"/>
        <w:spacing w:before="220"/>
        <w:ind w:firstLine="540"/>
        <w:jc w:val="both"/>
      </w:pPr>
      <w:r>
        <w:t xml:space="preserve">В </w:t>
      </w:r>
      <w:hyperlink r:id="rId2317" w:history="1">
        <w:r>
          <w:rPr>
            <w:color w:val="0000FF"/>
          </w:rPr>
          <w:t>разделе</w:t>
        </w:r>
      </w:hyperlink>
      <w:r>
        <w:t xml:space="preserve"> не учитываются производства по заявлениям об отмене кассационных постановлений по новым и вновь открывшимся обстоятельствам, которые отражаются в </w:t>
      </w:r>
      <w:hyperlink r:id="rId2318" w:history="1">
        <w:r>
          <w:rPr>
            <w:color w:val="0000FF"/>
          </w:rPr>
          <w:t>разделе</w:t>
        </w:r>
      </w:hyperlink>
      <w:r>
        <w:t xml:space="preserve"> </w:t>
      </w:r>
      <w:r>
        <w:lastRenderedPageBreak/>
        <w:t>"Справка".</w:t>
      </w:r>
    </w:p>
    <w:p w14:paraId="278F2ACD" w14:textId="77777777" w:rsidR="0043792B" w:rsidRDefault="0043792B">
      <w:pPr>
        <w:pStyle w:val="ConsPlusNormal"/>
        <w:jc w:val="both"/>
      </w:pPr>
    </w:p>
    <w:p w14:paraId="3A69C314" w14:textId="77777777" w:rsidR="0043792B" w:rsidRDefault="0043792B">
      <w:pPr>
        <w:pStyle w:val="ConsPlusNormal"/>
        <w:ind w:firstLine="540"/>
        <w:jc w:val="both"/>
      </w:pPr>
      <w:r>
        <w:t>9.3.2. В показателях по строкам отражается движение кассационных производств в зависимости от вида судопроизводства (гражданские дела, административные дела) и учтенного вида обжалуемого судебного акта первой инстанции: по решениям по существу дела; по другим определениям по существу дела; по определениям, вынесенным в ходе судебного производства; по решениям (определениям) суда, вынесенным в порядке исполнения решений, и иные соответствующего вида судопроизводства.</w:t>
      </w:r>
    </w:p>
    <w:p w14:paraId="066DB07C" w14:textId="77777777" w:rsidR="0043792B" w:rsidRDefault="0043792B">
      <w:pPr>
        <w:pStyle w:val="ConsPlusNormal"/>
        <w:spacing w:before="220"/>
        <w:ind w:firstLine="540"/>
        <w:jc w:val="both"/>
      </w:pPr>
      <w:r>
        <w:t>Показатели строк "решения суда по существу дела" формируются по значениям вид обжалуемого судебного акта в кассационном порядке - "судебное решение", к которым относятся решения суда с удовлетворением исков, заявлений; решения суда с частичным удовлетворением исков, заявлений; решения суда с отказом в удовлетворении исковых требований, судебный приказ, решения, вынесенные в упрощенном производстве.</w:t>
      </w:r>
    </w:p>
    <w:p w14:paraId="39182CD6" w14:textId="77777777" w:rsidR="0043792B" w:rsidRDefault="0043792B">
      <w:pPr>
        <w:pStyle w:val="ConsPlusNormal"/>
        <w:spacing w:before="220"/>
        <w:ind w:firstLine="540"/>
        <w:jc w:val="both"/>
      </w:pPr>
      <w:r>
        <w:t>Показатели строк "другие определения по существу дела" формируются по учтенным видам обжалуемого решения в картотеке кассационных дел - определения о прекращении дела, определения об оставлении заявления без рассмотрения.</w:t>
      </w:r>
    </w:p>
    <w:p w14:paraId="6F7CD286" w14:textId="77777777" w:rsidR="0043792B" w:rsidRDefault="0043792B">
      <w:pPr>
        <w:pStyle w:val="ConsPlusNormal"/>
        <w:spacing w:before="220"/>
        <w:ind w:firstLine="540"/>
        <w:jc w:val="both"/>
      </w:pPr>
      <w:r>
        <w:t>Показатели строк "определения, вынесенные в ходе судебного производства" формируются по учтенным в картотеке значениям по виду обжалуемого судебного акта, вступившего в законную силу: "определения об отказе в приеме заявления", "определения, вынесенные в ходе судебного производства &lt;345&gt;" и "иные определения, которые оканчивают производство по делу (об оставлении без рассмотрения, передано по подсудности)".</w:t>
      </w:r>
    </w:p>
    <w:p w14:paraId="22A55525" w14:textId="77777777" w:rsidR="0043792B" w:rsidRDefault="0043792B">
      <w:pPr>
        <w:pStyle w:val="ConsPlusNormal"/>
        <w:spacing w:before="220"/>
        <w:ind w:firstLine="540"/>
        <w:jc w:val="both"/>
      </w:pPr>
      <w:r>
        <w:t>--------------------------------</w:t>
      </w:r>
    </w:p>
    <w:p w14:paraId="3BC026A9" w14:textId="77777777" w:rsidR="0043792B" w:rsidRDefault="0043792B">
      <w:pPr>
        <w:pStyle w:val="ConsPlusNormal"/>
        <w:spacing w:before="220"/>
        <w:ind w:firstLine="540"/>
        <w:jc w:val="both"/>
      </w:pPr>
      <w:r>
        <w:t>&lt;345&gt; Например, определения об оставлении без движения, о возвращении заявления.</w:t>
      </w:r>
    </w:p>
    <w:p w14:paraId="55980067" w14:textId="77777777" w:rsidR="0043792B" w:rsidRDefault="0043792B">
      <w:pPr>
        <w:pStyle w:val="ConsPlusNormal"/>
        <w:jc w:val="both"/>
      </w:pPr>
    </w:p>
    <w:p w14:paraId="4354558C" w14:textId="77777777" w:rsidR="0043792B" w:rsidRDefault="0043792B">
      <w:pPr>
        <w:pStyle w:val="ConsPlusNormal"/>
        <w:ind w:firstLine="540"/>
        <w:jc w:val="both"/>
      </w:pPr>
      <w:r>
        <w:t>Показатели строк "решения суда (определения) в порядке исполнения решений и иные в порядке гражданского/административного судопроизводства" &lt;346&gt; формируются по соответствующему значению реквизита "Вид обжалуемого судебного акта" картотеки гражданских и административных кассационных производств в соответствии с учтенным видом производства.</w:t>
      </w:r>
    </w:p>
    <w:p w14:paraId="1562A571" w14:textId="77777777" w:rsidR="0043792B" w:rsidRDefault="0043792B">
      <w:pPr>
        <w:pStyle w:val="ConsPlusNormal"/>
        <w:spacing w:before="220"/>
        <w:ind w:firstLine="540"/>
        <w:jc w:val="both"/>
      </w:pPr>
      <w:r>
        <w:t>--------------------------------</w:t>
      </w:r>
    </w:p>
    <w:p w14:paraId="0471A1C4" w14:textId="77777777" w:rsidR="0043792B" w:rsidRDefault="0043792B">
      <w:pPr>
        <w:pStyle w:val="ConsPlusNormal"/>
        <w:spacing w:before="220"/>
        <w:ind w:firstLine="540"/>
        <w:jc w:val="both"/>
      </w:pPr>
      <w:r>
        <w:t>&lt;346&gt; Например, к определениям, вынесенным в порядке исполнения решений, относятся определения по вопросам исполнительного производства, определения об исполнении решений иностранных государств.</w:t>
      </w:r>
    </w:p>
    <w:p w14:paraId="16579B25" w14:textId="77777777" w:rsidR="0043792B" w:rsidRDefault="0043792B">
      <w:pPr>
        <w:pStyle w:val="ConsPlusNormal"/>
        <w:jc w:val="both"/>
      </w:pPr>
    </w:p>
    <w:p w14:paraId="39E7A419" w14:textId="77777777" w:rsidR="0043792B" w:rsidRDefault="0043792B">
      <w:pPr>
        <w:pStyle w:val="ConsPlusNormal"/>
        <w:ind w:firstLine="540"/>
        <w:jc w:val="both"/>
      </w:pPr>
      <w:r>
        <w:t xml:space="preserve">9.3.3. В показателях </w:t>
      </w:r>
      <w:hyperlink r:id="rId2319" w:history="1">
        <w:r>
          <w:rPr>
            <w:color w:val="0000FF"/>
          </w:rPr>
          <w:t>графы</w:t>
        </w:r>
      </w:hyperlink>
      <w:r>
        <w:t xml:space="preserve"> "Остаток нерассмотренных дел на начало года" учитываются кассационные дела, которые были зарегистрированы в предыдущем календарном году, но не были рассмотрены. При этом в предыдущем годовом отчете эти дела были отражены в </w:t>
      </w:r>
      <w:hyperlink r:id="rId2320" w:history="1">
        <w:r>
          <w:rPr>
            <w:color w:val="0000FF"/>
          </w:rPr>
          <w:t>показателе</w:t>
        </w:r>
      </w:hyperlink>
      <w:r>
        <w:t xml:space="preserve"> "Остаток нерассмотренных дел на конец отчетного периода".</w:t>
      </w:r>
    </w:p>
    <w:p w14:paraId="068F1BC4" w14:textId="77777777" w:rsidR="0043792B" w:rsidRDefault="0043792B">
      <w:pPr>
        <w:pStyle w:val="ConsPlusNormal"/>
        <w:spacing w:before="220"/>
        <w:ind w:firstLine="540"/>
        <w:jc w:val="both"/>
      </w:pPr>
      <w:r>
        <w:t xml:space="preserve">9.3.4. В показателях </w:t>
      </w:r>
      <w:hyperlink r:id="rId2321" w:history="1">
        <w:r>
          <w:rPr>
            <w:color w:val="0000FF"/>
          </w:rPr>
          <w:t>графы</w:t>
        </w:r>
      </w:hyperlink>
      <w:r>
        <w:t xml:space="preserve"> "Поступило дел за отчетный период" отражается число кассационных производств, дата возбуждения кассационного производства по принятым к рассмотрению кассационным жалобам, представлениям находится в отчетном периоде (вынесены определения о передаче в суд кассационной инстанции, принятии к производству, передаче на рассмотрение в судебном заседании суда кассационной инстанции).</w:t>
      </w:r>
    </w:p>
    <w:p w14:paraId="3B28E906" w14:textId="77777777" w:rsidR="0043792B" w:rsidRDefault="0043792B">
      <w:pPr>
        <w:pStyle w:val="ConsPlusNormal"/>
        <w:spacing w:before="220"/>
        <w:ind w:firstLine="540"/>
        <w:jc w:val="both"/>
      </w:pPr>
      <w:r>
        <w:t xml:space="preserve">9.3.5. Значения показателей по группе </w:t>
      </w:r>
      <w:hyperlink r:id="rId2322" w:history="1">
        <w:r>
          <w:rPr>
            <w:color w:val="0000FF"/>
          </w:rPr>
          <w:t>граф</w:t>
        </w:r>
      </w:hyperlink>
      <w:r>
        <w:t xml:space="preserve"> "Рассмотрено дел" из показателя по </w:t>
      </w:r>
      <w:hyperlink r:id="rId2323" w:history="1">
        <w:r>
          <w:rPr>
            <w:color w:val="0000FF"/>
          </w:rPr>
          <w:t>графе</w:t>
        </w:r>
      </w:hyperlink>
      <w:r>
        <w:t xml:space="preserve"> "Рассмотрено дел: итого" распределяется по показателям граф по характеру результатов рассмотрения дел кассационной инстанцией - удовлетворены или отклонены раздельно по жалобам и представлениям.</w:t>
      </w:r>
    </w:p>
    <w:p w14:paraId="2B805536" w14:textId="77777777" w:rsidR="0043792B" w:rsidRDefault="0043792B">
      <w:pPr>
        <w:pStyle w:val="ConsPlusNormal"/>
        <w:spacing w:before="220"/>
        <w:ind w:firstLine="540"/>
        <w:jc w:val="both"/>
      </w:pPr>
      <w:r>
        <w:lastRenderedPageBreak/>
        <w:t>Из общего числа оконченных производств по кассационным делам выделяются по графам показатели о рассмотрении дел с использованием ВКС по числу дел и по числу судебных заседаний по этим делам, по которым использовалась ВКС, а также выделяются показатели по процессуальным особенностям рассмотрения дел, вынесенные судебные акты по которым пересматриваются в кассационной инстанции: рассмотрено в порядке приказного и упрощенного производств.</w:t>
      </w:r>
    </w:p>
    <w:p w14:paraId="7551BDC6" w14:textId="77777777" w:rsidR="0043792B" w:rsidRDefault="0043792B">
      <w:pPr>
        <w:pStyle w:val="ConsPlusNormal"/>
        <w:spacing w:before="220"/>
        <w:ind w:firstLine="540"/>
        <w:jc w:val="both"/>
      </w:pPr>
      <w:r>
        <w:t xml:space="preserve">Из общего числа оконченных производств по кассационным делам в показателе по </w:t>
      </w:r>
      <w:hyperlink r:id="rId2324" w:history="1">
        <w:r>
          <w:rPr>
            <w:color w:val="0000FF"/>
          </w:rPr>
          <w:t>графе</w:t>
        </w:r>
      </w:hyperlink>
      <w:r>
        <w:t xml:space="preserve"> "Из "Рассмотрено дел" итого находилось в производстве свыше срока, установленного </w:t>
      </w:r>
      <w:hyperlink r:id="rId2325" w:history="1">
        <w:r>
          <w:rPr>
            <w:color w:val="0000FF"/>
          </w:rPr>
          <w:t>ГПК</w:t>
        </w:r>
      </w:hyperlink>
      <w:r>
        <w:t xml:space="preserve"> и </w:t>
      </w:r>
      <w:hyperlink r:id="rId2326" w:history="1">
        <w:r>
          <w:rPr>
            <w:color w:val="0000FF"/>
          </w:rPr>
          <w:t>КАС</w:t>
        </w:r>
      </w:hyperlink>
      <w:r>
        <w:t>" отражается число кассационных производств, по которым были нарушены установленные сроки рассмотрения для определенных категорий дел &lt;347&gt;, в том числе с учетом возможных продлений сроков в установленном порядке &lt;348&gt; в связи со сложностью дела. В случае оставления жалоб и представлений без движения срок рассмотрения в кассационной инстанции исчисляется со дня поступления дополнительно представленных документов. Из срока рассмотрения исключаются сроки приостановления производства по делу по основаниям, предусмотренным для первой инстанции.</w:t>
      </w:r>
    </w:p>
    <w:p w14:paraId="5BEA47DE" w14:textId="77777777" w:rsidR="0043792B" w:rsidRDefault="0043792B">
      <w:pPr>
        <w:pStyle w:val="ConsPlusNormal"/>
        <w:spacing w:before="220"/>
        <w:ind w:firstLine="540"/>
        <w:jc w:val="both"/>
      </w:pPr>
      <w:r>
        <w:t>--------------------------------</w:t>
      </w:r>
    </w:p>
    <w:p w14:paraId="45D40210" w14:textId="77777777" w:rsidR="0043792B" w:rsidRDefault="0043792B">
      <w:pPr>
        <w:pStyle w:val="ConsPlusNormal"/>
        <w:spacing w:before="220"/>
        <w:ind w:firstLine="540"/>
        <w:jc w:val="both"/>
      </w:pPr>
      <w:r>
        <w:t xml:space="preserve">&lt;347&gt; В соответствии со </w:t>
      </w:r>
      <w:hyperlink r:id="rId2327" w:history="1">
        <w:r>
          <w:rPr>
            <w:color w:val="0000FF"/>
          </w:rPr>
          <w:t>ст. 379.4</w:t>
        </w:r>
      </w:hyperlink>
      <w:r>
        <w:t xml:space="preserve"> ГПК РФ - 2 месяца со дня поступления кассационных жалобы, представления с делом в суд кассационной инстанции, а в случаях поступления кассационной жалобы в суд кассационной инстанции до окончания срока ее подачи (3 месяца со дня с даты вступления в силу обжалуемого судебного акта), срок рассмотрения кассационной жалобы исчисляется со дня истечения срока подачи кассационной жалобы. В соответствии с ч. 4 </w:t>
      </w:r>
      <w:hyperlink r:id="rId2328" w:history="1">
        <w:r>
          <w:rPr>
            <w:color w:val="0000FF"/>
          </w:rPr>
          <w:t>ст. 379.4</w:t>
        </w:r>
      </w:hyperlink>
      <w:r>
        <w:t xml:space="preserve"> ГПК РФ срок также может быть продлен председателем суда до 4 месяцев в связи со сложностью дела. В соответствии со </w:t>
      </w:r>
      <w:hyperlink r:id="rId2329" w:history="1">
        <w:r>
          <w:rPr>
            <w:color w:val="0000FF"/>
          </w:rPr>
          <w:t>ст. 390.8</w:t>
        </w:r>
      </w:hyperlink>
      <w:r>
        <w:t xml:space="preserve"> ГПК РФ срок рассмотрения в кассационной инстанции в Верховном Суде Российской Федерации 2 месяца без истребования дела, в случае истребования дела срок может быть продлен еще до 2 месяцев. В соответствии с </w:t>
      </w:r>
      <w:hyperlink r:id="rId2330" w:history="1">
        <w:r>
          <w:rPr>
            <w:color w:val="0000FF"/>
          </w:rPr>
          <w:t>ч. 2 ст. 379.2</w:t>
        </w:r>
      </w:hyperlink>
      <w:r>
        <w:t xml:space="preserve"> ГПК РФ в десятидневный срок рассматриваются жалобы на определения кассационного суда общей юрисдикции об оставлении кассационной жалобы, представления без движения и о возвращении кассационной жалобы, представления. В соответствии с </w:t>
      </w:r>
      <w:hyperlink r:id="rId2331" w:history="1">
        <w:r>
          <w:rPr>
            <w:color w:val="0000FF"/>
          </w:rPr>
          <w:t>ч. 7 ст. 327</w:t>
        </w:r>
      </w:hyperlink>
      <w:r>
        <w:t xml:space="preserve"> КАС РФ в кассационных судах общей юрисдикции и судебной коллегии Верховного Суда Российской Федерации - 2 месяца со дня поступления с учетом исчисления срока со дня истечения срока подачи кассационных жалоб преступления (6 месяцев со дня вступления в силу обжалуемого судебного акта (</w:t>
      </w:r>
      <w:hyperlink r:id="rId2332" w:history="1">
        <w:r>
          <w:rPr>
            <w:color w:val="0000FF"/>
          </w:rPr>
          <w:t>ч. 2 ст. 318</w:t>
        </w:r>
      </w:hyperlink>
      <w:r>
        <w:t xml:space="preserve"> КАС РФ).</w:t>
      </w:r>
    </w:p>
    <w:p w14:paraId="716007A9" w14:textId="77777777" w:rsidR="0043792B" w:rsidRDefault="0043792B">
      <w:pPr>
        <w:pStyle w:val="ConsPlusNormal"/>
        <w:spacing w:before="220"/>
        <w:ind w:firstLine="540"/>
        <w:jc w:val="both"/>
      </w:pPr>
      <w:r>
        <w:t>&lt;348&gt; Не подлежат продлению сроки рассмотрения и разрешения кассационных жалоб по административным делам ряда категорий.</w:t>
      </w:r>
    </w:p>
    <w:p w14:paraId="0C12D529" w14:textId="77777777" w:rsidR="0043792B" w:rsidRDefault="0043792B">
      <w:pPr>
        <w:pStyle w:val="ConsPlusNormal"/>
        <w:jc w:val="both"/>
      </w:pPr>
    </w:p>
    <w:p w14:paraId="498835A0" w14:textId="77777777" w:rsidR="0043792B" w:rsidRDefault="0043792B">
      <w:pPr>
        <w:pStyle w:val="ConsPlusNormal"/>
        <w:ind w:firstLine="540"/>
        <w:jc w:val="both"/>
      </w:pPr>
      <w:r>
        <w:t xml:space="preserve">9.3.6. Показатели </w:t>
      </w:r>
      <w:hyperlink r:id="rId2333" w:history="1">
        <w:r>
          <w:rPr>
            <w:color w:val="0000FF"/>
          </w:rPr>
          <w:t>графы</w:t>
        </w:r>
      </w:hyperlink>
      <w:r>
        <w:t xml:space="preserve"> "Остаток нерассмотренных дел на конец отчетного периода" формируются по числу находящихся в производстве кассационных дел, но не рассмотренных на отчетную дату.</w:t>
      </w:r>
    </w:p>
    <w:p w14:paraId="097E09A7" w14:textId="77777777" w:rsidR="0043792B" w:rsidRDefault="0043792B">
      <w:pPr>
        <w:pStyle w:val="ConsPlusNormal"/>
        <w:spacing w:before="220"/>
        <w:ind w:firstLine="540"/>
        <w:jc w:val="both"/>
      </w:pPr>
      <w:r>
        <w:t xml:space="preserve">9.3.7. В показателях </w:t>
      </w:r>
      <w:hyperlink r:id="rId2334" w:history="1">
        <w:r>
          <w:rPr>
            <w:color w:val="0000FF"/>
          </w:rPr>
          <w:t>графы</w:t>
        </w:r>
      </w:hyperlink>
      <w:r>
        <w:t xml:space="preserve"> "Оставлено без рассмотрения по существу кассационных жалоб представлений (</w:t>
      </w:r>
      <w:hyperlink r:id="rId2335" w:history="1">
        <w:r>
          <w:rPr>
            <w:color w:val="0000FF"/>
          </w:rPr>
          <w:t>п. 6 ч. 1 ст. 390</w:t>
        </w:r>
      </w:hyperlink>
      <w:r>
        <w:t xml:space="preserve"> ГПК РФ, </w:t>
      </w:r>
      <w:hyperlink r:id="rId2336" w:history="1">
        <w:r>
          <w:rPr>
            <w:color w:val="0000FF"/>
          </w:rPr>
          <w:t>п. 6 ч. 1 ст. 329</w:t>
        </w:r>
      </w:hyperlink>
      <w:r>
        <w:t xml:space="preserve"> КАС РФ)" отражаются случаи оставления кассационной жалобы или представления прокурора без рассмотрения по существу при наличии оснований для возвращения, предусмотренных </w:t>
      </w:r>
      <w:hyperlink r:id="rId2337" w:history="1">
        <w:r>
          <w:rPr>
            <w:color w:val="0000FF"/>
          </w:rPr>
          <w:t>ГПК</w:t>
        </w:r>
      </w:hyperlink>
      <w:r>
        <w:t xml:space="preserve"> РФ и </w:t>
      </w:r>
      <w:hyperlink r:id="rId2338" w:history="1">
        <w:r>
          <w:rPr>
            <w:color w:val="0000FF"/>
          </w:rPr>
          <w:t>КАС</w:t>
        </w:r>
      </w:hyperlink>
      <w:r>
        <w:t xml:space="preserve"> РФ на данном этапе рассмотрения дела в суде кассационной инстанции.</w:t>
      </w:r>
    </w:p>
    <w:p w14:paraId="43450CEE" w14:textId="77777777" w:rsidR="0043792B" w:rsidRDefault="0043792B">
      <w:pPr>
        <w:pStyle w:val="ConsPlusNormal"/>
        <w:spacing w:before="220"/>
        <w:ind w:firstLine="540"/>
        <w:jc w:val="both"/>
      </w:pPr>
      <w:r>
        <w:t xml:space="preserve">В показателях </w:t>
      </w:r>
      <w:hyperlink r:id="rId2339" w:history="1">
        <w:r>
          <w:rPr>
            <w:color w:val="0000FF"/>
          </w:rPr>
          <w:t>графы</w:t>
        </w:r>
      </w:hyperlink>
      <w:r>
        <w:t xml:space="preserve"> "Прекращено производство по жалобе/представлению" отражаются случаи прекращения кассационного производства без рассмотрения жалоб и представлений по существу по иным причинам (отзыва представления, отказа от кассационной жалобы, невозможности рассмотрения в кассационной инстанции соответствующего суда в связи с отсутствием надлежащего состава).</w:t>
      </w:r>
    </w:p>
    <w:p w14:paraId="4B0DE851" w14:textId="77777777" w:rsidR="0043792B" w:rsidRDefault="0043792B">
      <w:pPr>
        <w:pStyle w:val="ConsPlusNormal"/>
        <w:jc w:val="both"/>
      </w:pPr>
    </w:p>
    <w:p w14:paraId="6F964DCE" w14:textId="77777777" w:rsidR="0043792B" w:rsidRDefault="0043792B">
      <w:pPr>
        <w:pStyle w:val="ConsPlusTitle"/>
        <w:jc w:val="center"/>
        <w:outlineLvl w:val="3"/>
      </w:pPr>
      <w:r>
        <w:t xml:space="preserve">9.4. Порядок формирования </w:t>
      </w:r>
      <w:hyperlink r:id="rId2340" w:history="1">
        <w:r>
          <w:rPr>
            <w:color w:val="0000FF"/>
          </w:rPr>
          <w:t>раздела</w:t>
        </w:r>
      </w:hyperlink>
      <w:r>
        <w:t xml:space="preserve"> "Результаты рассмотрения</w:t>
      </w:r>
    </w:p>
    <w:p w14:paraId="7433C4A1" w14:textId="77777777" w:rsidR="0043792B" w:rsidRDefault="0043792B">
      <w:pPr>
        <w:pStyle w:val="ConsPlusTitle"/>
        <w:jc w:val="center"/>
      </w:pPr>
      <w:r>
        <w:lastRenderedPageBreak/>
        <w:t>дел по удовлетворенным жалобам и представлениям"</w:t>
      </w:r>
    </w:p>
    <w:p w14:paraId="010B4ACE" w14:textId="77777777" w:rsidR="0043792B" w:rsidRDefault="0043792B">
      <w:pPr>
        <w:pStyle w:val="ConsPlusNormal"/>
        <w:jc w:val="both"/>
      </w:pPr>
    </w:p>
    <w:p w14:paraId="29416D1F" w14:textId="77777777" w:rsidR="0043792B" w:rsidRDefault="0043792B">
      <w:pPr>
        <w:pStyle w:val="ConsPlusNormal"/>
        <w:ind w:firstLine="540"/>
        <w:jc w:val="both"/>
      </w:pPr>
      <w:r>
        <w:t xml:space="preserve">9.4.1. В </w:t>
      </w:r>
      <w:hyperlink r:id="rId2341" w:history="1">
        <w:r>
          <w:rPr>
            <w:color w:val="0000FF"/>
          </w:rPr>
          <w:t>разделе</w:t>
        </w:r>
      </w:hyperlink>
      <w:r>
        <w:t xml:space="preserve"> отражаются результаты пересмотра в кассационном порядке судебных постановлений по делам, по которым полностью или частично удовлетворены жалобы или представления, судебные постановления нижестоящих судов отменены, изменены или в них внесены коррективы, являющиеся детализацией показателей по числу кассационных гражданских и административных дел с удовлетворением жалоб и представлений, отраженных в </w:t>
      </w:r>
      <w:hyperlink r:id="rId2342" w:history="1">
        <w:r>
          <w:rPr>
            <w:color w:val="0000FF"/>
          </w:rPr>
          <w:t>разделе</w:t>
        </w:r>
      </w:hyperlink>
      <w:r>
        <w:t xml:space="preserve"> "Движение дел в суде кассационной инстанции" &lt;349&gt;.</w:t>
      </w:r>
    </w:p>
    <w:p w14:paraId="4E03FF26" w14:textId="77777777" w:rsidR="0043792B" w:rsidRDefault="0043792B">
      <w:pPr>
        <w:pStyle w:val="ConsPlusNormal"/>
        <w:spacing w:before="220"/>
        <w:ind w:firstLine="540"/>
        <w:jc w:val="both"/>
      </w:pPr>
      <w:r>
        <w:t>--------------------------------</w:t>
      </w:r>
    </w:p>
    <w:p w14:paraId="0A6045B0" w14:textId="77777777" w:rsidR="0043792B" w:rsidRDefault="0043792B">
      <w:pPr>
        <w:pStyle w:val="ConsPlusNormal"/>
        <w:spacing w:before="220"/>
        <w:ind w:firstLine="540"/>
        <w:jc w:val="both"/>
      </w:pPr>
      <w:r>
        <w:t>&lt;349&gt; Показатели "</w:t>
      </w:r>
      <w:hyperlink r:id="rId2343" w:history="1">
        <w:r>
          <w:rPr>
            <w:color w:val="0000FF"/>
          </w:rPr>
          <w:t>Рассмотрено дело по представлениям</w:t>
        </w:r>
      </w:hyperlink>
      <w:r>
        <w:t>: удовлетворены" и "</w:t>
      </w:r>
      <w:hyperlink r:id="rId2344" w:history="1">
        <w:r>
          <w:rPr>
            <w:color w:val="0000FF"/>
          </w:rPr>
          <w:t>Рассмотрено дел по жалобам</w:t>
        </w:r>
      </w:hyperlink>
      <w:r>
        <w:t xml:space="preserve">: удовлетворены" по строкам </w:t>
      </w:r>
      <w:hyperlink r:id="rId2345" w:history="1">
        <w:r>
          <w:rPr>
            <w:color w:val="0000FF"/>
          </w:rPr>
          <w:t>"из них гражданских дел"</w:t>
        </w:r>
      </w:hyperlink>
      <w:r>
        <w:t xml:space="preserve"> и </w:t>
      </w:r>
      <w:hyperlink r:id="rId2346" w:history="1">
        <w:r>
          <w:rPr>
            <w:color w:val="0000FF"/>
          </w:rPr>
          <w:t>"из них административных дел"</w:t>
        </w:r>
      </w:hyperlink>
      <w:r>
        <w:t>.</w:t>
      </w:r>
    </w:p>
    <w:p w14:paraId="2A5E29E2" w14:textId="77777777" w:rsidR="0043792B" w:rsidRDefault="0043792B">
      <w:pPr>
        <w:pStyle w:val="ConsPlusNormal"/>
        <w:jc w:val="both"/>
      </w:pPr>
    </w:p>
    <w:p w14:paraId="79799EBC" w14:textId="77777777" w:rsidR="0043792B" w:rsidRDefault="0043792B">
      <w:pPr>
        <w:pStyle w:val="ConsPlusNormal"/>
        <w:ind w:firstLine="540"/>
        <w:jc w:val="both"/>
      </w:pPr>
      <w:r>
        <w:t xml:space="preserve">9.4.2. В показателях строк </w:t>
      </w:r>
      <w:hyperlink r:id="rId2347" w:history="1">
        <w:r>
          <w:rPr>
            <w:color w:val="0000FF"/>
          </w:rPr>
          <w:t>раздела</w:t>
        </w:r>
      </w:hyperlink>
      <w:r>
        <w:t xml:space="preserve"> на основании постановлений кассационной инстанции отражаются результаты пересмотра всех судебных постановлений нижестоящих инстанций по гражданским и административным делам &lt;350&gt;.</w:t>
      </w:r>
    </w:p>
    <w:p w14:paraId="49CB981E" w14:textId="77777777" w:rsidR="0043792B" w:rsidRDefault="0043792B">
      <w:pPr>
        <w:pStyle w:val="ConsPlusNormal"/>
        <w:spacing w:before="220"/>
        <w:ind w:firstLine="540"/>
        <w:jc w:val="both"/>
      </w:pPr>
      <w:r>
        <w:t>--------------------------------</w:t>
      </w:r>
    </w:p>
    <w:p w14:paraId="2297A0A0" w14:textId="77777777" w:rsidR="0043792B" w:rsidRDefault="0043792B">
      <w:pPr>
        <w:pStyle w:val="ConsPlusNormal"/>
        <w:spacing w:before="220"/>
        <w:ind w:firstLine="540"/>
        <w:jc w:val="both"/>
      </w:pPr>
      <w:r>
        <w:t>&lt;350&gt; Показатели по строкам формируются в зависимости от уровня суда и типа отчета. Показатели строк по пересмотру кассационных постановлений кассационных судов общей юрисдикции заполняются только Верховным Судом Российской Федерации, соответственно, в программных шаблонах для кассационных судов общей юрисдикции соответствующие показатели закрыты для заполнения. В случае обжалования кассационных определений на промежуточные решения по поступившим кассационным жалобам и представлениям результаты рассмотрения отражаются в программном шаблоне по тому уровню судов, чьи судебные постановления изначально обжаловались.</w:t>
      </w:r>
    </w:p>
    <w:p w14:paraId="2DF9D8EB" w14:textId="77777777" w:rsidR="0043792B" w:rsidRDefault="0043792B">
      <w:pPr>
        <w:pStyle w:val="ConsPlusNormal"/>
        <w:jc w:val="both"/>
      </w:pPr>
    </w:p>
    <w:p w14:paraId="65036B16" w14:textId="77777777" w:rsidR="0043792B" w:rsidRDefault="0043792B">
      <w:pPr>
        <w:pStyle w:val="ConsPlusNormal"/>
        <w:ind w:firstLine="540"/>
        <w:jc w:val="both"/>
      </w:pPr>
      <w:r>
        <w:t>9.4.3. В показателях граф об отмене и изменении решений, иных судебных постановлений первой инстанции по существу гражданского или административного дела по строкам "</w:t>
      </w:r>
      <w:hyperlink r:id="rId2348" w:history="1">
        <w:r>
          <w:rPr>
            <w:color w:val="0000FF"/>
          </w:rPr>
          <w:t>Судебные постановления</w:t>
        </w:r>
      </w:hyperlink>
      <w:r>
        <w:t xml:space="preserve"> по категориям дел: первой инстанции" отражается соответствующий результат пересмотра этих решений, а по соответствующим графам по строкам "кроме того: апелляционной инстанции" также отражается число отмененных и измененных судебных постановлений последующих судебных инстанций, оставивших эти судебные постановления первой инстанции в силе, в том числе с изменениями в апелляционной инстанции &lt;351&gt;.</w:t>
      </w:r>
    </w:p>
    <w:p w14:paraId="4F302247" w14:textId="77777777" w:rsidR="0043792B" w:rsidRDefault="0043792B">
      <w:pPr>
        <w:pStyle w:val="ConsPlusNormal"/>
        <w:spacing w:before="220"/>
        <w:ind w:firstLine="540"/>
        <w:jc w:val="both"/>
      </w:pPr>
      <w:r>
        <w:t>--------------------------------</w:t>
      </w:r>
    </w:p>
    <w:p w14:paraId="049FDE3B" w14:textId="77777777" w:rsidR="0043792B" w:rsidRDefault="0043792B">
      <w:pPr>
        <w:pStyle w:val="ConsPlusNormal"/>
        <w:spacing w:before="220"/>
        <w:ind w:firstLine="540"/>
        <w:jc w:val="both"/>
      </w:pPr>
      <w:r>
        <w:t xml:space="preserve">&lt;351&gt; Например, если дело по первой инстанции было рассмотрено районным судом, апелляционной инстанцией решение районного областного суда оставлено без изменения, а кассационная инстанция (кассационный суд общей юрисдикции) отменила решения первой и апелляционной инстанций и приняла новое решение, то результат по делу будет отражен в </w:t>
      </w:r>
      <w:hyperlink r:id="rId2349" w:history="1">
        <w:r>
          <w:rPr>
            <w:color w:val="0000FF"/>
          </w:rPr>
          <w:t>графе</w:t>
        </w:r>
      </w:hyperlink>
      <w:r>
        <w:t xml:space="preserve"> "Отменено решений суда первой инстанции с принятием нового решения" по строкам "первая инстанция" и "кроме того: апелляционной инстанции".</w:t>
      </w:r>
    </w:p>
    <w:p w14:paraId="041D2826" w14:textId="77777777" w:rsidR="0043792B" w:rsidRDefault="0043792B">
      <w:pPr>
        <w:pStyle w:val="ConsPlusNormal"/>
        <w:jc w:val="both"/>
      </w:pPr>
    </w:p>
    <w:p w14:paraId="6D99DB72" w14:textId="77777777" w:rsidR="0043792B" w:rsidRDefault="0043792B">
      <w:pPr>
        <w:pStyle w:val="ConsPlusNormal"/>
        <w:ind w:firstLine="540"/>
        <w:jc w:val="both"/>
      </w:pPr>
      <w:r>
        <w:t>9.4.4. В показателях граф "</w:t>
      </w:r>
      <w:hyperlink r:id="rId2350" w:history="1">
        <w:r>
          <w:rPr>
            <w:color w:val="0000FF"/>
          </w:rPr>
          <w:t>Отменено апелляционных определений</w:t>
        </w:r>
      </w:hyperlink>
      <w:r>
        <w:t xml:space="preserve"> без отмены (изменения) решения суда первой инстанции (по существу дела)", "</w:t>
      </w:r>
      <w:hyperlink r:id="rId2351" w:history="1">
        <w:r>
          <w:rPr>
            <w:color w:val="0000FF"/>
          </w:rPr>
          <w:t>Изменено апелляционных определений</w:t>
        </w:r>
      </w:hyperlink>
      <w:r>
        <w:t xml:space="preserve"> (по существу дела)", "</w:t>
      </w:r>
      <w:hyperlink r:id="rId2352" w:history="1">
        <w:r>
          <w:rPr>
            <w:color w:val="0000FF"/>
          </w:rPr>
          <w:t>Апелляционные определения</w:t>
        </w:r>
      </w:hyperlink>
      <w:r>
        <w:t xml:space="preserve"> по промежуточным решениям: отменены с оставлением в силе решения первой инстанции" и "</w:t>
      </w:r>
      <w:hyperlink r:id="rId2353" w:history="1">
        <w:r>
          <w:rPr>
            <w:color w:val="0000FF"/>
          </w:rPr>
          <w:t>Апелляционные определения</w:t>
        </w:r>
      </w:hyperlink>
      <w:r>
        <w:t xml:space="preserve"> (по промежуточным решениям): изменены с оставлением в силе решения первой инстанции" учитываются отмена и изменение определений апелляционных инстанций в случаях, когда ранее апелляционными инстанциями судебные постановления первой инстанции были отменены или в кассационной инстанции были отменены и изменены только апелляционные определения, </w:t>
      </w:r>
      <w:r>
        <w:lastRenderedPageBreak/>
        <w:t>изменившие судебные постановления первой инстанции &lt;352&gt;.</w:t>
      </w:r>
    </w:p>
    <w:p w14:paraId="4284939C" w14:textId="77777777" w:rsidR="0043792B" w:rsidRDefault="0043792B">
      <w:pPr>
        <w:pStyle w:val="ConsPlusNormal"/>
        <w:spacing w:before="220"/>
        <w:ind w:firstLine="540"/>
        <w:jc w:val="both"/>
      </w:pPr>
      <w:r>
        <w:t>--------------------------------</w:t>
      </w:r>
    </w:p>
    <w:p w14:paraId="731F906D" w14:textId="77777777" w:rsidR="0043792B" w:rsidRDefault="0043792B">
      <w:pPr>
        <w:pStyle w:val="ConsPlusNormal"/>
        <w:spacing w:before="220"/>
        <w:ind w:firstLine="540"/>
        <w:jc w:val="both"/>
      </w:pPr>
      <w:r>
        <w:t>&lt;352&gt; В связи с этим показатели по указанным графам по строке "первой инстанции" в программных шаблонах закрыты для заполнения.</w:t>
      </w:r>
    </w:p>
    <w:p w14:paraId="1CF48DC0" w14:textId="77777777" w:rsidR="0043792B" w:rsidRDefault="0043792B">
      <w:pPr>
        <w:pStyle w:val="ConsPlusNormal"/>
        <w:jc w:val="both"/>
      </w:pPr>
    </w:p>
    <w:p w14:paraId="6CEEC4CE" w14:textId="77777777" w:rsidR="0043792B" w:rsidRDefault="0043792B">
      <w:pPr>
        <w:pStyle w:val="ConsPlusNormal"/>
        <w:ind w:firstLine="540"/>
        <w:jc w:val="both"/>
      </w:pPr>
      <w:r>
        <w:t>9.4.5. Показатели граф "</w:t>
      </w:r>
      <w:hyperlink r:id="rId2354" w:history="1">
        <w:r>
          <w:rPr>
            <w:color w:val="0000FF"/>
          </w:rPr>
          <w:t>Отменено, изменено постановлений суда</w:t>
        </w:r>
      </w:hyperlink>
      <w:r>
        <w:t xml:space="preserve"> кассационной инстанции: постановлений президиумов областных и равных им судов, окружных (флотских) военных судов, Судебной коллегии Верховного Суда Российской Федерации, кассационных судов общей юрисдикции, кассационного военного суда без отмены (изменения) решения суда первой инстанции, постановления суда апелляционной инстанции (по существу дела)", "</w:t>
      </w:r>
      <w:hyperlink r:id="rId2355" w:history="1">
        <w:r>
          <w:rPr>
            <w:color w:val="0000FF"/>
          </w:rPr>
          <w:t>Изменено постановлений суда</w:t>
        </w:r>
      </w:hyperlink>
      <w:r>
        <w:t xml:space="preserve"> кассационной инстанции (по существу дела) и "</w:t>
      </w:r>
      <w:hyperlink r:id="rId2356" w:history="1">
        <w:r>
          <w:rPr>
            <w:color w:val="0000FF"/>
          </w:rPr>
          <w:t>Кассационные постановления</w:t>
        </w:r>
      </w:hyperlink>
      <w:r>
        <w:t xml:space="preserve"> (по промежуточным решениям); отменены или изменены с оставлением без изменения решения первой инстанции" формируются по результатам рассмотрения в кассационной инстанции Верховного Суда Российской Федерации.</w:t>
      </w:r>
    </w:p>
    <w:p w14:paraId="1F010CAC" w14:textId="77777777" w:rsidR="0043792B" w:rsidRDefault="0043792B">
      <w:pPr>
        <w:pStyle w:val="ConsPlusNormal"/>
        <w:spacing w:before="220"/>
        <w:ind w:firstLine="540"/>
        <w:jc w:val="both"/>
      </w:pPr>
      <w:r>
        <w:t xml:space="preserve">9.4.6. В показателях </w:t>
      </w:r>
      <w:hyperlink r:id="rId2357" w:history="1">
        <w:r>
          <w:rPr>
            <w:color w:val="0000FF"/>
          </w:rPr>
          <w:t>графы</w:t>
        </w:r>
      </w:hyperlink>
      <w:r>
        <w:t xml:space="preserve"> "Другие постановления с удовлетворением кассационных жалоб и представлений" учитываются отмена или изменение судебных постановлений нижестоящих инстанций в порядке исполнения решений; других определений, вынесенных в порядке гражданского и административного судопроизводства; а также другие случаи корректировки решений и определений всех судебных инстанций по существу дела, не учитываемых в показателях об их отмене и изменении, а также корректировки судебных актов первой, апелляционной и кассационной инстанций не по существу дела. В показателях по указанной </w:t>
      </w:r>
      <w:hyperlink r:id="rId2358" w:history="1">
        <w:r>
          <w:rPr>
            <w:color w:val="0000FF"/>
          </w:rPr>
          <w:t>графе</w:t>
        </w:r>
      </w:hyperlink>
      <w:r>
        <w:t xml:space="preserve"> отражается внесение корректив во все судебные постановления по кассационному делу, при внесении корректив в судебное постановление первой инстанции в том числе отражаются и внесенные коррективы по этому же делу в судебные постановления вышестоящих инстанций.</w:t>
      </w:r>
    </w:p>
    <w:p w14:paraId="064FE373" w14:textId="77777777" w:rsidR="0043792B" w:rsidRDefault="0043792B">
      <w:pPr>
        <w:pStyle w:val="ConsPlusNormal"/>
        <w:spacing w:before="220"/>
        <w:ind w:firstLine="540"/>
        <w:jc w:val="both"/>
      </w:pPr>
      <w:r>
        <w:t xml:space="preserve">Также в показателях по </w:t>
      </w:r>
      <w:hyperlink r:id="rId2359" w:history="1">
        <w:r>
          <w:rPr>
            <w:color w:val="0000FF"/>
          </w:rPr>
          <w:t>графе</w:t>
        </w:r>
      </w:hyperlink>
      <w:r>
        <w:t xml:space="preserve"> "Другие постановления с удовлетворением кассационных жалоб и представлений" отражаются результаты пересмотра в кассационном порядке обжалованных определений кассационной инстанции в гражданском судопроизводстве по вопросам принятия к производству кассационных жалоб и представлений.</w:t>
      </w:r>
    </w:p>
    <w:p w14:paraId="41D578C3" w14:textId="77777777" w:rsidR="0043792B" w:rsidRDefault="0043792B">
      <w:pPr>
        <w:pStyle w:val="ConsPlusNormal"/>
        <w:spacing w:before="220"/>
        <w:ind w:firstLine="540"/>
        <w:jc w:val="both"/>
      </w:pPr>
      <w:r>
        <w:t>В случаях, когда вносятся изменения только в апелляционные определения и кассационные постановления, данные о внесенных корректировках только в судебные постановления вышестоящих судебных инстанций также отражаются в показателях соответствующих граф "</w:t>
      </w:r>
      <w:hyperlink r:id="rId2360" w:history="1">
        <w:r>
          <w:rPr>
            <w:color w:val="0000FF"/>
          </w:rPr>
          <w:t>Из графы</w:t>
        </w:r>
      </w:hyperlink>
      <w:r>
        <w:t xml:space="preserve"> "Другие постановления с удовлетворением кассационных жалоб и представлений".</w:t>
      </w:r>
    </w:p>
    <w:p w14:paraId="35869D58" w14:textId="77777777" w:rsidR="0043792B" w:rsidRDefault="0043792B">
      <w:pPr>
        <w:pStyle w:val="ConsPlusNormal"/>
        <w:spacing w:before="220"/>
        <w:ind w:firstLine="540"/>
        <w:jc w:val="both"/>
      </w:pPr>
      <w:r>
        <w:t xml:space="preserve">9.4.7. При формировании в </w:t>
      </w:r>
      <w:hyperlink r:id="rId2361" w:history="1">
        <w:r>
          <w:rPr>
            <w:color w:val="0000FF"/>
          </w:rPr>
          <w:t>разделе</w:t>
        </w:r>
      </w:hyperlink>
      <w:r>
        <w:t xml:space="preserve"> показателей об отмене или изменении судебных решений по результатам рассмотрения дел следует руководствоваться положениями о порядке учета отмены и изменения решений в апелляционной инстанции в </w:t>
      </w:r>
      <w:hyperlink w:anchor="P2116" w:history="1">
        <w:r>
          <w:rPr>
            <w:color w:val="0000FF"/>
          </w:rPr>
          <w:t>разделе 6</w:t>
        </w:r>
      </w:hyperlink>
      <w:r>
        <w:t xml:space="preserve"> Инструкции.</w:t>
      </w:r>
    </w:p>
    <w:p w14:paraId="084EFDE8" w14:textId="77777777" w:rsidR="0043792B" w:rsidRDefault="0043792B">
      <w:pPr>
        <w:pStyle w:val="ConsPlusNormal"/>
        <w:spacing w:before="220"/>
        <w:ind w:firstLine="540"/>
        <w:jc w:val="both"/>
      </w:pPr>
      <w:r>
        <w:t xml:space="preserve">9.4.8. Показатели </w:t>
      </w:r>
      <w:hyperlink r:id="rId2362" w:history="1">
        <w:r>
          <w:rPr>
            <w:color w:val="0000FF"/>
          </w:rPr>
          <w:t>граф</w:t>
        </w:r>
      </w:hyperlink>
      <w:r>
        <w:t xml:space="preserve"> "Рассмотрено дел по представлениям, жалобам: удовлетворены" </w:t>
      </w:r>
      <w:hyperlink r:id="rId2363" w:history="1">
        <w:r>
          <w:rPr>
            <w:color w:val="0000FF"/>
          </w:rPr>
          <w:t>раздела</w:t>
        </w:r>
      </w:hyperlink>
      <w:r>
        <w:t xml:space="preserve"> "Движение дел в суде кассационной инстанции" соответствуют показателям </w:t>
      </w:r>
      <w:hyperlink r:id="rId2364" w:history="1">
        <w:r>
          <w:rPr>
            <w:color w:val="0000FF"/>
          </w:rPr>
          <w:t>графы</w:t>
        </w:r>
      </w:hyperlink>
      <w:r>
        <w:t xml:space="preserve"> "Всего удовлетворено" указанного раздела по строке "первой инстанции" в сумме с показателями граф отмененных апелляционных, кассационных, судебных постановлений по строкам, соответственно, апелляционной, кассационной инстанции, когда судебные постановления нижестоящих инстанций не меняются.</w:t>
      </w:r>
    </w:p>
    <w:p w14:paraId="596F64F4" w14:textId="77777777" w:rsidR="0043792B" w:rsidRDefault="0043792B">
      <w:pPr>
        <w:pStyle w:val="ConsPlusNormal"/>
        <w:jc w:val="both"/>
      </w:pPr>
    </w:p>
    <w:p w14:paraId="2180BCE9" w14:textId="77777777" w:rsidR="0043792B" w:rsidRDefault="0043792B">
      <w:pPr>
        <w:pStyle w:val="ConsPlusTitle"/>
        <w:jc w:val="center"/>
        <w:outlineLvl w:val="3"/>
      </w:pPr>
      <w:r>
        <w:t xml:space="preserve">9.5. Порядок формирования </w:t>
      </w:r>
      <w:hyperlink r:id="rId2365" w:history="1">
        <w:r>
          <w:rPr>
            <w:color w:val="0000FF"/>
          </w:rPr>
          <w:t>раздела</w:t>
        </w:r>
      </w:hyperlink>
      <w:r>
        <w:t xml:space="preserve"> "Результаты</w:t>
      </w:r>
    </w:p>
    <w:p w14:paraId="62DBE912" w14:textId="77777777" w:rsidR="0043792B" w:rsidRDefault="0043792B">
      <w:pPr>
        <w:pStyle w:val="ConsPlusTitle"/>
        <w:jc w:val="center"/>
      </w:pPr>
      <w:r>
        <w:t>рассмотрения дел по удовлетворенным жалобам</w:t>
      </w:r>
    </w:p>
    <w:p w14:paraId="29893ABF" w14:textId="77777777" w:rsidR="0043792B" w:rsidRDefault="0043792B">
      <w:pPr>
        <w:pStyle w:val="ConsPlusTitle"/>
        <w:jc w:val="center"/>
      </w:pPr>
      <w:r>
        <w:t>и представлениям по категориям гражданских</w:t>
      </w:r>
    </w:p>
    <w:p w14:paraId="109F77BF" w14:textId="77777777" w:rsidR="0043792B" w:rsidRDefault="0043792B">
      <w:pPr>
        <w:pStyle w:val="ConsPlusTitle"/>
        <w:jc w:val="center"/>
      </w:pPr>
      <w:r>
        <w:t>и административных дел"</w:t>
      </w:r>
    </w:p>
    <w:p w14:paraId="50C1A35E" w14:textId="77777777" w:rsidR="0043792B" w:rsidRDefault="0043792B">
      <w:pPr>
        <w:pStyle w:val="ConsPlusNormal"/>
        <w:jc w:val="both"/>
      </w:pPr>
    </w:p>
    <w:p w14:paraId="2FA523D7" w14:textId="77777777" w:rsidR="0043792B" w:rsidRDefault="0043792B">
      <w:pPr>
        <w:pStyle w:val="ConsPlusNormal"/>
        <w:ind w:firstLine="540"/>
        <w:jc w:val="both"/>
      </w:pPr>
      <w:r>
        <w:t xml:space="preserve">9.5.1. В </w:t>
      </w:r>
      <w:hyperlink r:id="rId2366" w:history="1">
        <w:r>
          <w:rPr>
            <w:color w:val="0000FF"/>
          </w:rPr>
          <w:t>разделе</w:t>
        </w:r>
      </w:hyperlink>
      <w:r>
        <w:t xml:space="preserve"> детализируются показатели строк "первой инстанции", "апелляционной </w:t>
      </w:r>
      <w:r>
        <w:lastRenderedPageBreak/>
        <w:t xml:space="preserve">инстанции", "кассационной инстанции областных и равных им судов, кассационных судов общей юрисдикции, кассационного военного суда", "кассационной инстанции Верховного Суда Российской Федерации" </w:t>
      </w:r>
      <w:hyperlink r:id="rId2367" w:history="1">
        <w:r>
          <w:rPr>
            <w:color w:val="0000FF"/>
          </w:rPr>
          <w:t>раздела</w:t>
        </w:r>
      </w:hyperlink>
      <w:r>
        <w:t xml:space="preserve"> "Результаты рассмотрения дел по удовлетворенным жалобам и представлениям" по категориям гражданских и административных дел по графам по первому судебному постановлению нижестоящей инстанции, которое пересматривается (корректируется) кассационной инстанцией. &lt;353&gt;</w:t>
      </w:r>
    </w:p>
    <w:p w14:paraId="6D5CCF03" w14:textId="77777777" w:rsidR="0043792B" w:rsidRDefault="0043792B">
      <w:pPr>
        <w:pStyle w:val="ConsPlusNormal"/>
        <w:spacing w:before="220"/>
        <w:ind w:firstLine="540"/>
        <w:jc w:val="both"/>
      </w:pPr>
      <w:r>
        <w:t>--------------------------------</w:t>
      </w:r>
    </w:p>
    <w:p w14:paraId="1C7E931D" w14:textId="77777777" w:rsidR="0043792B" w:rsidRDefault="0043792B">
      <w:pPr>
        <w:pStyle w:val="ConsPlusNormal"/>
        <w:spacing w:before="220"/>
        <w:ind w:firstLine="540"/>
        <w:jc w:val="both"/>
      </w:pPr>
      <w:r>
        <w:t xml:space="preserve">&lt;353&gt; В </w:t>
      </w:r>
      <w:hyperlink r:id="rId2368" w:history="1">
        <w:r>
          <w:rPr>
            <w:color w:val="0000FF"/>
          </w:rPr>
          <w:t>разделе</w:t>
        </w:r>
      </w:hyperlink>
      <w:r>
        <w:t xml:space="preserve"> детализируется только первое отменяемое, изменяемое или корректируемое судебное постановление по делу, последующие вынесенные судебные постановления вышестоящих инстанций, их пересматривающие, не учитываются.</w:t>
      </w:r>
    </w:p>
    <w:p w14:paraId="3EDE7E1A" w14:textId="77777777" w:rsidR="0043792B" w:rsidRDefault="0043792B">
      <w:pPr>
        <w:pStyle w:val="ConsPlusNormal"/>
        <w:jc w:val="both"/>
      </w:pPr>
    </w:p>
    <w:p w14:paraId="7898789E" w14:textId="77777777" w:rsidR="0043792B" w:rsidRDefault="0043792B">
      <w:pPr>
        <w:pStyle w:val="ConsPlusNormal"/>
        <w:ind w:firstLine="540"/>
        <w:jc w:val="both"/>
      </w:pPr>
      <w:r>
        <w:t xml:space="preserve">9.5.2. Показатели по </w:t>
      </w:r>
      <w:hyperlink r:id="rId2369" w:history="1">
        <w:r>
          <w:rPr>
            <w:color w:val="0000FF"/>
          </w:rPr>
          <w:t>строке</w:t>
        </w:r>
      </w:hyperlink>
      <w:r>
        <w:t xml:space="preserve"> "Итого гражданских и административных дел" данного раздела должны полностью соответствовать показателям строк "первой инстанции", "апелляционной инстанции", "кассационной инстанции областных и равных им судов", "кассационной инстанции Верховного Суда Российской Федерации" </w:t>
      </w:r>
      <w:hyperlink r:id="rId2370" w:history="1">
        <w:r>
          <w:rPr>
            <w:color w:val="0000FF"/>
          </w:rPr>
          <w:t>раздела</w:t>
        </w:r>
      </w:hyperlink>
      <w:r>
        <w:t xml:space="preserve"> "Результаты рассмотрения дел по удовлетворенным жалобам и представлениям" по соответствующим графам первого пересматриваемого судебного постановления нижестоящей инстанции.</w:t>
      </w:r>
    </w:p>
    <w:p w14:paraId="0C58490D" w14:textId="77777777" w:rsidR="0043792B" w:rsidRDefault="0043792B">
      <w:pPr>
        <w:pStyle w:val="ConsPlusNormal"/>
        <w:spacing w:before="220"/>
        <w:ind w:firstLine="540"/>
        <w:jc w:val="both"/>
      </w:pPr>
      <w:r>
        <w:t xml:space="preserve">9.5.3. В показатели по </w:t>
      </w:r>
      <w:hyperlink r:id="rId2371" w:history="1">
        <w:r>
          <w:rPr>
            <w:color w:val="0000FF"/>
          </w:rPr>
          <w:t>строке</w:t>
        </w:r>
      </w:hyperlink>
      <w:r>
        <w:t xml:space="preserve"> "Гражданские дела, всего" включают кассационные дела, рассматриваемые в порядке гражданского судопроизводства (</w:t>
      </w:r>
      <w:hyperlink r:id="rId2372" w:history="1">
        <w:r>
          <w:rPr>
            <w:color w:val="0000FF"/>
          </w:rPr>
          <w:t>ГПК</w:t>
        </w:r>
      </w:hyperlink>
      <w:r>
        <w:t xml:space="preserve"> РФ), включая пересмотр судебных постановлений по гражданским делам и материалам, рассматриваемым в соответствии с гражданским процессуальным законодательством. Показатели данной </w:t>
      </w:r>
      <w:hyperlink r:id="rId2373" w:history="1">
        <w:r>
          <w:rPr>
            <w:color w:val="0000FF"/>
          </w:rPr>
          <w:t>строки</w:t>
        </w:r>
      </w:hyperlink>
      <w:r>
        <w:t xml:space="preserve"> детализируются по показателям по строкам по признаку отнесения категории гражданского дела к виду судебного производства (исковое, приказное, особое производство).</w:t>
      </w:r>
    </w:p>
    <w:p w14:paraId="31F730BF" w14:textId="77777777" w:rsidR="0043792B" w:rsidRDefault="0043792B">
      <w:pPr>
        <w:pStyle w:val="ConsPlusNormal"/>
        <w:spacing w:before="220"/>
        <w:ind w:firstLine="540"/>
        <w:jc w:val="both"/>
      </w:pPr>
      <w:r>
        <w:t xml:space="preserve">В показатели по </w:t>
      </w:r>
      <w:hyperlink r:id="rId2374" w:history="1">
        <w:r>
          <w:rPr>
            <w:color w:val="0000FF"/>
          </w:rPr>
          <w:t>строке</w:t>
        </w:r>
      </w:hyperlink>
      <w:r>
        <w:t xml:space="preserve"> "Административные дела, всего" включают кассационные дела, рассматриваемые в порядке административного судопроизводства (</w:t>
      </w:r>
      <w:hyperlink r:id="rId2375" w:history="1">
        <w:r>
          <w:rPr>
            <w:color w:val="0000FF"/>
          </w:rPr>
          <w:t>КАС</w:t>
        </w:r>
      </w:hyperlink>
      <w:r>
        <w:t xml:space="preserve"> РФ), включая пересмотр судебных постановлений по административным делам и материалам, рассматриваемым в соответствии с </w:t>
      </w:r>
      <w:hyperlink r:id="rId2376" w:history="1">
        <w:r>
          <w:rPr>
            <w:color w:val="0000FF"/>
          </w:rPr>
          <w:t>КАС</w:t>
        </w:r>
      </w:hyperlink>
      <w:r>
        <w:t xml:space="preserve"> РФ.</w:t>
      </w:r>
    </w:p>
    <w:p w14:paraId="7315CBA0" w14:textId="77777777" w:rsidR="0043792B" w:rsidRDefault="0043792B">
      <w:pPr>
        <w:pStyle w:val="ConsPlusNormal"/>
        <w:spacing w:before="220"/>
        <w:ind w:firstLine="540"/>
        <w:jc w:val="both"/>
      </w:pPr>
      <w:r>
        <w:t xml:space="preserve">9.5.4. Из показателей итоговой </w:t>
      </w:r>
      <w:hyperlink r:id="rId2377" w:history="1">
        <w:r>
          <w:rPr>
            <w:color w:val="0000FF"/>
          </w:rPr>
          <w:t>строки</w:t>
        </w:r>
      </w:hyperlink>
      <w:r>
        <w:t xml:space="preserve"> раздела "Итого гражданских и административных дел" выделяются показатели по строкам по дополнительным характеристикам кассационных дел: </w:t>
      </w:r>
      <w:hyperlink r:id="rId2378" w:history="1">
        <w:r>
          <w:rPr>
            <w:color w:val="0000FF"/>
          </w:rPr>
          <w:t>"по представлению прокурора"</w:t>
        </w:r>
      </w:hyperlink>
      <w:r>
        <w:t>, а также повторные кассационные производства в суде:</w:t>
      </w:r>
    </w:p>
    <w:p w14:paraId="2631BAD4" w14:textId="77777777" w:rsidR="0043792B" w:rsidRDefault="0043792B">
      <w:pPr>
        <w:pStyle w:val="ConsPlusNormal"/>
        <w:spacing w:before="220"/>
        <w:ind w:firstLine="540"/>
        <w:jc w:val="both"/>
      </w:pPr>
      <w:r>
        <w:t>"</w:t>
      </w:r>
      <w:hyperlink r:id="rId2379" w:history="1">
        <w:r>
          <w:rPr>
            <w:color w:val="0000FF"/>
          </w:rPr>
          <w:t>повторно после отмены</w:t>
        </w:r>
      </w:hyperlink>
      <w:r>
        <w:t xml:space="preserve"> по новым и вновь открывшимся обстоятельствам", в том числе "</w:t>
      </w:r>
      <w:hyperlink r:id="rId2380" w:history="1">
        <w:r>
          <w:rPr>
            <w:color w:val="0000FF"/>
          </w:rPr>
          <w:t>поступившие повторно после отмены</w:t>
        </w:r>
      </w:hyperlink>
      <w:r>
        <w:t xml:space="preserve"> по новым обстоятельствам в связи с позицией Европейского Суда по правам человека, Конституционного Суда Российской Федерации, постановлениями Президиума и Пленума Верховного Суда Российской Федерации";</w:t>
      </w:r>
    </w:p>
    <w:p w14:paraId="5CD91AAD" w14:textId="77777777" w:rsidR="0043792B" w:rsidRDefault="0043792B">
      <w:pPr>
        <w:pStyle w:val="ConsPlusNormal"/>
        <w:spacing w:before="220"/>
        <w:ind w:firstLine="540"/>
        <w:jc w:val="both"/>
      </w:pPr>
      <w:r>
        <w:t>"</w:t>
      </w:r>
      <w:hyperlink r:id="rId2381" w:history="1">
        <w:r>
          <w:rPr>
            <w:color w:val="0000FF"/>
          </w:rPr>
          <w:t>повторно поступившие</w:t>
        </w:r>
      </w:hyperlink>
      <w:r>
        <w:t xml:space="preserve"> из кассационной и надзорной инстанции Верховного Суда Российской Федерации";</w:t>
      </w:r>
    </w:p>
    <w:p w14:paraId="0FE13984" w14:textId="77777777" w:rsidR="0043792B" w:rsidRDefault="0043792B">
      <w:pPr>
        <w:pStyle w:val="ConsPlusNormal"/>
        <w:spacing w:before="220"/>
        <w:ind w:firstLine="540"/>
        <w:jc w:val="both"/>
      </w:pPr>
      <w:r>
        <w:t>"</w:t>
      </w:r>
      <w:hyperlink r:id="rId2382" w:history="1">
        <w:r>
          <w:rPr>
            <w:color w:val="0000FF"/>
          </w:rPr>
          <w:t>повторно рассмотренные</w:t>
        </w:r>
      </w:hyperlink>
      <w:r>
        <w:t xml:space="preserve"> в отношении судебного акта по иным заявителям и основаниям".</w:t>
      </w:r>
    </w:p>
    <w:p w14:paraId="4E682830" w14:textId="77777777" w:rsidR="0043792B" w:rsidRDefault="0043792B">
      <w:pPr>
        <w:pStyle w:val="ConsPlusNormal"/>
        <w:spacing w:before="220"/>
        <w:ind w:firstLine="540"/>
        <w:jc w:val="both"/>
      </w:pPr>
      <w:r>
        <w:t xml:space="preserve">9.5.5. В показателях по </w:t>
      </w:r>
      <w:hyperlink r:id="rId2383" w:history="1">
        <w:r>
          <w:rPr>
            <w:color w:val="0000FF"/>
          </w:rPr>
          <w:t>графам</w:t>
        </w:r>
      </w:hyperlink>
      <w:r>
        <w:t xml:space="preserve"> "Основания к отмене или изменению судебного решения" отражаются основания отмены или изменения пересмотренных в кассационной инстанции всех видов судебных решений (судебных постановлений и судебных актов) &lt;354&gt;, учтенных в </w:t>
      </w:r>
      <w:hyperlink r:id="rId2384" w:history="1">
        <w:r>
          <w:rPr>
            <w:color w:val="0000FF"/>
          </w:rPr>
          <w:t>разделе</w:t>
        </w:r>
      </w:hyperlink>
      <w:r>
        <w:t xml:space="preserve">, по которым были удовлетворены жалобы или внесены необходимые коррективы в судебные постановления (судебные акты): нарушение или неправильное применение норм материального права, нарушение или неправильное применение норм процессуального права. В случае отмены или изменения судебных постановлений по основаниям, попадающим в оба показателя, учет ведется в </w:t>
      </w:r>
      <w:hyperlink r:id="rId2385" w:history="1">
        <w:r>
          <w:rPr>
            <w:color w:val="0000FF"/>
          </w:rPr>
          <w:t>графе</w:t>
        </w:r>
      </w:hyperlink>
      <w:r>
        <w:t xml:space="preserve"> "нарушение или неправильное применение норм материального и процессуального права".</w:t>
      </w:r>
    </w:p>
    <w:p w14:paraId="0CDA8BDD" w14:textId="77777777" w:rsidR="0043792B" w:rsidRDefault="0043792B">
      <w:pPr>
        <w:pStyle w:val="ConsPlusNormal"/>
        <w:spacing w:before="220"/>
        <w:ind w:firstLine="540"/>
        <w:jc w:val="both"/>
      </w:pPr>
      <w:r>
        <w:lastRenderedPageBreak/>
        <w:t>--------------------------------</w:t>
      </w:r>
    </w:p>
    <w:p w14:paraId="37344945" w14:textId="77777777" w:rsidR="0043792B" w:rsidRDefault="0043792B">
      <w:pPr>
        <w:pStyle w:val="ConsPlusNormal"/>
        <w:spacing w:before="220"/>
        <w:ind w:firstLine="540"/>
        <w:jc w:val="both"/>
      </w:pPr>
      <w:r>
        <w:t xml:space="preserve">&lt;354&gt; В соответствии со </w:t>
      </w:r>
      <w:hyperlink r:id="rId2386" w:history="1">
        <w:r>
          <w:rPr>
            <w:color w:val="0000FF"/>
          </w:rPr>
          <w:t>ст. 379.7</w:t>
        </w:r>
      </w:hyperlink>
      <w:r>
        <w:t xml:space="preserve">, </w:t>
      </w:r>
      <w:hyperlink r:id="rId2387" w:history="1">
        <w:r>
          <w:rPr>
            <w:color w:val="0000FF"/>
          </w:rPr>
          <w:t>390.14</w:t>
        </w:r>
      </w:hyperlink>
      <w:r>
        <w:t xml:space="preserve"> ГПК РФ, </w:t>
      </w:r>
      <w:hyperlink r:id="rId2388" w:history="1">
        <w:r>
          <w:rPr>
            <w:color w:val="0000FF"/>
          </w:rPr>
          <w:t>ст. 328</w:t>
        </w:r>
      </w:hyperlink>
      <w:r>
        <w:t xml:space="preserve"> КАС РФ. В нормах используется разная терминология, применительно для всех видов решений: в </w:t>
      </w:r>
      <w:hyperlink r:id="rId2389" w:history="1">
        <w:r>
          <w:rPr>
            <w:color w:val="0000FF"/>
          </w:rPr>
          <w:t>ГПК</w:t>
        </w:r>
      </w:hyperlink>
      <w:r>
        <w:t xml:space="preserve"> РФ - судебные постановления; в </w:t>
      </w:r>
      <w:hyperlink r:id="rId2390" w:history="1">
        <w:r>
          <w:rPr>
            <w:color w:val="0000FF"/>
          </w:rPr>
          <w:t>КАС</w:t>
        </w:r>
      </w:hyperlink>
      <w:r>
        <w:t xml:space="preserve"> РФ - судебные акты.</w:t>
      </w:r>
    </w:p>
    <w:p w14:paraId="6BEBA771" w14:textId="77777777" w:rsidR="0043792B" w:rsidRDefault="0043792B">
      <w:pPr>
        <w:pStyle w:val="ConsPlusNormal"/>
        <w:jc w:val="both"/>
      </w:pPr>
    </w:p>
    <w:p w14:paraId="4A838FEA" w14:textId="77777777" w:rsidR="0043792B" w:rsidRDefault="0043792B">
      <w:pPr>
        <w:pStyle w:val="ConsPlusNormal"/>
        <w:ind w:firstLine="540"/>
        <w:jc w:val="both"/>
      </w:pPr>
      <w:r>
        <w:t xml:space="preserve">Из показателей по </w:t>
      </w:r>
      <w:hyperlink r:id="rId2391" w:history="1">
        <w:r>
          <w:rPr>
            <w:color w:val="0000FF"/>
          </w:rPr>
          <w:t>графе</w:t>
        </w:r>
      </w:hyperlink>
      <w:r>
        <w:t xml:space="preserve"> "Отменено решений суда первой инстанции: всего" выделяются по детализирующим графам показатели об отмене решений, вынесенных в упрощенном порядке и отмене судебных приказов в соответствии с порядком производства по первой инстанции (упрощенный порядок или приказное производство).</w:t>
      </w:r>
    </w:p>
    <w:p w14:paraId="3434D335" w14:textId="77777777" w:rsidR="0043792B" w:rsidRDefault="0043792B">
      <w:pPr>
        <w:pStyle w:val="ConsPlusNormal"/>
        <w:jc w:val="both"/>
      </w:pPr>
    </w:p>
    <w:p w14:paraId="699771DE" w14:textId="77777777" w:rsidR="0043792B" w:rsidRDefault="0043792B">
      <w:pPr>
        <w:pStyle w:val="ConsPlusTitle"/>
        <w:jc w:val="center"/>
        <w:outlineLvl w:val="3"/>
      </w:pPr>
      <w:r>
        <w:t xml:space="preserve">9.6. Порядок формирования </w:t>
      </w:r>
      <w:hyperlink r:id="rId2392" w:history="1">
        <w:r>
          <w:rPr>
            <w:color w:val="0000FF"/>
          </w:rPr>
          <w:t>раздела</w:t>
        </w:r>
      </w:hyperlink>
      <w:r>
        <w:t xml:space="preserve"> "Справка"</w:t>
      </w:r>
    </w:p>
    <w:p w14:paraId="71F834C7" w14:textId="77777777" w:rsidR="0043792B" w:rsidRDefault="0043792B">
      <w:pPr>
        <w:pStyle w:val="ConsPlusNormal"/>
        <w:jc w:val="both"/>
      </w:pPr>
    </w:p>
    <w:p w14:paraId="5A0D9C0B" w14:textId="77777777" w:rsidR="0043792B" w:rsidRDefault="0043792B">
      <w:pPr>
        <w:pStyle w:val="ConsPlusNormal"/>
        <w:ind w:firstLine="540"/>
        <w:jc w:val="both"/>
      </w:pPr>
      <w:r>
        <w:t xml:space="preserve">9.6.1. В </w:t>
      </w:r>
      <w:hyperlink r:id="rId2393" w:history="1">
        <w:r>
          <w:rPr>
            <w:color w:val="0000FF"/>
          </w:rPr>
          <w:t>разделе</w:t>
        </w:r>
      </w:hyperlink>
      <w:r>
        <w:t xml:space="preserve"> отражаются показатели по результатам рассмотрения в кассационной инстанции в отчетном периоде производств по пересмотру судебных актов по удовлетворенным заявлениям по новым и вновь открывшимся обстоятельствам, по зарегистрированным в картотеке кассационной инстанции по повторным производствам с признаком "по новым и вновь открывшимся обстоятельствам" &lt;355&gt;. Из </w:t>
      </w:r>
      <w:hyperlink r:id="rId2394" w:history="1">
        <w:r>
          <w:rPr>
            <w:color w:val="0000FF"/>
          </w:rPr>
          <w:t>показателя</w:t>
        </w:r>
      </w:hyperlink>
      <w:r>
        <w:t xml:space="preserve"> "Рассмотрено заявлений по вновь открывшимся или новым обстоятельствам", формируемого по дате вынесенных определений о рассмотрении указанных заявлений, выделяется показатель по числу удовлетворенных заявлений (по которым постановления кассационной инстанции были отменены). Из числа удовлетворенных заявлений выделяются показатели по основаниям отмены кассационных постановлений по новым и вновь открывшимся обстоятельствам: в связи с правовой позицией Европейского Суда по правам человека, Конституционного Суда Российской Федерации, в связи с постановлением Президиума Верховного Суда Российской Федерации или Пленума Верховного Суда Российской Федерации.</w:t>
      </w:r>
    </w:p>
    <w:p w14:paraId="5728459C" w14:textId="77777777" w:rsidR="0043792B" w:rsidRDefault="0043792B">
      <w:pPr>
        <w:pStyle w:val="ConsPlusNormal"/>
        <w:spacing w:before="220"/>
        <w:ind w:firstLine="540"/>
        <w:jc w:val="both"/>
      </w:pPr>
      <w:r>
        <w:t>--------------------------------</w:t>
      </w:r>
    </w:p>
    <w:p w14:paraId="3F0355ED" w14:textId="77777777" w:rsidR="0043792B" w:rsidRDefault="0043792B">
      <w:pPr>
        <w:pStyle w:val="ConsPlusNormal"/>
        <w:spacing w:before="220"/>
        <w:ind w:firstLine="540"/>
        <w:jc w:val="both"/>
      </w:pPr>
      <w:r>
        <w:t xml:space="preserve">&lt;355&gt; Производство по зарегистрированному заявлению имеет признак "по новым и вновь открывшимся обстоятельствам". Поступившие заявления о пересмотре по новым и вновь открывшимся обстоятельствам регистрируются как материал с учетом результата рассмотрения заявления (удовлетворено, отказано) и отражается в форме N 2 в </w:t>
      </w:r>
      <w:hyperlink r:id="rId2395" w:history="1">
        <w:r>
          <w:rPr>
            <w:color w:val="0000FF"/>
          </w:rPr>
          <w:t>разделе</w:t>
        </w:r>
      </w:hyperlink>
      <w:r>
        <w:t xml:space="preserve"> "Материалы по вопросам исполнительного производства и другие в порядке гражданского, административного судопроизводства, разрешенные судом (мировым судьей)" по </w:t>
      </w:r>
      <w:hyperlink r:id="rId2396" w:history="1">
        <w:r>
          <w:rPr>
            <w:color w:val="0000FF"/>
          </w:rPr>
          <w:t>строке</w:t>
        </w:r>
      </w:hyperlink>
      <w:r>
        <w:t xml:space="preserve"> "Рассмотрено заявлений по новым и вновь открывшимся обстоятельствам".</w:t>
      </w:r>
    </w:p>
    <w:p w14:paraId="7E044048" w14:textId="77777777" w:rsidR="0043792B" w:rsidRDefault="0043792B">
      <w:pPr>
        <w:pStyle w:val="ConsPlusNormal"/>
        <w:jc w:val="both"/>
      </w:pPr>
    </w:p>
    <w:p w14:paraId="04230C89" w14:textId="77777777" w:rsidR="0043792B" w:rsidRDefault="0043792B">
      <w:pPr>
        <w:pStyle w:val="ConsPlusNormal"/>
        <w:ind w:firstLine="540"/>
        <w:jc w:val="both"/>
      </w:pPr>
      <w:r>
        <w:t xml:space="preserve">9.6.2. </w:t>
      </w:r>
      <w:hyperlink r:id="rId2397" w:history="1">
        <w:r>
          <w:rPr>
            <w:color w:val="0000FF"/>
          </w:rPr>
          <w:t>Показатель</w:t>
        </w:r>
      </w:hyperlink>
      <w:r>
        <w:t xml:space="preserve"> "Количество судов, по которым составлен отчет" представляет сумму показателей количества судов по первичным отчетам, включенным в сводный отчет. При составлении первичного отчета в суде этот показатель должен быть равен "1".</w:t>
      </w:r>
    </w:p>
    <w:p w14:paraId="4FA49958" w14:textId="77777777" w:rsidR="0043792B" w:rsidRDefault="0043792B">
      <w:pPr>
        <w:pStyle w:val="ConsPlusNormal"/>
        <w:spacing w:before="220"/>
        <w:ind w:firstLine="540"/>
        <w:jc w:val="both"/>
      </w:pPr>
      <w:r>
        <w:t xml:space="preserve">В </w:t>
      </w:r>
      <w:hyperlink r:id="rId2398" w:history="1">
        <w:r>
          <w:rPr>
            <w:color w:val="0000FF"/>
          </w:rPr>
          <w:t>показателе</w:t>
        </w:r>
      </w:hyperlink>
      <w:r>
        <w:t xml:space="preserve"> "Число членов президиума суда на конец отчетного периода" указывается число судей, назначенных членами президиума областных и равных им судов, окружных флотских военных судов указами Президента Российской Федерации по состоянию на дату окончания отчетного периода &lt;356&gt;.</w:t>
      </w:r>
    </w:p>
    <w:p w14:paraId="789B99EF" w14:textId="77777777" w:rsidR="0043792B" w:rsidRDefault="0043792B">
      <w:pPr>
        <w:pStyle w:val="ConsPlusNormal"/>
        <w:spacing w:before="220"/>
        <w:ind w:firstLine="540"/>
        <w:jc w:val="both"/>
      </w:pPr>
      <w:r>
        <w:t>--------------------------------</w:t>
      </w:r>
    </w:p>
    <w:p w14:paraId="046D6548" w14:textId="77777777" w:rsidR="0043792B" w:rsidRDefault="0043792B">
      <w:pPr>
        <w:pStyle w:val="ConsPlusNormal"/>
        <w:spacing w:before="220"/>
        <w:ind w:firstLine="540"/>
        <w:jc w:val="both"/>
      </w:pPr>
      <w:r>
        <w:t>&lt;356&gt; В кассационных судах общей юрисдикции и Верховном Суде Российской Федерации не заполняется.</w:t>
      </w:r>
    </w:p>
    <w:p w14:paraId="73D32D95" w14:textId="77777777" w:rsidR="0043792B" w:rsidRDefault="0043792B">
      <w:pPr>
        <w:pStyle w:val="ConsPlusNormal"/>
        <w:jc w:val="both"/>
      </w:pPr>
    </w:p>
    <w:p w14:paraId="07889056" w14:textId="77777777" w:rsidR="0043792B" w:rsidRDefault="0043792B">
      <w:pPr>
        <w:pStyle w:val="ConsPlusNormal"/>
        <w:ind w:firstLine="540"/>
        <w:jc w:val="both"/>
      </w:pPr>
      <w:r>
        <w:t xml:space="preserve">В </w:t>
      </w:r>
      <w:hyperlink r:id="rId2399" w:history="1">
        <w:r>
          <w:rPr>
            <w:color w:val="0000FF"/>
          </w:rPr>
          <w:t>показателе</w:t>
        </w:r>
      </w:hyperlink>
      <w:r>
        <w:t xml:space="preserve"> "Штат судей на конец отчетного периода" указывается число судей, утвержденное штатной численностью по состоянию на дату окончания отчетного периода.</w:t>
      </w:r>
    </w:p>
    <w:p w14:paraId="1D15F99A" w14:textId="77777777" w:rsidR="0043792B" w:rsidRDefault="0043792B">
      <w:pPr>
        <w:pStyle w:val="ConsPlusNormal"/>
        <w:jc w:val="both"/>
      </w:pPr>
    </w:p>
    <w:p w14:paraId="6F1551EC" w14:textId="77777777" w:rsidR="0043792B" w:rsidRDefault="0043792B">
      <w:pPr>
        <w:pStyle w:val="ConsPlusTitle"/>
        <w:jc w:val="center"/>
        <w:outlineLvl w:val="3"/>
      </w:pPr>
      <w:r>
        <w:t>9.7. Порядок формирования разделов "</w:t>
      </w:r>
      <w:hyperlink r:id="rId2400" w:history="1">
        <w:r>
          <w:rPr>
            <w:color w:val="0000FF"/>
          </w:rPr>
          <w:t>Результаты рассмотрения</w:t>
        </w:r>
      </w:hyperlink>
    </w:p>
    <w:p w14:paraId="1FF4C7CB" w14:textId="77777777" w:rsidR="0043792B" w:rsidRDefault="0043792B">
      <w:pPr>
        <w:pStyle w:val="ConsPlusTitle"/>
        <w:jc w:val="center"/>
      </w:pPr>
      <w:r>
        <w:t>дел по удовлетворенным жалобам и представлениям</w:t>
      </w:r>
    </w:p>
    <w:p w14:paraId="0CA1705F" w14:textId="77777777" w:rsidR="0043792B" w:rsidRDefault="0043792B">
      <w:pPr>
        <w:pStyle w:val="ConsPlusTitle"/>
        <w:jc w:val="center"/>
      </w:pPr>
      <w:r>
        <w:lastRenderedPageBreak/>
        <w:t>кассационными судами общей юрисдикции, кассационным военным</w:t>
      </w:r>
    </w:p>
    <w:p w14:paraId="286093C7" w14:textId="77777777" w:rsidR="0043792B" w:rsidRDefault="0043792B">
      <w:pPr>
        <w:pStyle w:val="ConsPlusTitle"/>
        <w:jc w:val="center"/>
      </w:pPr>
      <w:r>
        <w:t>судом, Верховным Судом Российской Федерации по гражданским</w:t>
      </w:r>
    </w:p>
    <w:p w14:paraId="1C11F3AA" w14:textId="77777777" w:rsidR="0043792B" w:rsidRDefault="0043792B">
      <w:pPr>
        <w:pStyle w:val="ConsPlusTitle"/>
        <w:jc w:val="center"/>
      </w:pPr>
      <w:r>
        <w:t>делам, рассмотренным первой, апелляционной и кассационной</w:t>
      </w:r>
    </w:p>
    <w:p w14:paraId="77BD8756" w14:textId="77777777" w:rsidR="0043792B" w:rsidRDefault="0043792B">
      <w:pPr>
        <w:pStyle w:val="ConsPlusTitle"/>
        <w:jc w:val="center"/>
      </w:pPr>
      <w:r>
        <w:t>инстанциями", "</w:t>
      </w:r>
      <w:hyperlink r:id="rId2401" w:history="1">
        <w:r>
          <w:rPr>
            <w:color w:val="0000FF"/>
          </w:rPr>
          <w:t>Результаты рассмотрения дел</w:t>
        </w:r>
      </w:hyperlink>
    </w:p>
    <w:p w14:paraId="3CFDF27E" w14:textId="77777777" w:rsidR="0043792B" w:rsidRDefault="0043792B">
      <w:pPr>
        <w:pStyle w:val="ConsPlusTitle"/>
        <w:jc w:val="center"/>
      </w:pPr>
      <w:r>
        <w:t>по удовлетворенным жалобам и представлениям кассационными</w:t>
      </w:r>
    </w:p>
    <w:p w14:paraId="754C962D" w14:textId="77777777" w:rsidR="0043792B" w:rsidRDefault="0043792B">
      <w:pPr>
        <w:pStyle w:val="ConsPlusTitle"/>
        <w:jc w:val="center"/>
      </w:pPr>
      <w:r>
        <w:t>судами общей юрисдикции, кассационным военным судом,</w:t>
      </w:r>
    </w:p>
    <w:p w14:paraId="162A245A" w14:textId="77777777" w:rsidR="0043792B" w:rsidRDefault="0043792B">
      <w:pPr>
        <w:pStyle w:val="ConsPlusTitle"/>
        <w:jc w:val="center"/>
      </w:pPr>
      <w:r>
        <w:t>Верховным Судом Российской Федерации по административным</w:t>
      </w:r>
    </w:p>
    <w:p w14:paraId="69C148AA" w14:textId="77777777" w:rsidR="0043792B" w:rsidRDefault="0043792B">
      <w:pPr>
        <w:pStyle w:val="ConsPlusTitle"/>
        <w:jc w:val="center"/>
      </w:pPr>
      <w:r>
        <w:t>делам, рассмотренным первой, апелляционной</w:t>
      </w:r>
    </w:p>
    <w:p w14:paraId="370D95E6" w14:textId="77777777" w:rsidR="0043792B" w:rsidRDefault="0043792B">
      <w:pPr>
        <w:pStyle w:val="ConsPlusTitle"/>
        <w:jc w:val="center"/>
      </w:pPr>
      <w:r>
        <w:t>и кассационной инстанциями"</w:t>
      </w:r>
    </w:p>
    <w:p w14:paraId="1F3C60DD" w14:textId="77777777" w:rsidR="0043792B" w:rsidRDefault="0043792B">
      <w:pPr>
        <w:pStyle w:val="ConsPlusNormal"/>
        <w:jc w:val="both"/>
      </w:pPr>
    </w:p>
    <w:p w14:paraId="6A5CBCA0" w14:textId="77777777" w:rsidR="0043792B" w:rsidRDefault="0043792B">
      <w:pPr>
        <w:pStyle w:val="ConsPlusNormal"/>
        <w:ind w:firstLine="540"/>
        <w:jc w:val="both"/>
      </w:pPr>
      <w:r>
        <w:t>9.7.1 Разделы заполняются кассационными судами общей юрисдикции, кассационным военным судом, а также Верховным Судом Российской Федерации по результатам пересмотра в кассационном порядке дел и материалов гражданского и административного судопроизводства, рассмотренным в первой инстанции, а также последующих решений по ним апелляционной и кассационной инстанций.</w:t>
      </w:r>
    </w:p>
    <w:p w14:paraId="02BD24C3" w14:textId="77777777" w:rsidR="0043792B" w:rsidRDefault="0043792B">
      <w:pPr>
        <w:pStyle w:val="ConsPlusNormal"/>
        <w:spacing w:before="220"/>
        <w:ind w:firstLine="540"/>
        <w:jc w:val="both"/>
      </w:pPr>
      <w:r>
        <w:t>В разделах отражаются результаты пересмотра в кассационном порядке (вторая кассация) кассационных постановлений кассационных судов общей юрисдикции Верховным Судом Российской Федерации &lt;357&gt;.</w:t>
      </w:r>
    </w:p>
    <w:p w14:paraId="2D381020" w14:textId="77777777" w:rsidR="0043792B" w:rsidRDefault="0043792B">
      <w:pPr>
        <w:pStyle w:val="ConsPlusNormal"/>
        <w:spacing w:before="220"/>
        <w:ind w:firstLine="540"/>
        <w:jc w:val="both"/>
      </w:pPr>
      <w:r>
        <w:t>--------------------------------</w:t>
      </w:r>
    </w:p>
    <w:p w14:paraId="5ACF79D0" w14:textId="77777777" w:rsidR="0043792B" w:rsidRDefault="0043792B">
      <w:pPr>
        <w:pStyle w:val="ConsPlusNormal"/>
        <w:spacing w:before="220"/>
        <w:ind w:firstLine="540"/>
        <w:jc w:val="both"/>
      </w:pPr>
      <w:r>
        <w:t>&lt;357&gt; Не отражаются результаты пересмотра кассационных постановлений президиумов областных и равных им судов, окружных (флотских) военных судов.</w:t>
      </w:r>
    </w:p>
    <w:p w14:paraId="6480F767" w14:textId="77777777" w:rsidR="0043792B" w:rsidRDefault="0043792B">
      <w:pPr>
        <w:pStyle w:val="ConsPlusNormal"/>
        <w:jc w:val="both"/>
      </w:pPr>
    </w:p>
    <w:p w14:paraId="42A01843" w14:textId="77777777" w:rsidR="0043792B" w:rsidRDefault="0043792B">
      <w:pPr>
        <w:pStyle w:val="ConsPlusNormal"/>
        <w:ind w:firstLine="540"/>
        <w:jc w:val="both"/>
      </w:pPr>
      <w:r>
        <w:t xml:space="preserve">9.7.2. Разделы являются детализацией показателей строк по гражданским и административным делам "первая инстанция", "апелляционная инстанция", "кассационная инстанция" </w:t>
      </w:r>
      <w:hyperlink r:id="rId2402" w:history="1">
        <w:r>
          <w:rPr>
            <w:color w:val="0000FF"/>
          </w:rPr>
          <w:t>раздела</w:t>
        </w:r>
      </w:hyperlink>
      <w:r>
        <w:t xml:space="preserve"> "Результаты рассмотрения дел по удовлетворенным жалобам и представлениям", а также соответствующих показателей по строкам "Гражданские дела, всего", "Административные дела, всего" </w:t>
      </w:r>
      <w:hyperlink r:id="rId2403" w:history="1">
        <w:r>
          <w:rPr>
            <w:color w:val="0000FF"/>
          </w:rPr>
          <w:t>раздела</w:t>
        </w:r>
      </w:hyperlink>
      <w:r>
        <w:t xml:space="preserve"> "Результаты рассмотрения дел по удовлетворенным жалобам и представлениям" по делам, рассмотренным кассационными судами общей юрисдикции, кассационным военным судом, а также Верховным Судом Российской Федерации по делам, которые были предметом рассмотрения в кассационных судах общей юрисдикции.</w:t>
      </w:r>
    </w:p>
    <w:p w14:paraId="12CFA71F" w14:textId="77777777" w:rsidR="0043792B" w:rsidRDefault="0043792B">
      <w:pPr>
        <w:pStyle w:val="ConsPlusNormal"/>
        <w:jc w:val="both"/>
      </w:pPr>
    </w:p>
    <w:p w14:paraId="434B0F80" w14:textId="77777777" w:rsidR="0043792B" w:rsidRDefault="0043792B">
      <w:pPr>
        <w:pStyle w:val="ConsPlusTitle"/>
        <w:jc w:val="center"/>
        <w:outlineLvl w:val="2"/>
      </w:pPr>
      <w:r>
        <w:t xml:space="preserve">10. </w:t>
      </w:r>
      <w:hyperlink r:id="rId2404" w:history="1">
        <w:r>
          <w:rPr>
            <w:color w:val="0000FF"/>
          </w:rPr>
          <w:t>Форма N 9-н</w:t>
        </w:r>
      </w:hyperlink>
      <w:r>
        <w:t xml:space="preserve"> "Отчет о работе Верховного Суда</w:t>
      </w:r>
    </w:p>
    <w:p w14:paraId="319E8707" w14:textId="77777777" w:rsidR="0043792B" w:rsidRDefault="0043792B">
      <w:pPr>
        <w:pStyle w:val="ConsPlusTitle"/>
        <w:jc w:val="center"/>
      </w:pPr>
      <w:r>
        <w:t>Российской Федерации по рассмотрению гражданских,</w:t>
      </w:r>
    </w:p>
    <w:p w14:paraId="29AEF61B" w14:textId="77777777" w:rsidR="0043792B" w:rsidRDefault="0043792B">
      <w:pPr>
        <w:pStyle w:val="ConsPlusTitle"/>
        <w:jc w:val="center"/>
      </w:pPr>
      <w:r>
        <w:t>административных дел в надзорном порядке"</w:t>
      </w:r>
    </w:p>
    <w:p w14:paraId="38242620" w14:textId="77777777" w:rsidR="0043792B" w:rsidRDefault="0043792B">
      <w:pPr>
        <w:pStyle w:val="ConsPlusNormal"/>
        <w:jc w:val="both"/>
      </w:pPr>
    </w:p>
    <w:p w14:paraId="5DD77BEE" w14:textId="77777777" w:rsidR="0043792B" w:rsidRDefault="0043792B">
      <w:pPr>
        <w:pStyle w:val="ConsPlusNormal"/>
        <w:ind w:firstLine="540"/>
        <w:jc w:val="both"/>
      </w:pPr>
      <w:r>
        <w:t xml:space="preserve">10.1. Показатели </w:t>
      </w:r>
      <w:hyperlink r:id="rId2405" w:history="1">
        <w:r>
          <w:rPr>
            <w:color w:val="0000FF"/>
          </w:rPr>
          <w:t>отчета</w:t>
        </w:r>
      </w:hyperlink>
      <w:r>
        <w:t xml:space="preserve"> отражают работу Президиума Верховного Суда Российской Федерации по рассмотрению в надзорной инстанции жалоб и представлений на вступившие в законную силу судебные постановления, вынесенные по делам и материалам в гражданском и административном судопроизводстве в соответствии с </w:t>
      </w:r>
      <w:hyperlink r:id="rId2406" w:history="1">
        <w:r>
          <w:rPr>
            <w:color w:val="0000FF"/>
          </w:rPr>
          <w:t>главой 41.1</w:t>
        </w:r>
      </w:hyperlink>
      <w:r>
        <w:t xml:space="preserve"> ГПК РФ и </w:t>
      </w:r>
      <w:hyperlink r:id="rId2407" w:history="1">
        <w:r>
          <w:rPr>
            <w:color w:val="0000FF"/>
          </w:rPr>
          <w:t>главой 36</w:t>
        </w:r>
      </w:hyperlink>
      <w:r>
        <w:t xml:space="preserve"> КАС РФ. Показатели отчета формируются Верховным Судом Российской Федерации раздельно по уровням судов, вынесших судебные решения по первой инстанции.</w:t>
      </w:r>
    </w:p>
    <w:p w14:paraId="2EBA3F4A" w14:textId="77777777" w:rsidR="0043792B" w:rsidRDefault="0043792B">
      <w:pPr>
        <w:pStyle w:val="ConsPlusNormal"/>
        <w:spacing w:before="220"/>
        <w:ind w:firstLine="540"/>
        <w:jc w:val="both"/>
      </w:pPr>
      <w:r>
        <w:t xml:space="preserve">10.2. Структура </w:t>
      </w:r>
      <w:hyperlink r:id="rId2408" w:history="1">
        <w:r>
          <w:rPr>
            <w:color w:val="0000FF"/>
          </w:rPr>
          <w:t>отчета</w:t>
        </w:r>
      </w:hyperlink>
      <w:r>
        <w:t xml:space="preserve"> соответствует структуре показателей по разделам </w:t>
      </w:r>
      <w:hyperlink r:id="rId2409" w:history="1">
        <w:r>
          <w:rPr>
            <w:color w:val="0000FF"/>
          </w:rPr>
          <w:t>формы N 9</w:t>
        </w:r>
      </w:hyperlink>
      <w:r>
        <w:t xml:space="preserve"> "Отчет о работе судов общей юрисдикции по рассмотрению гражданских, административных дел в кассационном порядке". Показатели отчета формируются по тем же правилам с учетом процессуальных особенностей рассмотрения в надзорной инстанции.</w:t>
      </w:r>
    </w:p>
    <w:p w14:paraId="3A1ACDF4" w14:textId="77777777" w:rsidR="0043792B" w:rsidRDefault="0043792B">
      <w:pPr>
        <w:pStyle w:val="ConsPlusNormal"/>
        <w:spacing w:before="220"/>
        <w:ind w:firstLine="540"/>
        <w:jc w:val="both"/>
      </w:pPr>
      <w:r>
        <w:t xml:space="preserve">10.3. В </w:t>
      </w:r>
      <w:hyperlink r:id="rId2410" w:history="1">
        <w:r>
          <w:rPr>
            <w:color w:val="0000FF"/>
          </w:rPr>
          <w:t>показателе</w:t>
        </w:r>
      </w:hyperlink>
      <w:r>
        <w:t xml:space="preserve"> "Поступило повторно на отказ в истребовании дела или передаче дела в надзорную инстанцию" в разделе "Движение надзорных жалоб и надзорных представлений" учитываются повторные жалобы и представления, поступившие в надзорную инстанцию в связи с несогласием с определением судьи Верховного Суда Российской Федерации в отказе в истребовании дела или передаче надзорных жалобы, представления для рассмотрения в судебном </w:t>
      </w:r>
      <w:r>
        <w:lastRenderedPageBreak/>
        <w:t xml:space="preserve">заседании Президиума Верховного Суда Российской Федерации в соответствии с </w:t>
      </w:r>
      <w:hyperlink r:id="rId2411" w:history="1">
        <w:r>
          <w:rPr>
            <w:color w:val="0000FF"/>
          </w:rPr>
          <w:t>ч. 3 ст. 391.5</w:t>
        </w:r>
      </w:hyperlink>
      <w:r>
        <w:t xml:space="preserve"> ГПК РФ и </w:t>
      </w:r>
      <w:hyperlink r:id="rId2412" w:history="1">
        <w:r>
          <w:rPr>
            <w:color w:val="0000FF"/>
          </w:rPr>
          <w:t>ч. 4 ст. 337</w:t>
        </w:r>
      </w:hyperlink>
      <w:r>
        <w:t xml:space="preserve"> КАС РФ.</w:t>
      </w:r>
    </w:p>
    <w:p w14:paraId="315BDBD7" w14:textId="77777777" w:rsidR="0043792B" w:rsidRDefault="0043792B">
      <w:pPr>
        <w:pStyle w:val="ConsPlusNormal"/>
        <w:spacing w:before="220"/>
        <w:ind w:firstLine="540"/>
        <w:jc w:val="both"/>
      </w:pPr>
      <w:r>
        <w:t>10.4. В показателях разделов "</w:t>
      </w:r>
      <w:hyperlink r:id="rId2413" w:history="1">
        <w:r>
          <w:rPr>
            <w:color w:val="0000FF"/>
          </w:rPr>
          <w:t>Результаты рассмотрения дел</w:t>
        </w:r>
      </w:hyperlink>
      <w:r>
        <w:t xml:space="preserve"> по удовлетворенным жалобам и представлениям кассационными судами общей юрисдикции, кассационным военным судом, Верховным Судом Российской Федерации по гражданским делам, рассмотренным первой, апелляционной и кассационной инстанциями" и "</w:t>
      </w:r>
      <w:hyperlink r:id="rId2414" w:history="1">
        <w:r>
          <w:rPr>
            <w:color w:val="0000FF"/>
          </w:rPr>
          <w:t>Результаты рассмотрения дел</w:t>
        </w:r>
      </w:hyperlink>
      <w:r>
        <w:t xml:space="preserve"> по удовлетворенным жалобам и представлениям кассационными судами общей юрисдикции, кассационным военным судом, Верховным Судом Российской Федерации по административным делам, рассмотренным первой, апелляционной и кассационной инстанциями" детализируются показатели </w:t>
      </w:r>
      <w:hyperlink r:id="rId2415" w:history="1">
        <w:r>
          <w:rPr>
            <w:color w:val="0000FF"/>
          </w:rPr>
          <w:t>раздела</w:t>
        </w:r>
      </w:hyperlink>
      <w:r>
        <w:t xml:space="preserve"> "Результаты рассмотрения дел по удовлетворенным жалобам и представлениям", в которых показатели по графам соответствуют показателям граф указанного раздела, отражающим результаты пересмотра судебных постановлений нижестоящих судебных инстанций (первой, апелляционной, кассационной) в надзорном порядке Президиумом Верховного Суда Российской Федерации.</w:t>
      </w:r>
    </w:p>
    <w:p w14:paraId="2C0D848C" w14:textId="77777777" w:rsidR="0043792B" w:rsidRDefault="0043792B">
      <w:pPr>
        <w:pStyle w:val="ConsPlusNormal"/>
        <w:spacing w:before="220"/>
        <w:ind w:firstLine="540"/>
        <w:jc w:val="both"/>
      </w:pPr>
      <w:r>
        <w:t>10.5. Детализация осуществляется по строкам раздела по кассационным судам общей юрисдикции, кассационному военному суду, а также по субъектам Российской Федерации, по которым пересматривались судебные постановления по гражданским и административным делам и материалам гражданского и административного судопроизводства соответствующими кассационными судами общей юрисдикции и кассационным военным судом по судебно-военным округам (окружным (флотским) военным судам и соответствующим гарнизонным военным судам), а также по делам апелляционных судов общей юрисдикции, судебные решения которых были предметом пересмотра в кассационной инстанции кассационных судов общей юрисдикции, а также кассационному военному суду по судебным актам, вынесенным апелляционным военным судом, в отношении которых пересматривались судебные акты Президиумом Верховного Суда Российской Федерации.</w:t>
      </w:r>
    </w:p>
    <w:p w14:paraId="1DA2C69A" w14:textId="77777777" w:rsidR="0043792B" w:rsidRDefault="0043792B">
      <w:pPr>
        <w:pStyle w:val="ConsPlusNormal"/>
        <w:jc w:val="both"/>
      </w:pPr>
    </w:p>
    <w:p w14:paraId="08A9D053" w14:textId="77777777" w:rsidR="0043792B" w:rsidRDefault="0043792B">
      <w:pPr>
        <w:pStyle w:val="ConsPlusTitle"/>
        <w:jc w:val="center"/>
        <w:outlineLvl w:val="2"/>
      </w:pPr>
      <w:r>
        <w:t>11. Форма N 1-а "Отчет о работе судов по применению</w:t>
      </w:r>
    </w:p>
    <w:p w14:paraId="75A9B37A" w14:textId="77777777" w:rsidR="0043792B" w:rsidRDefault="0043792B">
      <w:pPr>
        <w:pStyle w:val="ConsPlusTitle"/>
        <w:jc w:val="center"/>
      </w:pPr>
      <w:hyperlink r:id="rId2416" w:history="1">
        <w:r>
          <w:rPr>
            <w:color w:val="0000FF"/>
          </w:rPr>
          <w:t>постановления</w:t>
        </w:r>
      </w:hyperlink>
      <w:r>
        <w:t xml:space="preserve"> Государственной Думы Федерального Собрания</w:t>
      </w:r>
    </w:p>
    <w:p w14:paraId="0A57396C" w14:textId="77777777" w:rsidR="0043792B" w:rsidRDefault="0043792B">
      <w:pPr>
        <w:pStyle w:val="ConsPlusTitle"/>
        <w:jc w:val="center"/>
      </w:pPr>
      <w:r>
        <w:t>Российской Федерации "Об объявлении амнистии"</w:t>
      </w:r>
    </w:p>
    <w:p w14:paraId="4F429F81" w14:textId="77777777" w:rsidR="0043792B" w:rsidRDefault="0043792B">
      <w:pPr>
        <w:pStyle w:val="ConsPlusNormal"/>
        <w:jc w:val="both"/>
      </w:pPr>
    </w:p>
    <w:p w14:paraId="49EDE557" w14:textId="77777777" w:rsidR="0043792B" w:rsidRDefault="0043792B">
      <w:pPr>
        <w:pStyle w:val="ConsPlusNormal"/>
        <w:ind w:firstLine="540"/>
        <w:jc w:val="both"/>
      </w:pPr>
      <w:r>
        <w:t>11.1. Статистический отчет формы N 1-а содержит в себе сведения о результатах рассмотрения судами общей юрисдикции и Верховным Судом Российской Федерации уголовных дел в первой, апелляционной и кассационной инстанциях с учетом применения текущих постановлений Государственной Думы Федерального Собрания Российской Федерации об объявлении амнистии (далее - постановление об амнистии) &lt;358&gt;.</w:t>
      </w:r>
    </w:p>
    <w:p w14:paraId="46840D67" w14:textId="77777777" w:rsidR="0043792B" w:rsidRDefault="0043792B">
      <w:pPr>
        <w:pStyle w:val="ConsPlusNormal"/>
        <w:spacing w:before="220"/>
        <w:ind w:firstLine="540"/>
        <w:jc w:val="both"/>
      </w:pPr>
      <w:r>
        <w:t>--------------------------------</w:t>
      </w:r>
    </w:p>
    <w:p w14:paraId="5302F73E" w14:textId="77777777" w:rsidR="0043792B" w:rsidRDefault="0043792B">
      <w:pPr>
        <w:pStyle w:val="ConsPlusNormal"/>
        <w:spacing w:before="220"/>
        <w:ind w:firstLine="540"/>
        <w:jc w:val="both"/>
      </w:pPr>
      <w:r>
        <w:t>&lt;358&gt; Действие амнистии обычно определяется постановлением о применении амнистии на период 6 месяцев.</w:t>
      </w:r>
    </w:p>
    <w:p w14:paraId="33D3E2A9" w14:textId="77777777" w:rsidR="0043792B" w:rsidRDefault="0043792B">
      <w:pPr>
        <w:pStyle w:val="ConsPlusNormal"/>
        <w:jc w:val="both"/>
      </w:pPr>
    </w:p>
    <w:p w14:paraId="62AB3EC4" w14:textId="77777777" w:rsidR="0043792B" w:rsidRDefault="0043792B">
      <w:pPr>
        <w:pStyle w:val="ConsPlusNormal"/>
        <w:ind w:firstLine="540"/>
        <w:jc w:val="both"/>
      </w:pPr>
      <w:r>
        <w:t>11.2. В показателях регламентных форм отчетности &lt;359&gt; применение амнистии осуществляется в обычном порядке независимо от периода ее действия.</w:t>
      </w:r>
    </w:p>
    <w:p w14:paraId="5E93C915" w14:textId="77777777" w:rsidR="0043792B" w:rsidRDefault="0043792B">
      <w:pPr>
        <w:pStyle w:val="ConsPlusNormal"/>
        <w:spacing w:before="220"/>
        <w:ind w:firstLine="540"/>
        <w:jc w:val="both"/>
      </w:pPr>
      <w:r>
        <w:t>--------------------------------</w:t>
      </w:r>
    </w:p>
    <w:p w14:paraId="66960956" w14:textId="77777777" w:rsidR="0043792B" w:rsidRDefault="0043792B">
      <w:pPr>
        <w:pStyle w:val="ConsPlusNormal"/>
        <w:spacing w:before="220"/>
        <w:ind w:firstLine="540"/>
        <w:jc w:val="both"/>
      </w:pPr>
      <w:r>
        <w:t xml:space="preserve">&lt;359&gt; </w:t>
      </w:r>
      <w:hyperlink r:id="rId2417" w:history="1">
        <w:r>
          <w:rPr>
            <w:color w:val="0000FF"/>
          </w:rPr>
          <w:t>Формы N 1</w:t>
        </w:r>
      </w:hyperlink>
      <w:r>
        <w:t xml:space="preserve">, </w:t>
      </w:r>
      <w:hyperlink r:id="rId2418" w:history="1">
        <w:r>
          <w:rPr>
            <w:color w:val="0000FF"/>
          </w:rPr>
          <w:t>N 6</w:t>
        </w:r>
      </w:hyperlink>
      <w:r>
        <w:t xml:space="preserve">, </w:t>
      </w:r>
      <w:hyperlink r:id="rId2419" w:history="1">
        <w:r>
          <w:rPr>
            <w:color w:val="0000FF"/>
          </w:rPr>
          <w:t>N 8</w:t>
        </w:r>
      </w:hyperlink>
      <w:r>
        <w:t>.</w:t>
      </w:r>
    </w:p>
    <w:p w14:paraId="24F118DD" w14:textId="77777777" w:rsidR="0043792B" w:rsidRDefault="0043792B">
      <w:pPr>
        <w:pStyle w:val="ConsPlusNormal"/>
        <w:jc w:val="both"/>
      </w:pPr>
    </w:p>
    <w:p w14:paraId="505389FC" w14:textId="77777777" w:rsidR="0043792B" w:rsidRDefault="0043792B">
      <w:pPr>
        <w:pStyle w:val="ConsPlusNormal"/>
        <w:ind w:firstLine="540"/>
        <w:jc w:val="both"/>
      </w:pPr>
      <w:r>
        <w:t>11.3 Отчет носит единоразовый характер. Значения показателей формируются за весь период срока применения амнистии по состоянию на дату истечения шести месяцев со дня опубликования постановления об амнистии &lt;360&gt;.</w:t>
      </w:r>
    </w:p>
    <w:p w14:paraId="2FE16F20" w14:textId="77777777" w:rsidR="0043792B" w:rsidRDefault="0043792B">
      <w:pPr>
        <w:pStyle w:val="ConsPlusNormal"/>
        <w:spacing w:before="220"/>
        <w:ind w:firstLine="540"/>
        <w:jc w:val="both"/>
      </w:pPr>
      <w:r>
        <w:t>--------------------------------</w:t>
      </w:r>
    </w:p>
    <w:p w14:paraId="7670EBA6" w14:textId="77777777" w:rsidR="0043792B" w:rsidRDefault="0043792B">
      <w:pPr>
        <w:pStyle w:val="ConsPlusNormal"/>
        <w:spacing w:before="220"/>
        <w:ind w:firstLine="540"/>
        <w:jc w:val="both"/>
      </w:pPr>
      <w:r>
        <w:lastRenderedPageBreak/>
        <w:t>&lt;360&gt; Если постановлением о применении амнистии не будет установлен иной порядок.</w:t>
      </w:r>
    </w:p>
    <w:p w14:paraId="650D3504" w14:textId="77777777" w:rsidR="0043792B" w:rsidRDefault="0043792B">
      <w:pPr>
        <w:pStyle w:val="ConsPlusNormal"/>
        <w:jc w:val="both"/>
      </w:pPr>
    </w:p>
    <w:p w14:paraId="46B7C214" w14:textId="77777777" w:rsidR="0043792B" w:rsidRDefault="0043792B">
      <w:pPr>
        <w:pStyle w:val="ConsPlusNormal"/>
        <w:ind w:firstLine="540"/>
        <w:jc w:val="both"/>
      </w:pPr>
      <w:r>
        <w:t>11.4. Показатели отчета формируются на основе данных по уголовным делам и материалам в порядке исполнения приговоров, учтенных в картотеках автоматизированного судебного делопроизводства, учетные реквизиты в которых соответствуют утвержденным показателям инструкций по судебному делопроизводству &lt;361&gt;.</w:t>
      </w:r>
    </w:p>
    <w:p w14:paraId="129D5B20" w14:textId="77777777" w:rsidR="0043792B" w:rsidRDefault="0043792B">
      <w:pPr>
        <w:pStyle w:val="ConsPlusNormal"/>
        <w:spacing w:before="220"/>
        <w:ind w:firstLine="540"/>
        <w:jc w:val="both"/>
      </w:pPr>
      <w:r>
        <w:t>--------------------------------</w:t>
      </w:r>
    </w:p>
    <w:p w14:paraId="39BD96A5" w14:textId="77777777" w:rsidR="0043792B" w:rsidRDefault="0043792B">
      <w:pPr>
        <w:pStyle w:val="ConsPlusNormal"/>
        <w:spacing w:before="220"/>
        <w:ind w:firstLine="540"/>
        <w:jc w:val="both"/>
      </w:pPr>
      <w:r>
        <w:t>&lt;361&gt; Формы N 5 для районных судов и N 5о для областных и равных им судов.</w:t>
      </w:r>
    </w:p>
    <w:p w14:paraId="3948FE60" w14:textId="77777777" w:rsidR="0043792B" w:rsidRDefault="0043792B">
      <w:pPr>
        <w:pStyle w:val="ConsPlusNormal"/>
        <w:jc w:val="both"/>
      </w:pPr>
    </w:p>
    <w:p w14:paraId="405378D3" w14:textId="77777777" w:rsidR="0043792B" w:rsidRDefault="0043792B">
      <w:pPr>
        <w:pStyle w:val="ConsPlusNormal"/>
        <w:ind w:firstLine="540"/>
        <w:jc w:val="both"/>
      </w:pPr>
      <w:r>
        <w:t>11.5. По общим правилам составления отчета в показателях отражаются результаты применения амнистии на основании судебных постановлений соответствующего суда. Результаты обжалования, отмены и изменения применения амнистии по рассмотренным по первой инстанции уголовным делам и производствам по материалам в порядке исполнения приговора вышестоящими инстанциями должны отражаться в отчетах, представляемых судами этого уровня.</w:t>
      </w:r>
    </w:p>
    <w:p w14:paraId="5D4F0939" w14:textId="77777777" w:rsidR="0043792B" w:rsidRDefault="0043792B">
      <w:pPr>
        <w:pStyle w:val="ConsPlusNormal"/>
        <w:spacing w:before="220"/>
        <w:ind w:firstLine="540"/>
        <w:jc w:val="both"/>
      </w:pPr>
      <w:r>
        <w:t>11.6. Показатели формы отражают число лиц, в отношении которых применена амнистия по различным категориям преступлений и на различных стадиях уголовного судопроизводства, а также результаты пересмотра вынесенных постановлений об амнистии вышестоящими инстанциями.</w:t>
      </w:r>
    </w:p>
    <w:p w14:paraId="3C21AFFE" w14:textId="77777777" w:rsidR="0043792B" w:rsidRDefault="0043792B">
      <w:pPr>
        <w:pStyle w:val="ConsPlusNormal"/>
        <w:spacing w:before="220"/>
        <w:ind w:firstLine="540"/>
        <w:jc w:val="both"/>
      </w:pPr>
      <w:r>
        <w:t xml:space="preserve">Показатели строк раздела распределяются в соответствии с видами преступлений, выделенных в формах </w:t>
      </w:r>
      <w:hyperlink r:id="rId2420" w:history="1">
        <w:r>
          <w:rPr>
            <w:color w:val="0000FF"/>
          </w:rPr>
          <w:t>N 1</w:t>
        </w:r>
      </w:hyperlink>
      <w:r>
        <w:t xml:space="preserve"> "Отчет о работе судов общей юрисдикции по рассмотрению уголовных дел по первой инстанции", </w:t>
      </w:r>
      <w:hyperlink r:id="rId2421" w:history="1">
        <w:r>
          <w:rPr>
            <w:color w:val="0000FF"/>
          </w:rPr>
          <w:t>N 6</w:t>
        </w:r>
      </w:hyperlink>
      <w:r>
        <w:t xml:space="preserve"> "Отчет о работе судов по рассмотрению уголовных дел в апелляционном порядке" и </w:t>
      </w:r>
      <w:hyperlink r:id="rId2422" w:history="1">
        <w:r>
          <w:rPr>
            <w:color w:val="0000FF"/>
          </w:rPr>
          <w:t>N 8</w:t>
        </w:r>
      </w:hyperlink>
      <w:r>
        <w:t xml:space="preserve"> "Отчет о работе судов общей юрисдикции по рассмотрению уголовных дел в кассационном порядке" за исключением составов преступлений, по которым применение данной амнистии не предусмотрено. Отражение лиц по строкам по составам преступлений осуществляется в соответствии с правилами отражения числа лиц по результатам рассмотрения в указанных формах.</w:t>
      </w:r>
    </w:p>
    <w:p w14:paraId="73696668" w14:textId="77777777" w:rsidR="0043792B" w:rsidRDefault="0043792B">
      <w:pPr>
        <w:pStyle w:val="ConsPlusNormal"/>
        <w:spacing w:before="220"/>
        <w:ind w:firstLine="540"/>
        <w:jc w:val="both"/>
      </w:pPr>
      <w:r>
        <w:t>11.7. Группа показателей по строкам отражает число лиц, в отношении которых было обжаловано применение амнистии, и постановления об амнистии отменены вышестоящими инстанциями по показателям граф в соответствии с теми судебными постановлениями, в которые были внесены коррективы или которые отменялись либо изменялись:</w:t>
      </w:r>
    </w:p>
    <w:p w14:paraId="2D8A9A65" w14:textId="77777777" w:rsidR="0043792B" w:rsidRDefault="0043792B">
      <w:pPr>
        <w:pStyle w:val="ConsPlusNormal"/>
        <w:spacing w:before="220"/>
        <w:ind w:firstLine="540"/>
        <w:jc w:val="both"/>
      </w:pPr>
      <w:r>
        <w:t>обжаловано в апелляционной инстанции применение амнистии, из них отменено;</w:t>
      </w:r>
    </w:p>
    <w:p w14:paraId="3951DCD9" w14:textId="77777777" w:rsidR="0043792B" w:rsidRDefault="0043792B">
      <w:pPr>
        <w:pStyle w:val="ConsPlusNormal"/>
        <w:spacing w:before="220"/>
        <w:ind w:firstLine="540"/>
        <w:jc w:val="both"/>
      </w:pPr>
      <w:r>
        <w:t>обжаловано в кассационной инстанции применение амнистии, из них отменено.</w:t>
      </w:r>
    </w:p>
    <w:p w14:paraId="1492479A" w14:textId="77777777" w:rsidR="0043792B" w:rsidRDefault="0043792B">
      <w:pPr>
        <w:pStyle w:val="ConsPlusNormal"/>
        <w:spacing w:before="220"/>
        <w:ind w:firstLine="540"/>
        <w:jc w:val="both"/>
      </w:pPr>
      <w:r>
        <w:t>Показатели по указанным строкам заполняются вышестоящими судебными инстанциями, в которые были обжалованы постановления об амнистии и постановления были отменены.</w:t>
      </w:r>
    </w:p>
    <w:p w14:paraId="4AD19F75" w14:textId="77777777" w:rsidR="0043792B" w:rsidRDefault="0043792B">
      <w:pPr>
        <w:pStyle w:val="ConsPlusNormal"/>
        <w:spacing w:before="220"/>
        <w:ind w:firstLine="540"/>
        <w:jc w:val="both"/>
      </w:pPr>
      <w:r>
        <w:t>11.8. Показатели строки "Из строки "Всего" по приговорам, постановленным после даты вступления в законную силу постановления об амнистии" заполняются только вышестоящими судами, пересматривающими постановления судов первой инстанции, которыми на стадиях апелляционного или кассационного рассмотрений дел была применена амнистия, ошибочно не примененная судами первой инстанции.</w:t>
      </w:r>
    </w:p>
    <w:p w14:paraId="66DF3467" w14:textId="77777777" w:rsidR="0043792B" w:rsidRDefault="0043792B">
      <w:pPr>
        <w:pStyle w:val="ConsPlusNormal"/>
        <w:spacing w:before="220"/>
        <w:ind w:firstLine="540"/>
        <w:jc w:val="both"/>
      </w:pPr>
      <w:r>
        <w:t>11.9. В показателях строк выделяются результаты применения амнистии, которые в сочетании с показателями граф отражают результаты применения амнистии на различных стадиях уголовного судопроизводства в первой инстанции, а также результат применения амнистии вышестоящими инстанциями, а также результаты применения амнистии к различным категориям лиц, выделенным в постановлении об амнистии.</w:t>
      </w:r>
    </w:p>
    <w:p w14:paraId="1BEA38A6" w14:textId="77777777" w:rsidR="0043792B" w:rsidRDefault="0043792B">
      <w:pPr>
        <w:pStyle w:val="ConsPlusNormal"/>
        <w:spacing w:before="220"/>
        <w:ind w:firstLine="540"/>
        <w:jc w:val="both"/>
      </w:pPr>
      <w:r>
        <w:t xml:space="preserve">11.10. В показателях граф раздела отражается число лиц, в отношении которых применена </w:t>
      </w:r>
      <w:r>
        <w:lastRenderedPageBreak/>
        <w:t>амнистия на различных стадиях уголовного судопроизводства: с прекращением уголовного дела на стадии предварительного слушания; по обвинительным приговорам с освобождением от отбывания наказания и в порядке исполнения приговоров судами первой инстанции по не вступившим и вступившим в законную силу приговорам; вышестоящими судами в апелляционной и кассационной инстанциях.</w:t>
      </w:r>
    </w:p>
    <w:p w14:paraId="038BFAFF" w14:textId="77777777" w:rsidR="0043792B" w:rsidRDefault="0043792B">
      <w:pPr>
        <w:pStyle w:val="ConsPlusNormal"/>
        <w:spacing w:before="220"/>
        <w:ind w:firstLine="540"/>
        <w:jc w:val="both"/>
      </w:pPr>
      <w:r>
        <w:t>В показателях по графам "Апелляционная инстанция", "Кассационная инстанция" отражается применение амнистии вышестоящими инстанциями с отменой или изменением судебных постановлений нижестоящих судов, в том числе в случаях, когда вносимые коррективы в судебные акты учитываются в показателях результатов рассмотрения "Другие с удовлетворением жалоб и представлений", когда на момент вынесения судебного акта судом первой инстанции амнистия не могла быть применена.</w:t>
      </w:r>
    </w:p>
    <w:p w14:paraId="2C28AF14" w14:textId="77777777" w:rsidR="0043792B" w:rsidRDefault="0043792B">
      <w:pPr>
        <w:pStyle w:val="ConsPlusNormal"/>
        <w:spacing w:before="220"/>
        <w:ind w:firstLine="540"/>
        <w:jc w:val="both"/>
      </w:pPr>
      <w:r>
        <w:t>11.11. В группе показателей из общего числа лиц по графе "Итого": "В том числе лиц, в отношении которых дела прекращены, или освобожденных от наказания, сокращен срок наказания" отражается по графам число привлеченных к уголовной ответственности или осужденных категорий лиц, к которым применены соответствующие положения (пункты) постановления об амнистии &lt;362&gt;.</w:t>
      </w:r>
    </w:p>
    <w:p w14:paraId="2FD14CB6" w14:textId="77777777" w:rsidR="0043792B" w:rsidRDefault="0043792B">
      <w:pPr>
        <w:pStyle w:val="ConsPlusNormal"/>
        <w:spacing w:before="220"/>
        <w:ind w:firstLine="540"/>
        <w:jc w:val="both"/>
      </w:pPr>
      <w:r>
        <w:t>--------------------------------</w:t>
      </w:r>
    </w:p>
    <w:p w14:paraId="0B78AFAC" w14:textId="77777777" w:rsidR="0043792B" w:rsidRDefault="0043792B">
      <w:pPr>
        <w:pStyle w:val="ConsPlusNormal"/>
        <w:spacing w:before="220"/>
        <w:ind w:firstLine="540"/>
        <w:jc w:val="both"/>
      </w:pPr>
      <w:r>
        <w:t>&lt;362&gt; Число лиц, освобожденных от наказаний по приговорам судов первой инстанции (судебных постановлений вышестоящих судов) или освобожденных от отбывания наказания на основании судебных постановлений, вынесенных в порядке исполнения приговоров.</w:t>
      </w:r>
    </w:p>
    <w:p w14:paraId="2FF80CE3" w14:textId="77777777" w:rsidR="0043792B" w:rsidRDefault="0043792B">
      <w:pPr>
        <w:pStyle w:val="ConsPlusNormal"/>
        <w:jc w:val="both"/>
      </w:pPr>
    </w:p>
    <w:p w14:paraId="5A132B2B" w14:textId="77777777" w:rsidR="0043792B" w:rsidRDefault="0043792B">
      <w:pPr>
        <w:pStyle w:val="ConsPlusNormal"/>
        <w:ind w:firstLine="540"/>
        <w:jc w:val="both"/>
      </w:pPr>
      <w:r>
        <w:t>11.12. Из общего числа лиц по графе "Итого" в показателях по графе "Освобождены из-под стражи" отражается число лиц, к которым в результате применения амнистии отменена мера пресечения, - освобождены из-под стражи.</w:t>
      </w:r>
    </w:p>
    <w:p w14:paraId="2C6BEE22" w14:textId="77777777" w:rsidR="0043792B" w:rsidRDefault="0043792B">
      <w:pPr>
        <w:pStyle w:val="ConsPlusNormal"/>
        <w:jc w:val="both"/>
      </w:pPr>
    </w:p>
    <w:p w14:paraId="439B5C34" w14:textId="77777777" w:rsidR="0043792B" w:rsidRDefault="0043792B">
      <w:pPr>
        <w:pStyle w:val="ConsPlusTitle"/>
        <w:jc w:val="center"/>
        <w:outlineLvl w:val="2"/>
      </w:pPr>
      <w:r>
        <w:t xml:space="preserve">12. </w:t>
      </w:r>
      <w:hyperlink r:id="rId2423" w:history="1">
        <w:r>
          <w:rPr>
            <w:color w:val="0000FF"/>
          </w:rPr>
          <w:t>Форма N 01</w:t>
        </w:r>
      </w:hyperlink>
      <w:r>
        <w:t xml:space="preserve"> "Оперативная отчетность о деятельности судов</w:t>
      </w:r>
    </w:p>
    <w:p w14:paraId="3A2D062A" w14:textId="77777777" w:rsidR="0043792B" w:rsidRDefault="0043792B">
      <w:pPr>
        <w:pStyle w:val="ConsPlusTitle"/>
        <w:jc w:val="center"/>
      </w:pPr>
      <w:r>
        <w:t>общей юрисдикции"</w:t>
      </w:r>
    </w:p>
    <w:p w14:paraId="6C5259D7" w14:textId="77777777" w:rsidR="0043792B" w:rsidRDefault="0043792B">
      <w:pPr>
        <w:pStyle w:val="ConsPlusNormal"/>
        <w:jc w:val="both"/>
      </w:pPr>
    </w:p>
    <w:p w14:paraId="2E4D6C1E" w14:textId="77777777" w:rsidR="0043792B" w:rsidRDefault="0043792B">
      <w:pPr>
        <w:pStyle w:val="ConsPlusTitle"/>
        <w:jc w:val="center"/>
        <w:outlineLvl w:val="3"/>
      </w:pPr>
      <w:r>
        <w:t>12.1. Общие сведения</w:t>
      </w:r>
    </w:p>
    <w:p w14:paraId="6B397AA9" w14:textId="77777777" w:rsidR="0043792B" w:rsidRDefault="0043792B">
      <w:pPr>
        <w:pStyle w:val="ConsPlusNormal"/>
        <w:jc w:val="both"/>
      </w:pPr>
    </w:p>
    <w:p w14:paraId="17239557" w14:textId="77777777" w:rsidR="0043792B" w:rsidRDefault="0043792B">
      <w:pPr>
        <w:pStyle w:val="ConsPlusNormal"/>
        <w:ind w:firstLine="540"/>
        <w:jc w:val="both"/>
      </w:pPr>
      <w:r>
        <w:t xml:space="preserve">12.1.1. Статистический отчет </w:t>
      </w:r>
      <w:hyperlink r:id="rId2424" w:history="1">
        <w:r>
          <w:rPr>
            <w:color w:val="0000FF"/>
          </w:rPr>
          <w:t>формы N 01</w:t>
        </w:r>
      </w:hyperlink>
      <w:r>
        <w:t xml:space="preserve"> содержит основные выборочные показатели из регламентной статистической отчетности о деятельности судов общей юрисдикции &lt;363&gt;.</w:t>
      </w:r>
    </w:p>
    <w:p w14:paraId="4B24EC78" w14:textId="77777777" w:rsidR="0043792B" w:rsidRDefault="0043792B">
      <w:pPr>
        <w:pStyle w:val="ConsPlusNormal"/>
        <w:spacing w:before="220"/>
        <w:ind w:firstLine="540"/>
        <w:jc w:val="both"/>
      </w:pPr>
      <w:r>
        <w:t>--------------------------------</w:t>
      </w:r>
    </w:p>
    <w:p w14:paraId="62908478" w14:textId="77777777" w:rsidR="0043792B" w:rsidRDefault="0043792B">
      <w:pPr>
        <w:pStyle w:val="ConsPlusNormal"/>
        <w:spacing w:before="220"/>
        <w:ind w:firstLine="540"/>
        <w:jc w:val="both"/>
      </w:pPr>
      <w:r>
        <w:t xml:space="preserve">&lt;363&gt; </w:t>
      </w:r>
      <w:hyperlink r:id="rId2425" w:history="1">
        <w:r>
          <w:rPr>
            <w:color w:val="0000FF"/>
          </w:rPr>
          <w:t>Формы N 1</w:t>
        </w:r>
      </w:hyperlink>
      <w:r>
        <w:t xml:space="preserve">, </w:t>
      </w:r>
      <w:hyperlink r:id="rId2426" w:history="1">
        <w:r>
          <w:rPr>
            <w:color w:val="0000FF"/>
          </w:rPr>
          <w:t>N 1-АП</w:t>
        </w:r>
      </w:hyperlink>
      <w:r>
        <w:t xml:space="preserve">, </w:t>
      </w:r>
      <w:hyperlink r:id="rId2427" w:history="1">
        <w:r>
          <w:rPr>
            <w:color w:val="0000FF"/>
          </w:rPr>
          <w:t>N 2</w:t>
        </w:r>
      </w:hyperlink>
      <w:r>
        <w:t xml:space="preserve">; </w:t>
      </w:r>
      <w:hyperlink r:id="rId2428" w:history="1">
        <w:r>
          <w:rPr>
            <w:color w:val="0000FF"/>
          </w:rPr>
          <w:t>N 6</w:t>
        </w:r>
      </w:hyperlink>
      <w:r>
        <w:t xml:space="preserve">, </w:t>
      </w:r>
      <w:hyperlink r:id="rId2429" w:history="1">
        <w:r>
          <w:rPr>
            <w:color w:val="0000FF"/>
          </w:rPr>
          <w:t>N 7</w:t>
        </w:r>
      </w:hyperlink>
      <w:r>
        <w:t xml:space="preserve">; </w:t>
      </w:r>
      <w:hyperlink r:id="rId2430" w:history="1">
        <w:r>
          <w:rPr>
            <w:color w:val="0000FF"/>
          </w:rPr>
          <w:t>N 8</w:t>
        </w:r>
      </w:hyperlink>
      <w:r>
        <w:t xml:space="preserve">, </w:t>
      </w:r>
      <w:hyperlink r:id="rId2431" w:history="1">
        <w:r>
          <w:rPr>
            <w:color w:val="0000FF"/>
          </w:rPr>
          <w:t>N 9</w:t>
        </w:r>
      </w:hyperlink>
      <w:r>
        <w:t>, а также показатели по дисциплинарному производству из специализированной формы отчетности военных судов.</w:t>
      </w:r>
    </w:p>
    <w:p w14:paraId="5D36D75E" w14:textId="77777777" w:rsidR="0043792B" w:rsidRDefault="0043792B">
      <w:pPr>
        <w:pStyle w:val="ConsPlusNormal"/>
        <w:jc w:val="both"/>
      </w:pPr>
    </w:p>
    <w:p w14:paraId="1BF120F2" w14:textId="77777777" w:rsidR="0043792B" w:rsidRDefault="0043792B">
      <w:pPr>
        <w:pStyle w:val="ConsPlusNormal"/>
        <w:ind w:firstLine="540"/>
        <w:jc w:val="both"/>
      </w:pPr>
      <w:r>
        <w:t>12.1.2. Все показатели отчета содержат ссылку на адреса показателей &lt;364&gt; форм регламентной статистической отчетности и формируются по правилам, определенным для этих показателей.</w:t>
      </w:r>
    </w:p>
    <w:p w14:paraId="0C8997B1" w14:textId="77777777" w:rsidR="0043792B" w:rsidRDefault="0043792B">
      <w:pPr>
        <w:pStyle w:val="ConsPlusNormal"/>
        <w:spacing w:before="220"/>
        <w:ind w:firstLine="540"/>
        <w:jc w:val="both"/>
      </w:pPr>
      <w:r>
        <w:t>--------------------------------</w:t>
      </w:r>
    </w:p>
    <w:p w14:paraId="158D287C" w14:textId="77777777" w:rsidR="0043792B" w:rsidRDefault="0043792B">
      <w:pPr>
        <w:pStyle w:val="ConsPlusNormal"/>
        <w:spacing w:before="220"/>
        <w:ind w:firstLine="540"/>
        <w:jc w:val="both"/>
      </w:pPr>
      <w:r>
        <w:t>&lt;364&gt; Номера форм, разделов, строк, граф.</w:t>
      </w:r>
    </w:p>
    <w:p w14:paraId="6356E5F3" w14:textId="77777777" w:rsidR="0043792B" w:rsidRDefault="0043792B">
      <w:pPr>
        <w:pStyle w:val="ConsPlusNormal"/>
        <w:jc w:val="both"/>
      </w:pPr>
    </w:p>
    <w:p w14:paraId="17C0915E" w14:textId="77777777" w:rsidR="0043792B" w:rsidRDefault="0043792B">
      <w:pPr>
        <w:pStyle w:val="ConsPlusNormal"/>
        <w:ind w:firstLine="540"/>
        <w:jc w:val="both"/>
      </w:pPr>
      <w:r>
        <w:t xml:space="preserve">12.1.3. Показатели </w:t>
      </w:r>
      <w:hyperlink r:id="rId2432" w:history="1">
        <w:r>
          <w:rPr>
            <w:color w:val="0000FF"/>
          </w:rPr>
          <w:t>отчета</w:t>
        </w:r>
      </w:hyperlink>
      <w:r>
        <w:t xml:space="preserve"> формируются мировыми судьями, районными судами, гарнизонными военными судами, областными и равными им судами, окружными (флотскими) военными судами, апелляционными судами общей юрисдикции, апелляционным военным судом, кассационными судами общей юрисдикции, кассационным военным судом, Верховным Судом Российской Федерации.</w:t>
      </w:r>
    </w:p>
    <w:p w14:paraId="519580D0" w14:textId="77777777" w:rsidR="0043792B" w:rsidRDefault="0043792B">
      <w:pPr>
        <w:pStyle w:val="ConsPlusNormal"/>
        <w:spacing w:before="220"/>
        <w:ind w:firstLine="540"/>
        <w:jc w:val="both"/>
      </w:pPr>
      <w:r>
        <w:lastRenderedPageBreak/>
        <w:t xml:space="preserve">12.1.4. </w:t>
      </w:r>
      <w:hyperlink r:id="rId2433" w:history="1">
        <w:r>
          <w:rPr>
            <w:color w:val="0000FF"/>
          </w:rPr>
          <w:t>Отчет</w:t>
        </w:r>
      </w:hyperlink>
      <w:r>
        <w:t xml:space="preserve"> представляется в соответствии с </w:t>
      </w:r>
      <w:hyperlink r:id="rId2434" w:history="1">
        <w:r>
          <w:rPr>
            <w:color w:val="0000FF"/>
          </w:rPr>
          <w:t>Табелем</w:t>
        </w:r>
      </w:hyperlink>
      <w:r>
        <w:t xml:space="preserve"> форм статистической отчетности ежеквартально с нарастающим итогом только в электронном виде в программном шаблоне в сроки, установленные </w:t>
      </w:r>
      <w:hyperlink r:id="rId2435" w:history="1">
        <w:r>
          <w:rPr>
            <w:color w:val="0000FF"/>
          </w:rPr>
          <w:t>Табелем</w:t>
        </w:r>
      </w:hyperlink>
      <w:r>
        <w:t xml:space="preserve"> для представления оперативной отчетности.</w:t>
      </w:r>
    </w:p>
    <w:p w14:paraId="6F7B9835" w14:textId="77777777" w:rsidR="0043792B" w:rsidRDefault="0043792B">
      <w:pPr>
        <w:pStyle w:val="ConsPlusNormal"/>
        <w:spacing w:before="220"/>
        <w:ind w:firstLine="540"/>
        <w:jc w:val="both"/>
      </w:pPr>
      <w:r>
        <w:t>12.1.5. Значения показателей отчета должны соответствовать значениям показателей регламентной отчетности. В случаях расхождений после сбора и обработки регламентной отчетности значения оперативной отчетности должны быть откорректированы для возможности дальнейшего использования данных в аналитической работе.</w:t>
      </w:r>
    </w:p>
    <w:p w14:paraId="738B11A0" w14:textId="77777777" w:rsidR="0043792B" w:rsidRDefault="0043792B">
      <w:pPr>
        <w:pStyle w:val="ConsPlusNormal"/>
        <w:jc w:val="both"/>
      </w:pPr>
    </w:p>
    <w:p w14:paraId="39302861" w14:textId="77777777" w:rsidR="0043792B" w:rsidRDefault="0043792B">
      <w:pPr>
        <w:pStyle w:val="ConsPlusTitle"/>
        <w:jc w:val="center"/>
        <w:outlineLvl w:val="3"/>
      </w:pPr>
      <w:r>
        <w:t xml:space="preserve">12.2. Порядок формирования </w:t>
      </w:r>
      <w:hyperlink r:id="rId2436" w:history="1">
        <w:r>
          <w:rPr>
            <w:color w:val="0000FF"/>
          </w:rPr>
          <w:t>раздела</w:t>
        </w:r>
      </w:hyperlink>
      <w:r>
        <w:t xml:space="preserve"> "Общие сведения</w:t>
      </w:r>
    </w:p>
    <w:p w14:paraId="0789D175" w14:textId="77777777" w:rsidR="0043792B" w:rsidRDefault="0043792B">
      <w:pPr>
        <w:pStyle w:val="ConsPlusTitle"/>
        <w:jc w:val="center"/>
      </w:pPr>
      <w:r>
        <w:t>о результатах рассмотрения дел"</w:t>
      </w:r>
    </w:p>
    <w:p w14:paraId="4D351C2B" w14:textId="77777777" w:rsidR="0043792B" w:rsidRDefault="0043792B">
      <w:pPr>
        <w:pStyle w:val="ConsPlusNormal"/>
        <w:jc w:val="both"/>
      </w:pPr>
    </w:p>
    <w:p w14:paraId="09866CF9" w14:textId="77777777" w:rsidR="0043792B" w:rsidRDefault="0043792B">
      <w:pPr>
        <w:pStyle w:val="ConsPlusNormal"/>
        <w:ind w:firstLine="540"/>
        <w:jc w:val="both"/>
      </w:pPr>
      <w:r>
        <w:t xml:space="preserve">12.2.1. Показатели в </w:t>
      </w:r>
      <w:hyperlink r:id="rId2437" w:history="1">
        <w:r>
          <w:rPr>
            <w:color w:val="0000FF"/>
          </w:rPr>
          <w:t>разделе</w:t>
        </w:r>
      </w:hyperlink>
      <w:r>
        <w:t xml:space="preserve"> последовательно характеризуют:</w:t>
      </w:r>
    </w:p>
    <w:p w14:paraId="050F4DA6" w14:textId="77777777" w:rsidR="0043792B" w:rsidRDefault="0043792B">
      <w:pPr>
        <w:pStyle w:val="ConsPlusNormal"/>
        <w:spacing w:before="220"/>
        <w:ind w:firstLine="540"/>
        <w:jc w:val="both"/>
      </w:pPr>
      <w:r>
        <w:t>деятельность судов первой инстанции по рассмотрению уголовных дел, гражданских и административных дел, дел об административных правонарушениях, рассмотрение материалов различных видов судопроизводства, а также содержат ряд детализированных показателей по видам судебного производства: о рассмотренных делах с участием присяжных заседателей; административных делах о компенсации за нарушение права на судопроизводство в разумный срок или права на исполнение судебного акта в разумный срок;</w:t>
      </w:r>
    </w:p>
    <w:p w14:paraId="37228DD5" w14:textId="77777777" w:rsidR="0043792B" w:rsidRDefault="0043792B">
      <w:pPr>
        <w:pStyle w:val="ConsPlusNormal"/>
        <w:spacing w:before="220"/>
        <w:ind w:firstLine="540"/>
        <w:jc w:val="both"/>
      </w:pPr>
      <w:r>
        <w:t>деятельность судов общей юрисдикции по рассмотрению дел в апелляционной и кассационной инстанциях, пересмотру постановлений по делам об административных правонарушениях по жалобам и протестам на вступившие и не вступившие в силу постановления и последующие судебные решения.</w:t>
      </w:r>
    </w:p>
    <w:p w14:paraId="43A7E485" w14:textId="77777777" w:rsidR="0043792B" w:rsidRDefault="0043792B">
      <w:pPr>
        <w:pStyle w:val="ConsPlusNormal"/>
        <w:spacing w:before="220"/>
        <w:ind w:firstLine="540"/>
        <w:jc w:val="both"/>
      </w:pPr>
      <w:r>
        <w:t>В показателях о деятельности вышестоящих судебных инстанций выделяются из регламентной отчетности показатели о числе отмененных и измененных судебных актов, использующихся для оценки качества судебных актов нижестоящих судебных инстанций.</w:t>
      </w:r>
    </w:p>
    <w:p w14:paraId="1AF68860" w14:textId="77777777" w:rsidR="0043792B" w:rsidRDefault="0043792B">
      <w:pPr>
        <w:pStyle w:val="ConsPlusNormal"/>
        <w:jc w:val="both"/>
      </w:pPr>
    </w:p>
    <w:p w14:paraId="7EDA9E57" w14:textId="77777777" w:rsidR="0043792B" w:rsidRDefault="0043792B">
      <w:pPr>
        <w:pStyle w:val="ConsPlusTitle"/>
        <w:jc w:val="center"/>
        <w:outlineLvl w:val="3"/>
      </w:pPr>
      <w:r>
        <w:t xml:space="preserve">12.3. Порядок формирования </w:t>
      </w:r>
      <w:hyperlink r:id="rId2438" w:history="1">
        <w:r>
          <w:rPr>
            <w:color w:val="0000FF"/>
          </w:rPr>
          <w:t>раздела</w:t>
        </w:r>
      </w:hyperlink>
      <w:r>
        <w:t xml:space="preserve"> "Рассмотрение</w:t>
      </w:r>
    </w:p>
    <w:p w14:paraId="23F97D26" w14:textId="77777777" w:rsidR="0043792B" w:rsidRDefault="0043792B">
      <w:pPr>
        <w:pStyle w:val="ConsPlusTitle"/>
        <w:jc w:val="center"/>
      </w:pPr>
      <w:r>
        <w:t xml:space="preserve">административных дел (в соответствии с </w:t>
      </w:r>
      <w:hyperlink r:id="rId2439" w:history="1">
        <w:r>
          <w:rPr>
            <w:color w:val="0000FF"/>
          </w:rPr>
          <w:t>КАС</w:t>
        </w:r>
      </w:hyperlink>
      <w:r>
        <w:t xml:space="preserve"> РФ)"</w:t>
      </w:r>
    </w:p>
    <w:p w14:paraId="3542D2ED" w14:textId="77777777" w:rsidR="0043792B" w:rsidRDefault="0043792B">
      <w:pPr>
        <w:pStyle w:val="ConsPlusNormal"/>
        <w:jc w:val="both"/>
      </w:pPr>
    </w:p>
    <w:p w14:paraId="5FA2A9CF" w14:textId="77777777" w:rsidR="0043792B" w:rsidRDefault="0043792B">
      <w:pPr>
        <w:pStyle w:val="ConsPlusNormal"/>
        <w:ind w:firstLine="540"/>
        <w:jc w:val="both"/>
      </w:pPr>
      <w:r>
        <w:t xml:space="preserve">12.3.1. Из показателей </w:t>
      </w:r>
      <w:hyperlink r:id="rId2440" w:history="1">
        <w:r>
          <w:rPr>
            <w:color w:val="0000FF"/>
          </w:rPr>
          <w:t>раздела</w:t>
        </w:r>
      </w:hyperlink>
      <w:r>
        <w:t xml:space="preserve"> "Общие сведения о результатах рассмотрения дел" в </w:t>
      </w:r>
      <w:hyperlink r:id="rId2441" w:history="1">
        <w:r>
          <w:rPr>
            <w:color w:val="0000FF"/>
          </w:rPr>
          <w:t>разделе</w:t>
        </w:r>
      </w:hyperlink>
      <w:r>
        <w:t xml:space="preserve"> выделяются основные показатели по административным делам, формируемые в соответствии с их адресами из </w:t>
      </w:r>
      <w:hyperlink r:id="rId2442" w:history="1">
        <w:r>
          <w:rPr>
            <w:color w:val="0000FF"/>
          </w:rPr>
          <w:t>раздела</w:t>
        </w:r>
      </w:hyperlink>
      <w:r>
        <w:t xml:space="preserve"> "Движение и результаты рассмотрения административных дел" и числу рассмотренных материалов в порядке административного судопроизводства из </w:t>
      </w:r>
      <w:hyperlink r:id="rId2443" w:history="1">
        <w:r>
          <w:rPr>
            <w:color w:val="0000FF"/>
          </w:rPr>
          <w:t>раздела</w:t>
        </w:r>
      </w:hyperlink>
      <w:r>
        <w:t xml:space="preserve"> "Материалы по вопросам исполнительного производства и другие в порядке гражданского, административного судопроизводства, разрешенные судом (мировым судьей)" формы статистической отчетности N 2.</w:t>
      </w:r>
    </w:p>
    <w:p w14:paraId="7E59509F" w14:textId="77777777" w:rsidR="0043792B" w:rsidRDefault="0043792B">
      <w:pPr>
        <w:pStyle w:val="ConsPlusNormal"/>
        <w:spacing w:before="220"/>
        <w:ind w:firstLine="540"/>
        <w:jc w:val="both"/>
      </w:pPr>
      <w:r>
        <w:t xml:space="preserve">12.3.2. Строки </w:t>
      </w:r>
      <w:hyperlink r:id="rId2444" w:history="1">
        <w:r>
          <w:rPr>
            <w:color w:val="0000FF"/>
          </w:rPr>
          <w:t>раздела</w:t>
        </w:r>
      </w:hyperlink>
      <w:r>
        <w:t xml:space="preserve"> содержат показатели итоговой строки раздела по движению дел: </w:t>
      </w:r>
      <w:hyperlink r:id="rId2445" w:history="1">
        <w:r>
          <w:rPr>
            <w:color w:val="0000FF"/>
          </w:rPr>
          <w:t>"Поступило"</w:t>
        </w:r>
      </w:hyperlink>
      <w:r>
        <w:t xml:space="preserve">, </w:t>
      </w:r>
      <w:hyperlink r:id="rId2446" w:history="1">
        <w:r>
          <w:rPr>
            <w:color w:val="0000FF"/>
          </w:rPr>
          <w:t>"Окончено"</w:t>
        </w:r>
      </w:hyperlink>
      <w:r>
        <w:t xml:space="preserve">, </w:t>
      </w:r>
      <w:hyperlink r:id="rId2447" w:history="1">
        <w:r>
          <w:rPr>
            <w:color w:val="0000FF"/>
          </w:rPr>
          <w:t>"из них с нарушением срока"</w:t>
        </w:r>
      </w:hyperlink>
      <w:r>
        <w:t xml:space="preserve">, </w:t>
      </w:r>
      <w:hyperlink r:id="rId2448" w:history="1">
        <w:r>
          <w:rPr>
            <w:color w:val="0000FF"/>
          </w:rPr>
          <w:t>"С вынесением решения"</w:t>
        </w:r>
      </w:hyperlink>
      <w:r>
        <w:t xml:space="preserve">, </w:t>
      </w:r>
      <w:hyperlink r:id="rId2449" w:history="1">
        <w:r>
          <w:rPr>
            <w:color w:val="0000FF"/>
          </w:rPr>
          <w:t>"из них удовлетворено"</w:t>
        </w:r>
      </w:hyperlink>
      <w:r>
        <w:t xml:space="preserve">, </w:t>
      </w:r>
      <w:hyperlink r:id="rId2450" w:history="1">
        <w:r>
          <w:rPr>
            <w:color w:val="0000FF"/>
          </w:rPr>
          <w:t>"Прекращено"</w:t>
        </w:r>
      </w:hyperlink>
      <w:r>
        <w:t xml:space="preserve">, </w:t>
      </w:r>
      <w:hyperlink r:id="rId2451" w:history="1">
        <w:r>
          <w:rPr>
            <w:color w:val="0000FF"/>
          </w:rPr>
          <w:t>"Остаток на конец отчетного периода"</w:t>
        </w:r>
      </w:hyperlink>
      <w:r>
        <w:t xml:space="preserve">, а также показатели о числе вынесенных решений по категориям административных дел по главам </w:t>
      </w:r>
      <w:hyperlink r:id="rId2452" w:history="1">
        <w:r>
          <w:rPr>
            <w:color w:val="0000FF"/>
          </w:rPr>
          <w:t>КАС</w:t>
        </w:r>
      </w:hyperlink>
      <w:r>
        <w:t xml:space="preserve"> РФ, в том числе с удовлетворением требований, соответствующих промежуточным итоговым строкам по соответствующим главам </w:t>
      </w:r>
      <w:hyperlink r:id="rId2453" w:history="1">
        <w:r>
          <w:rPr>
            <w:color w:val="0000FF"/>
          </w:rPr>
          <w:t>КАС</w:t>
        </w:r>
      </w:hyperlink>
      <w:r>
        <w:t xml:space="preserve"> РФ в </w:t>
      </w:r>
      <w:hyperlink r:id="rId2454" w:history="1">
        <w:r>
          <w:rPr>
            <w:color w:val="0000FF"/>
          </w:rPr>
          <w:t>разделе</w:t>
        </w:r>
      </w:hyperlink>
      <w:r>
        <w:t xml:space="preserve"> "Движение и результаты рассмотрения административных дел".</w:t>
      </w:r>
    </w:p>
    <w:p w14:paraId="4376EF94" w14:textId="77777777" w:rsidR="0043792B" w:rsidRDefault="0043792B">
      <w:pPr>
        <w:pStyle w:val="ConsPlusNormal"/>
        <w:jc w:val="both"/>
      </w:pPr>
    </w:p>
    <w:p w14:paraId="44D1D882" w14:textId="77777777" w:rsidR="0043792B" w:rsidRDefault="0043792B">
      <w:pPr>
        <w:pStyle w:val="ConsPlusTitle"/>
        <w:jc w:val="center"/>
        <w:outlineLvl w:val="2"/>
      </w:pPr>
      <w:r>
        <w:t xml:space="preserve">13. </w:t>
      </w:r>
      <w:hyperlink r:id="rId2455" w:history="1">
        <w:r>
          <w:rPr>
            <w:color w:val="0000FF"/>
          </w:rPr>
          <w:t>Форма N 01.1</w:t>
        </w:r>
      </w:hyperlink>
      <w:r>
        <w:t xml:space="preserve"> "Отчет о работе судов общей</w:t>
      </w:r>
    </w:p>
    <w:p w14:paraId="416BC19A" w14:textId="77777777" w:rsidR="0043792B" w:rsidRDefault="0043792B">
      <w:pPr>
        <w:pStyle w:val="ConsPlusTitle"/>
        <w:jc w:val="center"/>
      </w:pPr>
      <w:r>
        <w:t>юрисдикции по рассмотрению уголовных дел по отдельным</w:t>
      </w:r>
    </w:p>
    <w:p w14:paraId="5DEF0AA2" w14:textId="77777777" w:rsidR="0043792B" w:rsidRDefault="0043792B">
      <w:pPr>
        <w:pStyle w:val="ConsPlusTitle"/>
        <w:jc w:val="center"/>
      </w:pPr>
      <w:r>
        <w:t>статьям Уголовного кодекса Российской Федерации по первой</w:t>
      </w:r>
    </w:p>
    <w:p w14:paraId="3677D2F3" w14:textId="77777777" w:rsidR="0043792B" w:rsidRDefault="0043792B">
      <w:pPr>
        <w:pStyle w:val="ConsPlusTitle"/>
        <w:jc w:val="center"/>
      </w:pPr>
      <w:r>
        <w:t xml:space="preserve">инстанции (приложение к оперативной отчетности </w:t>
      </w:r>
      <w:hyperlink r:id="rId2456" w:history="1">
        <w:r>
          <w:rPr>
            <w:color w:val="0000FF"/>
          </w:rPr>
          <w:t>формы N 01</w:t>
        </w:r>
      </w:hyperlink>
      <w:r>
        <w:t>)"</w:t>
      </w:r>
    </w:p>
    <w:p w14:paraId="2DE495E9" w14:textId="77777777" w:rsidR="0043792B" w:rsidRDefault="0043792B">
      <w:pPr>
        <w:pStyle w:val="ConsPlusNormal"/>
        <w:jc w:val="both"/>
      </w:pPr>
    </w:p>
    <w:p w14:paraId="3557D91F" w14:textId="77777777" w:rsidR="0043792B" w:rsidRDefault="0043792B">
      <w:pPr>
        <w:pStyle w:val="ConsPlusTitle"/>
        <w:jc w:val="center"/>
        <w:outlineLvl w:val="3"/>
      </w:pPr>
      <w:r>
        <w:t>13.1. Общие сведения</w:t>
      </w:r>
    </w:p>
    <w:p w14:paraId="06314D10" w14:textId="77777777" w:rsidR="0043792B" w:rsidRDefault="0043792B">
      <w:pPr>
        <w:pStyle w:val="ConsPlusNormal"/>
        <w:jc w:val="both"/>
      </w:pPr>
    </w:p>
    <w:p w14:paraId="2C660746" w14:textId="77777777" w:rsidR="0043792B" w:rsidRDefault="0043792B">
      <w:pPr>
        <w:pStyle w:val="ConsPlusNormal"/>
        <w:ind w:firstLine="540"/>
        <w:jc w:val="both"/>
      </w:pPr>
      <w:r>
        <w:t xml:space="preserve">13.1.1. Показатели </w:t>
      </w:r>
      <w:hyperlink r:id="rId2457" w:history="1">
        <w:r>
          <w:rPr>
            <w:color w:val="0000FF"/>
          </w:rPr>
          <w:t>отчета</w:t>
        </w:r>
      </w:hyperlink>
      <w:r>
        <w:t xml:space="preserve"> формируются по числу поступивших в производство уголовных дел по конкретным составам преступлений &lt;365&gt; и числу лиц (подсудимых), по которым вынесены судебные акты по существу обвинения в отчетном периоде по первой инстанции, и являются детализирующими к показателям отчетности о рассмотрении уголовных дел по первой инстанции из </w:t>
      </w:r>
      <w:hyperlink r:id="rId2458" w:history="1">
        <w:r>
          <w:rPr>
            <w:color w:val="0000FF"/>
          </w:rPr>
          <w:t>формы N 1</w:t>
        </w:r>
      </w:hyperlink>
      <w:r>
        <w:t xml:space="preserve"> "Отчет о работе судов общей юрисдикции по рассмотрению уголовных дел по первой инстанции".</w:t>
      </w:r>
    </w:p>
    <w:p w14:paraId="6131E590" w14:textId="77777777" w:rsidR="0043792B" w:rsidRDefault="0043792B">
      <w:pPr>
        <w:pStyle w:val="ConsPlusNormal"/>
        <w:spacing w:before="220"/>
        <w:ind w:firstLine="540"/>
        <w:jc w:val="both"/>
      </w:pPr>
      <w:r>
        <w:t>--------------------------------</w:t>
      </w:r>
    </w:p>
    <w:p w14:paraId="5240BD0C" w14:textId="77777777" w:rsidR="0043792B" w:rsidRDefault="0043792B">
      <w:pPr>
        <w:pStyle w:val="ConsPlusNormal"/>
        <w:spacing w:before="220"/>
        <w:ind w:firstLine="540"/>
        <w:jc w:val="both"/>
      </w:pPr>
      <w:r>
        <w:t>&lt;365&gt; В том числе и с ходатайствами о прекращении уголовного преследования и применении уголовно-правовой меры судебного штрафа.</w:t>
      </w:r>
    </w:p>
    <w:p w14:paraId="18A1593E" w14:textId="77777777" w:rsidR="0043792B" w:rsidRDefault="0043792B">
      <w:pPr>
        <w:pStyle w:val="ConsPlusNormal"/>
        <w:jc w:val="both"/>
      </w:pPr>
    </w:p>
    <w:p w14:paraId="00E957E0" w14:textId="77777777" w:rsidR="0043792B" w:rsidRDefault="0043792B">
      <w:pPr>
        <w:pStyle w:val="ConsPlusNormal"/>
        <w:ind w:firstLine="540"/>
        <w:jc w:val="both"/>
      </w:pPr>
      <w:r>
        <w:t xml:space="preserve">Показатели по содержанию соотносятся с </w:t>
      </w:r>
      <w:hyperlink r:id="rId2459" w:history="1">
        <w:r>
          <w:rPr>
            <w:color w:val="0000FF"/>
          </w:rPr>
          <w:t>формами N 10.4.1</w:t>
        </w:r>
      </w:hyperlink>
      <w:r>
        <w:t xml:space="preserve"> "Отчет о результатах рассмотрения уголовных дел о преступлениях коррупционной направленности по вступившим в законную силу приговорам и другим судебным постановлениям", </w:t>
      </w:r>
      <w:hyperlink r:id="rId2460" w:history="1">
        <w:r>
          <w:rPr>
            <w:color w:val="0000FF"/>
          </w:rPr>
          <w:t>N 10.4.2</w:t>
        </w:r>
      </w:hyperlink>
      <w:r>
        <w:t xml:space="preserve"> "Отчет о результатах рассмотрения уголовных дел по отдельным статьям Уголовного </w:t>
      </w:r>
      <w:hyperlink r:id="rId2461" w:history="1">
        <w:r>
          <w:rPr>
            <w:color w:val="0000FF"/>
          </w:rPr>
          <w:t>кодекса</w:t>
        </w:r>
      </w:hyperlink>
      <w:r>
        <w:t xml:space="preserve"> Российской Федерации по вступившим в законную силу приговорам и другим судебным постановлениям, в том числе по преступлениям террористической и экстремистской направленности".</w:t>
      </w:r>
    </w:p>
    <w:p w14:paraId="12DCD045" w14:textId="77777777" w:rsidR="0043792B" w:rsidRDefault="0043792B">
      <w:pPr>
        <w:pStyle w:val="ConsPlusNormal"/>
        <w:spacing w:before="220"/>
        <w:ind w:firstLine="540"/>
        <w:jc w:val="both"/>
      </w:pPr>
      <w:r>
        <w:t xml:space="preserve">13.1.2. Показатели разделов формируются на основе перечней статей </w:t>
      </w:r>
      <w:hyperlink r:id="rId2462" w:history="1">
        <w:r>
          <w:rPr>
            <w:color w:val="0000FF"/>
          </w:rPr>
          <w:t>УК</w:t>
        </w:r>
      </w:hyperlink>
      <w:r>
        <w:t xml:space="preserve"> РФ &lt;366&gt;, вводимых в действие совместными указаниями Генеральной прокуратуры Российской Федерации и Министерства внутренних дел Российской Федерации "О введении в действие перечней статей Уголовного </w:t>
      </w:r>
      <w:hyperlink r:id="rId2463" w:history="1">
        <w:r>
          <w:rPr>
            <w:color w:val="0000FF"/>
          </w:rPr>
          <w:t>кодекса</w:t>
        </w:r>
      </w:hyperlink>
      <w:r>
        <w:t xml:space="preserve"> Российской Федерации, используемых при формировании статистической отчетности".</w:t>
      </w:r>
    </w:p>
    <w:p w14:paraId="3C2E9AC5" w14:textId="77777777" w:rsidR="0043792B" w:rsidRDefault="0043792B">
      <w:pPr>
        <w:pStyle w:val="ConsPlusNormal"/>
        <w:spacing w:before="220"/>
        <w:ind w:firstLine="540"/>
        <w:jc w:val="both"/>
      </w:pPr>
      <w:r>
        <w:t>--------------------------------</w:t>
      </w:r>
    </w:p>
    <w:p w14:paraId="62F44348" w14:textId="77777777" w:rsidR="0043792B" w:rsidRDefault="0043792B">
      <w:pPr>
        <w:pStyle w:val="ConsPlusNormal"/>
        <w:spacing w:before="220"/>
        <w:ind w:firstLine="540"/>
        <w:jc w:val="both"/>
      </w:pPr>
      <w:r>
        <w:t xml:space="preserve">&lt;366&gt; </w:t>
      </w:r>
      <w:hyperlink r:id="rId2464" w:history="1">
        <w:r>
          <w:rPr>
            <w:color w:val="0000FF"/>
          </w:rPr>
          <w:t>Перечень N 20</w:t>
        </w:r>
      </w:hyperlink>
      <w:r>
        <w:t xml:space="preserve"> преступлений экстремистской направленности, </w:t>
      </w:r>
      <w:hyperlink r:id="rId2465" w:history="1">
        <w:r>
          <w:rPr>
            <w:color w:val="0000FF"/>
          </w:rPr>
          <w:t>Перечень N 22</w:t>
        </w:r>
      </w:hyperlink>
      <w:r>
        <w:t xml:space="preserve"> преступлений террористического характера, </w:t>
      </w:r>
      <w:hyperlink r:id="rId2466" w:history="1">
        <w:r>
          <w:rPr>
            <w:color w:val="0000FF"/>
          </w:rPr>
          <w:t>Перечень N 23</w:t>
        </w:r>
      </w:hyperlink>
      <w:r>
        <w:t xml:space="preserve"> преступлений коррупционной направленности.</w:t>
      </w:r>
    </w:p>
    <w:p w14:paraId="4FC5FCDE" w14:textId="77777777" w:rsidR="0043792B" w:rsidRDefault="0043792B">
      <w:pPr>
        <w:pStyle w:val="ConsPlusNormal"/>
        <w:jc w:val="both"/>
      </w:pPr>
    </w:p>
    <w:p w14:paraId="7982B712" w14:textId="77777777" w:rsidR="0043792B" w:rsidRDefault="0043792B">
      <w:pPr>
        <w:pStyle w:val="ConsPlusNormal"/>
        <w:ind w:firstLine="540"/>
        <w:jc w:val="both"/>
      </w:pPr>
      <w:r>
        <w:t xml:space="preserve">В строках разделов </w:t>
      </w:r>
      <w:hyperlink r:id="rId2467" w:history="1">
        <w:r>
          <w:rPr>
            <w:color w:val="0000FF"/>
          </w:rPr>
          <w:t>отчета</w:t>
        </w:r>
      </w:hyperlink>
      <w:r>
        <w:t xml:space="preserve"> содержатся показатели по составам преступлений - по статьям (пунктам, частям) </w:t>
      </w:r>
      <w:hyperlink r:id="rId2468" w:history="1">
        <w:r>
          <w:rPr>
            <w:color w:val="0000FF"/>
          </w:rPr>
          <w:t>УК</w:t>
        </w:r>
      </w:hyperlink>
      <w:r>
        <w:t xml:space="preserve"> РФ как они определены в соответствующих перечнях. Составы преступлений, относящиеся к указанным перечням, делятся на относящиеся к перечню без дополнительных условий, и на составы преступлений, отнесение которых к перечням зависит от определенных дополнительных условий (характеристик объективной и субъективной сторон преступления), учтенных в картотеке по уголовным делам.</w:t>
      </w:r>
    </w:p>
    <w:p w14:paraId="26B6395B" w14:textId="77777777" w:rsidR="0043792B" w:rsidRDefault="0043792B">
      <w:pPr>
        <w:pStyle w:val="ConsPlusNormal"/>
        <w:spacing w:before="220"/>
        <w:ind w:firstLine="540"/>
        <w:jc w:val="both"/>
      </w:pPr>
      <w:r>
        <w:t>По строкам, содержащим показатели с дополнительными условиями, не формируются показатели по графам, содержащим показатели о поступлении дел, относящихся к перечням без дополнительных условий &lt;367&gt;.</w:t>
      </w:r>
    </w:p>
    <w:p w14:paraId="37C32FCD" w14:textId="77777777" w:rsidR="0043792B" w:rsidRDefault="0043792B">
      <w:pPr>
        <w:pStyle w:val="ConsPlusNormal"/>
        <w:spacing w:before="220"/>
        <w:ind w:firstLine="540"/>
        <w:jc w:val="both"/>
      </w:pPr>
      <w:r>
        <w:t>--------------------------------</w:t>
      </w:r>
    </w:p>
    <w:p w14:paraId="560D99D9" w14:textId="77777777" w:rsidR="0043792B" w:rsidRDefault="0043792B">
      <w:pPr>
        <w:pStyle w:val="ConsPlusNormal"/>
        <w:spacing w:before="220"/>
        <w:ind w:firstLine="540"/>
        <w:jc w:val="both"/>
      </w:pPr>
      <w:r>
        <w:t>&lt;367&gt; В программных шаблонах в строках, содержащих показатели по составам с дополнительными условиями, закрыты для заполнения и не формируются показатели по поступившим делам. Кроме того, в программных шаблонах проставлены признаки незаполнения (серые ячейки) по строкам по составам преступлений, не относящихся к подсудности соответствующих уровней судов.</w:t>
      </w:r>
    </w:p>
    <w:p w14:paraId="62D3F385" w14:textId="77777777" w:rsidR="0043792B" w:rsidRDefault="0043792B">
      <w:pPr>
        <w:pStyle w:val="ConsPlusNormal"/>
        <w:jc w:val="both"/>
      </w:pPr>
    </w:p>
    <w:p w14:paraId="78321F69" w14:textId="77777777" w:rsidR="0043792B" w:rsidRDefault="0043792B">
      <w:pPr>
        <w:pStyle w:val="ConsPlusNormal"/>
        <w:ind w:firstLine="540"/>
        <w:jc w:val="both"/>
      </w:pPr>
      <w:r>
        <w:t xml:space="preserve">13.1.3. </w:t>
      </w:r>
      <w:hyperlink r:id="rId2469" w:history="1">
        <w:r>
          <w:rPr>
            <w:color w:val="0000FF"/>
          </w:rPr>
          <w:t>Форма N 01.1</w:t>
        </w:r>
      </w:hyperlink>
      <w:r>
        <w:t xml:space="preserve"> (S06) &lt;368&gt; представляется ежеквартально одновременно с </w:t>
      </w:r>
      <w:hyperlink r:id="rId2470" w:history="1">
        <w:r>
          <w:rPr>
            <w:color w:val="0000FF"/>
          </w:rPr>
          <w:t>формой N 01</w:t>
        </w:r>
      </w:hyperlink>
      <w:r>
        <w:t xml:space="preserve"> "Оперативная отчетность о работе судов общей юрисдикции" только в электронном виде. Статистические данные </w:t>
      </w:r>
      <w:hyperlink r:id="rId2471" w:history="1">
        <w:r>
          <w:rPr>
            <w:color w:val="0000FF"/>
          </w:rPr>
          <w:t>формы N 01.1</w:t>
        </w:r>
      </w:hyperlink>
      <w:r>
        <w:t xml:space="preserve"> формируются по уголовным делам, рассмотренным судами первой инстанции, на основании учетных данных в электронной картотеке уголовных дел по первой </w:t>
      </w:r>
      <w:r>
        <w:lastRenderedPageBreak/>
        <w:t>инстанции автоматизированного судебного делопроизводства.</w:t>
      </w:r>
    </w:p>
    <w:p w14:paraId="35EC0724" w14:textId="77777777" w:rsidR="0043792B" w:rsidRDefault="0043792B">
      <w:pPr>
        <w:pStyle w:val="ConsPlusNormal"/>
        <w:spacing w:before="220"/>
        <w:ind w:firstLine="540"/>
        <w:jc w:val="both"/>
      </w:pPr>
      <w:r>
        <w:t>--------------------------------</w:t>
      </w:r>
    </w:p>
    <w:p w14:paraId="3ADABDA1" w14:textId="77777777" w:rsidR="0043792B" w:rsidRDefault="0043792B">
      <w:pPr>
        <w:pStyle w:val="ConsPlusNormal"/>
        <w:spacing w:before="220"/>
        <w:ind w:firstLine="540"/>
        <w:jc w:val="both"/>
      </w:pPr>
      <w:r>
        <w:t>&lt;368&gt; S06 - код в ПИ "Судебная статистика" и шаблонах форм.</w:t>
      </w:r>
    </w:p>
    <w:p w14:paraId="74A9A340" w14:textId="77777777" w:rsidR="0043792B" w:rsidRDefault="0043792B">
      <w:pPr>
        <w:pStyle w:val="ConsPlusNormal"/>
        <w:jc w:val="both"/>
      </w:pPr>
    </w:p>
    <w:p w14:paraId="2AE8BF52" w14:textId="77777777" w:rsidR="0043792B" w:rsidRDefault="0043792B">
      <w:pPr>
        <w:pStyle w:val="ConsPlusTitle"/>
        <w:jc w:val="center"/>
        <w:outlineLvl w:val="3"/>
      </w:pPr>
      <w:r>
        <w:t>13.2. Порядок формирования разделов "</w:t>
      </w:r>
      <w:hyperlink r:id="rId2472" w:history="1">
        <w:r>
          <w:rPr>
            <w:color w:val="0000FF"/>
          </w:rPr>
          <w:t>Результаты</w:t>
        </w:r>
      </w:hyperlink>
    </w:p>
    <w:p w14:paraId="3E006403" w14:textId="77777777" w:rsidR="0043792B" w:rsidRDefault="0043792B">
      <w:pPr>
        <w:pStyle w:val="ConsPlusTitle"/>
        <w:jc w:val="center"/>
      </w:pPr>
      <w:r>
        <w:t>рассмотрения уголовных дел по первой инстанции по отдельным</w:t>
      </w:r>
    </w:p>
    <w:p w14:paraId="30099BE9" w14:textId="77777777" w:rsidR="0043792B" w:rsidRDefault="0043792B">
      <w:pPr>
        <w:pStyle w:val="ConsPlusTitle"/>
        <w:jc w:val="center"/>
      </w:pPr>
      <w:r>
        <w:t>составам преступлений террористической, экстремистской</w:t>
      </w:r>
    </w:p>
    <w:p w14:paraId="7BAF04CB" w14:textId="77777777" w:rsidR="0043792B" w:rsidRDefault="0043792B">
      <w:pPr>
        <w:pStyle w:val="ConsPlusTitle"/>
        <w:jc w:val="center"/>
      </w:pPr>
      <w:r>
        <w:t>направленности и иным составам преступлений" и "</w:t>
      </w:r>
      <w:hyperlink r:id="rId2473" w:history="1">
        <w:r>
          <w:rPr>
            <w:color w:val="0000FF"/>
          </w:rPr>
          <w:t>Результаты</w:t>
        </w:r>
      </w:hyperlink>
    </w:p>
    <w:p w14:paraId="0457E712" w14:textId="77777777" w:rsidR="0043792B" w:rsidRDefault="0043792B">
      <w:pPr>
        <w:pStyle w:val="ConsPlusTitle"/>
        <w:jc w:val="center"/>
      </w:pPr>
      <w:r>
        <w:t>рассмотрения уголовных дел по первой инстанции</w:t>
      </w:r>
    </w:p>
    <w:p w14:paraId="3B4852D0" w14:textId="77777777" w:rsidR="0043792B" w:rsidRDefault="0043792B">
      <w:pPr>
        <w:pStyle w:val="ConsPlusTitle"/>
        <w:jc w:val="center"/>
      </w:pPr>
      <w:r>
        <w:t>по отдельным составам коррупционной направленности"</w:t>
      </w:r>
    </w:p>
    <w:p w14:paraId="609DD505" w14:textId="77777777" w:rsidR="0043792B" w:rsidRDefault="0043792B">
      <w:pPr>
        <w:pStyle w:val="ConsPlusNormal"/>
        <w:jc w:val="both"/>
      </w:pPr>
    </w:p>
    <w:p w14:paraId="22020A64" w14:textId="77777777" w:rsidR="0043792B" w:rsidRDefault="0043792B">
      <w:pPr>
        <w:pStyle w:val="ConsPlusNormal"/>
        <w:ind w:firstLine="540"/>
        <w:jc w:val="both"/>
      </w:pPr>
      <w:r>
        <w:t>13.2.1. Разделы имеют одинаковую структуру и содержание показателей по графам, отражающим число поступивших дел по выделенным в строках составам преступлений и результаты рассмотрения уголовных дел, в том числе с участием присяжных заседателей, и виды назначенных уголовных наказаний осужденным по основной квалификации.</w:t>
      </w:r>
    </w:p>
    <w:p w14:paraId="4355758B" w14:textId="77777777" w:rsidR="0043792B" w:rsidRDefault="0043792B">
      <w:pPr>
        <w:pStyle w:val="ConsPlusNormal"/>
        <w:spacing w:before="220"/>
        <w:ind w:firstLine="540"/>
        <w:jc w:val="both"/>
      </w:pPr>
      <w:r>
        <w:t xml:space="preserve">В </w:t>
      </w:r>
      <w:hyperlink r:id="rId2474" w:history="1">
        <w:r>
          <w:rPr>
            <w:color w:val="0000FF"/>
          </w:rPr>
          <w:t>разделе</w:t>
        </w:r>
      </w:hyperlink>
      <w:r>
        <w:t xml:space="preserve"> "Результаты рассмотрения уголовных дел по первой инстанции по отдельным составам преступлений террористической, экстремистской направленности и иным составам преступлений" по строкам выделены составы преступлений, включенные в </w:t>
      </w:r>
      <w:hyperlink r:id="rId2475" w:history="1">
        <w:r>
          <w:rPr>
            <w:color w:val="0000FF"/>
          </w:rPr>
          <w:t>Перечень N 20</w:t>
        </w:r>
      </w:hyperlink>
      <w:r>
        <w:t xml:space="preserve"> преступлений экстремистской направленности и </w:t>
      </w:r>
      <w:hyperlink r:id="rId2476" w:history="1">
        <w:r>
          <w:rPr>
            <w:color w:val="0000FF"/>
          </w:rPr>
          <w:t>Перечень N 22</w:t>
        </w:r>
      </w:hyperlink>
      <w:r>
        <w:t xml:space="preserve"> преступлений террористического характера. Кроме того, в строках выделены несколько составов преступлений, по которым требуется по запросам оперативная статистическая информация о нахождении дел в производстве и результатах рассмотрения в первой инстанции &lt;369&gt;.</w:t>
      </w:r>
    </w:p>
    <w:p w14:paraId="408B3FD2" w14:textId="77777777" w:rsidR="0043792B" w:rsidRDefault="0043792B">
      <w:pPr>
        <w:pStyle w:val="ConsPlusNormal"/>
        <w:spacing w:before="220"/>
        <w:ind w:firstLine="540"/>
        <w:jc w:val="both"/>
      </w:pPr>
      <w:r>
        <w:t>--------------------------------</w:t>
      </w:r>
    </w:p>
    <w:p w14:paraId="391C2B77" w14:textId="77777777" w:rsidR="0043792B" w:rsidRDefault="0043792B">
      <w:pPr>
        <w:pStyle w:val="ConsPlusNormal"/>
        <w:spacing w:before="220"/>
        <w:ind w:firstLine="540"/>
        <w:jc w:val="both"/>
      </w:pPr>
      <w:r>
        <w:t xml:space="preserve">&lt;369&gt; Выделены строки по </w:t>
      </w:r>
      <w:hyperlink r:id="rId2477" w:history="1">
        <w:r>
          <w:rPr>
            <w:color w:val="0000FF"/>
          </w:rPr>
          <w:t>ст. 210</w:t>
        </w:r>
      </w:hyperlink>
      <w:r>
        <w:t xml:space="preserve">, </w:t>
      </w:r>
      <w:hyperlink r:id="rId2478" w:history="1">
        <w:r>
          <w:rPr>
            <w:color w:val="0000FF"/>
          </w:rPr>
          <w:t>126</w:t>
        </w:r>
      </w:hyperlink>
      <w:r>
        <w:t xml:space="preserve">, </w:t>
      </w:r>
      <w:hyperlink r:id="rId2479" w:history="1">
        <w:r>
          <w:rPr>
            <w:color w:val="0000FF"/>
          </w:rPr>
          <w:t>127</w:t>
        </w:r>
      </w:hyperlink>
      <w:r>
        <w:t xml:space="preserve">, </w:t>
      </w:r>
      <w:hyperlink r:id="rId2480" w:history="1">
        <w:r>
          <w:rPr>
            <w:color w:val="0000FF"/>
          </w:rPr>
          <w:t>127.1</w:t>
        </w:r>
      </w:hyperlink>
      <w:r>
        <w:t xml:space="preserve">, </w:t>
      </w:r>
      <w:hyperlink r:id="rId2481" w:history="1">
        <w:r>
          <w:rPr>
            <w:color w:val="0000FF"/>
          </w:rPr>
          <w:t>127.2</w:t>
        </w:r>
      </w:hyperlink>
      <w:r>
        <w:t xml:space="preserve">, </w:t>
      </w:r>
      <w:hyperlink r:id="rId2482" w:history="1">
        <w:r>
          <w:rPr>
            <w:color w:val="0000FF"/>
          </w:rPr>
          <w:t>174</w:t>
        </w:r>
      </w:hyperlink>
      <w:r>
        <w:t xml:space="preserve">, </w:t>
      </w:r>
      <w:hyperlink r:id="rId2483" w:history="1">
        <w:r>
          <w:rPr>
            <w:color w:val="0000FF"/>
          </w:rPr>
          <w:t>174.1</w:t>
        </w:r>
      </w:hyperlink>
      <w:r>
        <w:t xml:space="preserve"> УК РФ.</w:t>
      </w:r>
    </w:p>
    <w:p w14:paraId="08BC3559" w14:textId="77777777" w:rsidR="0043792B" w:rsidRDefault="0043792B">
      <w:pPr>
        <w:pStyle w:val="ConsPlusNormal"/>
        <w:jc w:val="both"/>
      </w:pPr>
    </w:p>
    <w:p w14:paraId="375744E4" w14:textId="77777777" w:rsidR="0043792B" w:rsidRDefault="0043792B">
      <w:pPr>
        <w:pStyle w:val="ConsPlusNormal"/>
        <w:ind w:firstLine="540"/>
        <w:jc w:val="both"/>
      </w:pPr>
      <w:r>
        <w:t xml:space="preserve">Показатели по строкам в </w:t>
      </w:r>
      <w:hyperlink r:id="rId2484" w:history="1">
        <w:r>
          <w:rPr>
            <w:color w:val="0000FF"/>
          </w:rPr>
          <w:t>разделе</w:t>
        </w:r>
      </w:hyperlink>
      <w:r>
        <w:t xml:space="preserve"> "Результаты рассмотрения уголовных дел по первой инстанции по отдельным составам коррупционной направленности" формируются по составам преступлений, выделенных в </w:t>
      </w:r>
      <w:hyperlink r:id="rId2485" w:history="1">
        <w:r>
          <w:rPr>
            <w:color w:val="0000FF"/>
          </w:rPr>
          <w:t>Перечне N 23</w:t>
        </w:r>
      </w:hyperlink>
      <w:r>
        <w:t xml:space="preserve"> преступлений коррупционной направленности.</w:t>
      </w:r>
    </w:p>
    <w:p w14:paraId="29FAA317" w14:textId="77777777" w:rsidR="0043792B" w:rsidRDefault="0043792B">
      <w:pPr>
        <w:pStyle w:val="ConsPlusNormal"/>
        <w:spacing w:before="220"/>
        <w:ind w:firstLine="540"/>
        <w:jc w:val="both"/>
      </w:pPr>
      <w:r>
        <w:t xml:space="preserve">13.2.2. В показателях по графам "Поступило дел о преступлениях, относящихся к перечням без дополнительных условий" учитывается число дел по основной квалификации по обвинению (по наиболее тяжкой статье по делу), в дополнительной квалификации указывается число дел, которые учтены по основной квалификации по иным статьям </w:t>
      </w:r>
      <w:hyperlink r:id="rId2486" w:history="1">
        <w:r>
          <w:rPr>
            <w:color w:val="0000FF"/>
          </w:rPr>
          <w:t>УК</w:t>
        </w:r>
      </w:hyperlink>
      <w:r>
        <w:t xml:space="preserve"> РФ, независимо от того, выделены ли эти статьи по строкам отчета или не включаются в отчет.</w:t>
      </w:r>
    </w:p>
    <w:p w14:paraId="0F4F6F0B" w14:textId="77777777" w:rsidR="0043792B" w:rsidRDefault="0043792B">
      <w:pPr>
        <w:pStyle w:val="ConsPlusNormal"/>
        <w:spacing w:before="220"/>
        <w:ind w:firstLine="540"/>
        <w:jc w:val="both"/>
      </w:pPr>
      <w:r>
        <w:t xml:space="preserve">Число дел отражается в показателях указанных граф при условии, если хотя бы одно лицо обвинялось по составам преступлений, выделенных в показателях строк. Если по основной статье дело учтено по одной строке, то по иным статьям </w:t>
      </w:r>
      <w:hyperlink r:id="rId2487" w:history="1">
        <w:r>
          <w:rPr>
            <w:color w:val="0000FF"/>
          </w:rPr>
          <w:t>УК</w:t>
        </w:r>
      </w:hyperlink>
      <w:r>
        <w:t xml:space="preserve"> РФ, включенным в раздел, дело будет учтено в графе по поступившим делам по дополнительной квалификации столько раз, сколько будет в обвинении составов преступлений, относящихся к показателям разных строк &lt;370&gt;.</w:t>
      </w:r>
    </w:p>
    <w:p w14:paraId="7563A99F" w14:textId="77777777" w:rsidR="0043792B" w:rsidRDefault="0043792B">
      <w:pPr>
        <w:pStyle w:val="ConsPlusNormal"/>
        <w:spacing w:before="220"/>
        <w:ind w:firstLine="540"/>
        <w:jc w:val="both"/>
      </w:pPr>
      <w:r>
        <w:t>--------------------------------</w:t>
      </w:r>
    </w:p>
    <w:p w14:paraId="0B6F348C" w14:textId="77777777" w:rsidR="0043792B" w:rsidRDefault="0043792B">
      <w:pPr>
        <w:pStyle w:val="ConsPlusNormal"/>
        <w:spacing w:before="220"/>
        <w:ind w:firstLine="540"/>
        <w:jc w:val="both"/>
      </w:pPr>
      <w:r>
        <w:t>&lt;370&gt; Таким образом, суммарное значение числа дел по дополнительной квалификации может быть меньше или равно сумме значений по строкам соответствующего раздела.</w:t>
      </w:r>
    </w:p>
    <w:p w14:paraId="443F9508" w14:textId="77777777" w:rsidR="0043792B" w:rsidRDefault="0043792B">
      <w:pPr>
        <w:pStyle w:val="ConsPlusNormal"/>
        <w:jc w:val="both"/>
      </w:pPr>
    </w:p>
    <w:p w14:paraId="56453A42" w14:textId="77777777" w:rsidR="0043792B" w:rsidRDefault="0043792B">
      <w:pPr>
        <w:pStyle w:val="ConsPlusNormal"/>
        <w:ind w:firstLine="540"/>
        <w:jc w:val="both"/>
      </w:pPr>
      <w:r>
        <w:t xml:space="preserve">13.2.3. В показателях по графам по результатам рассмотрения уголовных дел по лицам по дополнительной квалификации: "Исключено обвинение (лиц): дополнительная квалификация", "Изменена квалификация (лиц): дополнительная", "Прекращено дело судом первой инстанции в отношении лиц: дополнительная квалификация", "Оправдано: дополнительная квалификация", </w:t>
      </w:r>
      <w:r>
        <w:lastRenderedPageBreak/>
        <w:t>"Осуждено: дополнительная квалификация" учитываются лица в случае, если результат рассмотрения в отношении лица по выделенной статье не учтен по основной квалификации или если результаты по составам преступлений, включенным в показатели одной строки не совпадают.</w:t>
      </w:r>
    </w:p>
    <w:p w14:paraId="38D8D476" w14:textId="77777777" w:rsidR="0043792B" w:rsidRDefault="0043792B">
      <w:pPr>
        <w:pStyle w:val="ConsPlusNormal"/>
        <w:spacing w:before="220"/>
        <w:ind w:firstLine="540"/>
        <w:jc w:val="both"/>
      </w:pPr>
      <w:r>
        <w:t>13.2.4. Показатели по графам "Исключено обвинение: (лиц)", "Изменена квалификация: (лиц)", "Возвращено прокурору в отношении лиц по основной квалификации", "Прекращено дело судом первой инстанции в отношении лиц", "Рассмотрено дел с вынесением приговора (по основной статье обвинения)" отражаются по статьям предъявленного обвинения по соответствующим строкам разделов отчета.</w:t>
      </w:r>
    </w:p>
    <w:p w14:paraId="715B8E94" w14:textId="77777777" w:rsidR="0043792B" w:rsidRDefault="0043792B">
      <w:pPr>
        <w:pStyle w:val="ConsPlusNormal"/>
        <w:spacing w:before="220"/>
        <w:ind w:firstLine="540"/>
        <w:jc w:val="both"/>
      </w:pPr>
      <w:r>
        <w:t>По графам "Рассмотрено дел с вынесением (оправдательного, обвинительного) приговора (по основной статье обвинения)" разделов формы учитываются дела по наиболее тяжкой статье обвинения (по поступлению), единожды вне зависимости от количества лиц, обвиняемых в совершении преступного деяния.</w:t>
      </w:r>
    </w:p>
    <w:p w14:paraId="6079AA31" w14:textId="77777777" w:rsidR="0043792B" w:rsidRDefault="0043792B">
      <w:pPr>
        <w:pStyle w:val="ConsPlusNormal"/>
        <w:spacing w:before="220"/>
        <w:ind w:firstLine="540"/>
        <w:jc w:val="both"/>
      </w:pPr>
      <w:r>
        <w:t>Показатели по графам "Оправдано", "Осуждено", "Виды основных наказаний, назначенные осужденным (по основной квалификации)", "Освобождено от основного наказания, назначенным осужденным (по основной квалификации)" формируются по статьям по приговору и отображаются по строкам разделов в соответствии с квалификацией по приговору.</w:t>
      </w:r>
    </w:p>
    <w:p w14:paraId="3682FF54" w14:textId="77777777" w:rsidR="0043792B" w:rsidRDefault="0043792B">
      <w:pPr>
        <w:pStyle w:val="ConsPlusNormal"/>
        <w:spacing w:before="220"/>
        <w:ind w:firstLine="540"/>
        <w:jc w:val="both"/>
      </w:pPr>
      <w:r>
        <w:t xml:space="preserve">13.2.5. Показатели по графам "Поступило дел о преступлениях, относящихся к </w:t>
      </w:r>
      <w:hyperlink r:id="rId2488" w:history="1">
        <w:r>
          <w:rPr>
            <w:color w:val="0000FF"/>
          </w:rPr>
          <w:t>перечням N 20</w:t>
        </w:r>
      </w:hyperlink>
      <w:r>
        <w:t xml:space="preserve">, </w:t>
      </w:r>
      <w:hyperlink r:id="rId2489" w:history="1">
        <w:r>
          <w:rPr>
            <w:color w:val="0000FF"/>
          </w:rPr>
          <w:t>N 22</w:t>
        </w:r>
      </w:hyperlink>
      <w:r>
        <w:t xml:space="preserve"> без дополнительных условий" "основная квалификация (по количеству дел)" и "дополнительная квалификация (по количеству дел)" по составам преступлений, отнесение которых к указанным перечням зависит от определенных условий, не заполняются &lt;371&gt;.</w:t>
      </w:r>
    </w:p>
    <w:p w14:paraId="5A8A1813" w14:textId="77777777" w:rsidR="0043792B" w:rsidRDefault="0043792B">
      <w:pPr>
        <w:pStyle w:val="ConsPlusNormal"/>
        <w:spacing w:before="220"/>
        <w:ind w:firstLine="540"/>
        <w:jc w:val="both"/>
      </w:pPr>
      <w:r>
        <w:t>--------------------------------</w:t>
      </w:r>
    </w:p>
    <w:p w14:paraId="7ECA7394" w14:textId="77777777" w:rsidR="0043792B" w:rsidRDefault="0043792B">
      <w:pPr>
        <w:pStyle w:val="ConsPlusNormal"/>
        <w:spacing w:before="220"/>
        <w:ind w:firstLine="540"/>
        <w:jc w:val="both"/>
      </w:pPr>
      <w:r>
        <w:t>&lt;371&gt; Мотив или иные необходимые характеристики должны быть установлены судом и отсутствуют (не учитываются) по поступившим делам.</w:t>
      </w:r>
    </w:p>
    <w:p w14:paraId="37C0FD70" w14:textId="77777777" w:rsidR="0043792B" w:rsidRDefault="0043792B">
      <w:pPr>
        <w:pStyle w:val="ConsPlusNormal"/>
        <w:jc w:val="both"/>
      </w:pPr>
    </w:p>
    <w:p w14:paraId="01C77128" w14:textId="77777777" w:rsidR="0043792B" w:rsidRDefault="0043792B">
      <w:pPr>
        <w:pStyle w:val="ConsPlusTitle"/>
        <w:jc w:val="center"/>
        <w:outlineLvl w:val="3"/>
      </w:pPr>
      <w:r>
        <w:t xml:space="preserve">13.3. Порядок формирования </w:t>
      </w:r>
      <w:hyperlink r:id="rId2490" w:history="1">
        <w:r>
          <w:rPr>
            <w:color w:val="0000FF"/>
          </w:rPr>
          <w:t>раздела</w:t>
        </w:r>
      </w:hyperlink>
      <w:r>
        <w:t xml:space="preserve"> "Характеристика лиц,</w:t>
      </w:r>
    </w:p>
    <w:p w14:paraId="5B4CB93C" w14:textId="77777777" w:rsidR="0043792B" w:rsidRDefault="0043792B">
      <w:pPr>
        <w:pStyle w:val="ConsPlusTitle"/>
        <w:jc w:val="center"/>
      </w:pPr>
      <w:r>
        <w:t>осужденных за преступления коррупционной направленности"</w:t>
      </w:r>
    </w:p>
    <w:p w14:paraId="296B2B5C" w14:textId="77777777" w:rsidR="0043792B" w:rsidRDefault="0043792B">
      <w:pPr>
        <w:pStyle w:val="ConsPlusNormal"/>
        <w:jc w:val="both"/>
      </w:pPr>
    </w:p>
    <w:p w14:paraId="0F6B3CDF" w14:textId="77777777" w:rsidR="0043792B" w:rsidRDefault="0043792B">
      <w:pPr>
        <w:pStyle w:val="ConsPlusNormal"/>
        <w:ind w:firstLine="540"/>
        <w:jc w:val="both"/>
      </w:pPr>
      <w:r>
        <w:t xml:space="preserve">13.3.1. Состав показателей </w:t>
      </w:r>
      <w:hyperlink r:id="rId2491" w:history="1">
        <w:r>
          <w:rPr>
            <w:color w:val="0000FF"/>
          </w:rPr>
          <w:t>раздела</w:t>
        </w:r>
      </w:hyperlink>
      <w:r>
        <w:t xml:space="preserve"> по строкам соответствует </w:t>
      </w:r>
      <w:hyperlink r:id="rId2492" w:history="1">
        <w:r>
          <w:rPr>
            <w:color w:val="0000FF"/>
          </w:rPr>
          <w:t>разделу</w:t>
        </w:r>
      </w:hyperlink>
      <w:r>
        <w:t xml:space="preserve"> "Результаты рассмотрения уголовных дел по первой инстанции по отдельным составам коррупционной направленности" и формируется по не вступившим в законную силу обвинительным приговорам судов за преступления коррупционной направленности, вынесенным в отчетном периоде.</w:t>
      </w:r>
    </w:p>
    <w:p w14:paraId="200ADF53" w14:textId="77777777" w:rsidR="0043792B" w:rsidRDefault="0043792B">
      <w:pPr>
        <w:pStyle w:val="ConsPlusNormal"/>
        <w:spacing w:before="220"/>
        <w:ind w:firstLine="540"/>
        <w:jc w:val="both"/>
      </w:pPr>
      <w:r>
        <w:t xml:space="preserve">Показатели по графам </w:t>
      </w:r>
      <w:hyperlink r:id="rId2493" w:history="1">
        <w:r>
          <w:rPr>
            <w:color w:val="0000FF"/>
          </w:rPr>
          <w:t>раздела</w:t>
        </w:r>
      </w:hyperlink>
      <w:r>
        <w:t xml:space="preserve"> отражают учтенные в судебном делопроизводстве признаки состава осужденных по роду занятий, занимаемой должности и сфере совершения преступления.</w:t>
      </w:r>
    </w:p>
    <w:p w14:paraId="5C26425A" w14:textId="77777777" w:rsidR="0043792B" w:rsidRDefault="0043792B">
      <w:pPr>
        <w:pStyle w:val="ConsPlusNormal"/>
        <w:spacing w:before="220"/>
        <w:ind w:firstLine="540"/>
        <w:jc w:val="both"/>
      </w:pPr>
      <w:r>
        <w:t>13.3.2. При учете лиц, совершивших преступления коррупционной направленности, должны приниматься во внимание обстоятельства по определению и учету надлежащего субъекта преступления, учета в реквизитах "</w:t>
      </w:r>
      <w:hyperlink r:id="rId2494" w:history="1">
        <w:r>
          <w:rPr>
            <w:color w:val="0000FF"/>
          </w:rPr>
          <w:t>Род занятий</w:t>
        </w:r>
      </w:hyperlink>
      <w:r>
        <w:t xml:space="preserve"> (социальное положение), </w:t>
      </w:r>
      <w:hyperlink r:id="rId2495" w:history="1">
        <w:r>
          <w:rPr>
            <w:color w:val="0000FF"/>
          </w:rPr>
          <w:t>"Занимаемая должность"</w:t>
        </w:r>
      </w:hyperlink>
      <w:r>
        <w:t xml:space="preserve"> &lt;372&gt;. Лица учитываются по роду занятий и занимаемой должности на момент совершения преступлений, в которых они обвиняются.</w:t>
      </w:r>
    </w:p>
    <w:p w14:paraId="42CC504F" w14:textId="77777777" w:rsidR="0043792B" w:rsidRDefault="0043792B">
      <w:pPr>
        <w:pStyle w:val="ConsPlusNormal"/>
        <w:spacing w:before="220"/>
        <w:ind w:firstLine="540"/>
        <w:jc w:val="both"/>
      </w:pPr>
      <w:r>
        <w:t>--------------------------------</w:t>
      </w:r>
    </w:p>
    <w:p w14:paraId="3331C9D5" w14:textId="77777777" w:rsidR="0043792B" w:rsidRDefault="0043792B">
      <w:pPr>
        <w:pStyle w:val="ConsPlusNormal"/>
        <w:spacing w:before="220"/>
        <w:ind w:firstLine="540"/>
        <w:jc w:val="both"/>
      </w:pPr>
      <w:r>
        <w:t xml:space="preserve">&lt;372&gt; К ним относят должностных лиц, перечисленных в </w:t>
      </w:r>
      <w:hyperlink r:id="rId2496" w:history="1">
        <w:r>
          <w:rPr>
            <w:color w:val="0000FF"/>
          </w:rPr>
          <w:t>примечании 1</w:t>
        </w:r>
      </w:hyperlink>
      <w:r>
        <w:t xml:space="preserve"> к ст. 285 УК РФ, </w:t>
      </w:r>
      <w:hyperlink r:id="rId2497" w:history="1">
        <w:r>
          <w:rPr>
            <w:color w:val="0000FF"/>
          </w:rPr>
          <w:t>примечании 1</w:t>
        </w:r>
      </w:hyperlink>
      <w:r>
        <w:t xml:space="preserve"> к ст. 201 УК РФ. Исключением являются преступления, связанные с подготовкой условий для получения выгоды в виде денег, ценностей, иного имущества или услуги имущественного характера, иных имущественных прав либо незаконного представления выгоды. Исключением также являются преступления, хотя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w:t>
      </w:r>
    </w:p>
    <w:p w14:paraId="1818AFC5" w14:textId="77777777" w:rsidR="0043792B" w:rsidRDefault="0043792B">
      <w:pPr>
        <w:pStyle w:val="ConsPlusNormal"/>
        <w:jc w:val="both"/>
      </w:pPr>
    </w:p>
    <w:p w14:paraId="061BE5AC" w14:textId="77777777" w:rsidR="0043792B" w:rsidRDefault="0043792B">
      <w:pPr>
        <w:pStyle w:val="ConsPlusNormal"/>
        <w:ind w:firstLine="540"/>
        <w:jc w:val="both"/>
      </w:pPr>
      <w:r>
        <w:t xml:space="preserve">Группа показателей по графам </w:t>
      </w:r>
      <w:hyperlink r:id="rId2498" w:history="1">
        <w:r>
          <w:rPr>
            <w:color w:val="0000FF"/>
          </w:rPr>
          <w:t>"Род занятий"</w:t>
        </w:r>
      </w:hyperlink>
      <w:r>
        <w:t xml:space="preserve"> формируется, если в первичном учете программных комплексов судебного делопроизводства отмечен один из признаков осужденного лица на момент совершения преступления: </w:t>
      </w:r>
      <w:hyperlink r:id="rId2499" w:history="1">
        <w:r>
          <w:rPr>
            <w:color w:val="0000FF"/>
          </w:rPr>
          <w:t>"судьи"</w:t>
        </w:r>
      </w:hyperlink>
      <w:r>
        <w:t xml:space="preserve">, </w:t>
      </w:r>
      <w:hyperlink r:id="rId2500" w:history="1">
        <w:r>
          <w:rPr>
            <w:color w:val="0000FF"/>
          </w:rPr>
          <w:t>"государственные, муниципальные служащие"</w:t>
        </w:r>
      </w:hyperlink>
      <w:r>
        <w:t xml:space="preserve">, </w:t>
      </w:r>
      <w:hyperlink r:id="rId2501" w:history="1">
        <w:r>
          <w:rPr>
            <w:color w:val="0000FF"/>
          </w:rPr>
          <w:t>"работник суда"</w:t>
        </w:r>
      </w:hyperlink>
      <w:r>
        <w:t xml:space="preserve">, </w:t>
      </w:r>
      <w:hyperlink r:id="rId2502" w:history="1">
        <w:r>
          <w:rPr>
            <w:color w:val="0000FF"/>
          </w:rPr>
          <w:t>"прокурор"</w:t>
        </w:r>
      </w:hyperlink>
      <w:r>
        <w:t xml:space="preserve">, </w:t>
      </w:r>
      <w:hyperlink r:id="rId2503" w:history="1">
        <w:r>
          <w:rPr>
            <w:color w:val="0000FF"/>
          </w:rPr>
          <w:t>"работники органов прокуратуры"</w:t>
        </w:r>
      </w:hyperlink>
      <w:r>
        <w:t xml:space="preserve">, </w:t>
      </w:r>
      <w:hyperlink r:id="rId2504" w:history="1">
        <w:r>
          <w:rPr>
            <w:color w:val="0000FF"/>
          </w:rPr>
          <w:t>"следователь"</w:t>
        </w:r>
      </w:hyperlink>
      <w:r>
        <w:t xml:space="preserve">, </w:t>
      </w:r>
      <w:hyperlink r:id="rId2505" w:history="1">
        <w:r>
          <w:rPr>
            <w:color w:val="0000FF"/>
          </w:rPr>
          <w:t>"сотрудники ОВД"</w:t>
        </w:r>
      </w:hyperlink>
      <w:r>
        <w:t xml:space="preserve">, </w:t>
      </w:r>
      <w:hyperlink r:id="rId2506" w:history="1">
        <w:r>
          <w:rPr>
            <w:color w:val="0000FF"/>
          </w:rPr>
          <w:t>"сотрудник полиции (не вкл. ГИБДД)"</w:t>
        </w:r>
      </w:hyperlink>
      <w:r>
        <w:t xml:space="preserve">, </w:t>
      </w:r>
      <w:hyperlink r:id="rId2507" w:history="1">
        <w:r>
          <w:rPr>
            <w:color w:val="0000FF"/>
          </w:rPr>
          <w:t>"сотрудники ГИБДД"</w:t>
        </w:r>
      </w:hyperlink>
      <w:r>
        <w:t>, "</w:t>
      </w:r>
      <w:hyperlink r:id="rId2508" w:history="1">
        <w:r>
          <w:rPr>
            <w:color w:val="0000FF"/>
          </w:rPr>
          <w:t>сотрудники ФСКН</w:t>
        </w:r>
      </w:hyperlink>
      <w:r>
        <w:t xml:space="preserve"> &lt;373&gt;", </w:t>
      </w:r>
      <w:hyperlink r:id="rId2509" w:history="1">
        <w:r>
          <w:rPr>
            <w:color w:val="0000FF"/>
          </w:rPr>
          <w:t>"сотрудники налоговых органов"</w:t>
        </w:r>
      </w:hyperlink>
      <w:r>
        <w:t xml:space="preserve">, </w:t>
      </w:r>
      <w:hyperlink r:id="rId2510" w:history="1">
        <w:r>
          <w:rPr>
            <w:color w:val="0000FF"/>
          </w:rPr>
          <w:t>"сотрудники госпожнадзора"</w:t>
        </w:r>
      </w:hyperlink>
      <w:r>
        <w:t xml:space="preserve">, </w:t>
      </w:r>
      <w:hyperlink r:id="rId2511" w:history="1">
        <w:r>
          <w:rPr>
            <w:color w:val="0000FF"/>
          </w:rPr>
          <w:t>"сотрудники таможенных органов"</w:t>
        </w:r>
      </w:hyperlink>
      <w:r>
        <w:t xml:space="preserve">, </w:t>
      </w:r>
      <w:hyperlink r:id="rId2512" w:history="1">
        <w:r>
          <w:rPr>
            <w:color w:val="0000FF"/>
          </w:rPr>
          <w:t>"судебные приставы"</w:t>
        </w:r>
      </w:hyperlink>
      <w:r>
        <w:t xml:space="preserve">, </w:t>
      </w:r>
      <w:hyperlink r:id="rId2513" w:history="1">
        <w:r>
          <w:rPr>
            <w:color w:val="0000FF"/>
          </w:rPr>
          <w:t>"сотрудники службы исполнения наказания"</w:t>
        </w:r>
      </w:hyperlink>
      <w:r>
        <w:t xml:space="preserve">, </w:t>
      </w:r>
      <w:hyperlink r:id="rId2514" w:history="1">
        <w:r>
          <w:rPr>
            <w:color w:val="0000FF"/>
          </w:rPr>
          <w:t>"иные сотрудники правоохранительных органов"</w:t>
        </w:r>
      </w:hyperlink>
      <w:r>
        <w:t>, "</w:t>
      </w:r>
      <w:hyperlink r:id="rId2515" w:history="1">
        <w:r>
          <w:rPr>
            <w:color w:val="0000FF"/>
          </w:rPr>
          <w:t>адвокаты</w:t>
        </w:r>
      </w:hyperlink>
      <w:r>
        <w:t xml:space="preserve">, </w:t>
      </w:r>
      <w:hyperlink r:id="rId2516" w:history="1">
        <w:r>
          <w:rPr>
            <w:color w:val="0000FF"/>
          </w:rPr>
          <w:t>нотариусы</w:t>
        </w:r>
      </w:hyperlink>
      <w:r>
        <w:t xml:space="preserve">", </w:t>
      </w:r>
      <w:hyperlink r:id="rId2517" w:history="1">
        <w:r>
          <w:rPr>
            <w:color w:val="0000FF"/>
          </w:rPr>
          <w:t>"аудиторы"</w:t>
        </w:r>
      </w:hyperlink>
      <w:r>
        <w:t xml:space="preserve">, </w:t>
      </w:r>
      <w:hyperlink r:id="rId2518" w:history="1">
        <w:r>
          <w:rPr>
            <w:color w:val="0000FF"/>
          </w:rPr>
          <w:t>"служащие коммерческой или иной организации"</w:t>
        </w:r>
      </w:hyperlink>
      <w:r>
        <w:t xml:space="preserve">, </w:t>
      </w:r>
      <w:hyperlink r:id="rId2519" w:history="1">
        <w:r>
          <w:rPr>
            <w:color w:val="0000FF"/>
          </w:rPr>
          <w:t>"военнослужащие по контракту"</w:t>
        </w:r>
      </w:hyperlink>
      <w:r>
        <w:t>, "</w:t>
      </w:r>
      <w:hyperlink r:id="rId2520" w:history="1">
        <w:r>
          <w:rPr>
            <w:color w:val="0000FF"/>
          </w:rPr>
          <w:t>лица</w:t>
        </w:r>
      </w:hyperlink>
      <w:r>
        <w:t>, осуществляющие предпринимательскую деятельность или участвующие в предпринимательской деятельности, или индивидуальные предприниматели".</w:t>
      </w:r>
    </w:p>
    <w:p w14:paraId="7746A76F" w14:textId="77777777" w:rsidR="0043792B" w:rsidRDefault="0043792B">
      <w:pPr>
        <w:pStyle w:val="ConsPlusNormal"/>
        <w:spacing w:before="220"/>
        <w:ind w:firstLine="540"/>
        <w:jc w:val="both"/>
      </w:pPr>
      <w:r>
        <w:t>--------------------------------</w:t>
      </w:r>
    </w:p>
    <w:p w14:paraId="6C92571D" w14:textId="77777777" w:rsidR="0043792B" w:rsidRDefault="0043792B">
      <w:pPr>
        <w:pStyle w:val="ConsPlusNormal"/>
        <w:spacing w:before="220"/>
        <w:ind w:firstLine="540"/>
        <w:jc w:val="both"/>
      </w:pPr>
      <w:r>
        <w:t>&lt;373&gt; Служба упразднена с 21.12.2016 (</w:t>
      </w:r>
      <w:hyperlink r:id="rId2521" w:history="1">
        <w:r>
          <w:rPr>
            <w:color w:val="0000FF"/>
          </w:rPr>
          <w:t>Указ</w:t>
        </w:r>
      </w:hyperlink>
      <w:r>
        <w:t xml:space="preserve"> Президента Российской Федерации от 05.04.2016 N 156).</w:t>
      </w:r>
    </w:p>
    <w:p w14:paraId="4524F53C" w14:textId="77777777" w:rsidR="0043792B" w:rsidRDefault="0043792B">
      <w:pPr>
        <w:pStyle w:val="ConsPlusNormal"/>
        <w:jc w:val="both"/>
      </w:pPr>
    </w:p>
    <w:p w14:paraId="35E0E8D2" w14:textId="77777777" w:rsidR="0043792B" w:rsidRDefault="0043792B">
      <w:pPr>
        <w:pStyle w:val="ConsPlusNormal"/>
        <w:ind w:firstLine="540"/>
        <w:jc w:val="both"/>
      </w:pPr>
      <w:r>
        <w:t xml:space="preserve">Группа показателей по графам </w:t>
      </w:r>
      <w:hyperlink r:id="rId2522" w:history="1">
        <w:r>
          <w:rPr>
            <w:color w:val="0000FF"/>
          </w:rPr>
          <w:t>"Занимаемая должность"</w:t>
        </w:r>
      </w:hyperlink>
      <w:r>
        <w:t xml:space="preserve"> отражает должностное положение осужденного лица на момент совершения преступления и детализируется по следующим значениям: "</w:t>
      </w:r>
      <w:hyperlink r:id="rId2523" w:history="1">
        <w:r>
          <w:rPr>
            <w:color w:val="0000FF"/>
          </w:rPr>
          <w:t>лица</w:t>
        </w:r>
      </w:hyperlink>
      <w:r>
        <w:t>, занимающие государственные должности Российской Федерации и субъектов Российской Федерации" &lt;374&gt;, "</w:t>
      </w:r>
      <w:hyperlink r:id="rId2524" w:history="1">
        <w:r>
          <w:rPr>
            <w:color w:val="0000FF"/>
          </w:rPr>
          <w:t>руководитель (владелец) предприятия</w:t>
        </w:r>
      </w:hyperlink>
      <w:r>
        <w:t>, учреждения, организации", "</w:t>
      </w:r>
      <w:hyperlink r:id="rId2525" w:history="1">
        <w:r>
          <w:rPr>
            <w:color w:val="0000FF"/>
          </w:rPr>
          <w:t>должностное лицо</w:t>
        </w:r>
      </w:hyperlink>
      <w:r>
        <w:t xml:space="preserve">, включая лицо, выполняющее управленческие функции", </w:t>
      </w:r>
      <w:hyperlink r:id="rId2526" w:history="1">
        <w:r>
          <w:rPr>
            <w:color w:val="0000FF"/>
          </w:rPr>
          <w:t>"из граф "руководитель (владелец)</w:t>
        </w:r>
      </w:hyperlink>
      <w:r>
        <w:t xml:space="preserve"> предприятия, учреждения, организации", "</w:t>
      </w:r>
      <w:hyperlink r:id="rId2527" w:history="1">
        <w:r>
          <w:rPr>
            <w:color w:val="0000FF"/>
          </w:rPr>
          <w:t>должностное лицо</w:t>
        </w:r>
      </w:hyperlink>
      <w:r>
        <w:t xml:space="preserve">, включая лицо, выполняющее управленческие функции" и руководители и должностные лица, являющиеся военнослужащими по контракту, </w:t>
      </w:r>
      <w:hyperlink r:id="rId2528" w:history="1">
        <w:r>
          <w:rPr>
            <w:color w:val="0000FF"/>
          </w:rPr>
          <w:t>"из граф "руководитель (владелец)</w:t>
        </w:r>
      </w:hyperlink>
      <w:r>
        <w:t xml:space="preserve"> предприятия, учреждения, организации", "</w:t>
      </w:r>
      <w:hyperlink r:id="rId2529" w:history="1">
        <w:r>
          <w:rPr>
            <w:color w:val="0000FF"/>
          </w:rPr>
          <w:t>должностное лицо</w:t>
        </w:r>
      </w:hyperlink>
      <w:r>
        <w:t>, включая лицо, выполняющее управленческие функции" руководители и должностные лица, являющиеся служащими коммерческой или иной организации", "</w:t>
      </w:r>
      <w:hyperlink r:id="rId2530" w:history="1">
        <w:r>
          <w:rPr>
            <w:color w:val="0000FF"/>
          </w:rPr>
          <w:t>иные не должностные лица</w:t>
        </w:r>
      </w:hyperlink>
      <w:r>
        <w:t xml:space="preserve"> с материальной ответственностью".</w:t>
      </w:r>
    </w:p>
    <w:p w14:paraId="10509AF5" w14:textId="77777777" w:rsidR="0043792B" w:rsidRDefault="0043792B">
      <w:pPr>
        <w:pStyle w:val="ConsPlusNormal"/>
        <w:spacing w:before="220"/>
        <w:ind w:firstLine="540"/>
        <w:jc w:val="both"/>
      </w:pPr>
      <w:r>
        <w:t>--------------------------------</w:t>
      </w:r>
    </w:p>
    <w:p w14:paraId="7F55543C" w14:textId="77777777" w:rsidR="0043792B" w:rsidRDefault="0043792B">
      <w:pPr>
        <w:pStyle w:val="ConsPlusNormal"/>
        <w:spacing w:before="220"/>
        <w:ind w:firstLine="540"/>
        <w:jc w:val="both"/>
      </w:pPr>
      <w:r>
        <w:t>&lt;374&gt; Учет осуществляется в соответствии со Сводным перечнем государственных должностей Российской Федерации (</w:t>
      </w:r>
      <w:hyperlink r:id="rId2531" w:history="1">
        <w:r>
          <w:rPr>
            <w:color w:val="0000FF"/>
          </w:rPr>
          <w:t>Указ</w:t>
        </w:r>
      </w:hyperlink>
      <w:r>
        <w:t xml:space="preserve"> Президента Российской Федерации от 11.01.1995 N 32) и </w:t>
      </w:r>
      <w:hyperlink r:id="rId2532" w:history="1">
        <w:r>
          <w:rPr>
            <w:color w:val="0000FF"/>
          </w:rPr>
          <w:t>Перечнем</w:t>
        </w:r>
      </w:hyperlink>
      <w:r>
        <w:t xml:space="preserve"> типовых государственных должностей субъектов Российской Федерации (Указ Президента Российской Федерации от 04.12.2009 N 1381).</w:t>
      </w:r>
    </w:p>
    <w:p w14:paraId="078D7A96" w14:textId="77777777" w:rsidR="0043792B" w:rsidRDefault="0043792B">
      <w:pPr>
        <w:pStyle w:val="ConsPlusNormal"/>
        <w:jc w:val="both"/>
      </w:pPr>
    </w:p>
    <w:p w14:paraId="59A47879" w14:textId="77777777" w:rsidR="0043792B" w:rsidRDefault="0043792B">
      <w:pPr>
        <w:pStyle w:val="ConsPlusNormal"/>
        <w:ind w:firstLine="540"/>
        <w:jc w:val="both"/>
      </w:pPr>
      <w:r>
        <w:t>В группе показателей "</w:t>
      </w:r>
      <w:hyperlink r:id="rId2533" w:history="1">
        <w:r>
          <w:rPr>
            <w:color w:val="0000FF"/>
          </w:rPr>
          <w:t>Из графы</w:t>
        </w:r>
      </w:hyperlink>
      <w:r>
        <w:t xml:space="preserve"> "Всего осуждено по основной квалификации" осуждены лица за совершение преступлений" выделяются показатели, характеризующие место и сферу совершения преступления: </w:t>
      </w:r>
      <w:hyperlink r:id="rId2534" w:history="1">
        <w:r>
          <w:rPr>
            <w:color w:val="0000FF"/>
          </w:rPr>
          <w:t>"на транспорте"</w:t>
        </w:r>
      </w:hyperlink>
      <w:r>
        <w:t xml:space="preserve">, </w:t>
      </w:r>
      <w:hyperlink r:id="rId2535" w:history="1">
        <w:r>
          <w:rPr>
            <w:color w:val="0000FF"/>
          </w:rPr>
          <w:t>"в сфере здравоохранения и соцобеспечения"</w:t>
        </w:r>
      </w:hyperlink>
      <w:r>
        <w:t>, "</w:t>
      </w:r>
      <w:hyperlink r:id="rId2536" w:history="1">
        <w:r>
          <w:rPr>
            <w:color w:val="0000FF"/>
          </w:rPr>
          <w:t>в сфере образования</w:t>
        </w:r>
      </w:hyperlink>
      <w:r>
        <w:t xml:space="preserve"> (в т.ч. преподаватели)", "</w:t>
      </w:r>
      <w:hyperlink r:id="rId2537" w:history="1">
        <w:r>
          <w:rPr>
            <w:color w:val="0000FF"/>
          </w:rPr>
          <w:t>в судах</w:t>
        </w:r>
      </w:hyperlink>
      <w:r>
        <w:t>, учреждениях органах юстиции", "в правоохранительных органах", "</w:t>
      </w:r>
      <w:hyperlink r:id="rId2538" w:history="1">
        <w:r>
          <w:rPr>
            <w:color w:val="0000FF"/>
          </w:rPr>
          <w:t>в вооруженных силах</w:t>
        </w:r>
      </w:hyperlink>
      <w:r>
        <w:t xml:space="preserve"> и военизированных ведомствах" на основании учтенных значений реквизита "Отрасль хозяйства".</w:t>
      </w:r>
    </w:p>
    <w:p w14:paraId="15AEABB3" w14:textId="77777777" w:rsidR="0043792B" w:rsidRDefault="0043792B">
      <w:pPr>
        <w:pStyle w:val="ConsPlusNormal"/>
        <w:jc w:val="both"/>
      </w:pPr>
    </w:p>
    <w:p w14:paraId="68FDC186" w14:textId="77777777" w:rsidR="0043792B" w:rsidRDefault="0043792B">
      <w:pPr>
        <w:pStyle w:val="ConsPlusTitle"/>
        <w:jc w:val="center"/>
        <w:outlineLvl w:val="2"/>
      </w:pPr>
      <w:r>
        <w:t xml:space="preserve">14. </w:t>
      </w:r>
      <w:hyperlink r:id="rId2539" w:history="1">
        <w:r>
          <w:rPr>
            <w:color w:val="0000FF"/>
          </w:rPr>
          <w:t>Форма N S07</w:t>
        </w:r>
      </w:hyperlink>
      <w:r>
        <w:t xml:space="preserve"> "Сведения о рассмотрении судами</w:t>
      </w:r>
    </w:p>
    <w:p w14:paraId="69F6272A" w14:textId="77777777" w:rsidR="0043792B" w:rsidRDefault="0043792B">
      <w:pPr>
        <w:pStyle w:val="ConsPlusTitle"/>
        <w:jc w:val="center"/>
      </w:pPr>
      <w:r>
        <w:t>общей юрисдикции некоторых категорий гражданских дел,</w:t>
      </w:r>
    </w:p>
    <w:p w14:paraId="23496F45" w14:textId="77777777" w:rsidR="0043792B" w:rsidRDefault="0043792B">
      <w:pPr>
        <w:pStyle w:val="ConsPlusTitle"/>
        <w:jc w:val="center"/>
      </w:pPr>
      <w:r>
        <w:t>административных дел по первой инстанции и дел</w:t>
      </w:r>
    </w:p>
    <w:p w14:paraId="533E6AF4" w14:textId="77777777" w:rsidR="0043792B" w:rsidRDefault="0043792B">
      <w:pPr>
        <w:pStyle w:val="ConsPlusTitle"/>
        <w:jc w:val="center"/>
      </w:pPr>
      <w:r>
        <w:t>об административных правонарушениях (приложение</w:t>
      </w:r>
    </w:p>
    <w:p w14:paraId="1C99F805" w14:textId="77777777" w:rsidR="0043792B" w:rsidRDefault="0043792B">
      <w:pPr>
        <w:pStyle w:val="ConsPlusTitle"/>
        <w:jc w:val="center"/>
      </w:pPr>
      <w:r>
        <w:t>к формам N 1-АП, 2)"</w:t>
      </w:r>
    </w:p>
    <w:p w14:paraId="59CCA870" w14:textId="77777777" w:rsidR="0043792B" w:rsidRDefault="0043792B">
      <w:pPr>
        <w:pStyle w:val="ConsPlusNormal"/>
        <w:jc w:val="both"/>
      </w:pPr>
    </w:p>
    <w:p w14:paraId="1B66BB9D" w14:textId="77777777" w:rsidR="0043792B" w:rsidRDefault="0043792B">
      <w:pPr>
        <w:pStyle w:val="ConsPlusTitle"/>
        <w:jc w:val="center"/>
        <w:outlineLvl w:val="3"/>
      </w:pPr>
      <w:r>
        <w:t>14.1. Общие сведения</w:t>
      </w:r>
    </w:p>
    <w:p w14:paraId="4F38313A" w14:textId="77777777" w:rsidR="0043792B" w:rsidRDefault="0043792B">
      <w:pPr>
        <w:pStyle w:val="ConsPlusNormal"/>
        <w:jc w:val="both"/>
      </w:pPr>
    </w:p>
    <w:p w14:paraId="39C56AF1" w14:textId="77777777" w:rsidR="0043792B" w:rsidRDefault="0043792B">
      <w:pPr>
        <w:pStyle w:val="ConsPlusNormal"/>
        <w:ind w:firstLine="540"/>
        <w:jc w:val="both"/>
      </w:pPr>
      <w:r>
        <w:t xml:space="preserve">14.1.1. Показатели </w:t>
      </w:r>
      <w:hyperlink r:id="rId2540" w:history="1">
        <w:r>
          <w:rPr>
            <w:color w:val="0000FF"/>
          </w:rPr>
          <w:t>отчета</w:t>
        </w:r>
      </w:hyperlink>
      <w:r>
        <w:t xml:space="preserve"> являются детализирующими к показателям отчетности о рассмотрении дел об административных правонарушениях из </w:t>
      </w:r>
      <w:hyperlink r:id="rId2541" w:history="1">
        <w:r>
          <w:rPr>
            <w:color w:val="0000FF"/>
          </w:rPr>
          <w:t>формы N 1-АП</w:t>
        </w:r>
      </w:hyperlink>
      <w:r>
        <w:t xml:space="preserve"> "Отчет о работе судов </w:t>
      </w:r>
      <w:r>
        <w:lastRenderedPageBreak/>
        <w:t xml:space="preserve">общей юрисдикции по рассмотрению дел об административных правонарушениях" и </w:t>
      </w:r>
      <w:hyperlink r:id="rId2542" w:history="1">
        <w:r>
          <w:rPr>
            <w:color w:val="0000FF"/>
          </w:rPr>
          <w:t>N 2</w:t>
        </w:r>
      </w:hyperlink>
      <w:r>
        <w:t xml:space="preserve"> "Отчет о работе судов общей юрисдикции по рассмотрению гражданских, административных дел по первой инстанции".</w:t>
      </w:r>
    </w:p>
    <w:p w14:paraId="65A47677" w14:textId="77777777" w:rsidR="0043792B" w:rsidRDefault="0043792B">
      <w:pPr>
        <w:pStyle w:val="ConsPlusNormal"/>
        <w:spacing w:before="220"/>
        <w:ind w:firstLine="540"/>
        <w:jc w:val="both"/>
      </w:pPr>
      <w:r>
        <w:t xml:space="preserve">14.1.2. Детализирующие показатели выделены в строках, а показатели по графам формируются аналогично порядку формирования соответствующих показателей по графам </w:t>
      </w:r>
      <w:hyperlink r:id="rId2543" w:history="1">
        <w:r>
          <w:rPr>
            <w:color w:val="0000FF"/>
          </w:rPr>
          <w:t>форм N 1-АП</w:t>
        </w:r>
      </w:hyperlink>
      <w:r>
        <w:t xml:space="preserve"> и </w:t>
      </w:r>
      <w:hyperlink r:id="rId2544" w:history="1">
        <w:r>
          <w:rPr>
            <w:color w:val="0000FF"/>
          </w:rPr>
          <w:t>N 2</w:t>
        </w:r>
      </w:hyperlink>
      <w:r>
        <w:t>.</w:t>
      </w:r>
    </w:p>
    <w:p w14:paraId="7161A80A" w14:textId="77777777" w:rsidR="0043792B" w:rsidRDefault="0043792B">
      <w:pPr>
        <w:pStyle w:val="ConsPlusNormal"/>
        <w:jc w:val="both"/>
      </w:pPr>
    </w:p>
    <w:p w14:paraId="4A788EA7" w14:textId="77777777" w:rsidR="0043792B" w:rsidRDefault="0043792B">
      <w:pPr>
        <w:pStyle w:val="ConsPlusTitle"/>
        <w:jc w:val="center"/>
        <w:outlineLvl w:val="3"/>
      </w:pPr>
      <w:r>
        <w:t xml:space="preserve">14.2. Порядок формирования </w:t>
      </w:r>
      <w:hyperlink r:id="rId2545" w:history="1">
        <w:r>
          <w:rPr>
            <w:color w:val="0000FF"/>
          </w:rPr>
          <w:t>раздела</w:t>
        </w:r>
      </w:hyperlink>
      <w:r>
        <w:t xml:space="preserve"> "Сведения</w:t>
      </w:r>
    </w:p>
    <w:p w14:paraId="0E0582CC" w14:textId="77777777" w:rsidR="0043792B" w:rsidRDefault="0043792B">
      <w:pPr>
        <w:pStyle w:val="ConsPlusTitle"/>
        <w:jc w:val="center"/>
      </w:pPr>
      <w:r>
        <w:t>о рассмотрении дел об административных правонарушениях,</w:t>
      </w:r>
    </w:p>
    <w:p w14:paraId="047795B1" w14:textId="77777777" w:rsidR="0043792B" w:rsidRDefault="0043792B">
      <w:pPr>
        <w:pStyle w:val="ConsPlusTitle"/>
        <w:jc w:val="center"/>
      </w:pPr>
      <w:r>
        <w:t>связанных с лицензированием (по числу лиц)"</w:t>
      </w:r>
    </w:p>
    <w:p w14:paraId="7AB66902" w14:textId="77777777" w:rsidR="0043792B" w:rsidRDefault="0043792B">
      <w:pPr>
        <w:pStyle w:val="ConsPlusNormal"/>
        <w:jc w:val="both"/>
      </w:pPr>
    </w:p>
    <w:p w14:paraId="42E77D65" w14:textId="77777777" w:rsidR="0043792B" w:rsidRDefault="0043792B">
      <w:pPr>
        <w:pStyle w:val="ConsPlusNormal"/>
        <w:ind w:firstLine="540"/>
        <w:jc w:val="both"/>
      </w:pPr>
      <w:r>
        <w:t xml:space="preserve">14.2.1. В </w:t>
      </w:r>
      <w:hyperlink r:id="rId2546" w:history="1">
        <w:r>
          <w:rPr>
            <w:color w:val="0000FF"/>
          </w:rPr>
          <w:t>разделе</w:t>
        </w:r>
      </w:hyperlink>
      <w:r>
        <w:t xml:space="preserve"> отражается число лиц по отдельным составам правонарушений, предусмотренных </w:t>
      </w:r>
      <w:hyperlink r:id="rId2547" w:history="1">
        <w:r>
          <w:rPr>
            <w:color w:val="0000FF"/>
          </w:rPr>
          <w:t>КоАП</w:t>
        </w:r>
      </w:hyperlink>
      <w:r>
        <w:t xml:space="preserve"> РФ, связанных с правонарушениями в области лицензирования деятельности, а также правонарушения в области лицензирования, предусмотренные законами Российской Федерации, нормы которых не включены в </w:t>
      </w:r>
      <w:hyperlink r:id="rId2548" w:history="1">
        <w:r>
          <w:rPr>
            <w:color w:val="0000FF"/>
          </w:rPr>
          <w:t>КоАП</w:t>
        </w:r>
      </w:hyperlink>
      <w:r>
        <w:t xml:space="preserve"> РФ, и предусмотренные нормативными актами субъектов Российской Федерации.</w:t>
      </w:r>
    </w:p>
    <w:p w14:paraId="45C25559" w14:textId="77777777" w:rsidR="0043792B" w:rsidRDefault="0043792B">
      <w:pPr>
        <w:pStyle w:val="ConsPlusNormal"/>
        <w:spacing w:before="220"/>
        <w:ind w:firstLine="540"/>
        <w:jc w:val="both"/>
      </w:pPr>
      <w:r>
        <w:t xml:space="preserve">14.2.2. В структуре </w:t>
      </w:r>
      <w:hyperlink r:id="rId2549" w:history="1">
        <w:r>
          <w:rPr>
            <w:color w:val="0000FF"/>
          </w:rPr>
          <w:t>отчета</w:t>
        </w:r>
      </w:hyperlink>
      <w:r>
        <w:t xml:space="preserve"> показатели по графам содержат результаты рассмотрения дел об административных правонарушениях по вынесенным мировыми судьями, районными судами и гарнизонными военными судами постановлениям, а также содержат показатели о результатах рассмотрения дел на не вступившие в законную силу постановления государственных (административных, несудебных) органов (I пересмотр), пересмотра решений районных судов, гарнизонных военных судов на постановления административных государственных органов (II пересмотр), результаты пересмотра вышестоящими судами (районными судами, областными и равными, окружными (флотскими) военными судами) постановлений соответствующих судов (мировых судей, районных судов, гарнизонных военных судов), а также результатах рассмотрения жалоб и протестов на вступившие в законную силу постановления по делам об административных правонарушениях и последующие решения судов.</w:t>
      </w:r>
    </w:p>
    <w:p w14:paraId="4B510003" w14:textId="77777777" w:rsidR="0043792B" w:rsidRDefault="0043792B">
      <w:pPr>
        <w:pStyle w:val="ConsPlusNormal"/>
        <w:spacing w:before="220"/>
        <w:ind w:firstLine="540"/>
        <w:jc w:val="both"/>
      </w:pPr>
      <w:r>
        <w:t xml:space="preserve">14.2.3. Показатели по графам, отражающие результаты рассмотрения дел об административных правонарушениях по вынесенным мировыми судьями, районными судами и гарнизонными военными судами постановлениям, соответствуют показателям по графам </w:t>
      </w:r>
      <w:hyperlink r:id="rId2550" w:history="1">
        <w:r>
          <w:rPr>
            <w:color w:val="0000FF"/>
          </w:rPr>
          <w:t>раздела 1</w:t>
        </w:r>
      </w:hyperlink>
      <w:r>
        <w:t xml:space="preserve"> "Результаты рассмотрения дел об административных правонарушениях по первой инстанции (по числу лиц)" формы N 1-АП.</w:t>
      </w:r>
    </w:p>
    <w:p w14:paraId="7D7A5445" w14:textId="77777777" w:rsidR="0043792B" w:rsidRDefault="0043792B">
      <w:pPr>
        <w:pStyle w:val="ConsPlusNormal"/>
        <w:spacing w:before="220"/>
        <w:ind w:firstLine="540"/>
        <w:jc w:val="both"/>
      </w:pPr>
      <w:r>
        <w:t xml:space="preserve">Показатели по </w:t>
      </w:r>
      <w:hyperlink r:id="rId2551" w:history="1">
        <w:r>
          <w:rPr>
            <w:color w:val="0000FF"/>
          </w:rPr>
          <w:t>графам</w:t>
        </w:r>
      </w:hyperlink>
      <w:r>
        <w:t xml:space="preserve"> "Результаты рассмотрения дел по жалобам и протестам на не вступившие в законную силу постановления государственных органов и решения судов на постановления административных государственных органов (I и II пересмотры)" отражают результаты рассмотрения дел на не вступившие в законную силу постановления административных государственных органов районными судами и гарнизонными военными судами (I пересмотр) и соответствуют показателям по графам </w:t>
      </w:r>
      <w:hyperlink r:id="rId2552" w:history="1">
        <w:r>
          <w:rPr>
            <w:color w:val="0000FF"/>
          </w:rPr>
          <w:t>раздела 5</w:t>
        </w:r>
      </w:hyperlink>
      <w:r>
        <w:t xml:space="preserve"> "Результаты рассмотрения жалоб и протестов на не вступившие в законную силу постановления и определения" формы N 1-АП, а также результаты пересмотра вышестоящими судами (областными и равными, окружными (флотскими) военными судами) решений районных судов, гарнизонных военных судов на постановления государственных органов (II пересмотр) и соответствуют показателям по графам </w:t>
      </w:r>
      <w:hyperlink r:id="rId2553" w:history="1">
        <w:r>
          <w:rPr>
            <w:color w:val="0000FF"/>
          </w:rPr>
          <w:t>раздела 6</w:t>
        </w:r>
      </w:hyperlink>
      <w:r>
        <w:t xml:space="preserve"> "Результаты рассмотрения дел по жалобам и протестам на не вступившие в законную силу решения по делам об административных правонарушениях" формы N 1-АП.</w:t>
      </w:r>
    </w:p>
    <w:p w14:paraId="58FFCB75" w14:textId="77777777" w:rsidR="0043792B" w:rsidRDefault="0043792B">
      <w:pPr>
        <w:pStyle w:val="ConsPlusNormal"/>
        <w:spacing w:before="220"/>
        <w:ind w:firstLine="540"/>
        <w:jc w:val="both"/>
      </w:pPr>
      <w:r>
        <w:t xml:space="preserve">Показатели по </w:t>
      </w:r>
      <w:hyperlink r:id="rId2554" w:history="1">
        <w:r>
          <w:rPr>
            <w:color w:val="0000FF"/>
          </w:rPr>
          <w:t>графам</w:t>
        </w:r>
      </w:hyperlink>
      <w:r>
        <w:t xml:space="preserve"> "Результаты рассмотрения дел по жалобам и протестам на не вступившие в законную силу постановления, вынесенные мировыми судьями и судьями районных судов, гарнизонных военных судов" отражают результаты пересмотра постановлений об административных правонарушениях соответствующими вышестоящими судами (районными судами, областными и равными им судами, окружными (флотскими) военными судами) и соответствуют показателям </w:t>
      </w:r>
      <w:hyperlink r:id="rId2555" w:history="1">
        <w:r>
          <w:rPr>
            <w:color w:val="0000FF"/>
          </w:rPr>
          <w:t>раздела 5</w:t>
        </w:r>
      </w:hyperlink>
      <w:r>
        <w:t xml:space="preserve"> "Результаты рассмотрения жалоб и протестов на не </w:t>
      </w:r>
      <w:r>
        <w:lastRenderedPageBreak/>
        <w:t>вступившие в законную силу постановления и определения" формы N 1-АП.</w:t>
      </w:r>
    </w:p>
    <w:p w14:paraId="682D3306" w14:textId="77777777" w:rsidR="0043792B" w:rsidRDefault="0043792B">
      <w:pPr>
        <w:pStyle w:val="ConsPlusNormal"/>
        <w:spacing w:before="220"/>
        <w:ind w:firstLine="540"/>
        <w:jc w:val="both"/>
      </w:pPr>
      <w:r>
        <w:t xml:space="preserve">Показатели по </w:t>
      </w:r>
      <w:hyperlink r:id="rId2556" w:history="1">
        <w:r>
          <w:rPr>
            <w:color w:val="0000FF"/>
          </w:rPr>
          <w:t>графам</w:t>
        </w:r>
      </w:hyperlink>
      <w:r>
        <w:t xml:space="preserve"> "Результаты рассмотрения жалоб и протестов на вступившие в законную силу постановления и решения" отражают результаты пересмотра вступивших в законную силу постановлений по делам об административных правонарушениях, вынесенных судами и государственными органами, а также последующих решений судов по пересмотру этих постановлений и соответствуют показателям по графам </w:t>
      </w:r>
      <w:hyperlink r:id="rId2557" w:history="1">
        <w:r>
          <w:rPr>
            <w:color w:val="0000FF"/>
          </w:rPr>
          <w:t>раздела 7</w:t>
        </w:r>
      </w:hyperlink>
      <w:r>
        <w:t xml:space="preserve"> "Результаты рассмотрения дел по жалобам и протестам на вступившие в законную силу постановления и решения по делам об административных правонарушениях" формы N 1-АП.</w:t>
      </w:r>
    </w:p>
    <w:p w14:paraId="290B601F" w14:textId="77777777" w:rsidR="0043792B" w:rsidRDefault="0043792B">
      <w:pPr>
        <w:pStyle w:val="ConsPlusNormal"/>
        <w:jc w:val="both"/>
      </w:pPr>
    </w:p>
    <w:p w14:paraId="3473512A" w14:textId="77777777" w:rsidR="0043792B" w:rsidRDefault="0043792B">
      <w:pPr>
        <w:pStyle w:val="ConsPlusTitle"/>
        <w:jc w:val="center"/>
        <w:outlineLvl w:val="3"/>
      </w:pPr>
      <w:r>
        <w:t xml:space="preserve">14.3. Порядок формирования </w:t>
      </w:r>
      <w:hyperlink r:id="rId2558" w:history="1">
        <w:r>
          <w:rPr>
            <w:color w:val="0000FF"/>
          </w:rPr>
          <w:t>раздела</w:t>
        </w:r>
      </w:hyperlink>
      <w:r>
        <w:t xml:space="preserve"> "Сведения</w:t>
      </w:r>
    </w:p>
    <w:p w14:paraId="46FD922C" w14:textId="77777777" w:rsidR="0043792B" w:rsidRDefault="0043792B">
      <w:pPr>
        <w:pStyle w:val="ConsPlusTitle"/>
        <w:jc w:val="center"/>
      </w:pPr>
      <w:r>
        <w:t>о рассмотрении по первой инстанции гражданских</w:t>
      </w:r>
    </w:p>
    <w:p w14:paraId="08DD7AA1" w14:textId="77777777" w:rsidR="0043792B" w:rsidRDefault="0043792B">
      <w:pPr>
        <w:pStyle w:val="ConsPlusTitle"/>
        <w:jc w:val="center"/>
      </w:pPr>
      <w:r>
        <w:t>и административных дел, связанных с лицензированием</w:t>
      </w:r>
    </w:p>
    <w:p w14:paraId="33B62165" w14:textId="77777777" w:rsidR="0043792B" w:rsidRDefault="0043792B">
      <w:pPr>
        <w:pStyle w:val="ConsPlusTitle"/>
        <w:jc w:val="center"/>
      </w:pPr>
      <w:r>
        <w:t>(из категорий дел искового производства и дел,</w:t>
      </w:r>
    </w:p>
    <w:p w14:paraId="6D2BEE4A" w14:textId="77777777" w:rsidR="0043792B" w:rsidRDefault="0043792B">
      <w:pPr>
        <w:pStyle w:val="ConsPlusTitle"/>
        <w:jc w:val="center"/>
      </w:pPr>
      <w:r>
        <w:t>возникающих из публично-правовых отношений)"</w:t>
      </w:r>
    </w:p>
    <w:p w14:paraId="49617B7A" w14:textId="77777777" w:rsidR="0043792B" w:rsidRDefault="0043792B">
      <w:pPr>
        <w:pStyle w:val="ConsPlusNormal"/>
        <w:jc w:val="both"/>
      </w:pPr>
    </w:p>
    <w:p w14:paraId="3BCAD50E" w14:textId="77777777" w:rsidR="0043792B" w:rsidRDefault="0043792B">
      <w:pPr>
        <w:pStyle w:val="ConsPlusNormal"/>
        <w:ind w:firstLine="540"/>
        <w:jc w:val="both"/>
      </w:pPr>
      <w:r>
        <w:t xml:space="preserve">14.3.1. Показатели </w:t>
      </w:r>
      <w:hyperlink r:id="rId2559" w:history="1">
        <w:r>
          <w:rPr>
            <w:color w:val="0000FF"/>
          </w:rPr>
          <w:t>раздела</w:t>
        </w:r>
      </w:hyperlink>
      <w:r>
        <w:t xml:space="preserve"> формируются из статистической формы отчетности N 2 из </w:t>
      </w:r>
      <w:hyperlink r:id="rId2560" w:history="1">
        <w:r>
          <w:rPr>
            <w:color w:val="0000FF"/>
          </w:rPr>
          <w:t>раздела</w:t>
        </w:r>
      </w:hyperlink>
      <w:r>
        <w:t xml:space="preserve"> "Движение и результаты рассмотрения гражданских дел" из показателей </w:t>
      </w:r>
      <w:hyperlink r:id="rId2561" w:history="1">
        <w:r>
          <w:rPr>
            <w:color w:val="0000FF"/>
          </w:rPr>
          <w:t>строки</w:t>
        </w:r>
      </w:hyperlink>
      <w:r>
        <w:t xml:space="preserve"> "Прочие исковые дела" для строк "</w:t>
      </w:r>
      <w:hyperlink r:id="rId2562" w:history="1">
        <w:r>
          <w:rPr>
            <w:color w:val="0000FF"/>
          </w:rPr>
          <w:t>Дела по искам к лицензиатам</w:t>
        </w:r>
      </w:hyperlink>
      <w:r>
        <w:t xml:space="preserve"> (лицам, имеющим лицензии) о возмещении ущерба или компенсации морального вреда, вызванных нарушением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народов России, имуществу физических лиц, юридических лиц, безопасности государства, возникновение чрезвычайных ситуаций техногенного характера", "</w:t>
      </w:r>
      <w:hyperlink r:id="rId2563" w:history="1">
        <w:r>
          <w:rPr>
            <w:color w:val="0000FF"/>
          </w:rPr>
          <w:t>Прочие дела по искам</w:t>
        </w:r>
      </w:hyperlink>
      <w:r>
        <w:t xml:space="preserve">, связанным с осуществлением лицензирования конкретных видов деятельности" и из </w:t>
      </w:r>
      <w:hyperlink r:id="rId2564" w:history="1">
        <w:r>
          <w:rPr>
            <w:color w:val="0000FF"/>
          </w:rPr>
          <w:t>раздела</w:t>
        </w:r>
      </w:hyperlink>
      <w:r>
        <w:t xml:space="preserve"> "Движение и результаты рассмотрения административных дел" показателей </w:t>
      </w:r>
      <w:hyperlink r:id="rId2565" w:history="1">
        <w:r>
          <w:rPr>
            <w:color w:val="0000FF"/>
          </w:rPr>
          <w:t>строки</w:t>
        </w:r>
      </w:hyperlink>
      <w:r>
        <w:t xml:space="preserve"> "Иные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для строк "</w:t>
      </w:r>
      <w:hyperlink r:id="rId2566" w:history="1">
        <w:r>
          <w:rPr>
            <w:color w:val="0000FF"/>
          </w:rPr>
          <w:t>Дела по административным искам</w:t>
        </w:r>
      </w:hyperlink>
      <w:r>
        <w:t xml:space="preserve"> лицензирующего органа об аннулировании лицензии", "</w:t>
      </w:r>
      <w:hyperlink r:id="rId2567" w:history="1">
        <w:r>
          <w:rPr>
            <w:color w:val="0000FF"/>
          </w:rPr>
          <w:t>Прочие дела по искам</w:t>
        </w:r>
      </w:hyperlink>
      <w:r>
        <w:t>, связанным с осуществлением лицензирования конкретных видов деятельности", показатели по строкам "</w:t>
      </w:r>
      <w:hyperlink r:id="rId2568" w:history="1">
        <w:r>
          <w:rPr>
            <w:color w:val="0000FF"/>
          </w:rPr>
          <w:t>Административные дела</w:t>
        </w:r>
      </w:hyperlink>
      <w:r>
        <w:t xml:space="preserve"> об оспаривании акта/действия/бездействия лицензирующего органа/должностного лица лицензирующего органа", "</w:t>
      </w:r>
      <w:hyperlink r:id="rId2569" w:history="1">
        <w:r>
          <w:rPr>
            <w:color w:val="0000FF"/>
          </w:rPr>
          <w:t>в том числе на решения</w:t>
        </w:r>
      </w:hyperlink>
      <w:r>
        <w:t xml:space="preserve"> об отказе в предоставлении, переоформлении, продлении срока действия лицензии" являются подкатегориями административных дел, рассматриваемых в порядке </w:t>
      </w:r>
      <w:hyperlink r:id="rId2570" w:history="1">
        <w:r>
          <w:rPr>
            <w:color w:val="0000FF"/>
          </w:rPr>
          <w:t>главы 22</w:t>
        </w:r>
      </w:hyperlink>
      <w:r>
        <w:t xml:space="preserve"> КАС РФ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14:paraId="6F5C5CD7" w14:textId="77777777" w:rsidR="0043792B" w:rsidRDefault="0043792B">
      <w:pPr>
        <w:pStyle w:val="ConsPlusNormal"/>
        <w:spacing w:before="220"/>
        <w:ind w:firstLine="540"/>
        <w:jc w:val="both"/>
      </w:pPr>
      <w:r>
        <w:t xml:space="preserve">14.3.2. В группе показателей по </w:t>
      </w:r>
      <w:hyperlink r:id="rId2571" w:history="1">
        <w:r>
          <w:rPr>
            <w:color w:val="0000FF"/>
          </w:rPr>
          <w:t>строкам</w:t>
        </w:r>
      </w:hyperlink>
      <w:r>
        <w:t xml:space="preserve"> "Заявление в суд подано от" выделяются истцы (заявители) - "</w:t>
      </w:r>
      <w:hyperlink r:id="rId2572" w:history="1">
        <w:r>
          <w:rPr>
            <w:color w:val="0000FF"/>
          </w:rPr>
          <w:t>поданные от соискателя лицензии</w:t>
        </w:r>
      </w:hyperlink>
      <w:r>
        <w:t>, лицензиата: юридического лица, в том числе средства массовой информации, лица, осуществляющего предпринимательскую деятельность без образования юридического лица, иных физических лиц", от "</w:t>
      </w:r>
      <w:hyperlink r:id="rId2573" w:history="1">
        <w:r>
          <w:rPr>
            <w:color w:val="0000FF"/>
          </w:rPr>
          <w:t>лицензирующего органа</w:t>
        </w:r>
      </w:hyperlink>
      <w:r>
        <w:t xml:space="preserve">: федерального органа государственной власти (территориального органа уполномоченного федерального органа исполнительной власти); органа исполнительной власти субъекта Российской Федерации, уполномоченного в области лицензирования", </w:t>
      </w:r>
      <w:hyperlink r:id="rId2574" w:history="1">
        <w:r>
          <w:rPr>
            <w:color w:val="0000FF"/>
          </w:rPr>
          <w:t>"от органа местного самоуправления"</w:t>
        </w:r>
      </w:hyperlink>
      <w:r>
        <w:t xml:space="preserve">, </w:t>
      </w:r>
      <w:hyperlink r:id="rId2575" w:history="1">
        <w:r>
          <w:rPr>
            <w:color w:val="0000FF"/>
          </w:rPr>
          <w:t>"прокурора"</w:t>
        </w:r>
      </w:hyperlink>
      <w:r>
        <w:t xml:space="preserve">, </w:t>
      </w:r>
      <w:hyperlink r:id="rId2576" w:history="1">
        <w:r>
          <w:rPr>
            <w:color w:val="0000FF"/>
          </w:rPr>
          <w:t>"от иного лица"</w:t>
        </w:r>
      </w:hyperlink>
      <w:r>
        <w:t xml:space="preserve"> в соответствии с учтенными в автоматизированном судебном делопроизводстве значениями вида, категории и статуса лиц, являющихся сторонами по делу.</w:t>
      </w:r>
    </w:p>
    <w:p w14:paraId="45628D61" w14:textId="77777777" w:rsidR="0043792B" w:rsidRDefault="0043792B">
      <w:pPr>
        <w:pStyle w:val="ConsPlusNormal"/>
        <w:jc w:val="both"/>
      </w:pPr>
    </w:p>
    <w:p w14:paraId="70D6A404" w14:textId="77777777" w:rsidR="0043792B" w:rsidRDefault="0043792B">
      <w:pPr>
        <w:pStyle w:val="ConsPlusTitle"/>
        <w:jc w:val="center"/>
        <w:outlineLvl w:val="3"/>
      </w:pPr>
      <w:r>
        <w:t xml:space="preserve">14.4. Порядок формирования </w:t>
      </w:r>
      <w:hyperlink r:id="rId2577" w:history="1">
        <w:r>
          <w:rPr>
            <w:color w:val="0000FF"/>
          </w:rPr>
          <w:t>раздела</w:t>
        </w:r>
      </w:hyperlink>
      <w:r>
        <w:t xml:space="preserve"> "Сведения о рассмотрении</w:t>
      </w:r>
    </w:p>
    <w:p w14:paraId="755F2F3A" w14:textId="77777777" w:rsidR="0043792B" w:rsidRDefault="0043792B">
      <w:pPr>
        <w:pStyle w:val="ConsPlusTitle"/>
        <w:jc w:val="center"/>
      </w:pPr>
      <w:r>
        <w:t>жалоб на неправомерные действия (бездействие) администрации</w:t>
      </w:r>
    </w:p>
    <w:p w14:paraId="5FA3B4FC" w14:textId="77777777" w:rsidR="0043792B" w:rsidRDefault="0043792B">
      <w:pPr>
        <w:pStyle w:val="ConsPlusTitle"/>
        <w:jc w:val="center"/>
      </w:pPr>
      <w:r>
        <w:t>следственных изоляторов и исправительных учреждений,</w:t>
      </w:r>
    </w:p>
    <w:p w14:paraId="26631D90" w14:textId="77777777" w:rsidR="0043792B" w:rsidRDefault="0043792B">
      <w:pPr>
        <w:pStyle w:val="ConsPlusTitle"/>
        <w:jc w:val="center"/>
      </w:pPr>
      <w:r>
        <w:t>связанные с ненадлежащими условиями содержания лиц,</w:t>
      </w:r>
    </w:p>
    <w:p w14:paraId="4371D403" w14:textId="77777777" w:rsidR="0043792B" w:rsidRDefault="0043792B">
      <w:pPr>
        <w:pStyle w:val="ConsPlusTitle"/>
        <w:jc w:val="center"/>
      </w:pPr>
      <w:r>
        <w:t>находящихся под стражей, и лиц, осужденных к лишению</w:t>
      </w:r>
    </w:p>
    <w:p w14:paraId="00DF417F" w14:textId="77777777" w:rsidR="0043792B" w:rsidRDefault="0043792B">
      <w:pPr>
        <w:pStyle w:val="ConsPlusTitle"/>
        <w:jc w:val="center"/>
      </w:pPr>
      <w:r>
        <w:lastRenderedPageBreak/>
        <w:t>свободы, в том числе во время транспортировки, а также</w:t>
      </w:r>
    </w:p>
    <w:p w14:paraId="0FE066C7" w14:textId="77777777" w:rsidR="0043792B" w:rsidRDefault="0043792B">
      <w:pPr>
        <w:pStyle w:val="ConsPlusTitle"/>
        <w:jc w:val="center"/>
      </w:pPr>
      <w:r>
        <w:t>о рассмотрении дел по искам о возмещении ущерба</w:t>
      </w:r>
    </w:p>
    <w:p w14:paraId="2ED39844" w14:textId="77777777" w:rsidR="0043792B" w:rsidRDefault="0043792B">
      <w:pPr>
        <w:pStyle w:val="ConsPlusTitle"/>
        <w:jc w:val="center"/>
      </w:pPr>
      <w:r>
        <w:t>и компенсации морального вреда в связи с ненадлежащими</w:t>
      </w:r>
    </w:p>
    <w:p w14:paraId="068541FC" w14:textId="77777777" w:rsidR="0043792B" w:rsidRDefault="0043792B">
      <w:pPr>
        <w:pStyle w:val="ConsPlusTitle"/>
        <w:jc w:val="center"/>
      </w:pPr>
      <w:r>
        <w:t>условиями содержания, в том числе во время транспортировки"</w:t>
      </w:r>
    </w:p>
    <w:p w14:paraId="41411123" w14:textId="77777777" w:rsidR="0043792B" w:rsidRDefault="0043792B">
      <w:pPr>
        <w:pStyle w:val="ConsPlusNormal"/>
        <w:jc w:val="both"/>
      </w:pPr>
    </w:p>
    <w:p w14:paraId="783B50D4" w14:textId="77777777" w:rsidR="0043792B" w:rsidRDefault="0043792B">
      <w:pPr>
        <w:pStyle w:val="ConsPlusNormal"/>
        <w:ind w:firstLine="540"/>
        <w:jc w:val="both"/>
      </w:pPr>
      <w:r>
        <w:t xml:space="preserve">14.4.1. Показатели </w:t>
      </w:r>
      <w:hyperlink r:id="rId2578" w:history="1">
        <w:r>
          <w:rPr>
            <w:color w:val="0000FF"/>
          </w:rPr>
          <w:t>раздела</w:t>
        </w:r>
      </w:hyperlink>
      <w:r>
        <w:t xml:space="preserve"> формируются из гражданских дел искового производства, учтенных по </w:t>
      </w:r>
      <w:hyperlink r:id="rId2579" w:history="1">
        <w:r>
          <w:rPr>
            <w:color w:val="0000FF"/>
          </w:rPr>
          <w:t>категории</w:t>
        </w:r>
      </w:hyperlink>
      <w:r>
        <w:t xml:space="preserve"> "О возмещении ущерба от незаконных действий органов дознания, следствия, прокуратуры и суда" и из группы категорий дел </w:t>
      </w:r>
      <w:hyperlink r:id="rId2580" w:history="1">
        <w:r>
          <w:rPr>
            <w:color w:val="0000FF"/>
          </w:rPr>
          <w:t>"Прочие исковые дела"</w:t>
        </w:r>
      </w:hyperlink>
      <w:r>
        <w:t xml:space="preserve">, показатели по которым отражаются по соответствующим строкам в </w:t>
      </w:r>
      <w:hyperlink r:id="rId2581" w:history="1">
        <w:r>
          <w:rPr>
            <w:color w:val="0000FF"/>
          </w:rPr>
          <w:t>разделе</w:t>
        </w:r>
      </w:hyperlink>
      <w:r>
        <w:t xml:space="preserve"> "Движение и результаты рассмотрения гражданских дел" в форме N 2, а также из административных дел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w:t>
      </w:r>
      <w:hyperlink r:id="rId2582" w:history="1">
        <w:r>
          <w:rPr>
            <w:color w:val="0000FF"/>
          </w:rPr>
          <w:t>глава 22</w:t>
        </w:r>
      </w:hyperlink>
      <w:r>
        <w:t xml:space="preserve"> КАС РФ) лицами, содержащимися (содержавшихся) под стражей, связанные с ненадлежащими условиями содержания из </w:t>
      </w:r>
      <w:hyperlink r:id="rId2583" w:history="1">
        <w:r>
          <w:rPr>
            <w:color w:val="0000FF"/>
          </w:rPr>
          <w:t>раздела</w:t>
        </w:r>
      </w:hyperlink>
      <w:r>
        <w:t xml:space="preserve"> "Движение и результаты рассмотрения административных дел" формы N 2.</w:t>
      </w:r>
    </w:p>
    <w:p w14:paraId="1698C6C2" w14:textId="77777777" w:rsidR="0043792B" w:rsidRDefault="0043792B">
      <w:pPr>
        <w:pStyle w:val="ConsPlusNormal"/>
        <w:spacing w:before="220"/>
        <w:ind w:firstLine="540"/>
        <w:jc w:val="both"/>
      </w:pPr>
      <w:r>
        <w:t xml:space="preserve">14.4.2. Особенностью учета категорий дел в </w:t>
      </w:r>
      <w:hyperlink r:id="rId2584" w:history="1">
        <w:r>
          <w:rPr>
            <w:color w:val="0000FF"/>
          </w:rPr>
          <w:t>разделе</w:t>
        </w:r>
      </w:hyperlink>
      <w:r>
        <w:t xml:space="preserve">, в отличие от </w:t>
      </w:r>
      <w:hyperlink r:id="rId2585" w:history="1">
        <w:r>
          <w:rPr>
            <w:color w:val="0000FF"/>
          </w:rPr>
          <w:t>формы N 2</w:t>
        </w:r>
      </w:hyperlink>
      <w:r>
        <w:t>, является учет по детализирующим категориям по движению дела и результатам рассмотрения как по основному, так и по дополнительному требованию.</w:t>
      </w:r>
    </w:p>
    <w:p w14:paraId="7E0DD01F" w14:textId="77777777" w:rsidR="0043792B" w:rsidRDefault="0043792B">
      <w:pPr>
        <w:pStyle w:val="ConsPlusNormal"/>
        <w:spacing w:before="220"/>
        <w:ind w:firstLine="540"/>
        <w:jc w:val="both"/>
      </w:pPr>
      <w:r>
        <w:t xml:space="preserve">Требования о возмещении ущерба и компенсации морального вреда, причиненных ненадлежащими условиями содержания лиц, находящихся под стражей, и осужденных к лишению свободы могут быть как самостоятельными, и в этом случае учитываются как основное требование в деле, так и дополнительными требованиями. В связи с этим в итоговой строке раздела </w:t>
      </w:r>
      <w:hyperlink r:id="rId2586" w:history="1">
        <w:r>
          <w:rPr>
            <w:color w:val="0000FF"/>
          </w:rPr>
          <w:t>"Всего"</w:t>
        </w:r>
      </w:hyperlink>
      <w:r>
        <w:t xml:space="preserve">, а также в </w:t>
      </w:r>
      <w:hyperlink r:id="rId2587" w:history="1">
        <w:r>
          <w:rPr>
            <w:color w:val="0000FF"/>
          </w:rPr>
          <w:t>строках</w:t>
        </w:r>
      </w:hyperlink>
      <w:r>
        <w:t xml:space="preserve"> "Дела по искам лиц о возмещении ущерба и компенсации морального вреда, причиненного ненадлежащими условиями их содержания в следственных изоляторах и исправительных учреждениях, в том числе во время транспортировки" показатели по строкам с дополнительными требованиями о ненадлежащем содержании учитываются как суммарное число дел, в которых содержатся интересующие требования, связанные с ненадлежащими условиями содержания лиц.</w:t>
      </w:r>
    </w:p>
    <w:p w14:paraId="72F638AF" w14:textId="77777777" w:rsidR="0043792B" w:rsidRDefault="0043792B">
      <w:pPr>
        <w:pStyle w:val="ConsPlusNormal"/>
        <w:spacing w:before="220"/>
        <w:ind w:firstLine="540"/>
        <w:jc w:val="both"/>
      </w:pPr>
      <w:r>
        <w:t>14.4.3. Категории по делам искового производства "</w:t>
      </w:r>
      <w:hyperlink r:id="rId2588" w:history="1">
        <w:r>
          <w:rPr>
            <w:color w:val="0000FF"/>
          </w:rPr>
          <w:t>о возмещении ущерба</w:t>
        </w:r>
      </w:hyperlink>
      <w:r>
        <w:t xml:space="preserve"> и компенсации морального вреда, причиненного ненадлежащими условиями их содержания в следственных изоляторах и исправительных учреждениях, в том числе во время транспортировки" выделяются по строкам по категориям лиц: "</w:t>
      </w:r>
      <w:hyperlink r:id="rId2589" w:history="1">
        <w:r>
          <w:rPr>
            <w:color w:val="0000FF"/>
          </w:rPr>
          <w:t>лица, содержащиеся (содержавшиеся) под стражей</w:t>
        </w:r>
      </w:hyperlink>
      <w:r>
        <w:t xml:space="preserve">, и </w:t>
      </w:r>
      <w:hyperlink r:id="rId2590" w:history="1">
        <w:r>
          <w:rPr>
            <w:color w:val="0000FF"/>
          </w:rPr>
          <w:t>лица, осужденные к лишению свободы</w:t>
        </w:r>
      </w:hyperlink>
      <w:r>
        <w:t xml:space="preserve">". В отношении обоих категорий лиц выделяются показатели по </w:t>
      </w:r>
      <w:hyperlink r:id="rId2591" w:history="1">
        <w:r>
          <w:rPr>
            <w:color w:val="0000FF"/>
          </w:rPr>
          <w:t>строкам</w:t>
        </w:r>
      </w:hyperlink>
      <w:r>
        <w:t xml:space="preserve"> "Ненадлежащие условия содержания как дополнительное требование по искам, связанным с незаконными действиями органов дознания, следствия, прокуратуры и суда", в случаях, когда по делу учтено указанное требование как основное, или в качестве основного или дополнительного требования в группе "прочих дел искового производства".</w:t>
      </w:r>
    </w:p>
    <w:p w14:paraId="6AE9827D" w14:textId="77777777" w:rsidR="0043792B" w:rsidRDefault="0043792B">
      <w:pPr>
        <w:pStyle w:val="ConsPlusNormal"/>
        <w:spacing w:before="220"/>
        <w:ind w:firstLine="540"/>
        <w:jc w:val="both"/>
      </w:pPr>
      <w:r>
        <w:t>14.4.4. Дела, содержащие требования по категориям о присуждении компенсации: морального вреда за неоказание медицинской помощи, вследствие признания незаконным лишения свободы, нахождения лица под стражей, учитываются в соответствующих по наименованию строках по всем показателям движения дела, когда указанные требования являются основными требованиями по делу или по показателям этих строк как дополнительные или встречные требования.</w:t>
      </w:r>
    </w:p>
    <w:p w14:paraId="1B3FEB6D" w14:textId="77777777" w:rsidR="0043792B" w:rsidRDefault="0043792B">
      <w:pPr>
        <w:pStyle w:val="ConsPlusNormal"/>
        <w:spacing w:before="220"/>
        <w:ind w:firstLine="540"/>
        <w:jc w:val="both"/>
      </w:pPr>
      <w:r>
        <w:t>В случаях, когда в делах о возмещении ущерба и компенсации морального вреда в связи с ненадлежащими условиями содержания имеется несколько разнородных требований, относящихся к разным категориям отчета, то каждое из требований будет учтено как основное или дополнительное (дополнительные требования).</w:t>
      </w:r>
    </w:p>
    <w:p w14:paraId="7E376B5E" w14:textId="77777777" w:rsidR="0043792B" w:rsidRDefault="0043792B">
      <w:pPr>
        <w:pStyle w:val="ConsPlusNormal"/>
        <w:spacing w:before="220"/>
        <w:ind w:firstLine="540"/>
        <w:jc w:val="both"/>
      </w:pPr>
      <w:r>
        <w:t xml:space="preserve">14.4.5. Показатели группы </w:t>
      </w:r>
      <w:hyperlink r:id="rId2592" w:history="1">
        <w:r>
          <w:rPr>
            <w:color w:val="0000FF"/>
          </w:rPr>
          <w:t>строк</w:t>
        </w:r>
      </w:hyperlink>
      <w:r>
        <w:t xml:space="preserve"> "Об оспаривании решений (действий/бездействия) </w:t>
      </w:r>
      <w:r>
        <w:lastRenderedPageBreak/>
        <w:t>администрации следственных изоляторов и исправительных учреждений, связанных с ненадлежащими условиями содержания" разделяются на строки: "</w:t>
      </w:r>
      <w:hyperlink r:id="rId2593" w:history="1">
        <w:r>
          <w:rPr>
            <w:color w:val="0000FF"/>
          </w:rPr>
          <w:t>из них лицами</w:t>
        </w:r>
      </w:hyperlink>
      <w:r>
        <w:t xml:space="preserve">, содержащимися (содержавшимися) под стражей", </w:t>
      </w:r>
      <w:hyperlink r:id="rId2594" w:history="1">
        <w:r>
          <w:rPr>
            <w:color w:val="0000FF"/>
          </w:rPr>
          <w:t>"лицами, осужденными к лишению свободы"</w:t>
        </w:r>
      </w:hyperlink>
      <w:r>
        <w:t xml:space="preserve"> и </w:t>
      </w:r>
      <w:hyperlink r:id="rId2595" w:history="1">
        <w:r>
          <w:rPr>
            <w:color w:val="0000FF"/>
          </w:rPr>
          <w:t>"иными лицами"</w:t>
        </w:r>
      </w:hyperlink>
      <w:r>
        <w:t>.</w:t>
      </w:r>
    </w:p>
    <w:p w14:paraId="2F1EECE3" w14:textId="77777777" w:rsidR="0043792B" w:rsidRDefault="0043792B">
      <w:pPr>
        <w:pStyle w:val="ConsPlusNormal"/>
        <w:jc w:val="both"/>
      </w:pPr>
    </w:p>
    <w:p w14:paraId="50727E21" w14:textId="77777777" w:rsidR="0043792B" w:rsidRDefault="0043792B">
      <w:pPr>
        <w:pStyle w:val="ConsPlusTitle"/>
        <w:jc w:val="center"/>
        <w:outlineLvl w:val="3"/>
      </w:pPr>
      <w:r>
        <w:t xml:space="preserve">14.5. Порядок формирования </w:t>
      </w:r>
      <w:hyperlink r:id="rId2596" w:history="1">
        <w:r>
          <w:rPr>
            <w:color w:val="0000FF"/>
          </w:rPr>
          <w:t>раздела</w:t>
        </w:r>
      </w:hyperlink>
      <w:r>
        <w:t xml:space="preserve"> "Сведения</w:t>
      </w:r>
    </w:p>
    <w:p w14:paraId="535DA4A2" w14:textId="77777777" w:rsidR="0043792B" w:rsidRDefault="0043792B">
      <w:pPr>
        <w:pStyle w:val="ConsPlusTitle"/>
        <w:jc w:val="center"/>
      </w:pPr>
      <w:r>
        <w:t>об оспаривании нормативных правовых актов субъектов</w:t>
      </w:r>
    </w:p>
    <w:p w14:paraId="4A81C33A" w14:textId="77777777" w:rsidR="0043792B" w:rsidRDefault="0043792B">
      <w:pPr>
        <w:pStyle w:val="ConsPlusTitle"/>
        <w:jc w:val="center"/>
      </w:pPr>
      <w:r>
        <w:t>Российской Федерации и муниципальных правовых актов</w:t>
      </w:r>
    </w:p>
    <w:p w14:paraId="6F2B62E1" w14:textId="77777777" w:rsidR="0043792B" w:rsidRDefault="0043792B">
      <w:pPr>
        <w:pStyle w:val="ConsPlusTitle"/>
        <w:jc w:val="center"/>
      </w:pPr>
      <w:r>
        <w:t>(об оспаривании нормативных правовых актов и актов,</w:t>
      </w:r>
    </w:p>
    <w:p w14:paraId="6E7D57A2" w14:textId="77777777" w:rsidR="0043792B" w:rsidRDefault="0043792B">
      <w:pPr>
        <w:pStyle w:val="ConsPlusTitle"/>
        <w:jc w:val="center"/>
      </w:pPr>
      <w:r>
        <w:t>содержащих разъяснения законодательства и обладающих</w:t>
      </w:r>
    </w:p>
    <w:p w14:paraId="5997D278" w14:textId="77777777" w:rsidR="0043792B" w:rsidRDefault="0043792B">
      <w:pPr>
        <w:pStyle w:val="ConsPlusTitle"/>
        <w:jc w:val="center"/>
      </w:pPr>
      <w:r>
        <w:t>нормативными свойствами (</w:t>
      </w:r>
      <w:hyperlink r:id="rId2597" w:history="1">
        <w:r>
          <w:rPr>
            <w:color w:val="0000FF"/>
          </w:rPr>
          <w:t>глава 21</w:t>
        </w:r>
      </w:hyperlink>
      <w:r>
        <w:t xml:space="preserve"> КАС РФ)</w:t>
      </w:r>
    </w:p>
    <w:p w14:paraId="30721FBC" w14:textId="77777777" w:rsidR="0043792B" w:rsidRDefault="0043792B">
      <w:pPr>
        <w:pStyle w:val="ConsPlusTitle"/>
        <w:jc w:val="center"/>
      </w:pPr>
      <w:r>
        <w:t xml:space="preserve">из </w:t>
      </w:r>
      <w:hyperlink r:id="rId2598" w:history="1">
        <w:r>
          <w:rPr>
            <w:color w:val="0000FF"/>
          </w:rPr>
          <w:t>раздела 3</w:t>
        </w:r>
      </w:hyperlink>
      <w:r>
        <w:t xml:space="preserve"> формы N 2)"</w:t>
      </w:r>
    </w:p>
    <w:p w14:paraId="2538367B" w14:textId="77777777" w:rsidR="0043792B" w:rsidRDefault="0043792B">
      <w:pPr>
        <w:pStyle w:val="ConsPlusNormal"/>
        <w:jc w:val="both"/>
      </w:pPr>
    </w:p>
    <w:p w14:paraId="788ED596" w14:textId="77777777" w:rsidR="0043792B" w:rsidRDefault="0043792B">
      <w:pPr>
        <w:pStyle w:val="ConsPlusNormal"/>
        <w:ind w:firstLine="540"/>
        <w:jc w:val="both"/>
      </w:pPr>
      <w:r>
        <w:t xml:space="preserve">14.5.1. Показатели </w:t>
      </w:r>
      <w:hyperlink r:id="rId2599" w:history="1">
        <w:r>
          <w:rPr>
            <w:color w:val="0000FF"/>
          </w:rPr>
          <w:t>раздела</w:t>
        </w:r>
      </w:hyperlink>
      <w:r>
        <w:t xml:space="preserve"> являются детализирующими к показателям итоговой строки </w:t>
      </w:r>
      <w:hyperlink r:id="rId2600" w:history="1">
        <w:r>
          <w:rPr>
            <w:color w:val="0000FF"/>
          </w:rPr>
          <w:t>подраздела</w:t>
        </w:r>
      </w:hyperlink>
      <w:r>
        <w:t xml:space="preserve"> "Об оспаривании нормативных правовых актов и актов, содержащих разъяснения законодательства и обладающих нормативными свойствами (</w:t>
      </w:r>
      <w:hyperlink r:id="rId2601" w:history="1">
        <w:r>
          <w:rPr>
            <w:color w:val="0000FF"/>
          </w:rPr>
          <w:t>глава 21</w:t>
        </w:r>
      </w:hyperlink>
      <w:r>
        <w:t xml:space="preserve"> КАС РФ)" раздела "Движение и результаты рассмотрения административных дел" формы N 2 и формируются по административным делам в соответствии с учтенными категориями дел по справочнику категорий дел по оспариваемым нормативным правовым актам в соответствии с его статусом (закон субъектов Российской Федерации, иные нормативные правовые акты) и органом, которым был принят соответствующий оспариваемый нормативный правовой акт (законодательный (представительный) орган или высший исполнительный орган, или иной орган государственной власти субъекта Российской Федерации, высшее должностное лицо субъекта Российской Федерации, представительный орган муниципального образования, глава муниципального образования, местной администрации, иной орган местного самоуправления или должностное лицо местного самоуправления).</w:t>
      </w:r>
    </w:p>
    <w:p w14:paraId="1AA4D195" w14:textId="77777777" w:rsidR="0043792B" w:rsidRDefault="0043792B">
      <w:pPr>
        <w:pStyle w:val="ConsPlusNormal"/>
        <w:jc w:val="both"/>
      </w:pPr>
    </w:p>
    <w:p w14:paraId="4008FECC" w14:textId="77777777" w:rsidR="0043792B" w:rsidRDefault="0043792B">
      <w:pPr>
        <w:pStyle w:val="ConsPlusTitle"/>
        <w:jc w:val="center"/>
        <w:outlineLvl w:val="3"/>
      </w:pPr>
      <w:r>
        <w:t xml:space="preserve">14.6. Порядок формирования </w:t>
      </w:r>
      <w:hyperlink r:id="rId2602" w:history="1">
        <w:r>
          <w:rPr>
            <w:color w:val="0000FF"/>
          </w:rPr>
          <w:t>раздела</w:t>
        </w:r>
      </w:hyperlink>
      <w:r>
        <w:t xml:space="preserve"> "Дела о защите</w:t>
      </w:r>
    </w:p>
    <w:p w14:paraId="34239E65" w14:textId="77777777" w:rsidR="0043792B" w:rsidRDefault="0043792B">
      <w:pPr>
        <w:pStyle w:val="ConsPlusTitle"/>
        <w:jc w:val="center"/>
      </w:pPr>
      <w:r>
        <w:t>прав потребителей"</w:t>
      </w:r>
    </w:p>
    <w:p w14:paraId="55804AB4" w14:textId="77777777" w:rsidR="0043792B" w:rsidRDefault="0043792B">
      <w:pPr>
        <w:pStyle w:val="ConsPlusNormal"/>
        <w:jc w:val="both"/>
      </w:pPr>
    </w:p>
    <w:p w14:paraId="35BEB634" w14:textId="77777777" w:rsidR="0043792B" w:rsidRDefault="0043792B">
      <w:pPr>
        <w:pStyle w:val="ConsPlusNormal"/>
        <w:ind w:firstLine="540"/>
        <w:jc w:val="both"/>
      </w:pPr>
      <w:r>
        <w:t xml:space="preserve">14.6.1. Показатели </w:t>
      </w:r>
      <w:hyperlink r:id="rId2603" w:history="1">
        <w:r>
          <w:rPr>
            <w:color w:val="0000FF"/>
          </w:rPr>
          <w:t>раздела</w:t>
        </w:r>
      </w:hyperlink>
      <w:r>
        <w:t xml:space="preserve"> являются детализирующими к показателям по группе </w:t>
      </w:r>
      <w:hyperlink r:id="rId2604" w:history="1">
        <w:r>
          <w:rPr>
            <w:color w:val="0000FF"/>
          </w:rPr>
          <w:t>строк</w:t>
        </w:r>
      </w:hyperlink>
      <w:r>
        <w:t xml:space="preserve"> "О защите прав потребителей" из раздела "Движение и результаты рассмотрения гражданских дел" формы N 2 и являются подкатегориями в соответствии с учтенной сферой деятельности дел, относящихся к категориям по </w:t>
      </w:r>
      <w:hyperlink r:id="rId2605" w:history="1">
        <w:r>
          <w:rPr>
            <w:color w:val="0000FF"/>
          </w:rPr>
          <w:t>строке</w:t>
        </w:r>
      </w:hyperlink>
      <w:r>
        <w:t xml:space="preserve"> "из договоров в сфере торговли, услуг, выполнения работ" и по характеру договоров, относящихся к категориям по </w:t>
      </w:r>
      <w:hyperlink r:id="rId2606" w:history="1">
        <w:r>
          <w:rPr>
            <w:color w:val="0000FF"/>
          </w:rPr>
          <w:t>строке</w:t>
        </w:r>
      </w:hyperlink>
      <w:r>
        <w:t xml:space="preserve"> "из договоров с финансово-кредитными учреждениями".</w:t>
      </w:r>
    </w:p>
    <w:p w14:paraId="7060C86C" w14:textId="77777777" w:rsidR="0043792B" w:rsidRDefault="0043792B">
      <w:pPr>
        <w:pStyle w:val="ConsPlusNormal"/>
        <w:spacing w:before="220"/>
        <w:ind w:firstLine="540"/>
        <w:jc w:val="both"/>
      </w:pPr>
      <w:r>
        <w:t xml:space="preserve">14.6.2. Показатели по делам по договорам по сферам услуг и работ выделены по группе </w:t>
      </w:r>
      <w:hyperlink r:id="rId2607" w:history="1">
        <w:r>
          <w:rPr>
            <w:color w:val="0000FF"/>
          </w:rPr>
          <w:t>строк</w:t>
        </w:r>
      </w:hyperlink>
      <w:r>
        <w:t xml:space="preserve"> "из договоров в сфере:" услуг торговли, услуг связи, коммунальных услуг, жилищных услуг, бытовых услуг, строительных и связанных с ними инженерных услуг, туристских услуг, отдыха, культуры и спорта, санаторно-оздоровительных услуг, сфере медицинских услуг, транспортных услуг, услуг в области образования, иных услуг".</w:t>
      </w:r>
    </w:p>
    <w:p w14:paraId="4BF5C7C7" w14:textId="77777777" w:rsidR="0043792B" w:rsidRDefault="0043792B">
      <w:pPr>
        <w:pStyle w:val="ConsPlusNormal"/>
        <w:spacing w:before="220"/>
        <w:ind w:firstLine="540"/>
        <w:jc w:val="both"/>
      </w:pPr>
      <w:r>
        <w:t xml:space="preserve">14.6.3. Договоры из </w:t>
      </w:r>
      <w:hyperlink r:id="rId2608" w:history="1">
        <w:r>
          <w:rPr>
            <w:color w:val="0000FF"/>
          </w:rPr>
          <w:t>строки</w:t>
        </w:r>
      </w:hyperlink>
      <w:r>
        <w:t xml:space="preserve"> "из договоров с финансово-кредитными учреждениями в сфере" раздела "Движение и результаты рассмотрения гражданских дел" формы N 2 разделены на договоры: услуг кредитных организаций, финансовых услуг, за исключением кредитных организаций, иных договоров с финансово-кредитными учреждениями, и в сумме значений по выделенным строкам равны значениям показателей по строке "из договоров с финансово-кредитными учреждениями".</w:t>
      </w:r>
    </w:p>
    <w:p w14:paraId="2EFDF08A" w14:textId="77777777" w:rsidR="0043792B" w:rsidRDefault="0043792B">
      <w:pPr>
        <w:pStyle w:val="ConsPlusNormal"/>
        <w:spacing w:before="220"/>
        <w:ind w:firstLine="540"/>
        <w:jc w:val="both"/>
      </w:pPr>
      <w:r>
        <w:t xml:space="preserve">14.6.4. Показатели группы </w:t>
      </w:r>
      <w:hyperlink r:id="rId2609" w:history="1">
        <w:r>
          <w:rPr>
            <w:color w:val="0000FF"/>
          </w:rPr>
          <w:t>строк</w:t>
        </w:r>
      </w:hyperlink>
      <w:r>
        <w:t xml:space="preserve"> "Иски, поданные к" детализируются по строкам по категории ответчика: к </w:t>
      </w:r>
      <w:hyperlink r:id="rId2610" w:history="1">
        <w:r>
          <w:rPr>
            <w:color w:val="0000FF"/>
          </w:rPr>
          <w:t>"индивидуальным предпринимателям"</w:t>
        </w:r>
      </w:hyperlink>
      <w:r>
        <w:t>, "</w:t>
      </w:r>
      <w:hyperlink r:id="rId2611" w:history="1">
        <w:r>
          <w:rPr>
            <w:color w:val="0000FF"/>
          </w:rPr>
          <w:t>иным физическим лицам</w:t>
        </w:r>
      </w:hyperlink>
      <w:r>
        <w:t xml:space="preserve"> (не являющимися ИП)", </w:t>
      </w:r>
      <w:hyperlink r:id="rId2612" w:history="1">
        <w:r>
          <w:rPr>
            <w:color w:val="0000FF"/>
          </w:rPr>
          <w:t>"юридическим лицам"</w:t>
        </w:r>
      </w:hyperlink>
      <w:r>
        <w:t>, "в т.ч. к управляющим компаниям жилыми домами".</w:t>
      </w:r>
    </w:p>
    <w:p w14:paraId="5F01B067" w14:textId="77777777" w:rsidR="0043792B" w:rsidRDefault="0043792B">
      <w:pPr>
        <w:pStyle w:val="ConsPlusNormal"/>
        <w:spacing w:before="220"/>
        <w:ind w:firstLine="540"/>
        <w:jc w:val="both"/>
      </w:pPr>
      <w:r>
        <w:t xml:space="preserve">Показатели группы </w:t>
      </w:r>
      <w:hyperlink r:id="rId2613" w:history="1">
        <w:r>
          <w:rPr>
            <w:color w:val="0000FF"/>
          </w:rPr>
          <w:t>строк</w:t>
        </w:r>
      </w:hyperlink>
      <w:r>
        <w:t xml:space="preserve"> "Иски, поданные от" детализируются по строкам по статусу истца и </w:t>
      </w:r>
      <w:r>
        <w:lastRenderedPageBreak/>
        <w:t>ответчика, в том числе выделяются по строкам показатели по искам общественных объединений и органов Роспотребнадзора в интересах неопределенного круга лиц.</w:t>
      </w:r>
    </w:p>
    <w:p w14:paraId="5ED94A30" w14:textId="77777777" w:rsidR="0043792B" w:rsidRDefault="0043792B">
      <w:pPr>
        <w:pStyle w:val="ConsPlusNormal"/>
        <w:jc w:val="both"/>
      </w:pPr>
    </w:p>
    <w:p w14:paraId="51000D6C" w14:textId="77777777" w:rsidR="0043792B" w:rsidRDefault="0043792B">
      <w:pPr>
        <w:pStyle w:val="ConsPlusTitle"/>
        <w:jc w:val="center"/>
        <w:outlineLvl w:val="2"/>
      </w:pPr>
      <w:r>
        <w:t xml:space="preserve">15. </w:t>
      </w:r>
      <w:hyperlink r:id="rId2614" w:history="1">
        <w:r>
          <w:rPr>
            <w:color w:val="0000FF"/>
          </w:rPr>
          <w:t>Форма N S08</w:t>
        </w:r>
      </w:hyperlink>
      <w:r>
        <w:t xml:space="preserve"> "Сведения о лицах, содержащихся</w:t>
      </w:r>
    </w:p>
    <w:p w14:paraId="0A0FB6FD" w14:textId="77777777" w:rsidR="0043792B" w:rsidRDefault="0043792B">
      <w:pPr>
        <w:pStyle w:val="ConsPlusTitle"/>
        <w:jc w:val="center"/>
      </w:pPr>
      <w:r>
        <w:t>под стражей; о мерах пресечения и об осужденных</w:t>
      </w:r>
    </w:p>
    <w:p w14:paraId="17EBB7B8" w14:textId="77777777" w:rsidR="0043792B" w:rsidRDefault="0043792B">
      <w:pPr>
        <w:pStyle w:val="ConsPlusTitle"/>
        <w:jc w:val="center"/>
      </w:pPr>
      <w:r>
        <w:t>за преступления в сфере предпринимательской и иной</w:t>
      </w:r>
    </w:p>
    <w:p w14:paraId="48F3BCF9" w14:textId="77777777" w:rsidR="0043792B" w:rsidRDefault="0043792B">
      <w:pPr>
        <w:pStyle w:val="ConsPlusTitle"/>
        <w:jc w:val="center"/>
      </w:pPr>
      <w:r>
        <w:t>экономической деятельности; осужденных к штрафам</w:t>
      </w:r>
    </w:p>
    <w:p w14:paraId="49A57FF6" w14:textId="77777777" w:rsidR="0043792B" w:rsidRDefault="0043792B">
      <w:pPr>
        <w:pStyle w:val="ConsPlusTitle"/>
        <w:jc w:val="center"/>
      </w:pPr>
      <w:r>
        <w:t>и их исполнении за коррупционные преступления"</w:t>
      </w:r>
    </w:p>
    <w:p w14:paraId="6D2AE299" w14:textId="77777777" w:rsidR="0043792B" w:rsidRDefault="0043792B">
      <w:pPr>
        <w:pStyle w:val="ConsPlusNormal"/>
        <w:jc w:val="both"/>
      </w:pPr>
    </w:p>
    <w:p w14:paraId="2143E672" w14:textId="77777777" w:rsidR="0043792B" w:rsidRDefault="0043792B">
      <w:pPr>
        <w:pStyle w:val="ConsPlusTitle"/>
        <w:jc w:val="center"/>
        <w:outlineLvl w:val="3"/>
      </w:pPr>
      <w:r>
        <w:t>15.1. Общие сведения</w:t>
      </w:r>
    </w:p>
    <w:p w14:paraId="44EC5564" w14:textId="77777777" w:rsidR="0043792B" w:rsidRDefault="0043792B">
      <w:pPr>
        <w:pStyle w:val="ConsPlusNormal"/>
        <w:jc w:val="both"/>
      </w:pPr>
    </w:p>
    <w:p w14:paraId="3994BD16" w14:textId="77777777" w:rsidR="0043792B" w:rsidRDefault="0043792B">
      <w:pPr>
        <w:pStyle w:val="ConsPlusNormal"/>
        <w:ind w:firstLine="540"/>
        <w:jc w:val="both"/>
      </w:pPr>
      <w:r>
        <w:t xml:space="preserve">15.1.1. Показатели </w:t>
      </w:r>
      <w:hyperlink r:id="rId2615" w:history="1">
        <w:r>
          <w:rPr>
            <w:color w:val="0000FF"/>
          </w:rPr>
          <w:t>отчета</w:t>
        </w:r>
      </w:hyperlink>
      <w:r>
        <w:t xml:space="preserve"> формируются по числу лиц и являются детализирующими к показателям отчетности о рассмотрении дел и материалов в порядке уголовного судопроизводства, в том числе из </w:t>
      </w:r>
      <w:hyperlink r:id="rId2616" w:history="1">
        <w:r>
          <w:rPr>
            <w:color w:val="0000FF"/>
          </w:rPr>
          <w:t>форм N 1</w:t>
        </w:r>
      </w:hyperlink>
      <w:r>
        <w:t xml:space="preserve"> "Отчет о работе судов общей юрисдикции по рассмотрению уголовных дел по первой инстанции" и </w:t>
      </w:r>
      <w:hyperlink r:id="rId2617" w:history="1">
        <w:r>
          <w:rPr>
            <w:color w:val="0000FF"/>
          </w:rPr>
          <w:t>N 10.4.1</w:t>
        </w:r>
      </w:hyperlink>
      <w:r>
        <w:t>. "Отчет о результатах рассмотрения уголовных дел о преступлениях коррупционной направленности по вступившим в законную силу приговорам и другим судебным постановлениям".</w:t>
      </w:r>
    </w:p>
    <w:p w14:paraId="1A26D414" w14:textId="77777777" w:rsidR="0043792B" w:rsidRDefault="0043792B">
      <w:pPr>
        <w:pStyle w:val="ConsPlusNormal"/>
        <w:spacing w:before="220"/>
        <w:ind w:firstLine="540"/>
        <w:jc w:val="both"/>
      </w:pPr>
      <w:r>
        <w:t>15.1.2. Показатели разделов "</w:t>
      </w:r>
      <w:hyperlink r:id="rId2618" w:history="1">
        <w:r>
          <w:rPr>
            <w:color w:val="0000FF"/>
          </w:rPr>
          <w:t>Сведения о продолжительности срока</w:t>
        </w:r>
      </w:hyperlink>
      <w:r>
        <w:t xml:space="preserve"> содержания под стражей осужденных по рассмотренным судами общей юрисдикции уголовным делам", "</w:t>
      </w:r>
      <w:hyperlink r:id="rId2619" w:history="1">
        <w:r>
          <w:rPr>
            <w:color w:val="0000FF"/>
          </w:rPr>
          <w:t>Сведения о продолжительности срока</w:t>
        </w:r>
      </w:hyperlink>
      <w:r>
        <w:t xml:space="preserve"> содержания под стражей подозреваемых или обвиняемых в ходе досудебного производства в соответствии с </w:t>
      </w:r>
      <w:hyperlink r:id="rId2620" w:history="1">
        <w:r>
          <w:rPr>
            <w:color w:val="0000FF"/>
          </w:rPr>
          <w:t>частью 2 статьи 29</w:t>
        </w:r>
      </w:hyperlink>
      <w:r>
        <w:t xml:space="preserve"> Уголовно-процессуального кодекса Российской Федерации по уголовным делам, поступившим в суды общей юрисдикции", "</w:t>
      </w:r>
      <w:hyperlink r:id="rId2621" w:history="1">
        <w:r>
          <w:rPr>
            <w:color w:val="0000FF"/>
          </w:rPr>
          <w:t>Сведения о продолжительности срока</w:t>
        </w:r>
      </w:hyperlink>
      <w:r>
        <w:t xml:space="preserve"> содержания под стражей подсудимых, в отношении которых дела находятся в производстве судов общей юрисдикции", "</w:t>
      </w:r>
      <w:hyperlink r:id="rId2622" w:history="1">
        <w:r>
          <w:rPr>
            <w:color w:val="0000FF"/>
          </w:rPr>
          <w:t>Сведения о продолжительности срока</w:t>
        </w:r>
      </w:hyperlink>
      <w:r>
        <w:t xml:space="preserve"> содержания под стражей осужденных, в отношении которых судами первой инстанции постановлены обвинительные приговоры, не вступившие в законную силу (период нахождения уголовного дела в судебной системе с момента постановления обвинительного приговора судом первой инстанции до рассмотрения дела по существу судом апелляционной инстанции)" характеризуют длительность нахождения подсудимых и осужденных под стражей на различных этапах уголовного судопроизводства.</w:t>
      </w:r>
    </w:p>
    <w:p w14:paraId="5EA2C9FF" w14:textId="77777777" w:rsidR="0043792B" w:rsidRDefault="0043792B">
      <w:pPr>
        <w:pStyle w:val="ConsPlusNormal"/>
        <w:spacing w:before="220"/>
        <w:ind w:firstLine="540"/>
        <w:jc w:val="both"/>
      </w:pPr>
      <w:r>
        <w:t>15.1.3. В разделах учитываются лица в том числе в случаях, когда на отчетную дату мера пресечения в виде заключения под стражу была изменена на иные меры пресечения или отменена. Если лицо заключалось под стражу несколько раз за период, по которому отражается срок содержания под стражей, то сроки содержания под стражей должны суммироваться.</w:t>
      </w:r>
    </w:p>
    <w:p w14:paraId="262C2776" w14:textId="77777777" w:rsidR="0043792B" w:rsidRDefault="0043792B">
      <w:pPr>
        <w:pStyle w:val="ConsPlusNormal"/>
        <w:jc w:val="both"/>
      </w:pPr>
    </w:p>
    <w:p w14:paraId="06F29BF5" w14:textId="77777777" w:rsidR="0043792B" w:rsidRDefault="0043792B">
      <w:pPr>
        <w:pStyle w:val="ConsPlusTitle"/>
        <w:jc w:val="center"/>
        <w:outlineLvl w:val="3"/>
      </w:pPr>
      <w:r>
        <w:t xml:space="preserve">15.2. Порядок формирования </w:t>
      </w:r>
      <w:hyperlink r:id="rId2623" w:history="1">
        <w:r>
          <w:rPr>
            <w:color w:val="0000FF"/>
          </w:rPr>
          <w:t>раздела</w:t>
        </w:r>
      </w:hyperlink>
      <w:r>
        <w:t xml:space="preserve"> "Сведения</w:t>
      </w:r>
    </w:p>
    <w:p w14:paraId="2455C16D" w14:textId="77777777" w:rsidR="0043792B" w:rsidRDefault="0043792B">
      <w:pPr>
        <w:pStyle w:val="ConsPlusTitle"/>
        <w:jc w:val="center"/>
      </w:pPr>
      <w:r>
        <w:t>о продолжительности срока содержания под стражей подсудимых</w:t>
      </w:r>
    </w:p>
    <w:p w14:paraId="08EA27A7" w14:textId="77777777" w:rsidR="0043792B" w:rsidRDefault="0043792B">
      <w:pPr>
        <w:pStyle w:val="ConsPlusTitle"/>
        <w:jc w:val="center"/>
      </w:pPr>
      <w:r>
        <w:t>по рассмотренным судами общей юрисдикции уголовным делам"</w:t>
      </w:r>
    </w:p>
    <w:p w14:paraId="19FFD5DC" w14:textId="77777777" w:rsidR="0043792B" w:rsidRDefault="0043792B">
      <w:pPr>
        <w:pStyle w:val="ConsPlusNormal"/>
        <w:jc w:val="both"/>
      </w:pPr>
    </w:p>
    <w:p w14:paraId="06BC2880" w14:textId="77777777" w:rsidR="0043792B" w:rsidRDefault="0043792B">
      <w:pPr>
        <w:pStyle w:val="ConsPlusNormal"/>
        <w:ind w:firstLine="540"/>
        <w:jc w:val="both"/>
      </w:pPr>
      <w:bookmarkStart w:id="9" w:name="P2898"/>
      <w:bookmarkEnd w:id="9"/>
      <w:r>
        <w:t xml:space="preserve">15.2.1. Показатели </w:t>
      </w:r>
      <w:hyperlink r:id="rId2624" w:history="1">
        <w:r>
          <w:rPr>
            <w:color w:val="0000FF"/>
          </w:rPr>
          <w:t>раздела</w:t>
        </w:r>
      </w:hyperlink>
      <w:r>
        <w:t xml:space="preserve"> формируются по числу лиц в уголовных делах, по которым вынесены в отчетном периоде в первой инстанции судебные акты по существу обвинения.</w:t>
      </w:r>
    </w:p>
    <w:p w14:paraId="7B6A663A" w14:textId="77777777" w:rsidR="0043792B" w:rsidRDefault="0043792B">
      <w:pPr>
        <w:pStyle w:val="ConsPlusNormal"/>
        <w:spacing w:before="220"/>
        <w:ind w:firstLine="540"/>
        <w:jc w:val="both"/>
      </w:pPr>
      <w:r>
        <w:t xml:space="preserve">Показатели </w:t>
      </w:r>
      <w:hyperlink r:id="rId2625" w:history="1">
        <w:r>
          <w:rPr>
            <w:color w:val="0000FF"/>
          </w:rPr>
          <w:t>раздела</w:t>
        </w:r>
      </w:hyperlink>
      <w:r>
        <w:t xml:space="preserve"> характеризуют сроки содержания этих лиц под стражей с даты заключения под стражу, в том числе в период предварительного расследования, и детализируются по графам: по степени тяжести совершенного преступления по предъявленному обвинению, по результату рассмотрения (виду вынесенного судебного акта), по строкам: по категориям подсудимых (по полу и возрасту, с выделением женщин взрослого возраста и несовершеннолетних независимо от пола).</w:t>
      </w:r>
    </w:p>
    <w:p w14:paraId="3BE0B3F6" w14:textId="77777777" w:rsidR="0043792B" w:rsidRDefault="0043792B">
      <w:pPr>
        <w:pStyle w:val="ConsPlusNormal"/>
        <w:spacing w:before="220"/>
        <w:ind w:firstLine="540"/>
        <w:jc w:val="both"/>
      </w:pPr>
      <w:r>
        <w:t xml:space="preserve">В </w:t>
      </w:r>
      <w:hyperlink r:id="rId2626" w:history="1">
        <w:r>
          <w:rPr>
            <w:color w:val="0000FF"/>
          </w:rPr>
          <w:t>разделе</w:t>
        </w:r>
      </w:hyperlink>
      <w:r>
        <w:t xml:space="preserve"> учитываются все лица, в отношении которых до вынесения судебного акта первой инстанции применялась судом мера пресечения в виде заключения под стражу, независимо от того, что эта мера была изменена на иные меры пресечения или отменена до вынесения судебного </w:t>
      </w:r>
      <w:r>
        <w:lastRenderedPageBreak/>
        <w:t>акта первой инстанции. Сроки содержания под стражей исчисляются за период с даты заключения под стражу по дату вынесения итогового судебного акта первой инстанции, а в случаях применения иных мер пресечения в этот период показатели формируются по суммарному сроку нахождения под стражей.</w:t>
      </w:r>
    </w:p>
    <w:p w14:paraId="3664A5A1" w14:textId="77777777" w:rsidR="0043792B" w:rsidRDefault="0043792B">
      <w:pPr>
        <w:pStyle w:val="ConsPlusNormal"/>
        <w:spacing w:before="220"/>
        <w:ind w:firstLine="540"/>
        <w:jc w:val="both"/>
      </w:pPr>
      <w:r>
        <w:t>Расчет продолжительности срока содержания под стражей осуществляется на основании учтенных данных первичного статистического учета по показателю "Мера пресечения" по датам об избрании, продлении или отмены меры пресечения.</w:t>
      </w:r>
    </w:p>
    <w:p w14:paraId="4E32F358" w14:textId="77777777" w:rsidR="0043792B" w:rsidRDefault="0043792B">
      <w:pPr>
        <w:pStyle w:val="ConsPlusNormal"/>
        <w:spacing w:before="220"/>
        <w:ind w:firstLine="540"/>
        <w:jc w:val="both"/>
      </w:pPr>
      <w:r>
        <w:t xml:space="preserve">15.2.2. Показатели </w:t>
      </w:r>
      <w:hyperlink r:id="rId2627" w:history="1">
        <w:r>
          <w:rPr>
            <w:color w:val="0000FF"/>
          </w:rPr>
          <w:t>раздела</w:t>
        </w:r>
      </w:hyperlink>
      <w:r>
        <w:t xml:space="preserve"> "Сведения о продолжительности срока содержания под стражей подсудимых по рассмотренным судами общей юрисдикции уголовным делам" сопоставимы с числом лиц, содержащихся под стражей на момент вынесения судебного акта по существу обвинения, которым оканчивается производство по делу (форма N 1, раздел 1 "Движение дел", </w:t>
      </w:r>
      <w:hyperlink r:id="rId2628" w:history="1">
        <w:r>
          <w:rPr>
            <w:color w:val="0000FF"/>
          </w:rPr>
          <w:t>строка</w:t>
        </w:r>
      </w:hyperlink>
      <w:r>
        <w:t xml:space="preserve"> "В том числе по делам: с мерой пресечения в виде заключения под стражу", </w:t>
      </w:r>
      <w:hyperlink r:id="rId2629" w:history="1">
        <w:r>
          <w:rPr>
            <w:color w:val="0000FF"/>
          </w:rPr>
          <w:t>графы</w:t>
        </w:r>
      </w:hyperlink>
      <w:r>
        <w:t xml:space="preserve"> "Число лиц по оконченным делам: осуждено, оправдано, прекращено по реабилитирующим основаниям: отсутствие события, состава преступления, непричастность к преступлению, прекращено по другим основаниям, принудительные меры медицинского характера к невменяемым"). Значения показателей в </w:t>
      </w:r>
      <w:hyperlink r:id="rId2630" w:history="1">
        <w:r>
          <w:rPr>
            <w:color w:val="0000FF"/>
          </w:rPr>
          <w:t>разделе</w:t>
        </w:r>
      </w:hyperlink>
      <w:r>
        <w:t xml:space="preserve"> "Сведения о продолжительности срока содержания под стражей подсудимых по рассмотренным судами общей юрисдикции уголовным делам" могут быть больше соответствующих показателей в </w:t>
      </w:r>
      <w:hyperlink r:id="rId2631" w:history="1">
        <w:r>
          <w:rPr>
            <w:color w:val="0000FF"/>
          </w:rPr>
          <w:t>форме N 1</w:t>
        </w:r>
      </w:hyperlink>
      <w:r>
        <w:t xml:space="preserve">, поскольку в показатели </w:t>
      </w:r>
      <w:hyperlink r:id="rId2632" w:history="1">
        <w:r>
          <w:rPr>
            <w:color w:val="0000FF"/>
          </w:rPr>
          <w:t>раздела</w:t>
        </w:r>
      </w:hyperlink>
      <w:r>
        <w:t xml:space="preserve"> включаются также данные по лицам, к которым применялась мера пресечения в виде заключения под стражу как в период досудебного производства, так и в судебном производстве, но к моменту вынесения итогового судебного акта мера пресечения в виде заключения под стражу была изменена на иную меру пресечения.</w:t>
      </w:r>
    </w:p>
    <w:p w14:paraId="13AE595A" w14:textId="77777777" w:rsidR="0043792B" w:rsidRDefault="0043792B">
      <w:pPr>
        <w:pStyle w:val="ConsPlusNormal"/>
        <w:jc w:val="both"/>
      </w:pPr>
    </w:p>
    <w:p w14:paraId="22A69821" w14:textId="77777777" w:rsidR="0043792B" w:rsidRDefault="0043792B">
      <w:pPr>
        <w:pStyle w:val="ConsPlusTitle"/>
        <w:jc w:val="center"/>
        <w:outlineLvl w:val="3"/>
      </w:pPr>
      <w:r>
        <w:t xml:space="preserve">15.3. Порядок формирования </w:t>
      </w:r>
      <w:hyperlink r:id="rId2633" w:history="1">
        <w:r>
          <w:rPr>
            <w:color w:val="0000FF"/>
          </w:rPr>
          <w:t>раздела</w:t>
        </w:r>
      </w:hyperlink>
      <w:r>
        <w:t xml:space="preserve"> "Сведения</w:t>
      </w:r>
    </w:p>
    <w:p w14:paraId="6C26F9EF" w14:textId="77777777" w:rsidR="0043792B" w:rsidRDefault="0043792B">
      <w:pPr>
        <w:pStyle w:val="ConsPlusTitle"/>
        <w:jc w:val="center"/>
      </w:pPr>
      <w:r>
        <w:t>о продолжительности срока содержания под стражей</w:t>
      </w:r>
    </w:p>
    <w:p w14:paraId="2E4F3EC3" w14:textId="77777777" w:rsidR="0043792B" w:rsidRDefault="0043792B">
      <w:pPr>
        <w:pStyle w:val="ConsPlusTitle"/>
        <w:jc w:val="center"/>
      </w:pPr>
      <w:r>
        <w:t>подозреваемых или обвиняемых в ходе досудебного</w:t>
      </w:r>
    </w:p>
    <w:p w14:paraId="312778E9" w14:textId="77777777" w:rsidR="0043792B" w:rsidRDefault="0043792B">
      <w:pPr>
        <w:pStyle w:val="ConsPlusTitle"/>
        <w:jc w:val="center"/>
      </w:pPr>
      <w:r>
        <w:t xml:space="preserve">производства в соответствии с </w:t>
      </w:r>
      <w:hyperlink r:id="rId2634" w:history="1">
        <w:r>
          <w:rPr>
            <w:color w:val="0000FF"/>
          </w:rPr>
          <w:t>частью 2 статьи 29</w:t>
        </w:r>
      </w:hyperlink>
    </w:p>
    <w:p w14:paraId="525653B7" w14:textId="77777777" w:rsidR="0043792B" w:rsidRDefault="0043792B">
      <w:pPr>
        <w:pStyle w:val="ConsPlusTitle"/>
        <w:jc w:val="center"/>
      </w:pPr>
      <w:r>
        <w:t>Уголовно-процессуального кодекса Российской Федерации</w:t>
      </w:r>
    </w:p>
    <w:p w14:paraId="54D681D9" w14:textId="77777777" w:rsidR="0043792B" w:rsidRDefault="0043792B">
      <w:pPr>
        <w:pStyle w:val="ConsPlusTitle"/>
        <w:jc w:val="center"/>
      </w:pPr>
      <w:r>
        <w:t>по уголовным делам, поступившим в суды общей юрисдикции"</w:t>
      </w:r>
    </w:p>
    <w:p w14:paraId="44405107" w14:textId="77777777" w:rsidR="0043792B" w:rsidRDefault="0043792B">
      <w:pPr>
        <w:pStyle w:val="ConsPlusNormal"/>
        <w:jc w:val="both"/>
      </w:pPr>
    </w:p>
    <w:p w14:paraId="7271424C" w14:textId="77777777" w:rsidR="0043792B" w:rsidRDefault="0043792B">
      <w:pPr>
        <w:pStyle w:val="ConsPlusNormal"/>
        <w:ind w:firstLine="540"/>
        <w:jc w:val="both"/>
      </w:pPr>
      <w:r>
        <w:t xml:space="preserve">15.3.1. В показателях </w:t>
      </w:r>
      <w:hyperlink r:id="rId2635" w:history="1">
        <w:r>
          <w:rPr>
            <w:color w:val="0000FF"/>
          </w:rPr>
          <w:t>раздела</w:t>
        </w:r>
      </w:hyperlink>
      <w:r>
        <w:t xml:space="preserve"> срок содержания под стражей исчисляется за период с даты заключения под стражу по дату поступления уголовного дела в суд.</w:t>
      </w:r>
    </w:p>
    <w:p w14:paraId="7E0945C2" w14:textId="77777777" w:rsidR="0043792B" w:rsidRDefault="0043792B">
      <w:pPr>
        <w:pStyle w:val="ConsPlusNormal"/>
        <w:spacing w:before="220"/>
        <w:ind w:firstLine="540"/>
        <w:jc w:val="both"/>
      </w:pPr>
      <w:r>
        <w:t>15.3.2. Учитываются в том числе лица, которым до вынесения итогового решения по делу мера пресечения в виде заключения под стражу была изменена.</w:t>
      </w:r>
    </w:p>
    <w:p w14:paraId="44C60FE6" w14:textId="77777777" w:rsidR="0043792B" w:rsidRDefault="0043792B">
      <w:pPr>
        <w:pStyle w:val="ConsPlusNormal"/>
        <w:jc w:val="both"/>
      </w:pPr>
    </w:p>
    <w:p w14:paraId="7D5CBE19" w14:textId="77777777" w:rsidR="0043792B" w:rsidRDefault="0043792B">
      <w:pPr>
        <w:pStyle w:val="ConsPlusTitle"/>
        <w:jc w:val="center"/>
        <w:outlineLvl w:val="3"/>
      </w:pPr>
      <w:r>
        <w:t xml:space="preserve">15.4. Порядок формирования </w:t>
      </w:r>
      <w:hyperlink r:id="rId2636" w:history="1">
        <w:r>
          <w:rPr>
            <w:color w:val="0000FF"/>
          </w:rPr>
          <w:t>раздела</w:t>
        </w:r>
      </w:hyperlink>
      <w:r>
        <w:t xml:space="preserve"> "Сведения</w:t>
      </w:r>
    </w:p>
    <w:p w14:paraId="69F5B339" w14:textId="77777777" w:rsidR="0043792B" w:rsidRDefault="0043792B">
      <w:pPr>
        <w:pStyle w:val="ConsPlusTitle"/>
        <w:jc w:val="center"/>
      </w:pPr>
      <w:r>
        <w:t>о продолжительности срока содержания под стражей</w:t>
      </w:r>
    </w:p>
    <w:p w14:paraId="11E99283" w14:textId="77777777" w:rsidR="0043792B" w:rsidRDefault="0043792B">
      <w:pPr>
        <w:pStyle w:val="ConsPlusTitle"/>
        <w:jc w:val="center"/>
      </w:pPr>
      <w:r>
        <w:t>подсудимых, в отношении которых дела находились</w:t>
      </w:r>
    </w:p>
    <w:p w14:paraId="48A66848" w14:textId="77777777" w:rsidR="0043792B" w:rsidRDefault="0043792B">
      <w:pPr>
        <w:pStyle w:val="ConsPlusTitle"/>
        <w:jc w:val="center"/>
      </w:pPr>
      <w:r>
        <w:t>в производстве судов общей юрисдикции"</w:t>
      </w:r>
    </w:p>
    <w:p w14:paraId="32FB70F1" w14:textId="77777777" w:rsidR="0043792B" w:rsidRDefault="0043792B">
      <w:pPr>
        <w:pStyle w:val="ConsPlusNormal"/>
        <w:jc w:val="both"/>
      </w:pPr>
    </w:p>
    <w:p w14:paraId="73289EC5" w14:textId="77777777" w:rsidR="0043792B" w:rsidRDefault="0043792B">
      <w:pPr>
        <w:pStyle w:val="ConsPlusNormal"/>
        <w:ind w:firstLine="540"/>
        <w:jc w:val="both"/>
      </w:pPr>
      <w:r>
        <w:t xml:space="preserve">15.4.1. В показателях </w:t>
      </w:r>
      <w:hyperlink r:id="rId2637" w:history="1">
        <w:r>
          <w:rPr>
            <w:color w:val="0000FF"/>
          </w:rPr>
          <w:t>раздела</w:t>
        </w:r>
      </w:hyperlink>
      <w:r>
        <w:t xml:space="preserve"> срок исчисляется за период с даты поступления уголовного дела в суд по дату вынесения итогового судебного решения по первой инстанции в отношении лиц, находящихся под стражей на дату вынесения судебного акта.</w:t>
      </w:r>
    </w:p>
    <w:p w14:paraId="785FE7DF" w14:textId="77777777" w:rsidR="0043792B" w:rsidRDefault="0043792B">
      <w:pPr>
        <w:pStyle w:val="ConsPlusNormal"/>
        <w:spacing w:before="220"/>
        <w:ind w:firstLine="540"/>
        <w:jc w:val="both"/>
      </w:pPr>
      <w:r>
        <w:t xml:space="preserve">15.4.2. В показателях </w:t>
      </w:r>
      <w:hyperlink r:id="rId2638" w:history="1">
        <w:r>
          <w:rPr>
            <w:color w:val="0000FF"/>
          </w:rPr>
          <w:t>раздела</w:t>
        </w:r>
      </w:hyperlink>
      <w:r>
        <w:t xml:space="preserve"> отражаются в том числе лица, которым до вынесения итогового решения по делу мера пресечения в виде заключения под стражу была изменена по фактическому сроку содержания под стражей до вынесения судебного акта первой инстанции.</w:t>
      </w:r>
    </w:p>
    <w:p w14:paraId="124F3D0B" w14:textId="77777777" w:rsidR="0043792B" w:rsidRDefault="0043792B">
      <w:pPr>
        <w:pStyle w:val="ConsPlusNormal"/>
        <w:jc w:val="both"/>
      </w:pPr>
    </w:p>
    <w:p w14:paraId="04E5792F" w14:textId="77777777" w:rsidR="0043792B" w:rsidRDefault="0043792B">
      <w:pPr>
        <w:pStyle w:val="ConsPlusTitle"/>
        <w:jc w:val="center"/>
        <w:outlineLvl w:val="3"/>
      </w:pPr>
      <w:r>
        <w:t xml:space="preserve">15.5. Порядок формирования </w:t>
      </w:r>
      <w:hyperlink r:id="rId2639" w:history="1">
        <w:r>
          <w:rPr>
            <w:color w:val="0000FF"/>
          </w:rPr>
          <w:t>раздела</w:t>
        </w:r>
      </w:hyperlink>
      <w:r>
        <w:t xml:space="preserve"> "Сведения</w:t>
      </w:r>
    </w:p>
    <w:p w14:paraId="7266BDAA" w14:textId="77777777" w:rsidR="0043792B" w:rsidRDefault="0043792B">
      <w:pPr>
        <w:pStyle w:val="ConsPlusTitle"/>
        <w:jc w:val="center"/>
      </w:pPr>
      <w:r>
        <w:t>о продолжительности срока содержания под стражей подсудимых</w:t>
      </w:r>
    </w:p>
    <w:p w14:paraId="6A87086F" w14:textId="77777777" w:rsidR="0043792B" w:rsidRDefault="0043792B">
      <w:pPr>
        <w:pStyle w:val="ConsPlusTitle"/>
        <w:jc w:val="center"/>
      </w:pPr>
      <w:r>
        <w:t>после постановления обвинительных приговоров и иных</w:t>
      </w:r>
    </w:p>
    <w:p w14:paraId="595B76E5" w14:textId="77777777" w:rsidR="0043792B" w:rsidRDefault="0043792B">
      <w:pPr>
        <w:pStyle w:val="ConsPlusTitle"/>
        <w:jc w:val="center"/>
      </w:pPr>
      <w:r>
        <w:lastRenderedPageBreak/>
        <w:t>судебных актов по существу обвинения судами</w:t>
      </w:r>
    </w:p>
    <w:p w14:paraId="24ED109A" w14:textId="77777777" w:rsidR="0043792B" w:rsidRDefault="0043792B">
      <w:pPr>
        <w:pStyle w:val="ConsPlusTitle"/>
        <w:jc w:val="center"/>
      </w:pPr>
      <w:r>
        <w:t>первой инстанции"</w:t>
      </w:r>
    </w:p>
    <w:p w14:paraId="35A29C84" w14:textId="77777777" w:rsidR="0043792B" w:rsidRDefault="0043792B">
      <w:pPr>
        <w:pStyle w:val="ConsPlusNormal"/>
        <w:jc w:val="both"/>
      </w:pPr>
    </w:p>
    <w:p w14:paraId="3A5B531D" w14:textId="77777777" w:rsidR="0043792B" w:rsidRDefault="0043792B">
      <w:pPr>
        <w:pStyle w:val="ConsPlusNormal"/>
        <w:ind w:firstLine="540"/>
        <w:jc w:val="both"/>
      </w:pPr>
      <w:r>
        <w:t xml:space="preserve">15.5.1. В показателях </w:t>
      </w:r>
      <w:hyperlink r:id="rId2640" w:history="1">
        <w:r>
          <w:rPr>
            <w:color w:val="0000FF"/>
          </w:rPr>
          <w:t>раздела</w:t>
        </w:r>
      </w:hyperlink>
      <w:r>
        <w:t xml:space="preserve"> срок содержания под стражей исчисляется за период с даты вынесения итогового судебного решения первой инстанции (судебного акта по существу обвинения в отношении лица) до даты вступления его в законную силу, по не вступившим в силу - исчисляется на отчетную дату.</w:t>
      </w:r>
    </w:p>
    <w:p w14:paraId="5C904D3C" w14:textId="77777777" w:rsidR="0043792B" w:rsidRDefault="0043792B">
      <w:pPr>
        <w:pStyle w:val="ConsPlusNormal"/>
        <w:spacing w:before="220"/>
        <w:ind w:firstLine="540"/>
        <w:jc w:val="both"/>
      </w:pPr>
      <w:r>
        <w:t>15.5.2. Из числа рассмотренных дел с вынесением судебного акта по существу в отчетном периоде выделяются по показателям граф "</w:t>
      </w:r>
      <w:hyperlink r:id="rId2641" w:history="1">
        <w:r>
          <w:rPr>
            <w:color w:val="0000FF"/>
          </w:rPr>
          <w:t>Не пересматривались в апелляционном порядке</w:t>
        </w:r>
      </w:hyperlink>
      <w:r>
        <w:t>, судебные решения вступили в законную силу", "</w:t>
      </w:r>
      <w:hyperlink r:id="rId2642" w:history="1">
        <w:r>
          <w:rPr>
            <w:color w:val="0000FF"/>
          </w:rPr>
          <w:t>Пересмотрены в апелляционном порядке</w:t>
        </w:r>
      </w:hyperlink>
      <w:r>
        <w:t>, судебные решения вступили в законную силу", "</w:t>
      </w:r>
      <w:hyperlink r:id="rId2643" w:history="1">
        <w:r>
          <w:rPr>
            <w:color w:val="0000FF"/>
          </w:rPr>
          <w:t>Обжалованы</w:t>
        </w:r>
      </w:hyperlink>
      <w:r>
        <w:t xml:space="preserve">, находятся в апелляционной инстанции, судебные решения не вступили в законную силу" обжалованные и не обжалованные вступившие в силу решения, и находящиеся на апелляционном рассмотрении. Сумма значений показателей по вышеуказанным трем графам меньше или равна показателям по графе </w:t>
      </w:r>
      <w:hyperlink r:id="rId2644" w:history="1">
        <w:r>
          <w:rPr>
            <w:color w:val="0000FF"/>
          </w:rPr>
          <w:t>"Всего"</w:t>
        </w:r>
      </w:hyperlink>
      <w:r>
        <w:t xml:space="preserve"> по каждой из строк в связи с наличием числа лиц, в отношении которых вынесены судебные акты по существу обвинения, но не вступившие в силу на отчетную дату.</w:t>
      </w:r>
    </w:p>
    <w:p w14:paraId="26EFDE80" w14:textId="77777777" w:rsidR="0043792B" w:rsidRDefault="0043792B">
      <w:pPr>
        <w:pStyle w:val="ConsPlusNormal"/>
        <w:spacing w:before="220"/>
        <w:ind w:firstLine="540"/>
        <w:jc w:val="both"/>
      </w:pPr>
      <w:r>
        <w:t xml:space="preserve">15.5.3. Общее число лиц, отраженных в </w:t>
      </w:r>
      <w:hyperlink r:id="rId2645" w:history="1">
        <w:r>
          <w:rPr>
            <w:color w:val="0000FF"/>
          </w:rPr>
          <w:t>разделе</w:t>
        </w:r>
      </w:hyperlink>
      <w:r>
        <w:t xml:space="preserve">, сопоставимо с числом лиц, в отношении которых вынесены судебные акты по существу обвинения, отраженные в форме N 1 раздела 1 "Движение дел" по </w:t>
      </w:r>
      <w:hyperlink r:id="rId2646" w:history="1">
        <w:r>
          <w:rPr>
            <w:color w:val="0000FF"/>
          </w:rPr>
          <w:t>строке</w:t>
        </w:r>
      </w:hyperlink>
      <w:r>
        <w:t xml:space="preserve"> "В том числе по делам: с мерой пресечения в виде заключения под стражу", а также лиц, которые ранее не находились под стражей до вынесения приговора, но взяты под стражу по приговору, и исключая число лиц, которые были освобождены из-под стражи по приговору суда (показатели </w:t>
      </w:r>
      <w:hyperlink r:id="rId2647" w:history="1">
        <w:r>
          <w:rPr>
            <w:color w:val="0000FF"/>
          </w:rPr>
          <w:t>раздела 2</w:t>
        </w:r>
      </w:hyperlink>
      <w:r>
        <w:t xml:space="preserve"> формы N 1).</w:t>
      </w:r>
    </w:p>
    <w:p w14:paraId="5B3796F6" w14:textId="77777777" w:rsidR="0043792B" w:rsidRDefault="0043792B">
      <w:pPr>
        <w:pStyle w:val="ConsPlusNormal"/>
        <w:jc w:val="both"/>
      </w:pPr>
    </w:p>
    <w:p w14:paraId="7EA739A0" w14:textId="77777777" w:rsidR="0043792B" w:rsidRDefault="0043792B">
      <w:pPr>
        <w:pStyle w:val="ConsPlusTitle"/>
        <w:jc w:val="center"/>
        <w:outlineLvl w:val="3"/>
      </w:pPr>
      <w:r>
        <w:t xml:space="preserve">15.6. Порядок формирования </w:t>
      </w:r>
      <w:hyperlink r:id="rId2648" w:history="1">
        <w:r>
          <w:rPr>
            <w:color w:val="0000FF"/>
          </w:rPr>
          <w:t>раздела</w:t>
        </w:r>
      </w:hyperlink>
      <w:r>
        <w:t xml:space="preserve"> "Сроки рассмотрения</w:t>
      </w:r>
    </w:p>
    <w:p w14:paraId="705A9C4B" w14:textId="77777777" w:rsidR="0043792B" w:rsidRDefault="0043792B">
      <w:pPr>
        <w:pStyle w:val="ConsPlusTitle"/>
        <w:jc w:val="center"/>
      </w:pPr>
      <w:r>
        <w:t>жалоб на постановления об избрании меры пресечения в виде</w:t>
      </w:r>
    </w:p>
    <w:p w14:paraId="5F2ADC1C" w14:textId="77777777" w:rsidR="0043792B" w:rsidRDefault="0043792B">
      <w:pPr>
        <w:pStyle w:val="ConsPlusTitle"/>
        <w:jc w:val="center"/>
      </w:pPr>
      <w:r>
        <w:t>содержания под стражей или о продлении срока содержания</w:t>
      </w:r>
    </w:p>
    <w:p w14:paraId="0A4B098C" w14:textId="77777777" w:rsidR="0043792B" w:rsidRDefault="0043792B">
      <w:pPr>
        <w:pStyle w:val="ConsPlusTitle"/>
        <w:jc w:val="center"/>
      </w:pPr>
      <w:r>
        <w:t>под стражей"</w:t>
      </w:r>
    </w:p>
    <w:p w14:paraId="7BB9FE7F" w14:textId="77777777" w:rsidR="0043792B" w:rsidRDefault="0043792B">
      <w:pPr>
        <w:pStyle w:val="ConsPlusNormal"/>
        <w:jc w:val="both"/>
      </w:pPr>
    </w:p>
    <w:p w14:paraId="296548A5" w14:textId="77777777" w:rsidR="0043792B" w:rsidRDefault="0043792B">
      <w:pPr>
        <w:pStyle w:val="ConsPlusNormal"/>
        <w:ind w:firstLine="540"/>
        <w:jc w:val="both"/>
      </w:pPr>
      <w:r>
        <w:t xml:space="preserve">15.6.1. В </w:t>
      </w:r>
      <w:hyperlink r:id="rId2649" w:history="1">
        <w:r>
          <w:rPr>
            <w:color w:val="0000FF"/>
          </w:rPr>
          <w:t>разделе</w:t>
        </w:r>
      </w:hyperlink>
      <w:r>
        <w:t xml:space="preserve"> число рассмотренных апелляционных дел по жалобам и представлениям на постановления об избрании меры пресечения в виде содержания под стражей или о продлении срока содержания, учтенных в разделах "</w:t>
      </w:r>
      <w:hyperlink r:id="rId2650" w:history="1">
        <w:r>
          <w:rPr>
            <w:color w:val="0000FF"/>
          </w:rPr>
          <w:t>7</w:t>
        </w:r>
      </w:hyperlink>
      <w:r>
        <w:t>. Сведения о пересмотре судебных постановлений по ходатайствам об избрании меры пресечения в виде заключения под стражу" и "</w:t>
      </w:r>
      <w:hyperlink r:id="rId2651" w:history="1">
        <w:r>
          <w:rPr>
            <w:color w:val="0000FF"/>
          </w:rPr>
          <w:t>8</w:t>
        </w:r>
      </w:hyperlink>
      <w:r>
        <w:t xml:space="preserve">. Сведения о пересмотре судебных постановлений по ходатайствам о продлении срока содержания под стражей" формы N 6 распределяется по срокам нахождения дела в производстве в апелляционной инстанции с выделением показателей по строкам, соответствующим показателям указанных разделов </w:t>
      </w:r>
      <w:hyperlink r:id="rId2652" w:history="1">
        <w:r>
          <w:rPr>
            <w:color w:val="0000FF"/>
          </w:rPr>
          <w:t>формы N 6</w:t>
        </w:r>
      </w:hyperlink>
      <w:r>
        <w:t>.</w:t>
      </w:r>
    </w:p>
    <w:p w14:paraId="2DA0BB2F" w14:textId="77777777" w:rsidR="0043792B" w:rsidRDefault="0043792B">
      <w:pPr>
        <w:pStyle w:val="ConsPlusNormal"/>
        <w:jc w:val="both"/>
      </w:pPr>
    </w:p>
    <w:p w14:paraId="0A39BA5E" w14:textId="77777777" w:rsidR="0043792B" w:rsidRDefault="0043792B">
      <w:pPr>
        <w:pStyle w:val="ConsPlusTitle"/>
        <w:jc w:val="center"/>
        <w:outlineLvl w:val="3"/>
      </w:pPr>
      <w:r>
        <w:t xml:space="preserve">15.7. Порядок формирования </w:t>
      </w:r>
      <w:hyperlink r:id="rId2653" w:history="1">
        <w:r>
          <w:rPr>
            <w:color w:val="0000FF"/>
          </w:rPr>
          <w:t>раздела</w:t>
        </w:r>
      </w:hyperlink>
      <w:r>
        <w:t xml:space="preserve"> "Сведения о мерах</w:t>
      </w:r>
    </w:p>
    <w:p w14:paraId="63AF55C7" w14:textId="77777777" w:rsidR="0043792B" w:rsidRDefault="0043792B">
      <w:pPr>
        <w:pStyle w:val="ConsPlusTitle"/>
        <w:jc w:val="center"/>
      </w:pPr>
      <w:r>
        <w:t>пресечения в отношении предпринимателей, обвиняемых</w:t>
      </w:r>
    </w:p>
    <w:p w14:paraId="587AA4E2" w14:textId="77777777" w:rsidR="0043792B" w:rsidRDefault="0043792B">
      <w:pPr>
        <w:pStyle w:val="ConsPlusTitle"/>
        <w:jc w:val="center"/>
      </w:pPr>
      <w:r>
        <w:t>(подозреваемых) в совершении преступлений в сфере</w:t>
      </w:r>
    </w:p>
    <w:p w14:paraId="74145A06" w14:textId="77777777" w:rsidR="0043792B" w:rsidRDefault="0043792B">
      <w:pPr>
        <w:pStyle w:val="ConsPlusTitle"/>
        <w:jc w:val="center"/>
      </w:pPr>
      <w:r>
        <w:t>предпринимательской и иной экономической деятельности"</w:t>
      </w:r>
    </w:p>
    <w:p w14:paraId="4BCE95E9" w14:textId="77777777" w:rsidR="0043792B" w:rsidRDefault="0043792B">
      <w:pPr>
        <w:pStyle w:val="ConsPlusNormal"/>
        <w:jc w:val="both"/>
      </w:pPr>
    </w:p>
    <w:p w14:paraId="4F59DDB1" w14:textId="77777777" w:rsidR="0043792B" w:rsidRDefault="0043792B">
      <w:pPr>
        <w:pStyle w:val="ConsPlusNormal"/>
        <w:ind w:firstLine="540"/>
        <w:jc w:val="both"/>
      </w:pPr>
      <w:r>
        <w:t xml:space="preserve">15.7.1. Показатели </w:t>
      </w:r>
      <w:hyperlink r:id="rId2654" w:history="1">
        <w:r>
          <w:rPr>
            <w:color w:val="0000FF"/>
          </w:rPr>
          <w:t>раздела</w:t>
        </w:r>
      </w:hyperlink>
      <w:r>
        <w:t xml:space="preserve"> характеризуют применение судом мер пресечения как в порядке судебного контроля в досудебном производстве, так и по уголовным делам в производстве суда в отношении отдельной категории подозреваемых или обвиняемых, подсудимых, по которым в картотеках судебного делопроизводства учтены признаки "Род занятий" - "лицо, осуществляющее предпринимательскую деятельность, участвующее в предпринимательской деятельности (с образованием юридического лица)" или "индивидуальный предприниматель (предприниматель без образования юридического лица)", которые были привлечены к уголовной ответственности только по одному или нескольким составам преступлений, включенных </w:t>
      </w:r>
      <w:hyperlink r:id="rId2655" w:history="1">
        <w:r>
          <w:rPr>
            <w:color w:val="0000FF"/>
          </w:rPr>
          <w:t>ч. 1.1 ст. 108</w:t>
        </w:r>
      </w:hyperlink>
      <w:r>
        <w:t xml:space="preserve"> УПК РФ (ряд составов преступлений из </w:t>
      </w:r>
      <w:hyperlink r:id="rId2656" w:history="1">
        <w:r>
          <w:rPr>
            <w:color w:val="0000FF"/>
          </w:rPr>
          <w:t>глав 21</w:t>
        </w:r>
      </w:hyperlink>
      <w:r>
        <w:t xml:space="preserve"> и </w:t>
      </w:r>
      <w:hyperlink r:id="rId2657" w:history="1">
        <w:r>
          <w:rPr>
            <w:color w:val="0000FF"/>
          </w:rPr>
          <w:t>22</w:t>
        </w:r>
      </w:hyperlink>
      <w:r>
        <w:t xml:space="preserve"> УК РФ). В </w:t>
      </w:r>
      <w:hyperlink r:id="rId2658" w:history="1">
        <w:r>
          <w:rPr>
            <w:color w:val="0000FF"/>
          </w:rPr>
          <w:t>раздел</w:t>
        </w:r>
      </w:hyperlink>
      <w:r>
        <w:t xml:space="preserve"> не включаются лица, если в обвинении имеются составы преступлений, не входящие в перечень </w:t>
      </w:r>
      <w:hyperlink r:id="rId2659" w:history="1">
        <w:r>
          <w:rPr>
            <w:color w:val="0000FF"/>
          </w:rPr>
          <w:t>ч. 1.1 ст. 108</w:t>
        </w:r>
      </w:hyperlink>
      <w:r>
        <w:t xml:space="preserve"> УПК РФ.</w:t>
      </w:r>
    </w:p>
    <w:p w14:paraId="459AA52B" w14:textId="77777777" w:rsidR="0043792B" w:rsidRDefault="0043792B">
      <w:pPr>
        <w:pStyle w:val="ConsPlusNormal"/>
        <w:spacing w:before="220"/>
        <w:ind w:firstLine="540"/>
        <w:jc w:val="both"/>
      </w:pPr>
      <w:r>
        <w:lastRenderedPageBreak/>
        <w:t xml:space="preserve">В строках </w:t>
      </w:r>
      <w:hyperlink r:id="rId2660" w:history="1">
        <w:r>
          <w:rPr>
            <w:color w:val="0000FF"/>
          </w:rPr>
          <w:t>раздела</w:t>
        </w:r>
      </w:hyperlink>
      <w:r>
        <w:t xml:space="preserve"> выделены показатели по частям </w:t>
      </w:r>
      <w:hyperlink r:id="rId2661" w:history="1">
        <w:r>
          <w:rPr>
            <w:color w:val="0000FF"/>
          </w:rPr>
          <w:t>статьи 159</w:t>
        </w:r>
      </w:hyperlink>
      <w:r>
        <w:t xml:space="preserve"> УК РФ, иным статьям </w:t>
      </w:r>
      <w:hyperlink r:id="rId2662" w:history="1">
        <w:r>
          <w:rPr>
            <w:color w:val="0000FF"/>
          </w:rPr>
          <w:t>УК</w:t>
        </w:r>
      </w:hyperlink>
      <w:r>
        <w:t xml:space="preserve"> РФ, перечисленным в </w:t>
      </w:r>
      <w:hyperlink r:id="rId2663" w:history="1">
        <w:r>
          <w:rPr>
            <w:color w:val="0000FF"/>
          </w:rPr>
          <w:t>ч. 1.1 ст. 108</w:t>
        </w:r>
      </w:hyperlink>
      <w:r>
        <w:t xml:space="preserve"> УПК РФ &lt;375&gt;. В показателях по строкам, относящимся к перечню только при наличии дополнительных условий, характеризующим преступление, в наименовании строки, кроме статьи </w:t>
      </w:r>
      <w:hyperlink r:id="rId2664" w:history="1">
        <w:r>
          <w:rPr>
            <w:color w:val="0000FF"/>
          </w:rPr>
          <w:t>УК</w:t>
        </w:r>
      </w:hyperlink>
      <w:r>
        <w:t xml:space="preserve"> РФ, имеется уточнение "совершенные в сфере предпринимательской и иной экономической деятельности". В строки по статьям </w:t>
      </w:r>
      <w:hyperlink r:id="rId2665" w:history="1">
        <w:r>
          <w:rPr>
            <w:color w:val="0000FF"/>
          </w:rPr>
          <w:t>УК</w:t>
        </w:r>
      </w:hyperlink>
      <w:r>
        <w:t xml:space="preserve"> РФ, имеющим указанное уточнение, включаются лица из производств по материалам судебного контроля досудебного производства, в которых признак характеристики преступления имеет значение "связано с предпринимательской или иной экономической деятельностью", а по уголовным делам, по которым вынесен судебный акт по существу обвинения, указан признак состава преступления "связь с предпринимательской деятельностью и иной экономической деятельностью".</w:t>
      </w:r>
    </w:p>
    <w:p w14:paraId="58BF429A" w14:textId="77777777" w:rsidR="0043792B" w:rsidRDefault="0043792B">
      <w:pPr>
        <w:pStyle w:val="ConsPlusNormal"/>
        <w:spacing w:before="220"/>
        <w:ind w:firstLine="540"/>
        <w:jc w:val="both"/>
      </w:pPr>
      <w:r>
        <w:t>--------------------------------</w:t>
      </w:r>
    </w:p>
    <w:p w14:paraId="3C6B01EF" w14:textId="77777777" w:rsidR="0043792B" w:rsidRDefault="0043792B">
      <w:pPr>
        <w:pStyle w:val="ConsPlusNormal"/>
        <w:spacing w:before="220"/>
        <w:ind w:firstLine="540"/>
        <w:jc w:val="both"/>
      </w:pPr>
      <w:r>
        <w:t xml:space="preserve">&lt;375&gt; В редакции Федерального </w:t>
      </w:r>
      <w:hyperlink r:id="rId2666" w:history="1">
        <w:r>
          <w:rPr>
            <w:color w:val="0000FF"/>
          </w:rPr>
          <w:t>закона</w:t>
        </w:r>
      </w:hyperlink>
      <w:r>
        <w:t xml:space="preserve"> от 02.08.2019 N 315-ФЗ "в совершении преступлений, предусмотренных </w:t>
      </w:r>
      <w:hyperlink r:id="rId2667" w:history="1">
        <w:r>
          <w:rPr>
            <w:color w:val="0000FF"/>
          </w:rPr>
          <w:t>статьями 159 частями первой</w:t>
        </w:r>
      </w:hyperlink>
      <w:r>
        <w:t xml:space="preserve"> - </w:t>
      </w:r>
      <w:hyperlink r:id="rId2668" w:history="1">
        <w:r>
          <w:rPr>
            <w:color w:val="0000FF"/>
          </w:rPr>
          <w:t>четвертой</w:t>
        </w:r>
      </w:hyperlink>
      <w:r>
        <w:t xml:space="preserve">, </w:t>
      </w:r>
      <w:hyperlink r:id="rId2669" w:history="1">
        <w:r>
          <w:rPr>
            <w:color w:val="0000FF"/>
          </w:rPr>
          <w:t>159.1</w:t>
        </w:r>
      </w:hyperlink>
      <w:r>
        <w:t xml:space="preserve"> - </w:t>
      </w:r>
      <w:hyperlink r:id="rId2670" w:history="1">
        <w:r>
          <w:rPr>
            <w:color w:val="0000FF"/>
          </w:rPr>
          <w:t>159.3</w:t>
        </w:r>
      </w:hyperlink>
      <w:r>
        <w:t xml:space="preserve">, </w:t>
      </w:r>
      <w:hyperlink r:id="rId2671" w:history="1">
        <w:r>
          <w:rPr>
            <w:color w:val="0000FF"/>
          </w:rPr>
          <w:t>159.5</w:t>
        </w:r>
      </w:hyperlink>
      <w:r>
        <w:t xml:space="preserve">, </w:t>
      </w:r>
      <w:hyperlink r:id="rId2672" w:history="1">
        <w:r>
          <w:rPr>
            <w:color w:val="0000FF"/>
          </w:rPr>
          <w:t>159.6</w:t>
        </w:r>
      </w:hyperlink>
      <w:r>
        <w:t xml:space="preserve">, </w:t>
      </w:r>
      <w:hyperlink r:id="rId2673" w:history="1">
        <w:r>
          <w:rPr>
            <w:color w:val="0000FF"/>
          </w:rPr>
          <w:t>160</w:t>
        </w:r>
      </w:hyperlink>
      <w:r>
        <w:t xml:space="preserve">, </w:t>
      </w:r>
      <w:hyperlink r:id="rId2674" w:history="1">
        <w:r>
          <w:rPr>
            <w:color w:val="0000FF"/>
          </w:rPr>
          <w:t>165</w:t>
        </w:r>
      </w:hyperlink>
      <w:r>
        <w:t xml:space="preserve"> и </w:t>
      </w:r>
      <w:hyperlink r:id="rId2675" w:history="1">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2676" w:history="1">
        <w:r>
          <w:rPr>
            <w:color w:val="0000FF"/>
          </w:rPr>
          <w:t>статьями 159 частями пятой</w:t>
        </w:r>
      </w:hyperlink>
      <w:r>
        <w:t xml:space="preserve"> - </w:t>
      </w:r>
      <w:hyperlink r:id="rId2677" w:history="1">
        <w:r>
          <w:rPr>
            <w:color w:val="0000FF"/>
          </w:rPr>
          <w:t>седьмой</w:t>
        </w:r>
      </w:hyperlink>
      <w:r>
        <w:t xml:space="preserve">, </w:t>
      </w:r>
      <w:hyperlink r:id="rId2678" w:history="1">
        <w:r>
          <w:rPr>
            <w:color w:val="0000FF"/>
          </w:rPr>
          <w:t>171</w:t>
        </w:r>
      </w:hyperlink>
      <w:r>
        <w:t xml:space="preserve">, </w:t>
      </w:r>
      <w:hyperlink r:id="rId2679" w:history="1">
        <w:r>
          <w:rPr>
            <w:color w:val="0000FF"/>
          </w:rPr>
          <w:t>171.1</w:t>
        </w:r>
      </w:hyperlink>
      <w:r>
        <w:t xml:space="preserve">, </w:t>
      </w:r>
      <w:hyperlink r:id="rId2680" w:history="1">
        <w:r>
          <w:rPr>
            <w:color w:val="0000FF"/>
          </w:rPr>
          <w:t>171.3</w:t>
        </w:r>
      </w:hyperlink>
      <w:r>
        <w:t xml:space="preserve"> - </w:t>
      </w:r>
      <w:hyperlink r:id="rId2681" w:history="1">
        <w:r>
          <w:rPr>
            <w:color w:val="0000FF"/>
          </w:rPr>
          <w:t>172.3</w:t>
        </w:r>
      </w:hyperlink>
      <w:r>
        <w:t xml:space="preserve">, </w:t>
      </w:r>
      <w:hyperlink r:id="rId2682" w:history="1">
        <w:r>
          <w:rPr>
            <w:color w:val="0000FF"/>
          </w:rPr>
          <w:t>173.1</w:t>
        </w:r>
      </w:hyperlink>
      <w:r>
        <w:t xml:space="preserve"> - </w:t>
      </w:r>
      <w:hyperlink r:id="rId2683" w:history="1">
        <w:r>
          <w:rPr>
            <w:color w:val="0000FF"/>
          </w:rPr>
          <w:t>174.1</w:t>
        </w:r>
      </w:hyperlink>
      <w:r>
        <w:t xml:space="preserve">, </w:t>
      </w:r>
      <w:hyperlink r:id="rId2684" w:history="1">
        <w:r>
          <w:rPr>
            <w:color w:val="0000FF"/>
          </w:rPr>
          <w:t>176</w:t>
        </w:r>
      </w:hyperlink>
      <w:r>
        <w:t xml:space="preserve"> - </w:t>
      </w:r>
      <w:hyperlink r:id="rId2685" w:history="1">
        <w:r>
          <w:rPr>
            <w:color w:val="0000FF"/>
          </w:rPr>
          <w:t>178</w:t>
        </w:r>
      </w:hyperlink>
      <w:r>
        <w:t xml:space="preserve">, </w:t>
      </w:r>
      <w:hyperlink r:id="rId2686" w:history="1">
        <w:r>
          <w:rPr>
            <w:color w:val="0000FF"/>
          </w:rPr>
          <w:t>180</w:t>
        </w:r>
      </w:hyperlink>
      <w:r>
        <w:t xml:space="preserve">, </w:t>
      </w:r>
      <w:hyperlink r:id="rId2687" w:history="1">
        <w:r>
          <w:rPr>
            <w:color w:val="0000FF"/>
          </w:rPr>
          <w:t>181</w:t>
        </w:r>
      </w:hyperlink>
      <w:r>
        <w:t xml:space="preserve">, </w:t>
      </w:r>
      <w:hyperlink r:id="rId2688" w:history="1">
        <w:r>
          <w:rPr>
            <w:color w:val="0000FF"/>
          </w:rPr>
          <w:t>183</w:t>
        </w:r>
      </w:hyperlink>
      <w:r>
        <w:t xml:space="preserve">, </w:t>
      </w:r>
      <w:hyperlink r:id="rId2689" w:history="1">
        <w:r>
          <w:rPr>
            <w:color w:val="0000FF"/>
          </w:rPr>
          <w:t>185</w:t>
        </w:r>
      </w:hyperlink>
      <w:r>
        <w:t xml:space="preserve"> - </w:t>
      </w:r>
      <w:hyperlink r:id="rId2690" w:history="1">
        <w:r>
          <w:rPr>
            <w:color w:val="0000FF"/>
          </w:rPr>
          <w:t>185.4</w:t>
        </w:r>
      </w:hyperlink>
      <w:r>
        <w:t xml:space="preserve"> и </w:t>
      </w:r>
      <w:hyperlink r:id="rId2691" w:history="1">
        <w:r>
          <w:rPr>
            <w:color w:val="0000FF"/>
          </w:rPr>
          <w:t>190</w:t>
        </w:r>
      </w:hyperlink>
      <w:r>
        <w:t xml:space="preserve"> - </w:t>
      </w:r>
      <w:hyperlink r:id="rId2692" w:history="1">
        <w:r>
          <w:rPr>
            <w:color w:val="0000FF"/>
          </w:rPr>
          <w:t>199.4</w:t>
        </w:r>
      </w:hyperlink>
      <w:r>
        <w:t xml:space="preserve"> Уголовного кодекса Российской Федерации".</w:t>
      </w:r>
    </w:p>
    <w:p w14:paraId="70360E8E" w14:textId="77777777" w:rsidR="0043792B" w:rsidRDefault="0043792B">
      <w:pPr>
        <w:pStyle w:val="ConsPlusNormal"/>
        <w:jc w:val="both"/>
      </w:pPr>
    </w:p>
    <w:p w14:paraId="64D94A88" w14:textId="77777777" w:rsidR="0043792B" w:rsidRDefault="0043792B">
      <w:pPr>
        <w:pStyle w:val="ConsPlusNormal"/>
        <w:ind w:firstLine="540"/>
        <w:jc w:val="both"/>
      </w:pPr>
      <w:r>
        <w:t>Учет осуществляется по основной статье квалификации по обвинению (предусматривающему более тяжкое наказание в санкции), а по рассмотренным уголовным делам - по наиболее тяжкой статье приговора.</w:t>
      </w:r>
    </w:p>
    <w:p w14:paraId="7F0D2170" w14:textId="77777777" w:rsidR="0043792B" w:rsidRDefault="0043792B">
      <w:pPr>
        <w:pStyle w:val="ConsPlusNormal"/>
        <w:spacing w:before="220"/>
        <w:ind w:firstLine="540"/>
        <w:jc w:val="both"/>
      </w:pPr>
      <w:r>
        <w:t xml:space="preserve">В показателях по графам </w:t>
      </w:r>
      <w:hyperlink r:id="rId2693" w:history="1">
        <w:r>
          <w:rPr>
            <w:color w:val="0000FF"/>
          </w:rPr>
          <w:t>раздела</w:t>
        </w:r>
      </w:hyperlink>
      <w:r>
        <w:t xml:space="preserve"> отражаются результаты рассмотрения ходатайств, рассмотренных судом по существу в порядке досудебного производства, об избрании меры пресечения в виде заключения под стражу, домашнего ареста, залога, о продлении срока содержания под стражей, домашнего ареста, применении иных мер пресечения при отказе в удовлетворении ходатайств о заключении под стражу или продлении срока содержания под стражей, замене мер пресечения по уголовным делам, находившимся в производстве судов, обращении залогов в доход государства в порядке </w:t>
      </w:r>
      <w:hyperlink r:id="rId2694" w:history="1">
        <w:r>
          <w:rPr>
            <w:color w:val="0000FF"/>
          </w:rPr>
          <w:t>статьи 106</w:t>
        </w:r>
      </w:hyperlink>
      <w:r>
        <w:t xml:space="preserve"> УПК РФ.</w:t>
      </w:r>
    </w:p>
    <w:p w14:paraId="35C8C451" w14:textId="77777777" w:rsidR="0043792B" w:rsidRDefault="0043792B">
      <w:pPr>
        <w:pStyle w:val="ConsPlusNormal"/>
        <w:spacing w:before="220"/>
        <w:ind w:firstLine="540"/>
        <w:jc w:val="both"/>
      </w:pPr>
      <w:r>
        <w:t xml:space="preserve">По составам преступлений, включенных в перечень </w:t>
      </w:r>
      <w:hyperlink r:id="rId2695" w:history="1">
        <w:r>
          <w:rPr>
            <w:color w:val="0000FF"/>
          </w:rPr>
          <w:t>ч. 1.1 ст. 108</w:t>
        </w:r>
      </w:hyperlink>
      <w:r>
        <w:t xml:space="preserve"> УПК РФ при наличии дополнительных условий по характеру преступления, лица включаются в показатели по мерам пресечения, примененным или замененным судом в период нахождения в производстве по рассмотренным уголовным делам, когда в судебном акте установлен характер совершенного преступления.</w:t>
      </w:r>
    </w:p>
    <w:p w14:paraId="7220305D" w14:textId="77777777" w:rsidR="0043792B" w:rsidRDefault="0043792B">
      <w:pPr>
        <w:pStyle w:val="ConsPlusNormal"/>
        <w:spacing w:before="220"/>
        <w:ind w:firstLine="540"/>
        <w:jc w:val="both"/>
      </w:pPr>
      <w:r>
        <w:t>15.7.2. Показатели о результатах рассмотрения ходатайств об избрании меры пресечения заключения под стражу и продления срока содержания под стражей, а также избрании залога и домашнего ареста при отказе в удовлетворении ходатайств о заключении под стражу или продления срока содержания под стражей (</w:t>
      </w:r>
      <w:hyperlink r:id="rId2696" w:history="1">
        <w:r>
          <w:rPr>
            <w:color w:val="0000FF"/>
          </w:rPr>
          <w:t>ч. 7.1 ст. 108</w:t>
        </w:r>
      </w:hyperlink>
      <w:r>
        <w:t xml:space="preserve"> УПК РФ), содержат данные по указанной категории лиц из разделов "</w:t>
      </w:r>
      <w:hyperlink r:id="rId2697" w:history="1">
        <w:r>
          <w:rPr>
            <w:color w:val="0000FF"/>
          </w:rPr>
          <w:t>Сведения о рассмотрении судами ходатайств</w:t>
        </w:r>
      </w:hyperlink>
      <w:r>
        <w:t xml:space="preserve"> об избрании меры пресечения в виде заключения под стражу" и "</w:t>
      </w:r>
      <w:hyperlink r:id="rId2698" w:history="1">
        <w:r>
          <w:rPr>
            <w:color w:val="0000FF"/>
          </w:rPr>
          <w:t>Сведения о рассмотрении судами ходатайств</w:t>
        </w:r>
      </w:hyperlink>
      <w:r>
        <w:t xml:space="preserve"> о продлении срока содержания под стражей" формы N 1 по строке "в отношении обвиняемых, определенных в </w:t>
      </w:r>
      <w:hyperlink r:id="rId2699" w:history="1">
        <w:r>
          <w:rPr>
            <w:color w:val="0000FF"/>
          </w:rPr>
          <w:t>ч. 1.1 ст. 108</w:t>
        </w:r>
      </w:hyperlink>
      <w:r>
        <w:t xml:space="preserve"> УПК РФ".</w:t>
      </w:r>
    </w:p>
    <w:p w14:paraId="57EC50ED" w14:textId="77777777" w:rsidR="0043792B" w:rsidRDefault="0043792B">
      <w:pPr>
        <w:pStyle w:val="ConsPlusNormal"/>
        <w:spacing w:before="220"/>
        <w:ind w:firstLine="540"/>
        <w:jc w:val="both"/>
      </w:pPr>
      <w:r>
        <w:t>15.7.3. Показатели по графам об изменении мер пресечения судом по делам, находящимся (находившимся) в производстве (</w:t>
      </w:r>
      <w:hyperlink r:id="rId2700" w:history="1">
        <w:r>
          <w:rPr>
            <w:color w:val="0000FF"/>
          </w:rPr>
          <w:t>ст. 110</w:t>
        </w:r>
      </w:hyperlink>
      <w:r>
        <w:t xml:space="preserve">, </w:t>
      </w:r>
      <w:hyperlink r:id="rId2701" w:history="1">
        <w:r>
          <w:rPr>
            <w:color w:val="0000FF"/>
          </w:rPr>
          <w:t>255</w:t>
        </w:r>
      </w:hyperlink>
      <w:r>
        <w:t xml:space="preserve"> УПК РФ), являются детализацией соответствующих показателей по строкам раздела "</w:t>
      </w:r>
      <w:hyperlink r:id="rId2702" w:history="1">
        <w:r>
          <w:rPr>
            <w:color w:val="0000FF"/>
          </w:rPr>
          <w:t>Справка к разделу</w:t>
        </w:r>
      </w:hyperlink>
      <w:r>
        <w:t xml:space="preserve"> "Движение дел" формы N 1 в отношении </w:t>
      </w:r>
      <w:r>
        <w:lastRenderedPageBreak/>
        <w:t xml:space="preserve">учитываемой в </w:t>
      </w:r>
      <w:hyperlink r:id="rId2703" w:history="1">
        <w:r>
          <w:rPr>
            <w:color w:val="0000FF"/>
          </w:rPr>
          <w:t>разделе</w:t>
        </w:r>
      </w:hyperlink>
      <w:r>
        <w:t xml:space="preserve"> категории лиц.</w:t>
      </w:r>
    </w:p>
    <w:p w14:paraId="1FE978BB" w14:textId="77777777" w:rsidR="0043792B" w:rsidRDefault="0043792B">
      <w:pPr>
        <w:pStyle w:val="ConsPlusNormal"/>
        <w:spacing w:before="220"/>
        <w:ind w:firstLine="540"/>
        <w:jc w:val="both"/>
      </w:pPr>
      <w:r>
        <w:t xml:space="preserve">15.7.4. Показатели по графам о рассмотрении ходатайств об избрании залога и домашнего ареста являются детализацией показателей </w:t>
      </w:r>
      <w:hyperlink r:id="rId2704" w:history="1">
        <w:r>
          <w:rPr>
            <w:color w:val="0000FF"/>
          </w:rPr>
          <w:t>раздела</w:t>
        </w:r>
      </w:hyperlink>
      <w:r>
        <w:t xml:space="preserve"> "Рассмотрение представлений, ходатайств и жалоб (по числу лиц)" формы N 1 по соответствующим строкам в отношении учитываемой в разделе категории лиц.</w:t>
      </w:r>
    </w:p>
    <w:p w14:paraId="5AC94F3C" w14:textId="77777777" w:rsidR="0043792B" w:rsidRDefault="0043792B">
      <w:pPr>
        <w:pStyle w:val="ConsPlusNormal"/>
        <w:spacing w:before="220"/>
        <w:ind w:firstLine="540"/>
        <w:jc w:val="both"/>
      </w:pPr>
      <w:r>
        <w:t xml:space="preserve">15.7.5. Показатели по </w:t>
      </w:r>
      <w:hyperlink r:id="rId2705" w:history="1">
        <w:r>
          <w:rPr>
            <w:color w:val="0000FF"/>
          </w:rPr>
          <w:t>графам</w:t>
        </w:r>
      </w:hyperlink>
      <w:r>
        <w:t xml:space="preserve"> "Обращено залогов в доход государства в порядке </w:t>
      </w:r>
      <w:hyperlink r:id="rId2706" w:history="1">
        <w:r>
          <w:rPr>
            <w:color w:val="0000FF"/>
          </w:rPr>
          <w:t>ст. 106</w:t>
        </w:r>
      </w:hyperlink>
      <w:r>
        <w:t xml:space="preserve"> УПК РФ: по числу лиц, сумма вынесенного залога (руб.)" соответствуют показателям </w:t>
      </w:r>
      <w:hyperlink r:id="rId2707" w:history="1">
        <w:r>
          <w:rPr>
            <w:color w:val="0000FF"/>
          </w:rPr>
          <w:t>раздела</w:t>
        </w:r>
      </w:hyperlink>
      <w:r>
        <w:t xml:space="preserve"> "Результаты применения залога как мера пресечения по уголовным делам" формы N 4 по соответствующей категории лиц суммарно на стадиях предварительного расследования и судебного рассмотрения.</w:t>
      </w:r>
    </w:p>
    <w:p w14:paraId="77F19E90" w14:textId="77777777" w:rsidR="0043792B" w:rsidRDefault="0043792B">
      <w:pPr>
        <w:pStyle w:val="ConsPlusNormal"/>
        <w:jc w:val="both"/>
      </w:pPr>
    </w:p>
    <w:p w14:paraId="0B5CFE7D" w14:textId="77777777" w:rsidR="0043792B" w:rsidRDefault="0043792B">
      <w:pPr>
        <w:pStyle w:val="ConsPlusTitle"/>
        <w:jc w:val="center"/>
        <w:outlineLvl w:val="3"/>
      </w:pPr>
      <w:r>
        <w:t xml:space="preserve">15.8. Порядок формирования </w:t>
      </w:r>
      <w:hyperlink r:id="rId2708" w:history="1">
        <w:r>
          <w:rPr>
            <w:color w:val="0000FF"/>
          </w:rPr>
          <w:t>раздела</w:t>
        </w:r>
      </w:hyperlink>
      <w:r>
        <w:t xml:space="preserve"> "Данные</w:t>
      </w:r>
    </w:p>
    <w:p w14:paraId="099BC4C6" w14:textId="77777777" w:rsidR="0043792B" w:rsidRDefault="0043792B">
      <w:pPr>
        <w:pStyle w:val="ConsPlusTitle"/>
        <w:jc w:val="center"/>
      </w:pPr>
      <w:r>
        <w:t>о количестве осужденных за взяточничество и коммерческий</w:t>
      </w:r>
    </w:p>
    <w:p w14:paraId="37D89EB8" w14:textId="77777777" w:rsidR="0043792B" w:rsidRDefault="0043792B">
      <w:pPr>
        <w:pStyle w:val="ConsPlusTitle"/>
        <w:jc w:val="center"/>
      </w:pPr>
      <w:r>
        <w:t>подкуп, в том числе сведения о назначении основного</w:t>
      </w:r>
    </w:p>
    <w:p w14:paraId="0C4DDAEE" w14:textId="77777777" w:rsidR="0043792B" w:rsidRDefault="0043792B">
      <w:pPr>
        <w:pStyle w:val="ConsPlusTitle"/>
        <w:jc w:val="center"/>
      </w:pPr>
      <w:r>
        <w:t>наказания в виде штрафа по приговорам, вступившим</w:t>
      </w:r>
    </w:p>
    <w:p w14:paraId="21D48706" w14:textId="77777777" w:rsidR="0043792B" w:rsidRDefault="0043792B">
      <w:pPr>
        <w:pStyle w:val="ConsPlusTitle"/>
        <w:jc w:val="center"/>
      </w:pPr>
      <w:r>
        <w:t>в законную силу"</w:t>
      </w:r>
    </w:p>
    <w:p w14:paraId="714CAB3F" w14:textId="77777777" w:rsidR="0043792B" w:rsidRDefault="0043792B">
      <w:pPr>
        <w:pStyle w:val="ConsPlusNormal"/>
        <w:jc w:val="both"/>
      </w:pPr>
    </w:p>
    <w:p w14:paraId="25528753" w14:textId="77777777" w:rsidR="0043792B" w:rsidRDefault="0043792B">
      <w:pPr>
        <w:pStyle w:val="ConsPlusNormal"/>
        <w:ind w:firstLine="540"/>
        <w:jc w:val="both"/>
      </w:pPr>
      <w:r>
        <w:t xml:space="preserve">15.8.1. В </w:t>
      </w:r>
      <w:hyperlink r:id="rId2709" w:history="1">
        <w:r>
          <w:rPr>
            <w:color w:val="0000FF"/>
          </w:rPr>
          <w:t>разделе</w:t>
        </w:r>
      </w:hyperlink>
      <w:r>
        <w:t xml:space="preserve"> отражаются показатели об исполнении назначенного осужденным за взяточничество и коммерческий подкуп штрафа в качестве основного вида наказания по числу лиц и суммам штрафа.</w:t>
      </w:r>
    </w:p>
    <w:p w14:paraId="6A1E434E" w14:textId="77777777" w:rsidR="0043792B" w:rsidRDefault="0043792B">
      <w:pPr>
        <w:pStyle w:val="ConsPlusNormal"/>
        <w:spacing w:before="220"/>
        <w:ind w:firstLine="540"/>
        <w:jc w:val="both"/>
      </w:pPr>
      <w:r>
        <w:t xml:space="preserve">15.8.2. В строках </w:t>
      </w:r>
      <w:hyperlink r:id="rId2710" w:history="1">
        <w:r>
          <w:rPr>
            <w:color w:val="0000FF"/>
          </w:rPr>
          <w:t>раздела</w:t>
        </w:r>
      </w:hyperlink>
      <w:r>
        <w:t xml:space="preserve"> выделяются составы преступлений, предусматривающих уголовную ответственность &lt;376&gt; за взяточничество и коммерческий подкуп.</w:t>
      </w:r>
    </w:p>
    <w:p w14:paraId="26090478" w14:textId="77777777" w:rsidR="0043792B" w:rsidRDefault="0043792B">
      <w:pPr>
        <w:pStyle w:val="ConsPlusNormal"/>
        <w:spacing w:before="220"/>
        <w:ind w:firstLine="540"/>
        <w:jc w:val="both"/>
      </w:pPr>
      <w:r>
        <w:t>--------------------------------</w:t>
      </w:r>
    </w:p>
    <w:p w14:paraId="42FD301B" w14:textId="77777777" w:rsidR="0043792B" w:rsidRDefault="0043792B">
      <w:pPr>
        <w:pStyle w:val="ConsPlusNormal"/>
        <w:spacing w:before="220"/>
        <w:ind w:firstLine="540"/>
        <w:jc w:val="both"/>
      </w:pPr>
      <w:r>
        <w:t xml:space="preserve">&lt;376&gt; В форме статистической отчетности на 2019 год выделены составы преступлений, предусмотренные </w:t>
      </w:r>
      <w:hyperlink r:id="rId2711" w:history="1">
        <w:r>
          <w:rPr>
            <w:color w:val="0000FF"/>
          </w:rPr>
          <w:t>ст. 204</w:t>
        </w:r>
      </w:hyperlink>
      <w:r>
        <w:t xml:space="preserve">, </w:t>
      </w:r>
      <w:hyperlink r:id="rId2712" w:history="1">
        <w:r>
          <w:rPr>
            <w:color w:val="0000FF"/>
          </w:rPr>
          <w:t>204.1</w:t>
        </w:r>
      </w:hyperlink>
      <w:r>
        <w:t xml:space="preserve">, </w:t>
      </w:r>
      <w:hyperlink r:id="rId2713" w:history="1">
        <w:r>
          <w:rPr>
            <w:color w:val="0000FF"/>
          </w:rPr>
          <w:t>204.2</w:t>
        </w:r>
      </w:hyperlink>
      <w:r>
        <w:t xml:space="preserve">, </w:t>
      </w:r>
      <w:hyperlink r:id="rId2714" w:history="1">
        <w:r>
          <w:rPr>
            <w:color w:val="0000FF"/>
          </w:rPr>
          <w:t>290</w:t>
        </w:r>
      </w:hyperlink>
      <w:r>
        <w:t xml:space="preserve">, </w:t>
      </w:r>
      <w:hyperlink r:id="rId2715" w:history="1">
        <w:r>
          <w:rPr>
            <w:color w:val="0000FF"/>
          </w:rPr>
          <w:t>291</w:t>
        </w:r>
      </w:hyperlink>
      <w:r>
        <w:t xml:space="preserve">, </w:t>
      </w:r>
      <w:hyperlink r:id="rId2716" w:history="1">
        <w:r>
          <w:rPr>
            <w:color w:val="0000FF"/>
          </w:rPr>
          <w:t>291.1</w:t>
        </w:r>
      </w:hyperlink>
      <w:r>
        <w:t xml:space="preserve">, </w:t>
      </w:r>
      <w:hyperlink r:id="rId2717" w:history="1">
        <w:r>
          <w:rPr>
            <w:color w:val="0000FF"/>
          </w:rPr>
          <w:t>291.2</w:t>
        </w:r>
      </w:hyperlink>
      <w:r>
        <w:t xml:space="preserve"> УК РФ.</w:t>
      </w:r>
    </w:p>
    <w:p w14:paraId="062B64B6" w14:textId="77777777" w:rsidR="0043792B" w:rsidRDefault="0043792B">
      <w:pPr>
        <w:pStyle w:val="ConsPlusNormal"/>
        <w:jc w:val="both"/>
      </w:pPr>
    </w:p>
    <w:p w14:paraId="49C358FB" w14:textId="77777777" w:rsidR="0043792B" w:rsidRDefault="0043792B">
      <w:pPr>
        <w:pStyle w:val="ConsPlusTitle"/>
        <w:jc w:val="center"/>
        <w:outlineLvl w:val="2"/>
      </w:pPr>
      <w:r>
        <w:t xml:space="preserve">16. </w:t>
      </w:r>
      <w:hyperlink r:id="rId2718" w:history="1">
        <w:r>
          <w:rPr>
            <w:color w:val="0000FF"/>
          </w:rPr>
          <w:t>Форма N S09</w:t>
        </w:r>
      </w:hyperlink>
      <w:r>
        <w:t xml:space="preserve"> "Сведения о делах, связанных с мотивами</w:t>
      </w:r>
    </w:p>
    <w:p w14:paraId="66397E3B" w14:textId="77777777" w:rsidR="0043792B" w:rsidRDefault="0043792B">
      <w:pPr>
        <w:pStyle w:val="ConsPlusTitle"/>
        <w:jc w:val="center"/>
      </w:pPr>
      <w:r>
        <w:t>расовой дискриминации"</w:t>
      </w:r>
    </w:p>
    <w:p w14:paraId="46AC9099" w14:textId="77777777" w:rsidR="0043792B" w:rsidRDefault="0043792B">
      <w:pPr>
        <w:pStyle w:val="ConsPlusNormal"/>
        <w:jc w:val="both"/>
      </w:pPr>
    </w:p>
    <w:p w14:paraId="65341E63" w14:textId="77777777" w:rsidR="0043792B" w:rsidRDefault="0043792B">
      <w:pPr>
        <w:pStyle w:val="ConsPlusTitle"/>
        <w:jc w:val="center"/>
        <w:outlineLvl w:val="3"/>
      </w:pPr>
      <w:r>
        <w:t>16.1. Общие сведения</w:t>
      </w:r>
    </w:p>
    <w:p w14:paraId="1B7EAFE2" w14:textId="77777777" w:rsidR="0043792B" w:rsidRDefault="0043792B">
      <w:pPr>
        <w:pStyle w:val="ConsPlusNormal"/>
        <w:jc w:val="both"/>
      </w:pPr>
    </w:p>
    <w:p w14:paraId="662E2480" w14:textId="77777777" w:rsidR="0043792B" w:rsidRDefault="0043792B">
      <w:pPr>
        <w:pStyle w:val="ConsPlusNormal"/>
        <w:ind w:firstLine="540"/>
        <w:jc w:val="both"/>
      </w:pPr>
      <w:r>
        <w:t xml:space="preserve">16.1.1. Статистический отчет </w:t>
      </w:r>
      <w:hyperlink r:id="rId2719" w:history="1">
        <w:r>
          <w:rPr>
            <w:color w:val="0000FF"/>
          </w:rPr>
          <w:t>формы N S09</w:t>
        </w:r>
      </w:hyperlink>
      <w:r>
        <w:t xml:space="preserve"> &lt;377&gt; содержит в себе сведения, позволяющие оценить деятельность федеральных судов общей юрисдикции и мировых судей по рассмотрению уголовных, гражданских, административных дел и дел об административных правонарушениях, связанных с мотивами расовой дискриминации (ненависти или вражды) &lt;378&gt; по итоговым судебным решениям, вступившим в законную силу.</w:t>
      </w:r>
    </w:p>
    <w:p w14:paraId="133B3392" w14:textId="77777777" w:rsidR="0043792B" w:rsidRDefault="0043792B">
      <w:pPr>
        <w:pStyle w:val="ConsPlusNormal"/>
        <w:spacing w:before="220"/>
        <w:ind w:firstLine="540"/>
        <w:jc w:val="both"/>
      </w:pPr>
      <w:r>
        <w:t>--------------------------------</w:t>
      </w:r>
    </w:p>
    <w:p w14:paraId="61361F2F" w14:textId="77777777" w:rsidR="0043792B" w:rsidRDefault="0043792B">
      <w:pPr>
        <w:pStyle w:val="ConsPlusNormal"/>
        <w:spacing w:before="220"/>
        <w:ind w:firstLine="540"/>
        <w:jc w:val="both"/>
      </w:pPr>
      <w:r>
        <w:t xml:space="preserve">&lt;377&gt; </w:t>
      </w:r>
      <w:hyperlink r:id="rId2720" w:history="1">
        <w:r>
          <w:rPr>
            <w:color w:val="0000FF"/>
          </w:rPr>
          <w:t>Форма</w:t>
        </w:r>
      </w:hyperlink>
      <w:r>
        <w:t xml:space="preserve"> имеет код для загрузки в ПИ "СТАКС-центр" z16.1, унаследованный от нерегламентной формы статистической отчетности, представляемой ранее. Показатели по </w:t>
      </w:r>
      <w:hyperlink r:id="rId2721" w:history="1">
        <w:r>
          <w:rPr>
            <w:color w:val="0000FF"/>
          </w:rPr>
          <w:t>форме</w:t>
        </w:r>
      </w:hyperlink>
      <w:r>
        <w:t xml:space="preserve"> со списком и судебными актами консолидируются в Судебном департаменте для подготовки Верховным Судом Российской Федерации национального доклада Российской Федерации о выполнении положений Международной </w:t>
      </w:r>
      <w:hyperlink r:id="rId2722" w:history="1">
        <w:r>
          <w:rPr>
            <w:color w:val="0000FF"/>
          </w:rPr>
          <w:t>конвенции</w:t>
        </w:r>
      </w:hyperlink>
      <w:r>
        <w:t xml:space="preserve"> о ликвидации всех форм расовой дискриминации.</w:t>
      </w:r>
    </w:p>
    <w:p w14:paraId="74574249" w14:textId="77777777" w:rsidR="0043792B" w:rsidRDefault="0043792B">
      <w:pPr>
        <w:pStyle w:val="ConsPlusNormal"/>
        <w:spacing w:before="220"/>
        <w:ind w:firstLine="540"/>
        <w:jc w:val="both"/>
      </w:pPr>
      <w:r>
        <w:t xml:space="preserve">&lt;378&gt; Понятие "расовая дискриминация" определено в </w:t>
      </w:r>
      <w:hyperlink r:id="rId2723" w:history="1">
        <w:r>
          <w:rPr>
            <w:color w:val="0000FF"/>
          </w:rPr>
          <w:t>статье 1</w:t>
        </w:r>
      </w:hyperlink>
      <w:r>
        <w:t xml:space="preserve"> Международной конвенции о ликвидации всех форм расовой дискриминации (принята резолюцией 2106 (XX) Генеральной Ассамблеи от 21.12.1965): "выражение "расовая дискриминация" означает любое различие, исключение, ограничение или предпочтение, основанное на признаках расы, цвета кожи, родового, </w:t>
      </w:r>
      <w:r>
        <w:lastRenderedPageBreak/>
        <w:t xml:space="preserve">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 </w:t>
      </w:r>
      <w:hyperlink r:id="rId2724" w:history="1">
        <w:r>
          <w:rPr>
            <w:color w:val="0000FF"/>
          </w:rPr>
          <w:t>Конвенция</w:t>
        </w:r>
      </w:hyperlink>
      <w:r>
        <w:t xml:space="preserve"> не применяется к различиям, исключениям, ограничениям или предпочтениям, которые государства - участники </w:t>
      </w:r>
      <w:hyperlink r:id="rId2725" w:history="1">
        <w:r>
          <w:rPr>
            <w:color w:val="0000FF"/>
          </w:rPr>
          <w:t>Конвенции</w:t>
        </w:r>
      </w:hyperlink>
      <w:r>
        <w:t xml:space="preserve"> проводят или делают между гражданами и негражданами.</w:t>
      </w:r>
    </w:p>
    <w:p w14:paraId="5296E028" w14:textId="77777777" w:rsidR="0043792B" w:rsidRDefault="0043792B">
      <w:pPr>
        <w:pStyle w:val="ConsPlusNormal"/>
        <w:jc w:val="both"/>
      </w:pPr>
    </w:p>
    <w:p w14:paraId="01223F45" w14:textId="77777777" w:rsidR="0043792B" w:rsidRDefault="0043792B">
      <w:pPr>
        <w:pStyle w:val="ConsPlusNormal"/>
        <w:ind w:firstLine="540"/>
        <w:jc w:val="both"/>
      </w:pPr>
      <w:r>
        <w:t xml:space="preserve">16.1.2. Показатели отчета по </w:t>
      </w:r>
      <w:hyperlink r:id="rId2726" w:history="1">
        <w:r>
          <w:rPr>
            <w:color w:val="0000FF"/>
          </w:rPr>
          <w:t>форме</w:t>
        </w:r>
      </w:hyperlink>
      <w:r>
        <w:t xml:space="preserve"> формируются по числу лиц и являются детализирующими к показателям отчетности о рассмотрении дел и материалов в порядке уголовного, гражданского, административного судопроизводства и судопроизводства по делам об административных правонарушениях, в том числе из </w:t>
      </w:r>
      <w:hyperlink r:id="rId2727" w:history="1">
        <w:r>
          <w:rPr>
            <w:color w:val="0000FF"/>
          </w:rPr>
          <w:t>форм N 1</w:t>
        </w:r>
      </w:hyperlink>
      <w:r>
        <w:t xml:space="preserve"> "Отчет о работе судов общей юрисдикции по рассмотрению уголовных дел по первой инстанции", </w:t>
      </w:r>
      <w:hyperlink r:id="rId2728" w:history="1">
        <w:r>
          <w:rPr>
            <w:color w:val="0000FF"/>
          </w:rPr>
          <w:t>N 2</w:t>
        </w:r>
      </w:hyperlink>
      <w:r>
        <w:t xml:space="preserve"> "Отчет о работе судов общей юрисдикции по рассмотрению гражданских, административных дел по первой инстанции", </w:t>
      </w:r>
      <w:hyperlink r:id="rId2729" w:history="1">
        <w:r>
          <w:rPr>
            <w:color w:val="0000FF"/>
          </w:rPr>
          <w:t>N 1-АП</w:t>
        </w:r>
      </w:hyperlink>
      <w:r>
        <w:t xml:space="preserve"> "Отчет о работе судов общей юрисдикции по рассмотрению дел об административных правонарушениях".</w:t>
      </w:r>
    </w:p>
    <w:p w14:paraId="19E1DA4A" w14:textId="77777777" w:rsidR="0043792B" w:rsidRDefault="0043792B">
      <w:pPr>
        <w:pStyle w:val="ConsPlusNormal"/>
        <w:spacing w:before="220"/>
        <w:ind w:firstLine="540"/>
        <w:jc w:val="both"/>
      </w:pPr>
      <w:r>
        <w:t xml:space="preserve">16.1.3 Структура </w:t>
      </w:r>
      <w:hyperlink r:id="rId2730" w:history="1">
        <w:r>
          <w:rPr>
            <w:color w:val="0000FF"/>
          </w:rPr>
          <w:t>отчета</w:t>
        </w:r>
      </w:hyperlink>
      <w:r>
        <w:t xml:space="preserve"> представляет собой разделы, содержащие статистические таблицы и разделы со списками дел, детализирующими итоговые показатели в соответствующих разделах. К </w:t>
      </w:r>
      <w:hyperlink r:id="rId2731" w:history="1">
        <w:r>
          <w:rPr>
            <w:color w:val="0000FF"/>
          </w:rPr>
          <w:t>отчету</w:t>
        </w:r>
      </w:hyperlink>
      <w:r>
        <w:t xml:space="preserve"> в подтверждение представляются судебные акты, результаты по которым включены в статистические показатели.</w:t>
      </w:r>
    </w:p>
    <w:p w14:paraId="08800069" w14:textId="77777777" w:rsidR="0043792B" w:rsidRDefault="0043792B">
      <w:pPr>
        <w:pStyle w:val="ConsPlusNormal"/>
        <w:jc w:val="both"/>
      </w:pPr>
    </w:p>
    <w:p w14:paraId="319C6B9D" w14:textId="77777777" w:rsidR="0043792B" w:rsidRDefault="0043792B">
      <w:pPr>
        <w:pStyle w:val="ConsPlusTitle"/>
        <w:jc w:val="center"/>
        <w:outlineLvl w:val="3"/>
      </w:pPr>
      <w:r>
        <w:t xml:space="preserve">16.2. Порядок формирования </w:t>
      </w:r>
      <w:hyperlink r:id="rId2732" w:history="1">
        <w:r>
          <w:rPr>
            <w:color w:val="0000FF"/>
          </w:rPr>
          <w:t>раздела</w:t>
        </w:r>
      </w:hyperlink>
      <w:r>
        <w:t xml:space="preserve"> "Результаты</w:t>
      </w:r>
    </w:p>
    <w:p w14:paraId="58D92F5A" w14:textId="77777777" w:rsidR="0043792B" w:rsidRDefault="0043792B">
      <w:pPr>
        <w:pStyle w:val="ConsPlusTitle"/>
        <w:jc w:val="center"/>
      </w:pPr>
      <w:r>
        <w:t>рассмотрения уголовных дел по обвинению в преступлениях</w:t>
      </w:r>
    </w:p>
    <w:p w14:paraId="1EFA7291" w14:textId="77777777" w:rsidR="0043792B" w:rsidRDefault="0043792B">
      <w:pPr>
        <w:pStyle w:val="ConsPlusTitle"/>
        <w:jc w:val="center"/>
      </w:pPr>
      <w:r>
        <w:t>по мотивам расовой дискриминации (по числу лиц, виды</w:t>
      </w:r>
    </w:p>
    <w:p w14:paraId="0909DED3" w14:textId="77777777" w:rsidR="0043792B" w:rsidRDefault="0043792B">
      <w:pPr>
        <w:pStyle w:val="ConsPlusTitle"/>
        <w:jc w:val="center"/>
      </w:pPr>
      <w:r>
        <w:t>основных наказаний по основной статье)"</w:t>
      </w:r>
    </w:p>
    <w:p w14:paraId="5AB5F654" w14:textId="77777777" w:rsidR="0043792B" w:rsidRDefault="0043792B">
      <w:pPr>
        <w:pStyle w:val="ConsPlusNormal"/>
        <w:jc w:val="both"/>
      </w:pPr>
    </w:p>
    <w:p w14:paraId="11B7DEC4" w14:textId="77777777" w:rsidR="0043792B" w:rsidRDefault="0043792B">
      <w:pPr>
        <w:pStyle w:val="ConsPlusNormal"/>
        <w:ind w:firstLine="540"/>
        <w:jc w:val="both"/>
      </w:pPr>
      <w:r>
        <w:t xml:space="preserve">16.2.1. В </w:t>
      </w:r>
      <w:hyperlink r:id="rId2733" w:history="1">
        <w:r>
          <w:rPr>
            <w:color w:val="0000FF"/>
          </w:rPr>
          <w:t>разделе</w:t>
        </w:r>
      </w:hyperlink>
      <w:r>
        <w:t xml:space="preserve"> учитываются результаты рассмотрения судами общей юрисдикции по первой инстанции по числу лиц, по которым вынесены судебные акты по существу обвинения в отношении преступлений, по которым судом был установлен мотив совершения преступления, связанный с расовой или национальной ненавистью, враждой, относимых в учете к понятию "расовая дискриминация". Условием отбора лиц является наличие в характеристике состава преступления по учетному признаку "Дискриминация по признакам" значений: расы, национальности, языка, происхождения &lt;379&gt;.</w:t>
      </w:r>
    </w:p>
    <w:p w14:paraId="55E9CE68" w14:textId="77777777" w:rsidR="0043792B" w:rsidRDefault="0043792B">
      <w:pPr>
        <w:pStyle w:val="ConsPlusNormal"/>
        <w:spacing w:before="220"/>
        <w:ind w:firstLine="540"/>
        <w:jc w:val="both"/>
      </w:pPr>
      <w:r>
        <w:t>--------------------------------</w:t>
      </w:r>
    </w:p>
    <w:p w14:paraId="05A05762" w14:textId="77777777" w:rsidR="0043792B" w:rsidRDefault="0043792B">
      <w:pPr>
        <w:pStyle w:val="ConsPlusNormal"/>
        <w:spacing w:before="220"/>
        <w:ind w:firstLine="540"/>
        <w:jc w:val="both"/>
      </w:pPr>
      <w:r>
        <w:t xml:space="preserve">&lt;379&gt; В первичном учете используются значения, выделяемые в </w:t>
      </w:r>
      <w:hyperlink r:id="rId2734" w:history="1">
        <w:r>
          <w:rPr>
            <w:color w:val="0000FF"/>
          </w:rPr>
          <w:t>ст. 136</w:t>
        </w:r>
      </w:hyperlink>
      <w:r>
        <w:t xml:space="preserve"> УК РФ "Нарушение равенства прав и свобод человека и гражданина". Значение "происхождение" указывается в случаях дискриминации по этническому происхождению.</w:t>
      </w:r>
    </w:p>
    <w:p w14:paraId="7344F7C8" w14:textId="77777777" w:rsidR="0043792B" w:rsidRDefault="0043792B">
      <w:pPr>
        <w:pStyle w:val="ConsPlusNormal"/>
        <w:jc w:val="both"/>
      </w:pPr>
    </w:p>
    <w:p w14:paraId="37E2A1CD" w14:textId="77777777" w:rsidR="0043792B" w:rsidRDefault="0043792B">
      <w:pPr>
        <w:pStyle w:val="ConsPlusNormal"/>
        <w:ind w:firstLine="540"/>
        <w:jc w:val="both"/>
      </w:pPr>
      <w:r>
        <w:t xml:space="preserve">16.2.2. В показателях строк </w:t>
      </w:r>
      <w:hyperlink r:id="rId2735" w:history="1">
        <w:r>
          <w:rPr>
            <w:color w:val="0000FF"/>
          </w:rPr>
          <w:t>раздела</w:t>
        </w:r>
      </w:hyperlink>
      <w:r>
        <w:t xml:space="preserve"> выделяются статьи </w:t>
      </w:r>
      <w:hyperlink r:id="rId2736" w:history="1">
        <w:r>
          <w:rPr>
            <w:color w:val="0000FF"/>
          </w:rPr>
          <w:t>УК</w:t>
        </w:r>
      </w:hyperlink>
      <w:r>
        <w:t xml:space="preserve"> РФ &lt;380&gt;, в диспозициях которых непосредственно указан мотив преступления, связанный с расовой, национальной ненавистью, враждой, относимый к понятию "расовая дискриминация". В показателях строк </w:t>
      </w:r>
      <w:hyperlink r:id="rId2737" w:history="1">
        <w:r>
          <w:rPr>
            <w:color w:val="0000FF"/>
          </w:rPr>
          <w:t>раздела</w:t>
        </w:r>
      </w:hyperlink>
      <w:r>
        <w:t xml:space="preserve"> выделены составы, включенные в </w:t>
      </w:r>
      <w:hyperlink r:id="rId2738" w:history="1">
        <w:r>
          <w:rPr>
            <w:color w:val="0000FF"/>
          </w:rPr>
          <w:t>Перечень N 20</w:t>
        </w:r>
      </w:hyperlink>
      <w:r>
        <w:t xml:space="preserve"> преступлений экстремистской направленности, которые могут содержать интересующие дискриминационные признаки.</w:t>
      </w:r>
    </w:p>
    <w:p w14:paraId="0C660FEA" w14:textId="77777777" w:rsidR="0043792B" w:rsidRDefault="0043792B">
      <w:pPr>
        <w:pStyle w:val="ConsPlusNormal"/>
        <w:spacing w:before="220"/>
        <w:ind w:firstLine="540"/>
        <w:jc w:val="both"/>
      </w:pPr>
      <w:r>
        <w:t>--------------------------------</w:t>
      </w:r>
    </w:p>
    <w:p w14:paraId="427D40B3" w14:textId="77777777" w:rsidR="0043792B" w:rsidRDefault="0043792B">
      <w:pPr>
        <w:pStyle w:val="ConsPlusNormal"/>
        <w:spacing w:before="220"/>
        <w:ind w:firstLine="540"/>
        <w:jc w:val="both"/>
      </w:pPr>
      <w:r>
        <w:t xml:space="preserve">&lt;380&gt; Например, </w:t>
      </w:r>
      <w:hyperlink r:id="rId2739" w:history="1">
        <w:r>
          <w:rPr>
            <w:color w:val="0000FF"/>
          </w:rPr>
          <w:t>п. "л" ч. 2 ст. 105</w:t>
        </w:r>
      </w:hyperlink>
      <w:r>
        <w:t xml:space="preserve"> УК РФ - 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5A27F1CF" w14:textId="77777777" w:rsidR="0043792B" w:rsidRDefault="0043792B">
      <w:pPr>
        <w:pStyle w:val="ConsPlusNormal"/>
        <w:jc w:val="both"/>
      </w:pPr>
    </w:p>
    <w:p w14:paraId="497489C9" w14:textId="77777777" w:rsidR="0043792B" w:rsidRDefault="0043792B">
      <w:pPr>
        <w:pStyle w:val="ConsPlusNormal"/>
        <w:ind w:firstLine="540"/>
        <w:jc w:val="both"/>
      </w:pPr>
      <w:r>
        <w:t xml:space="preserve">16.2.3. В </w:t>
      </w:r>
      <w:hyperlink r:id="rId2740" w:history="1">
        <w:r>
          <w:rPr>
            <w:color w:val="0000FF"/>
          </w:rPr>
          <w:t>строке</w:t>
        </w:r>
      </w:hyperlink>
      <w:r>
        <w:t xml:space="preserve"> "Иные ст. </w:t>
      </w:r>
      <w:hyperlink r:id="rId2741" w:history="1">
        <w:r>
          <w:rPr>
            <w:color w:val="0000FF"/>
          </w:rPr>
          <w:t>УК</w:t>
        </w:r>
      </w:hyperlink>
      <w:r>
        <w:t xml:space="preserve"> РФ (по которым установлен мотив расовой дискриминации)" учитываются лица, по которым составы преступлений по судебному акту не выделены ни в одной из строк </w:t>
      </w:r>
      <w:hyperlink r:id="rId2742" w:history="1">
        <w:r>
          <w:rPr>
            <w:color w:val="0000FF"/>
          </w:rPr>
          <w:t>раздела</w:t>
        </w:r>
      </w:hyperlink>
      <w:r>
        <w:t xml:space="preserve">, но при этом в учете имеются указанные в </w:t>
      </w:r>
      <w:hyperlink w:anchor="P2898" w:history="1">
        <w:r>
          <w:rPr>
            <w:color w:val="0000FF"/>
          </w:rPr>
          <w:t>п. 15.2.1 раздела II</w:t>
        </w:r>
      </w:hyperlink>
      <w:r>
        <w:t xml:space="preserve"> Инструкции значения признаков, относимых к понятию "расовая дискриминация".</w:t>
      </w:r>
    </w:p>
    <w:p w14:paraId="16D6B9F7" w14:textId="77777777" w:rsidR="0043792B" w:rsidRDefault="0043792B">
      <w:pPr>
        <w:pStyle w:val="ConsPlusNormal"/>
        <w:spacing w:before="220"/>
        <w:ind w:firstLine="540"/>
        <w:jc w:val="both"/>
      </w:pPr>
      <w:r>
        <w:lastRenderedPageBreak/>
        <w:t xml:space="preserve">16.2.4. Результаты рассмотрения дела в отношении лиц учитываются по основной статье </w:t>
      </w:r>
      <w:hyperlink r:id="rId2743" w:history="1">
        <w:r>
          <w:rPr>
            <w:color w:val="0000FF"/>
          </w:rPr>
          <w:t>УК</w:t>
        </w:r>
      </w:hyperlink>
      <w:r>
        <w:t xml:space="preserve"> РФ (по которой назначено более строгое наказание) или по наиболее тяжкой статье предъявленного обвинения. В графах </w:t>
      </w:r>
      <w:hyperlink r:id="rId2744" w:history="1">
        <w:r>
          <w:rPr>
            <w:color w:val="0000FF"/>
          </w:rPr>
          <w:t>раздела</w:t>
        </w:r>
      </w:hyperlink>
      <w:r>
        <w:t xml:space="preserve"> по показателям видов назначенных наказаний лица учитываются по наказаниям, назначенным по основной статье </w:t>
      </w:r>
      <w:hyperlink r:id="rId2745" w:history="1">
        <w:r>
          <w:rPr>
            <w:color w:val="0000FF"/>
          </w:rPr>
          <w:t>УК</w:t>
        </w:r>
      </w:hyperlink>
      <w:r>
        <w:t xml:space="preserve"> РФ.</w:t>
      </w:r>
    </w:p>
    <w:p w14:paraId="46A8F952" w14:textId="77777777" w:rsidR="0043792B" w:rsidRDefault="0043792B">
      <w:pPr>
        <w:pStyle w:val="ConsPlusNormal"/>
        <w:spacing w:before="220"/>
        <w:ind w:firstLine="540"/>
        <w:jc w:val="both"/>
      </w:pPr>
      <w:r>
        <w:t xml:space="preserve">16.2.5. В показателях </w:t>
      </w:r>
      <w:hyperlink r:id="rId2746" w:history="1">
        <w:r>
          <w:rPr>
            <w:color w:val="0000FF"/>
          </w:rPr>
          <w:t>графы</w:t>
        </w:r>
      </w:hyperlink>
      <w:r>
        <w:t xml:space="preserve"> "Всего осуждено (основная квалификация)" учитывается общее количество лиц, учтенных по строкам отчета по составам преступлений с мотивом расовой дискриминации по основной статье </w:t>
      </w:r>
      <w:hyperlink r:id="rId2747" w:history="1">
        <w:r>
          <w:rPr>
            <w:color w:val="0000FF"/>
          </w:rPr>
          <w:t>УК</w:t>
        </w:r>
      </w:hyperlink>
      <w:r>
        <w:t xml:space="preserve"> РФ в судебном акте. В </w:t>
      </w:r>
      <w:hyperlink r:id="rId2748" w:history="1">
        <w:r>
          <w:rPr>
            <w:color w:val="0000FF"/>
          </w:rPr>
          <w:t>графе</w:t>
        </w:r>
      </w:hyperlink>
      <w:r>
        <w:t xml:space="preserve"> "Осуждено по дополнительной квалификации по числу лиц (если лицо не учтено в </w:t>
      </w:r>
      <w:hyperlink r:id="rId2749" w:history="1">
        <w:r>
          <w:rPr>
            <w:color w:val="0000FF"/>
          </w:rPr>
          <w:t>гр. 1</w:t>
        </w:r>
      </w:hyperlink>
      <w:r>
        <w:t xml:space="preserve"> в любой из строк)" учитываются лица, осужденные по основной статье </w:t>
      </w:r>
      <w:hyperlink r:id="rId2750" w:history="1">
        <w:r>
          <w:rPr>
            <w:color w:val="0000FF"/>
          </w:rPr>
          <w:t>УК</w:t>
        </w:r>
      </w:hyperlink>
      <w:r>
        <w:t xml:space="preserve"> РФ, в которой не содержался мотив расовой дискриминации, но данный мотив установлен в составах преступлений, учитываемых как дополнительные. Если лицо осуждено по двум и более разным составам преступлений, содержащим в мотивах учтенные признаки расовой дискриминации, то учет лица осуществляется по строкам по каждому дополнительному составу, содержащему мотив расовой или национальной ненависти, вражды, относимых к расовой дискриминации.</w:t>
      </w:r>
    </w:p>
    <w:p w14:paraId="5B71884B" w14:textId="77777777" w:rsidR="0043792B" w:rsidRDefault="0043792B">
      <w:pPr>
        <w:pStyle w:val="ConsPlusNormal"/>
        <w:spacing w:before="220"/>
        <w:ind w:firstLine="540"/>
        <w:jc w:val="both"/>
      </w:pPr>
      <w:r>
        <w:t xml:space="preserve">16.2.6. В списке к </w:t>
      </w:r>
      <w:hyperlink r:id="rId2751" w:history="1">
        <w:r>
          <w:rPr>
            <w:color w:val="0000FF"/>
          </w:rPr>
          <w:t>разделу</w:t>
        </w:r>
      </w:hyperlink>
      <w:r>
        <w:t xml:space="preserve"> "Уголовные дела по мотивам расовой дискриминации" отражаются сведения по каждому осужденному лицу, учтенному по уголовному делу по графам, характеризующим учетные признаки по делу и лицу, по которым сформированы показатели статистической отчетности &lt;381&gt;. Учет по числу осужденных лиц по основной и дополнительной квалификации осуществляется таким образом, чтобы сумма лиц по основной и дополнительной квалификации соответствовала числу записей в списке. Если лицо учтено два и более раз в графе по дополнительным составам, то в списке лицо указывается дважды по разным дополнительным составам, в примечании указывается признак "повторный учет".</w:t>
      </w:r>
    </w:p>
    <w:p w14:paraId="2D86865B" w14:textId="77777777" w:rsidR="0043792B" w:rsidRDefault="0043792B">
      <w:pPr>
        <w:pStyle w:val="ConsPlusNormal"/>
        <w:spacing w:before="220"/>
        <w:ind w:firstLine="540"/>
        <w:jc w:val="both"/>
      </w:pPr>
      <w:r>
        <w:t>--------------------------------</w:t>
      </w:r>
    </w:p>
    <w:p w14:paraId="1CDD141F" w14:textId="77777777" w:rsidR="0043792B" w:rsidRDefault="0043792B">
      <w:pPr>
        <w:pStyle w:val="ConsPlusNormal"/>
        <w:spacing w:before="220"/>
        <w:ind w:firstLine="540"/>
        <w:jc w:val="both"/>
      </w:pPr>
      <w:r>
        <w:t xml:space="preserve">&lt;381&gt; Список содержит следующие столбцы "N п/п", "Субъект Российской Федерации", "Наименование суда", "N дела", "Основная статья по приговору (суд. постановлению)", "Статьи </w:t>
      </w:r>
      <w:hyperlink r:id="rId2752" w:history="1">
        <w:r>
          <w:rPr>
            <w:color w:val="0000FF"/>
          </w:rPr>
          <w:t>УК</w:t>
        </w:r>
      </w:hyperlink>
      <w:r>
        <w:t xml:space="preserve"> РФ дополнительные по приговору или иному судебному постановлению", "Ф.И.О. привлеченного лица", "Дата рассмотрения", "Дата вступления в силу", "Результат рассмотрения дела по вступившим в законную силу", "Вид основного наказания", "Размер наказания", "Окончательное наказание", "Размер окончательного наказания", "Примечание".</w:t>
      </w:r>
    </w:p>
    <w:p w14:paraId="6859B28A" w14:textId="77777777" w:rsidR="0043792B" w:rsidRDefault="0043792B">
      <w:pPr>
        <w:pStyle w:val="ConsPlusNormal"/>
        <w:jc w:val="both"/>
      </w:pPr>
    </w:p>
    <w:p w14:paraId="54234AB2" w14:textId="77777777" w:rsidR="0043792B" w:rsidRDefault="0043792B">
      <w:pPr>
        <w:pStyle w:val="ConsPlusTitle"/>
        <w:jc w:val="center"/>
        <w:outlineLvl w:val="3"/>
      </w:pPr>
      <w:r>
        <w:t xml:space="preserve">16.3. Порядок формирования </w:t>
      </w:r>
      <w:hyperlink r:id="rId2753" w:history="1">
        <w:r>
          <w:rPr>
            <w:color w:val="0000FF"/>
          </w:rPr>
          <w:t>раздела</w:t>
        </w:r>
      </w:hyperlink>
      <w:r>
        <w:t xml:space="preserve"> "Результаты</w:t>
      </w:r>
    </w:p>
    <w:p w14:paraId="68F58473" w14:textId="77777777" w:rsidR="0043792B" w:rsidRDefault="0043792B">
      <w:pPr>
        <w:pStyle w:val="ConsPlusTitle"/>
        <w:jc w:val="center"/>
      </w:pPr>
      <w:r>
        <w:t>рассмотрения дел об административных правонарушениях,</w:t>
      </w:r>
    </w:p>
    <w:p w14:paraId="2DE71E4C" w14:textId="77777777" w:rsidR="0043792B" w:rsidRDefault="0043792B">
      <w:pPr>
        <w:pStyle w:val="ConsPlusTitle"/>
        <w:jc w:val="center"/>
      </w:pPr>
      <w:r>
        <w:t>связанных с расовой дискриминацией (по числу лиц)"</w:t>
      </w:r>
    </w:p>
    <w:p w14:paraId="16822061" w14:textId="77777777" w:rsidR="0043792B" w:rsidRDefault="0043792B">
      <w:pPr>
        <w:pStyle w:val="ConsPlusNormal"/>
        <w:jc w:val="both"/>
      </w:pPr>
    </w:p>
    <w:p w14:paraId="1920E9C1" w14:textId="77777777" w:rsidR="0043792B" w:rsidRDefault="0043792B">
      <w:pPr>
        <w:pStyle w:val="ConsPlusNormal"/>
        <w:ind w:firstLine="540"/>
        <w:jc w:val="both"/>
      </w:pPr>
      <w:r>
        <w:t xml:space="preserve">16.3.1. </w:t>
      </w:r>
      <w:hyperlink r:id="rId2754" w:history="1">
        <w:r>
          <w:rPr>
            <w:color w:val="0000FF"/>
          </w:rPr>
          <w:t>Раздел</w:t>
        </w:r>
      </w:hyperlink>
      <w:r>
        <w:t xml:space="preserve"> формы характеризует деятельность по рассмотрению дел об административных правонарушениях (по числу лиц) по первой инстанции, по составам административных правонарушений, совершенных по мотивам расовой дискриминации, по которым в первичном учете по делу указаны значения учетного показателя "Дискриминационные признаки": "раса (расовая принадлежность), цвет кожи (расовая принадлежность), национальность (национальная принадлежность), язык (языковая принадлежность), происхождение (национально-этническая принадлежность)".</w:t>
      </w:r>
    </w:p>
    <w:p w14:paraId="1EB453A7" w14:textId="77777777" w:rsidR="0043792B" w:rsidRDefault="0043792B">
      <w:pPr>
        <w:pStyle w:val="ConsPlusNormal"/>
        <w:spacing w:before="220"/>
        <w:ind w:firstLine="540"/>
        <w:jc w:val="both"/>
      </w:pPr>
      <w:r>
        <w:t xml:space="preserve">16.3.2. В </w:t>
      </w:r>
      <w:hyperlink r:id="rId2755" w:history="1">
        <w:r>
          <w:rPr>
            <w:color w:val="0000FF"/>
          </w:rPr>
          <w:t>строке</w:t>
        </w:r>
      </w:hyperlink>
      <w:r>
        <w:t xml:space="preserve"> </w:t>
      </w:r>
      <w:hyperlink r:id="rId2756" w:history="1">
        <w:r>
          <w:rPr>
            <w:color w:val="0000FF"/>
          </w:rPr>
          <w:t>"ст. 5.62"</w:t>
        </w:r>
      </w:hyperlink>
      <w:r>
        <w:t xml:space="preserve"> учитываются дела об административных правонарушениях, предусмотренных </w:t>
      </w:r>
      <w:hyperlink r:id="rId2757" w:history="1">
        <w:r>
          <w:rPr>
            <w:color w:val="0000FF"/>
          </w:rPr>
          <w:t>ст. 5.62</w:t>
        </w:r>
      </w:hyperlink>
      <w:r>
        <w:t xml:space="preserve"> </w:t>
      </w:r>
      <w:hyperlink r:id="rId2758" w:history="1">
        <w:r>
          <w:rPr>
            <w:color w:val="0000FF"/>
          </w:rPr>
          <w:t>КоАП</w:t>
        </w:r>
      </w:hyperlink>
      <w:r>
        <w:t xml:space="preserve"> РФ "Дискриминация", по которым в учете указаны значения по признакам расовой дискриминации.</w:t>
      </w:r>
    </w:p>
    <w:p w14:paraId="06F9EC89" w14:textId="77777777" w:rsidR="0043792B" w:rsidRDefault="0043792B">
      <w:pPr>
        <w:pStyle w:val="ConsPlusNormal"/>
        <w:spacing w:before="220"/>
        <w:ind w:firstLine="540"/>
        <w:jc w:val="both"/>
      </w:pPr>
      <w:r>
        <w:t xml:space="preserve">16.3.3. В </w:t>
      </w:r>
      <w:hyperlink r:id="rId2759" w:history="1">
        <w:r>
          <w:rPr>
            <w:color w:val="0000FF"/>
          </w:rPr>
          <w:t>строке</w:t>
        </w:r>
      </w:hyperlink>
      <w:r>
        <w:t xml:space="preserve"> "Иные составы </w:t>
      </w:r>
      <w:hyperlink r:id="rId2760" w:history="1">
        <w:r>
          <w:rPr>
            <w:color w:val="0000FF"/>
          </w:rPr>
          <w:t>КоАП</w:t>
        </w:r>
      </w:hyperlink>
      <w:r>
        <w:t xml:space="preserve"> РФ, мотивом совершения которых является расовая дискриминация" учитываются возможные иные составы </w:t>
      </w:r>
      <w:hyperlink r:id="rId2761" w:history="1">
        <w:r>
          <w:rPr>
            <w:color w:val="0000FF"/>
          </w:rPr>
          <w:t>КоАП</w:t>
        </w:r>
      </w:hyperlink>
      <w:r>
        <w:t xml:space="preserve"> РФ, связанные с неправомерными действиями в отношении потерпевших по мотивам расовой дискриминации.</w:t>
      </w:r>
    </w:p>
    <w:p w14:paraId="3CF40675" w14:textId="77777777" w:rsidR="0043792B" w:rsidRDefault="0043792B">
      <w:pPr>
        <w:pStyle w:val="ConsPlusNormal"/>
        <w:spacing w:before="220"/>
        <w:ind w:firstLine="540"/>
        <w:jc w:val="both"/>
      </w:pPr>
      <w:r>
        <w:t xml:space="preserve">16.3.4. По графам показатели соответствуют содержанию показателей по графам </w:t>
      </w:r>
      <w:hyperlink r:id="rId2762" w:history="1">
        <w:r>
          <w:rPr>
            <w:color w:val="0000FF"/>
          </w:rPr>
          <w:t>раздела</w:t>
        </w:r>
      </w:hyperlink>
      <w:r>
        <w:t xml:space="preserve"> </w:t>
      </w:r>
      <w:r>
        <w:lastRenderedPageBreak/>
        <w:t>"Результаты рассмотрения дел об административных правонарушениях по первой инстанции (по числу лиц)" формы N 1-АП.</w:t>
      </w:r>
    </w:p>
    <w:p w14:paraId="78A8834D" w14:textId="77777777" w:rsidR="0043792B" w:rsidRDefault="0043792B">
      <w:pPr>
        <w:pStyle w:val="ConsPlusNormal"/>
        <w:spacing w:before="220"/>
        <w:ind w:firstLine="540"/>
        <w:jc w:val="both"/>
      </w:pPr>
      <w:r>
        <w:t xml:space="preserve">16.3.5. В списке к </w:t>
      </w:r>
      <w:hyperlink r:id="rId2763" w:history="1">
        <w:r>
          <w:rPr>
            <w:color w:val="0000FF"/>
          </w:rPr>
          <w:t>разделу</w:t>
        </w:r>
      </w:hyperlink>
      <w:r>
        <w:t xml:space="preserve"> "Дела об административных правонарушениях, связанных с расовой дискриминацией" отражаются сведения по поступившим и рассмотренным делам, результатам рассмотрения, виду административного наказания, а также размерам наложенных штрафов по первой инстанции, и по вступившим в силу постановлениям, указываемым в рублях.</w:t>
      </w:r>
    </w:p>
    <w:p w14:paraId="73C22824" w14:textId="77777777" w:rsidR="0043792B" w:rsidRDefault="0043792B">
      <w:pPr>
        <w:pStyle w:val="ConsPlusNormal"/>
        <w:jc w:val="both"/>
      </w:pPr>
    </w:p>
    <w:p w14:paraId="7A8AE0FD" w14:textId="77777777" w:rsidR="0043792B" w:rsidRDefault="0043792B">
      <w:pPr>
        <w:pStyle w:val="ConsPlusTitle"/>
        <w:jc w:val="center"/>
        <w:outlineLvl w:val="3"/>
      </w:pPr>
      <w:r>
        <w:t xml:space="preserve">16.4. Порядок формирования </w:t>
      </w:r>
      <w:hyperlink r:id="rId2764" w:history="1">
        <w:r>
          <w:rPr>
            <w:color w:val="0000FF"/>
          </w:rPr>
          <w:t>раздела</w:t>
        </w:r>
      </w:hyperlink>
      <w:r>
        <w:t xml:space="preserve"> "Результаты</w:t>
      </w:r>
    </w:p>
    <w:p w14:paraId="3CE64A1D" w14:textId="77777777" w:rsidR="0043792B" w:rsidRDefault="0043792B">
      <w:pPr>
        <w:pStyle w:val="ConsPlusTitle"/>
        <w:jc w:val="center"/>
      </w:pPr>
      <w:r>
        <w:t>рассмотрения гражданских, административных дел,</w:t>
      </w:r>
    </w:p>
    <w:p w14:paraId="69B60C48" w14:textId="77777777" w:rsidR="0043792B" w:rsidRDefault="0043792B">
      <w:pPr>
        <w:pStyle w:val="ConsPlusTitle"/>
        <w:jc w:val="center"/>
      </w:pPr>
      <w:r>
        <w:t>связанных с расовой дискриминацией"</w:t>
      </w:r>
    </w:p>
    <w:p w14:paraId="08020685" w14:textId="77777777" w:rsidR="0043792B" w:rsidRDefault="0043792B">
      <w:pPr>
        <w:pStyle w:val="ConsPlusNormal"/>
        <w:jc w:val="both"/>
      </w:pPr>
    </w:p>
    <w:p w14:paraId="50C0C00E" w14:textId="77777777" w:rsidR="0043792B" w:rsidRDefault="0043792B">
      <w:pPr>
        <w:pStyle w:val="ConsPlusNormal"/>
        <w:ind w:firstLine="540"/>
        <w:jc w:val="both"/>
      </w:pPr>
      <w:r>
        <w:t xml:space="preserve">16.4.1. В </w:t>
      </w:r>
      <w:hyperlink r:id="rId2765" w:history="1">
        <w:r>
          <w:rPr>
            <w:color w:val="0000FF"/>
          </w:rPr>
          <w:t>разделе</w:t>
        </w:r>
      </w:hyperlink>
      <w:r>
        <w:t xml:space="preserve"> выделяются показатели из разделов "</w:t>
      </w:r>
      <w:hyperlink r:id="rId2766" w:history="1">
        <w:r>
          <w:rPr>
            <w:color w:val="0000FF"/>
          </w:rPr>
          <w:t>Движение и результаты</w:t>
        </w:r>
      </w:hyperlink>
      <w:r>
        <w:t xml:space="preserve"> рассмотрения гражданских дел" и "</w:t>
      </w:r>
      <w:hyperlink r:id="rId2767" w:history="1">
        <w:r>
          <w:rPr>
            <w:color w:val="0000FF"/>
          </w:rPr>
          <w:t>Движение и результаты</w:t>
        </w:r>
      </w:hyperlink>
      <w:r>
        <w:t xml:space="preserve"> рассмотрения административных дел" формы N 2.</w:t>
      </w:r>
    </w:p>
    <w:p w14:paraId="0D94CB94" w14:textId="77777777" w:rsidR="0043792B" w:rsidRDefault="0043792B">
      <w:pPr>
        <w:pStyle w:val="ConsPlusNormal"/>
        <w:spacing w:before="220"/>
        <w:ind w:firstLine="540"/>
        <w:jc w:val="both"/>
      </w:pPr>
      <w:r>
        <w:t xml:space="preserve">16.4.2. По строкам </w:t>
      </w:r>
      <w:hyperlink r:id="rId2768" w:history="1">
        <w:r>
          <w:rPr>
            <w:color w:val="0000FF"/>
          </w:rPr>
          <w:t>раздела</w:t>
        </w:r>
      </w:hyperlink>
      <w:r>
        <w:t xml:space="preserve"> выделяются категории административных дел, по которым в требованиях оспаривание было обосновано наличием признаков расовой дискриминации:</w:t>
      </w:r>
    </w:p>
    <w:p w14:paraId="2052B539" w14:textId="77777777" w:rsidR="0043792B" w:rsidRDefault="0043792B">
      <w:pPr>
        <w:pStyle w:val="ConsPlusNormal"/>
        <w:spacing w:before="220"/>
        <w:ind w:firstLine="540"/>
        <w:jc w:val="both"/>
      </w:pPr>
      <w:r>
        <w:t xml:space="preserve">об оспаривании нормативных правовых актов и актов, содержащих разъяснения законодательства и обладающих нормативных свойствами, рассматриваемых в соответствии с </w:t>
      </w:r>
      <w:hyperlink r:id="rId2769" w:history="1">
        <w:r>
          <w:rPr>
            <w:color w:val="0000FF"/>
          </w:rPr>
          <w:t>главой 21</w:t>
        </w:r>
      </w:hyperlink>
      <w:r>
        <w:t xml:space="preserve"> КАС РФ по мотивам расовой дискриминации;</w:t>
      </w:r>
    </w:p>
    <w:p w14:paraId="1FFF17FC" w14:textId="77777777" w:rsidR="0043792B" w:rsidRDefault="0043792B">
      <w:pPr>
        <w:pStyle w:val="ConsPlusNormal"/>
        <w:spacing w:before="220"/>
        <w:ind w:firstLine="540"/>
        <w:jc w:val="both"/>
      </w:pPr>
      <w:r>
        <w:t xml:space="preserve">об оспаривании решений, действий (бездействия) должностных лиц, государственных и муниципальных служащих, рассматриваемых в соответствии с </w:t>
      </w:r>
      <w:hyperlink r:id="rId2770" w:history="1">
        <w:r>
          <w:rPr>
            <w:color w:val="0000FF"/>
          </w:rPr>
          <w:t>главой 22</w:t>
        </w:r>
      </w:hyperlink>
      <w:r>
        <w:t xml:space="preserve"> КАС РФ по мотивам расовой дискриминации;</w:t>
      </w:r>
    </w:p>
    <w:p w14:paraId="1847F4F1" w14:textId="77777777" w:rsidR="0043792B" w:rsidRDefault="0043792B">
      <w:pPr>
        <w:pStyle w:val="ConsPlusNormal"/>
        <w:spacing w:before="220"/>
        <w:ind w:firstLine="540"/>
        <w:jc w:val="both"/>
      </w:pPr>
      <w:r>
        <w:t>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w:t>
      </w:r>
    </w:p>
    <w:p w14:paraId="1B8C8597" w14:textId="77777777" w:rsidR="0043792B" w:rsidRDefault="0043792B">
      <w:pPr>
        <w:pStyle w:val="ConsPlusNormal"/>
        <w:spacing w:before="220"/>
        <w:ind w:firstLine="540"/>
        <w:jc w:val="both"/>
      </w:pPr>
      <w:r>
        <w:t xml:space="preserve">16.4.3. По </w:t>
      </w:r>
      <w:hyperlink r:id="rId2771" w:history="1">
        <w:r>
          <w:rPr>
            <w:color w:val="0000FF"/>
          </w:rPr>
          <w:t>строке</w:t>
        </w:r>
      </w:hyperlink>
      <w:r>
        <w:t xml:space="preserve"> "О взыскании компенсации, предоставляемой жертвам расовой дискриминации" учитываются гражданские дела о возмещении ущерба (материального или морального) в связи с совершением неправомерных действий, преступлений или правонарушений по мотивам расовой дискриминации.</w:t>
      </w:r>
    </w:p>
    <w:p w14:paraId="78EDA2A1" w14:textId="77777777" w:rsidR="0043792B" w:rsidRDefault="0043792B">
      <w:pPr>
        <w:pStyle w:val="ConsPlusNormal"/>
        <w:spacing w:before="220"/>
        <w:ind w:firstLine="540"/>
        <w:jc w:val="both"/>
      </w:pPr>
      <w:r>
        <w:t xml:space="preserve">16.4.4. По </w:t>
      </w:r>
      <w:hyperlink r:id="rId2772" w:history="1">
        <w:r>
          <w:rPr>
            <w:color w:val="0000FF"/>
          </w:rPr>
          <w:t>строке</w:t>
        </w:r>
      </w:hyperlink>
      <w:r>
        <w:t xml:space="preserve"> "Иные гражданские дела, требования по которым связаны с расовой дискриминацией" учитываются гражданские дела по категориям дел искового производства (трудовых, жилищных, о защите прав потребителей и иных), где оспаривание права и действия (бездействие) ответчиков обосновывались признаками расовой дискриминации.</w:t>
      </w:r>
    </w:p>
    <w:p w14:paraId="4F850435" w14:textId="77777777" w:rsidR="0043792B" w:rsidRDefault="0043792B">
      <w:pPr>
        <w:pStyle w:val="ConsPlusNormal"/>
        <w:spacing w:before="220"/>
        <w:ind w:firstLine="540"/>
        <w:jc w:val="both"/>
      </w:pPr>
      <w:r>
        <w:t xml:space="preserve">16.4.5. В списке к </w:t>
      </w:r>
      <w:hyperlink r:id="rId2773" w:history="1">
        <w:r>
          <w:rPr>
            <w:color w:val="0000FF"/>
          </w:rPr>
          <w:t>разделу</w:t>
        </w:r>
      </w:hyperlink>
      <w:r>
        <w:t xml:space="preserve"> "Гражданские, административные дела, связанные с расовой дискриминацией" отражаются сведения по поступившим и рассмотренным делам, результатам рассмотрения, результатам обжалования в апелляционной инстанции.</w:t>
      </w:r>
    </w:p>
    <w:p w14:paraId="3CFF39B3" w14:textId="77777777" w:rsidR="0043792B" w:rsidRDefault="0043792B">
      <w:pPr>
        <w:pStyle w:val="ConsPlusNormal"/>
        <w:jc w:val="both"/>
      </w:pPr>
    </w:p>
    <w:p w14:paraId="265556B4" w14:textId="77777777" w:rsidR="0043792B" w:rsidRDefault="0043792B">
      <w:pPr>
        <w:pStyle w:val="ConsPlusTitle"/>
        <w:jc w:val="center"/>
        <w:outlineLvl w:val="1"/>
      </w:pPr>
      <w:r>
        <w:t>III. ФОРМИРОВАНИЕ СТАТИСТИЧЕСКОЙ ОТЧЕТНОСТИ</w:t>
      </w:r>
    </w:p>
    <w:p w14:paraId="32EC0697" w14:textId="77777777" w:rsidR="0043792B" w:rsidRDefault="0043792B">
      <w:pPr>
        <w:pStyle w:val="ConsPlusTitle"/>
        <w:jc w:val="center"/>
      </w:pPr>
      <w:r>
        <w:t>О СУДИМОСТИ &lt;382&gt;</w:t>
      </w:r>
    </w:p>
    <w:p w14:paraId="23C5A879" w14:textId="77777777" w:rsidR="0043792B" w:rsidRDefault="0043792B">
      <w:pPr>
        <w:pStyle w:val="ConsPlusNormal"/>
        <w:jc w:val="both"/>
      </w:pPr>
    </w:p>
    <w:p w14:paraId="70DCE6B9" w14:textId="77777777" w:rsidR="0043792B" w:rsidRDefault="0043792B">
      <w:pPr>
        <w:pStyle w:val="ConsPlusNormal"/>
        <w:ind w:firstLine="540"/>
        <w:jc w:val="both"/>
      </w:pPr>
      <w:r>
        <w:t>--------------------------------</w:t>
      </w:r>
    </w:p>
    <w:p w14:paraId="658C2CF5" w14:textId="77777777" w:rsidR="0043792B" w:rsidRDefault="0043792B">
      <w:pPr>
        <w:pStyle w:val="ConsPlusNormal"/>
        <w:spacing w:before="220"/>
        <w:ind w:firstLine="540"/>
        <w:jc w:val="both"/>
      </w:pPr>
      <w:r>
        <w:t xml:space="preserve">&lt;382&gt; Формы: </w:t>
      </w:r>
      <w:hyperlink r:id="rId2774" w:history="1">
        <w:r>
          <w:rPr>
            <w:color w:val="0000FF"/>
          </w:rPr>
          <w:t>N 10.1</w:t>
        </w:r>
      </w:hyperlink>
      <w:r>
        <w:t xml:space="preserve">, </w:t>
      </w:r>
      <w:hyperlink r:id="rId2775" w:history="1">
        <w:r>
          <w:rPr>
            <w:color w:val="0000FF"/>
          </w:rPr>
          <w:t>10.2</w:t>
        </w:r>
      </w:hyperlink>
      <w:r>
        <w:t xml:space="preserve">, </w:t>
      </w:r>
      <w:hyperlink r:id="rId2776" w:history="1">
        <w:r>
          <w:rPr>
            <w:color w:val="0000FF"/>
          </w:rPr>
          <w:t>10.3</w:t>
        </w:r>
      </w:hyperlink>
      <w:r>
        <w:t xml:space="preserve">, </w:t>
      </w:r>
      <w:hyperlink r:id="rId2777" w:history="1">
        <w:r>
          <w:rPr>
            <w:color w:val="0000FF"/>
          </w:rPr>
          <w:t>10.3.1</w:t>
        </w:r>
      </w:hyperlink>
      <w:r>
        <w:t xml:space="preserve">, </w:t>
      </w:r>
      <w:hyperlink r:id="rId2778" w:history="1">
        <w:r>
          <w:rPr>
            <w:color w:val="0000FF"/>
          </w:rPr>
          <w:t>10.4.1</w:t>
        </w:r>
      </w:hyperlink>
      <w:r>
        <w:t xml:space="preserve">, </w:t>
      </w:r>
      <w:hyperlink r:id="rId2779" w:history="1">
        <w:r>
          <w:rPr>
            <w:color w:val="0000FF"/>
          </w:rPr>
          <w:t>10.4.2</w:t>
        </w:r>
      </w:hyperlink>
      <w:r>
        <w:t xml:space="preserve">, </w:t>
      </w:r>
      <w:hyperlink r:id="rId2780" w:history="1">
        <w:r>
          <w:rPr>
            <w:color w:val="0000FF"/>
          </w:rPr>
          <w:t>10.5</w:t>
        </w:r>
      </w:hyperlink>
      <w:r>
        <w:t xml:space="preserve">, </w:t>
      </w:r>
      <w:hyperlink r:id="rId2781" w:history="1">
        <w:r>
          <w:rPr>
            <w:color w:val="0000FF"/>
          </w:rPr>
          <w:t>10-а</w:t>
        </w:r>
      </w:hyperlink>
      <w:r>
        <w:t xml:space="preserve">, </w:t>
      </w:r>
      <w:hyperlink r:id="rId2782" w:history="1">
        <w:r>
          <w:rPr>
            <w:color w:val="0000FF"/>
          </w:rPr>
          <w:t>11</w:t>
        </w:r>
      </w:hyperlink>
      <w:r>
        <w:t xml:space="preserve">, </w:t>
      </w:r>
      <w:hyperlink r:id="rId2783" w:history="1">
        <w:r>
          <w:rPr>
            <w:color w:val="0000FF"/>
          </w:rPr>
          <w:t>11.1</w:t>
        </w:r>
      </w:hyperlink>
      <w:r>
        <w:t xml:space="preserve">, </w:t>
      </w:r>
      <w:hyperlink r:id="rId2784" w:history="1">
        <w:r>
          <w:rPr>
            <w:color w:val="0000FF"/>
          </w:rPr>
          <w:t>11.2</w:t>
        </w:r>
      </w:hyperlink>
      <w:r>
        <w:t xml:space="preserve">, </w:t>
      </w:r>
      <w:hyperlink r:id="rId2785" w:history="1">
        <w:r>
          <w:rPr>
            <w:color w:val="0000FF"/>
          </w:rPr>
          <w:t>11-а</w:t>
        </w:r>
      </w:hyperlink>
      <w:r>
        <w:t xml:space="preserve">, </w:t>
      </w:r>
      <w:hyperlink r:id="rId2786" w:history="1">
        <w:r>
          <w:rPr>
            <w:color w:val="0000FF"/>
          </w:rPr>
          <w:t>12</w:t>
        </w:r>
      </w:hyperlink>
      <w:r>
        <w:t xml:space="preserve">, </w:t>
      </w:r>
      <w:hyperlink r:id="rId2787" w:history="1">
        <w:r>
          <w:rPr>
            <w:color w:val="0000FF"/>
          </w:rPr>
          <w:t>6-МВ-НОН</w:t>
        </w:r>
      </w:hyperlink>
      <w:r>
        <w:t>.</w:t>
      </w:r>
    </w:p>
    <w:p w14:paraId="4DA5A69E" w14:textId="77777777" w:rsidR="0043792B" w:rsidRDefault="0043792B">
      <w:pPr>
        <w:pStyle w:val="ConsPlusNormal"/>
        <w:jc w:val="both"/>
      </w:pPr>
    </w:p>
    <w:p w14:paraId="66F5DFA7" w14:textId="77777777" w:rsidR="0043792B" w:rsidRDefault="0043792B">
      <w:pPr>
        <w:pStyle w:val="ConsPlusTitle"/>
        <w:jc w:val="center"/>
        <w:outlineLvl w:val="2"/>
      </w:pPr>
      <w:r>
        <w:t>1. Общие положения</w:t>
      </w:r>
    </w:p>
    <w:p w14:paraId="0191E4DC" w14:textId="77777777" w:rsidR="0043792B" w:rsidRDefault="0043792B">
      <w:pPr>
        <w:pStyle w:val="ConsPlusNormal"/>
        <w:jc w:val="both"/>
      </w:pPr>
    </w:p>
    <w:p w14:paraId="55058192" w14:textId="77777777" w:rsidR="0043792B" w:rsidRDefault="0043792B">
      <w:pPr>
        <w:pStyle w:val="ConsPlusNormal"/>
        <w:ind w:firstLine="540"/>
        <w:jc w:val="both"/>
      </w:pPr>
      <w:r>
        <w:t xml:space="preserve">1.1. Формирование статистической отчетности о судимости осуществляется </w:t>
      </w:r>
      <w:r>
        <w:lastRenderedPageBreak/>
        <w:t>автоматизированно на основе базы данных статистических карточек на подсудимого по вступившим в законную силу приговорам и иным судебным постановлениям, вынесенным по существу обвинения (далее - база данных по судимости).</w:t>
      </w:r>
    </w:p>
    <w:p w14:paraId="4F4899FA" w14:textId="77777777" w:rsidR="0043792B" w:rsidRDefault="0043792B">
      <w:pPr>
        <w:pStyle w:val="ConsPlusNormal"/>
        <w:spacing w:before="220"/>
        <w:ind w:firstLine="540"/>
        <w:jc w:val="both"/>
      </w:pPr>
      <w:r>
        <w:t>1.2. Статистическая отчетность о судимости формируется на основании документа первичного учета - статистической карточки на подсудимого (далее - СКП), реализованной в виде учетных реквизитов на подсудимого в картотеке уголовных дел первой инстанции автоматизированного судебного делопроизводства, обязательных для заполнения во всех судах общей юрисдикции &lt;383&gt;, рассматривающих уголовные дела по первой инстанции. СКП в полном объеме формируется по результатам рассмотрения дела судом первой инстанции с последующей корректировкой значений показателей в случае изменения судебных постановлений в апелляционном порядке. Единый подход к формированию статистических показателей позволяет обеспечить достоверность сводных статистических данных и, соответственно, криминологических оценок и прогнозов.</w:t>
      </w:r>
    </w:p>
    <w:p w14:paraId="2F47EC41" w14:textId="77777777" w:rsidR="0043792B" w:rsidRDefault="0043792B">
      <w:pPr>
        <w:pStyle w:val="ConsPlusNormal"/>
        <w:spacing w:before="220"/>
        <w:ind w:firstLine="540"/>
        <w:jc w:val="both"/>
      </w:pPr>
      <w:r>
        <w:t>--------------------------------</w:t>
      </w:r>
    </w:p>
    <w:p w14:paraId="753F4AAF" w14:textId="77777777" w:rsidR="0043792B" w:rsidRDefault="0043792B">
      <w:pPr>
        <w:pStyle w:val="ConsPlusNormal"/>
        <w:spacing w:before="220"/>
        <w:ind w:firstLine="540"/>
        <w:jc w:val="both"/>
      </w:pPr>
      <w:r>
        <w:t>&lt;383&gt; Мировыми судьями, районными судами, гарнизонными военными судами, областными и равными им судами, окружными (флотскими) военными судами.</w:t>
      </w:r>
    </w:p>
    <w:p w14:paraId="182109F2" w14:textId="77777777" w:rsidR="0043792B" w:rsidRDefault="0043792B">
      <w:pPr>
        <w:pStyle w:val="ConsPlusNormal"/>
        <w:jc w:val="both"/>
      </w:pPr>
    </w:p>
    <w:p w14:paraId="468751D2" w14:textId="77777777" w:rsidR="0043792B" w:rsidRDefault="0043792B">
      <w:pPr>
        <w:pStyle w:val="ConsPlusNormal"/>
        <w:ind w:firstLine="540"/>
        <w:jc w:val="both"/>
      </w:pPr>
      <w:r>
        <w:t>1.3. Бланк СКП утверждается приказом Судебного департамента при Верховном Суде Российской Федерации &lt;384&gt;.</w:t>
      </w:r>
    </w:p>
    <w:p w14:paraId="505AB503" w14:textId="77777777" w:rsidR="0043792B" w:rsidRDefault="0043792B">
      <w:pPr>
        <w:pStyle w:val="ConsPlusNormal"/>
        <w:spacing w:before="220"/>
        <w:ind w:firstLine="540"/>
        <w:jc w:val="both"/>
      </w:pPr>
      <w:r>
        <w:t>--------------------------------</w:t>
      </w:r>
    </w:p>
    <w:p w14:paraId="42DF181F" w14:textId="77777777" w:rsidR="0043792B" w:rsidRDefault="0043792B">
      <w:pPr>
        <w:pStyle w:val="ConsPlusNormal"/>
        <w:spacing w:before="220"/>
        <w:ind w:firstLine="540"/>
        <w:jc w:val="both"/>
      </w:pPr>
      <w:r>
        <w:t>&lt;384&gt; При этом точного соблюдения формата бланка, расположения реквизитов при формировании заполненной статистической карточки по конкретному лицу в автоматизированных системах судебного делопроизводства или базы данных по судимости не требуется в связи с необходимостью включения дополнительных строк по составам предъявленного обвинения, в том числе их расположения на месте значений справочников.</w:t>
      </w:r>
    </w:p>
    <w:p w14:paraId="03AD238C" w14:textId="77777777" w:rsidR="0043792B" w:rsidRDefault="0043792B">
      <w:pPr>
        <w:pStyle w:val="ConsPlusNormal"/>
        <w:jc w:val="both"/>
      </w:pPr>
    </w:p>
    <w:p w14:paraId="243973E0" w14:textId="77777777" w:rsidR="0043792B" w:rsidRDefault="0043792B">
      <w:pPr>
        <w:pStyle w:val="ConsPlusNormal"/>
        <w:ind w:firstLine="540"/>
        <w:jc w:val="both"/>
      </w:pPr>
      <w:r>
        <w:t>При формировании заполненных статистических карточек на подсудимого в шаблонах из электронных картотек судебного делопроизводства и базы данных по судимости должно быть обеспечено соответствие показателей и внесенных значений утвержденному образцу.</w:t>
      </w:r>
    </w:p>
    <w:p w14:paraId="4B1F0CD3" w14:textId="77777777" w:rsidR="0043792B" w:rsidRDefault="0043792B">
      <w:pPr>
        <w:pStyle w:val="ConsPlusNormal"/>
        <w:spacing w:before="220"/>
        <w:ind w:firstLine="540"/>
        <w:jc w:val="both"/>
      </w:pPr>
      <w:r>
        <w:t>1.4. СКП формируется на всех лиц по уголовному делу (подсудимых), в отношении которых вынесен судебный акт, оканчивающий производство по уголовному делу, вступивший в законную силу.</w:t>
      </w:r>
    </w:p>
    <w:p w14:paraId="013BDA31" w14:textId="77777777" w:rsidR="0043792B" w:rsidRDefault="0043792B">
      <w:pPr>
        <w:pStyle w:val="ConsPlusNormal"/>
        <w:spacing w:before="220"/>
        <w:ind w:firstLine="540"/>
        <w:jc w:val="both"/>
      </w:pPr>
      <w:r>
        <w:t>При привлечении к уголовной ответственности нескольких лиц на каждого подсудимого формируется по уголовному делу отдельная СКП. При этом в показателе "Всего привлечено судом лиц по делу" указывается соответствующее значение по их числу в уголовном деле.</w:t>
      </w:r>
    </w:p>
    <w:p w14:paraId="702E2D9D" w14:textId="77777777" w:rsidR="0043792B" w:rsidRDefault="0043792B">
      <w:pPr>
        <w:pStyle w:val="ConsPlusNormal"/>
        <w:spacing w:before="220"/>
        <w:ind w:firstLine="540"/>
        <w:jc w:val="both"/>
      </w:pPr>
      <w:r>
        <w:t>1.5. Показатели СКП заполняются в картотеке уголовных дел поэтапно на стадии поступления уголовного дела по составам по предъявленному обвинению, затем по результатам его рассмотрения по существу обвинения по судебному акту и с учетом внесенных изменений в случае обжалования в апелляционной инстанции. После формирования отчета на бланке статистической карточки судья подтверждает полноту и достоверность сведений в ней подписью &lt;385&gt;.</w:t>
      </w:r>
    </w:p>
    <w:p w14:paraId="3698D97F" w14:textId="77777777" w:rsidR="0043792B" w:rsidRDefault="0043792B">
      <w:pPr>
        <w:pStyle w:val="ConsPlusNormal"/>
        <w:spacing w:before="220"/>
        <w:ind w:firstLine="540"/>
        <w:jc w:val="both"/>
      </w:pPr>
      <w:r>
        <w:t>--------------------------------</w:t>
      </w:r>
    </w:p>
    <w:p w14:paraId="20DCAD16" w14:textId="77777777" w:rsidR="0043792B" w:rsidRDefault="0043792B">
      <w:pPr>
        <w:pStyle w:val="ConsPlusNormal"/>
        <w:spacing w:before="220"/>
        <w:ind w:firstLine="540"/>
        <w:jc w:val="both"/>
      </w:pPr>
      <w:r>
        <w:t>&lt;385&gt; Судья заверяет достоверность внесенных сведений в СКП при передаче дела для апелляционного рассмотрения по судебному акту первой инстанции, а также статистическую карточку на подсудимого, по которой данные переданы в базу данных по судимости для архивного хранения. При использовании электронной подписи возможна передача или хранение файла СКП с электронной подписью.</w:t>
      </w:r>
    </w:p>
    <w:p w14:paraId="4CE8F790" w14:textId="77777777" w:rsidR="0043792B" w:rsidRDefault="0043792B">
      <w:pPr>
        <w:pStyle w:val="ConsPlusNormal"/>
        <w:jc w:val="both"/>
      </w:pPr>
    </w:p>
    <w:p w14:paraId="206E2F99" w14:textId="77777777" w:rsidR="0043792B" w:rsidRDefault="0043792B">
      <w:pPr>
        <w:pStyle w:val="ConsPlusNormal"/>
        <w:ind w:firstLine="540"/>
        <w:jc w:val="both"/>
      </w:pPr>
      <w:r>
        <w:lastRenderedPageBreak/>
        <w:t>1.6. Новые учетные показатели статистической карточки на подсудимого включаются в картотеки уголовных дел в автоматизированных системах судебного делопроизводства. Сведения на подсудимых, предусмотренные статистической карточкой на подсудимого, являются составной частью учета лиц в картотеках по уголовным делам. Для формирования статистической отчетности и анализа данных первичного учета данные на лиц переносятся в базу данных статистических карточек на подсудимого в программном изделии "Судимость" ГАС "Правосудие" (далее - ПИ "Судимость") по состоянию вступившего в законную силу судебного акта.</w:t>
      </w:r>
    </w:p>
    <w:p w14:paraId="3E24C3B8" w14:textId="77777777" w:rsidR="0043792B" w:rsidRDefault="0043792B">
      <w:pPr>
        <w:pStyle w:val="ConsPlusNormal"/>
        <w:spacing w:before="220"/>
        <w:ind w:firstLine="540"/>
        <w:jc w:val="both"/>
      </w:pPr>
      <w:r>
        <w:t>1.7. База данных СКП из ПИ "Судимость" передается ежеквартально из суда в УСД в порядке, устанавливаемом УСД. Для обеспечения полноты и корректности базы данных в суде предварительно осуществляется расчет форм статистической отчетности за передаваемый период, производится их анализ и необходимая коррекция данных в первичном учете в судебном делопроизводстве и в базе данных по судимости.</w:t>
      </w:r>
    </w:p>
    <w:p w14:paraId="23753A18" w14:textId="77777777" w:rsidR="0043792B" w:rsidRDefault="0043792B">
      <w:pPr>
        <w:pStyle w:val="ConsPlusNormal"/>
        <w:spacing w:before="220"/>
        <w:ind w:firstLine="540"/>
        <w:jc w:val="both"/>
      </w:pPr>
      <w:r>
        <w:t>1.8. В УСД формируется консолидированная база данных СКП по субъекту Российской Федерации, в которой рассчитываются сводные отчеты по районным судам, а также по мировым судьям субъекта Российской Федерации &lt;386&gt;.</w:t>
      </w:r>
    </w:p>
    <w:p w14:paraId="634272CC" w14:textId="77777777" w:rsidR="0043792B" w:rsidRDefault="0043792B">
      <w:pPr>
        <w:pStyle w:val="ConsPlusNormal"/>
        <w:spacing w:before="220"/>
        <w:ind w:firstLine="540"/>
        <w:jc w:val="both"/>
      </w:pPr>
      <w:r>
        <w:t>--------------------------------</w:t>
      </w:r>
    </w:p>
    <w:p w14:paraId="073AF246" w14:textId="77777777" w:rsidR="0043792B" w:rsidRDefault="0043792B">
      <w:pPr>
        <w:pStyle w:val="ConsPlusNormal"/>
        <w:spacing w:before="220"/>
        <w:ind w:firstLine="540"/>
        <w:jc w:val="both"/>
      </w:pPr>
      <w:r>
        <w:t>&lt;386&gt; Сводные отчеты по судимости могут формироваться работниками ООДМС в соответствии с заключенными соглашениями о распределении работ по ведению судебной статистики по мировым судьям между УСД и ООДМС.</w:t>
      </w:r>
    </w:p>
    <w:p w14:paraId="7B6D2C10" w14:textId="77777777" w:rsidR="0043792B" w:rsidRDefault="0043792B">
      <w:pPr>
        <w:pStyle w:val="ConsPlusNormal"/>
        <w:jc w:val="both"/>
      </w:pPr>
    </w:p>
    <w:p w14:paraId="26404A57" w14:textId="77777777" w:rsidR="0043792B" w:rsidRDefault="0043792B">
      <w:pPr>
        <w:pStyle w:val="ConsPlusNormal"/>
        <w:ind w:firstLine="540"/>
        <w:jc w:val="both"/>
      </w:pPr>
      <w:r>
        <w:t>Областные и равные им суды, а также окружные (флотские) военные суды формируют отчетность по судимости на основе данных о рассмотрении уголовных дел этими судами по первой инстанции после вступления судебного акта в законную силу, в том числе с учетом апелляционного рассмотрения, и направляют отчетность в Судебный департамент на загрузку в федеральное хранилище в ПИ "Судебная статистика", где формируется сводная статистическая отчетность по Российской Федерации.</w:t>
      </w:r>
    </w:p>
    <w:p w14:paraId="0B70AE12" w14:textId="77777777" w:rsidR="0043792B" w:rsidRDefault="0043792B">
      <w:pPr>
        <w:pStyle w:val="ConsPlusNormal"/>
        <w:spacing w:before="220"/>
        <w:ind w:firstLine="540"/>
        <w:jc w:val="both"/>
      </w:pPr>
      <w:r>
        <w:t>1.9. Областные и равные им суды направляют базу данных о судимости, по которой представлена в Судебный департамент статистическая отчетность о судимости, и копию принятого Судебным департаментом комплекта отчетности о судимости в орган Судебного департамента соответствующего субъекта Российской Федерации для формирования консолидированной базы данных в целом по субъекту Российской Федерации (для представления УСД в ФГБУ ИАЦ Судебного департамента и формирования сводной отчетности о судимости по субъекту Российской Федерации) &lt;387&gt;.</w:t>
      </w:r>
    </w:p>
    <w:p w14:paraId="7CD2A06F" w14:textId="77777777" w:rsidR="0043792B" w:rsidRDefault="0043792B">
      <w:pPr>
        <w:pStyle w:val="ConsPlusNormal"/>
        <w:spacing w:before="220"/>
        <w:ind w:firstLine="540"/>
        <w:jc w:val="both"/>
      </w:pPr>
      <w:r>
        <w:t>--------------------------------</w:t>
      </w:r>
    </w:p>
    <w:p w14:paraId="3761AF7F" w14:textId="77777777" w:rsidR="0043792B" w:rsidRDefault="0043792B">
      <w:pPr>
        <w:pStyle w:val="ConsPlusNormal"/>
        <w:spacing w:before="220"/>
        <w:ind w:firstLine="540"/>
        <w:jc w:val="both"/>
      </w:pPr>
      <w:r>
        <w:t xml:space="preserve">&lt;387&gt; Сводная статистическая отчетность по судимости на бумажном носителе по формам судимости, определенным </w:t>
      </w:r>
      <w:hyperlink r:id="rId2788" w:history="1">
        <w:r>
          <w:rPr>
            <w:color w:val="0000FF"/>
          </w:rPr>
          <w:t>Табелем</w:t>
        </w:r>
      </w:hyperlink>
      <w:r>
        <w:t xml:space="preserve"> форм статистической отчетности, представляется УСД для передачи на хранение в архив.</w:t>
      </w:r>
    </w:p>
    <w:p w14:paraId="399667A4" w14:textId="77777777" w:rsidR="0043792B" w:rsidRDefault="0043792B">
      <w:pPr>
        <w:pStyle w:val="ConsPlusNormal"/>
        <w:jc w:val="both"/>
      </w:pPr>
    </w:p>
    <w:p w14:paraId="5A12C383" w14:textId="77777777" w:rsidR="0043792B" w:rsidRDefault="0043792B">
      <w:pPr>
        <w:pStyle w:val="ConsPlusNormal"/>
        <w:ind w:firstLine="540"/>
        <w:jc w:val="both"/>
      </w:pPr>
      <w:r>
        <w:t>1.10. Базы данных СКП, сформированные мировыми судьями, районными судами, областными и равными им судами, хранятся в УСД, гарнизонными военными судами и окружными (флотскими) военными судами - в окружных (флотских) военных судах и записываются для долговременного хранения на внешний носитель.</w:t>
      </w:r>
    </w:p>
    <w:p w14:paraId="1CE356A1" w14:textId="77777777" w:rsidR="0043792B" w:rsidRDefault="0043792B">
      <w:pPr>
        <w:pStyle w:val="ConsPlusNormal"/>
        <w:spacing w:before="220"/>
        <w:ind w:firstLine="540"/>
        <w:jc w:val="both"/>
      </w:pPr>
      <w:r>
        <w:t>Порядок представления баз данных СКП из судов определяется начальниками УСД, по военным судам - председателями окружных (флотских) военных судов.</w:t>
      </w:r>
    </w:p>
    <w:p w14:paraId="587F1064" w14:textId="77777777" w:rsidR="0043792B" w:rsidRDefault="0043792B">
      <w:pPr>
        <w:pStyle w:val="ConsPlusNormal"/>
        <w:spacing w:before="220"/>
        <w:ind w:firstLine="540"/>
        <w:jc w:val="both"/>
      </w:pPr>
      <w:r>
        <w:t xml:space="preserve">1.11. В целях анализа полноты и качества статистической информации ГУОПО совместно с ФГБУ ИАЦ Судебного департамента проводится сверка с данными в консолидируемой ФГБУ ИАЦ </w:t>
      </w:r>
      <w:r>
        <w:lastRenderedPageBreak/>
        <w:t>Судебного департамента базе данных СКП на федеральном уровне.</w:t>
      </w:r>
    </w:p>
    <w:p w14:paraId="1DA4A51F" w14:textId="77777777" w:rsidR="0043792B" w:rsidRDefault="0043792B">
      <w:pPr>
        <w:pStyle w:val="ConsPlusNormal"/>
        <w:spacing w:before="220"/>
        <w:ind w:firstLine="540"/>
        <w:jc w:val="both"/>
      </w:pPr>
      <w:r>
        <w:t>1.12. Ведение баз данных статистических карточек на подсудимых в УСД и порядок формирования консолидированной базы данных по судимости (далее - КБД СКП) определены Регламентом ведения консолидированной базы ПИ "Судимость" подсистемы "Судебное делопроизводство и статистика" ГАС "Правосудие" (далее - Регламент) &lt;388&gt;. ФГБУ ИАЦ Судебного департамента предоставляет постоянный доступ пользователям Верховного Суда Российской Федерации и Судебного департамента к КБД СКП, а также сторонним пользователям по запросам к копии обезличенной КБД СКП.</w:t>
      </w:r>
    </w:p>
    <w:p w14:paraId="505F531A" w14:textId="77777777" w:rsidR="0043792B" w:rsidRDefault="0043792B">
      <w:pPr>
        <w:pStyle w:val="ConsPlusNormal"/>
        <w:spacing w:before="220"/>
        <w:ind w:firstLine="540"/>
        <w:jc w:val="both"/>
      </w:pPr>
      <w:r>
        <w:t>--------------------------------</w:t>
      </w:r>
    </w:p>
    <w:p w14:paraId="7403F92A" w14:textId="77777777" w:rsidR="0043792B" w:rsidRDefault="0043792B">
      <w:pPr>
        <w:pStyle w:val="ConsPlusNormal"/>
        <w:spacing w:before="220"/>
        <w:ind w:firstLine="540"/>
        <w:jc w:val="both"/>
      </w:pPr>
      <w:r>
        <w:t>&lt;388&gt; Утвержден приказом Судебного департамента от 25.04.2016 N 91.</w:t>
      </w:r>
    </w:p>
    <w:p w14:paraId="577AAF9A" w14:textId="77777777" w:rsidR="0043792B" w:rsidRDefault="0043792B">
      <w:pPr>
        <w:pStyle w:val="ConsPlusNormal"/>
        <w:jc w:val="both"/>
      </w:pPr>
    </w:p>
    <w:p w14:paraId="18AF7DCA" w14:textId="77777777" w:rsidR="0043792B" w:rsidRDefault="0043792B">
      <w:pPr>
        <w:pStyle w:val="ConsPlusNormal"/>
        <w:ind w:firstLine="540"/>
        <w:jc w:val="both"/>
      </w:pPr>
      <w:r>
        <w:t>1.13. По заявлениям частного обвинения (</w:t>
      </w:r>
      <w:hyperlink r:id="rId2789" w:history="1">
        <w:r>
          <w:rPr>
            <w:color w:val="0000FF"/>
          </w:rPr>
          <w:t>ст. 20</w:t>
        </w:r>
      </w:hyperlink>
      <w:r>
        <w:t xml:space="preserve"> УПК РФ) по составам преступлений (</w:t>
      </w:r>
      <w:hyperlink r:id="rId2790" w:history="1">
        <w:r>
          <w:rPr>
            <w:color w:val="0000FF"/>
          </w:rPr>
          <w:t>ч. 1 ст. 115</w:t>
        </w:r>
      </w:hyperlink>
      <w:r>
        <w:t xml:space="preserve"> УК РФ, </w:t>
      </w:r>
      <w:hyperlink r:id="rId2791" w:history="1">
        <w:r>
          <w:rPr>
            <w:color w:val="0000FF"/>
          </w:rPr>
          <w:t>ст. 116.1</w:t>
        </w:r>
      </w:hyperlink>
      <w:r>
        <w:t xml:space="preserve">, </w:t>
      </w:r>
      <w:hyperlink r:id="rId2792" w:history="1">
        <w:r>
          <w:rPr>
            <w:color w:val="0000FF"/>
          </w:rPr>
          <w:t>ч. 1 ст. 128.1</w:t>
        </w:r>
      </w:hyperlink>
      <w:r>
        <w:t xml:space="preserve"> УК РФ), поданным в районный суд, мировым судьям, СКП формируется в случае возбуждения уголовного дела и рассмотрения его по существу. При отказе в принятии заявления в соответствии со </w:t>
      </w:r>
      <w:hyperlink r:id="rId2793" w:history="1">
        <w:r>
          <w:rPr>
            <w:color w:val="0000FF"/>
          </w:rPr>
          <w:t>ст. 319</w:t>
        </w:r>
      </w:hyperlink>
      <w:r>
        <w:t xml:space="preserve"> УПК РФ СКП не формируется.</w:t>
      </w:r>
    </w:p>
    <w:p w14:paraId="1F7975DE" w14:textId="77777777" w:rsidR="0043792B" w:rsidRDefault="0043792B">
      <w:pPr>
        <w:pStyle w:val="ConsPlusNormal"/>
        <w:spacing w:before="220"/>
        <w:ind w:firstLine="540"/>
        <w:jc w:val="both"/>
      </w:pPr>
      <w:r>
        <w:t>1.14. Если апелляционной инстанцией отменены приговоры или иные судебные постановления по существу дела и уголовные дела возвращены на новое рассмотрение, то после повторного рассмотрения уголовного дела по новому судебному акту по существу обвинения формируется новая СКП.</w:t>
      </w:r>
    </w:p>
    <w:p w14:paraId="11AB8411" w14:textId="77777777" w:rsidR="0043792B" w:rsidRDefault="0043792B">
      <w:pPr>
        <w:pStyle w:val="ConsPlusNormal"/>
        <w:spacing w:before="220"/>
        <w:ind w:firstLine="540"/>
        <w:jc w:val="both"/>
      </w:pPr>
      <w:r>
        <w:t>1.15. СКП должна иметь уникальный порядковый номер, обеспечивающий ее идентификацию как в базе данных по судимости в субъекте Российской Федерации, так и в базе данных по судимости по Российской Федерации в целом.</w:t>
      </w:r>
    </w:p>
    <w:p w14:paraId="7BF63F69" w14:textId="77777777" w:rsidR="0043792B" w:rsidRDefault="0043792B">
      <w:pPr>
        <w:pStyle w:val="ConsPlusNormal"/>
        <w:spacing w:before="220"/>
        <w:ind w:firstLine="540"/>
        <w:jc w:val="both"/>
      </w:pPr>
      <w:r>
        <w:t>При формировании порядкового номера СКП используется составной код, состоящий из кода суда и порядкового номера СКП в текущем году. При этом код суда, включающий код субъекта Российской Федерации, буквенный код уровня суда и порядковый номер суда в субъекте Российской Федерации формируется из справочника программного изделия "Организационное обеспечение" ГАС "Правосудие" &lt;389&gt;.</w:t>
      </w:r>
    </w:p>
    <w:p w14:paraId="30EBAB09" w14:textId="77777777" w:rsidR="0043792B" w:rsidRDefault="0043792B">
      <w:pPr>
        <w:pStyle w:val="ConsPlusNormal"/>
        <w:spacing w:before="220"/>
        <w:ind w:firstLine="540"/>
        <w:jc w:val="both"/>
      </w:pPr>
      <w:r>
        <w:t>--------------------------------</w:t>
      </w:r>
    </w:p>
    <w:p w14:paraId="5C0D56E7" w14:textId="77777777" w:rsidR="0043792B" w:rsidRDefault="0043792B">
      <w:pPr>
        <w:pStyle w:val="ConsPlusNormal"/>
        <w:spacing w:before="220"/>
        <w:ind w:firstLine="540"/>
        <w:jc w:val="both"/>
      </w:pPr>
      <w:r>
        <w:t>&lt;389&gt; Информация о кодах судов помещается на интернет-портале ГАС "Правосудие" (http://www.sudrf.ru/) в разделе "Справочник судов".</w:t>
      </w:r>
    </w:p>
    <w:p w14:paraId="06CBC592" w14:textId="77777777" w:rsidR="0043792B" w:rsidRDefault="0043792B">
      <w:pPr>
        <w:pStyle w:val="ConsPlusNormal"/>
        <w:jc w:val="both"/>
      </w:pPr>
    </w:p>
    <w:p w14:paraId="526729DC" w14:textId="77777777" w:rsidR="0043792B" w:rsidRDefault="0043792B">
      <w:pPr>
        <w:pStyle w:val="ConsPlusNormal"/>
        <w:ind w:firstLine="540"/>
        <w:jc w:val="both"/>
      </w:pPr>
      <w:r>
        <w:t>В случае совпадения порядковых номеров у различных по содержанию СКП при слиянии баз данных по судимости, поступивших из различных судов и судебных участков мировых судей в УСД, в базе данных сохраняются одинаковые порядковые номера, и СКП дифференцируются идентификатору дела (УИД) в структуре СКП.</w:t>
      </w:r>
    </w:p>
    <w:p w14:paraId="5ABDC31F" w14:textId="77777777" w:rsidR="0043792B" w:rsidRDefault="0043792B">
      <w:pPr>
        <w:pStyle w:val="ConsPlusNormal"/>
        <w:spacing w:before="220"/>
        <w:ind w:firstLine="540"/>
        <w:jc w:val="both"/>
      </w:pPr>
      <w:r>
        <w:t>Составной код статистической карточки формируется образом &lt;390&gt;:</w:t>
      </w:r>
    </w:p>
    <w:p w14:paraId="3CF3732C" w14:textId="77777777" w:rsidR="0043792B" w:rsidRDefault="0043792B">
      <w:pPr>
        <w:pStyle w:val="ConsPlusNormal"/>
        <w:spacing w:before="220"/>
        <w:ind w:firstLine="540"/>
        <w:jc w:val="both"/>
      </w:pPr>
      <w:r>
        <w:t>--------------------------------</w:t>
      </w:r>
    </w:p>
    <w:p w14:paraId="629642F0" w14:textId="77777777" w:rsidR="0043792B" w:rsidRDefault="0043792B">
      <w:pPr>
        <w:pStyle w:val="ConsPlusNormal"/>
        <w:spacing w:before="220"/>
        <w:ind w:firstLine="540"/>
        <w:jc w:val="both"/>
      </w:pPr>
      <w:r>
        <w:t>&lt;390&gt; Например, сто первая СКП Волжского городского суда Волгоградской области будет иметь код "34RS0011101". Первые два символа кода и код региона в реквизите "Субъект Российской Федерации" справочного раздела СКП не совпадают только у военных судов. Наличие пропусков в порядковой нумерации не влияет на использование функционала базы данных по судимости.</w:t>
      </w:r>
    </w:p>
    <w:p w14:paraId="3992D6DE" w14:textId="77777777" w:rsidR="0043792B" w:rsidRDefault="0043792B">
      <w:pPr>
        <w:pStyle w:val="ConsPlusNormal"/>
        <w:jc w:val="both"/>
      </w:pPr>
    </w:p>
    <w:p w14:paraId="5149C8C8" w14:textId="77777777" w:rsidR="0043792B" w:rsidRDefault="0043792B">
      <w:pPr>
        <w:sectPr w:rsidR="0043792B" w:rsidSect="00D6345E">
          <w:pgSz w:w="11906" w:h="16838"/>
          <w:pgMar w:top="1134" w:right="850" w:bottom="1134" w:left="1701" w:header="708" w:footer="708" w:gutter="0"/>
          <w:cols w:space="708"/>
          <w:docGrid w:linePitch="360"/>
        </w:sect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340"/>
        <w:gridCol w:w="453"/>
        <w:gridCol w:w="453"/>
        <w:gridCol w:w="453"/>
        <w:gridCol w:w="453"/>
        <w:gridCol w:w="453"/>
        <w:gridCol w:w="453"/>
        <w:gridCol w:w="453"/>
        <w:gridCol w:w="453"/>
      </w:tblGrid>
      <w:tr w:rsidR="0043792B" w14:paraId="5AAD0D9D" w14:textId="77777777">
        <w:tc>
          <w:tcPr>
            <w:tcW w:w="453" w:type="dxa"/>
            <w:tcBorders>
              <w:top w:val="nil"/>
              <w:left w:val="nil"/>
              <w:bottom w:val="nil"/>
            </w:tcBorders>
          </w:tcPr>
          <w:p w14:paraId="16A87B19" w14:textId="77777777" w:rsidR="0043792B" w:rsidRDefault="0043792B">
            <w:pPr>
              <w:pStyle w:val="ConsPlusNormal"/>
            </w:pPr>
          </w:p>
        </w:tc>
        <w:tc>
          <w:tcPr>
            <w:tcW w:w="453" w:type="dxa"/>
            <w:tcBorders>
              <w:top w:val="single" w:sz="4" w:space="0" w:color="auto"/>
              <w:bottom w:val="single" w:sz="4" w:space="0" w:color="auto"/>
            </w:tcBorders>
          </w:tcPr>
          <w:p w14:paraId="58872AC6" w14:textId="77777777" w:rsidR="0043792B" w:rsidRDefault="0043792B">
            <w:pPr>
              <w:pStyle w:val="ConsPlusNormal"/>
            </w:pPr>
          </w:p>
        </w:tc>
        <w:tc>
          <w:tcPr>
            <w:tcW w:w="453" w:type="dxa"/>
            <w:tcBorders>
              <w:top w:val="nil"/>
              <w:bottom w:val="nil"/>
            </w:tcBorders>
          </w:tcPr>
          <w:p w14:paraId="5480CCB7" w14:textId="77777777" w:rsidR="0043792B" w:rsidRDefault="0043792B">
            <w:pPr>
              <w:pStyle w:val="ConsPlusNormal"/>
            </w:pPr>
          </w:p>
        </w:tc>
        <w:tc>
          <w:tcPr>
            <w:tcW w:w="453" w:type="dxa"/>
            <w:tcBorders>
              <w:top w:val="single" w:sz="4" w:space="0" w:color="auto"/>
              <w:bottom w:val="single" w:sz="4" w:space="0" w:color="auto"/>
            </w:tcBorders>
          </w:tcPr>
          <w:p w14:paraId="6C3A59B3" w14:textId="77777777" w:rsidR="0043792B" w:rsidRDefault="0043792B">
            <w:pPr>
              <w:pStyle w:val="ConsPlusNormal"/>
            </w:pPr>
          </w:p>
        </w:tc>
        <w:tc>
          <w:tcPr>
            <w:tcW w:w="453" w:type="dxa"/>
            <w:tcBorders>
              <w:top w:val="nil"/>
              <w:bottom w:val="nil"/>
              <w:right w:val="nil"/>
            </w:tcBorders>
          </w:tcPr>
          <w:p w14:paraId="15902456" w14:textId="77777777" w:rsidR="0043792B" w:rsidRDefault="0043792B">
            <w:pPr>
              <w:pStyle w:val="ConsPlusNormal"/>
            </w:pPr>
          </w:p>
        </w:tc>
        <w:tc>
          <w:tcPr>
            <w:tcW w:w="453" w:type="dxa"/>
            <w:tcBorders>
              <w:top w:val="nil"/>
              <w:left w:val="nil"/>
              <w:bottom w:val="nil"/>
              <w:right w:val="nil"/>
            </w:tcBorders>
          </w:tcPr>
          <w:p w14:paraId="55CEB7E8" w14:textId="77777777" w:rsidR="0043792B" w:rsidRDefault="0043792B">
            <w:pPr>
              <w:pStyle w:val="ConsPlusNormal"/>
            </w:pPr>
          </w:p>
        </w:tc>
        <w:tc>
          <w:tcPr>
            <w:tcW w:w="453" w:type="dxa"/>
            <w:tcBorders>
              <w:top w:val="nil"/>
              <w:left w:val="nil"/>
              <w:bottom w:val="nil"/>
              <w:right w:val="nil"/>
            </w:tcBorders>
          </w:tcPr>
          <w:p w14:paraId="76720FC0" w14:textId="77777777" w:rsidR="0043792B" w:rsidRDefault="0043792B">
            <w:pPr>
              <w:pStyle w:val="ConsPlusNormal"/>
            </w:pPr>
          </w:p>
        </w:tc>
        <w:tc>
          <w:tcPr>
            <w:tcW w:w="453" w:type="dxa"/>
            <w:tcBorders>
              <w:top w:val="nil"/>
              <w:left w:val="nil"/>
              <w:bottom w:val="nil"/>
            </w:tcBorders>
          </w:tcPr>
          <w:p w14:paraId="10D33C1A" w14:textId="77777777" w:rsidR="0043792B" w:rsidRDefault="0043792B">
            <w:pPr>
              <w:pStyle w:val="ConsPlusNormal"/>
            </w:pPr>
          </w:p>
        </w:tc>
        <w:tc>
          <w:tcPr>
            <w:tcW w:w="453" w:type="dxa"/>
            <w:tcBorders>
              <w:top w:val="single" w:sz="4" w:space="0" w:color="auto"/>
              <w:bottom w:val="single" w:sz="4" w:space="0" w:color="auto"/>
            </w:tcBorders>
          </w:tcPr>
          <w:p w14:paraId="12B574F5" w14:textId="77777777" w:rsidR="0043792B" w:rsidRDefault="0043792B">
            <w:pPr>
              <w:pStyle w:val="ConsPlusNormal"/>
            </w:pPr>
          </w:p>
        </w:tc>
        <w:tc>
          <w:tcPr>
            <w:tcW w:w="453" w:type="dxa"/>
            <w:tcBorders>
              <w:top w:val="nil"/>
              <w:bottom w:val="nil"/>
            </w:tcBorders>
          </w:tcPr>
          <w:p w14:paraId="5654A7BB" w14:textId="77777777" w:rsidR="0043792B" w:rsidRDefault="0043792B">
            <w:pPr>
              <w:pStyle w:val="ConsPlusNormal"/>
            </w:pPr>
          </w:p>
        </w:tc>
        <w:tc>
          <w:tcPr>
            <w:tcW w:w="453" w:type="dxa"/>
            <w:tcBorders>
              <w:top w:val="single" w:sz="4" w:space="0" w:color="auto"/>
              <w:bottom w:val="single" w:sz="4" w:space="0" w:color="auto"/>
            </w:tcBorders>
          </w:tcPr>
          <w:p w14:paraId="08B38AC7" w14:textId="77777777" w:rsidR="0043792B" w:rsidRDefault="0043792B">
            <w:pPr>
              <w:pStyle w:val="ConsPlusNormal"/>
            </w:pPr>
          </w:p>
        </w:tc>
        <w:tc>
          <w:tcPr>
            <w:tcW w:w="453" w:type="dxa"/>
            <w:tcBorders>
              <w:top w:val="nil"/>
              <w:bottom w:val="nil"/>
              <w:right w:val="nil"/>
            </w:tcBorders>
          </w:tcPr>
          <w:p w14:paraId="6ADF9F99" w14:textId="77777777" w:rsidR="0043792B" w:rsidRDefault="0043792B">
            <w:pPr>
              <w:pStyle w:val="ConsPlusNormal"/>
            </w:pPr>
          </w:p>
        </w:tc>
        <w:tc>
          <w:tcPr>
            <w:tcW w:w="453" w:type="dxa"/>
            <w:tcBorders>
              <w:top w:val="nil"/>
              <w:left w:val="nil"/>
              <w:bottom w:val="nil"/>
              <w:right w:val="nil"/>
            </w:tcBorders>
          </w:tcPr>
          <w:p w14:paraId="1FFAB056" w14:textId="77777777" w:rsidR="0043792B" w:rsidRDefault="0043792B">
            <w:pPr>
              <w:pStyle w:val="ConsPlusNormal"/>
            </w:pPr>
          </w:p>
        </w:tc>
        <w:tc>
          <w:tcPr>
            <w:tcW w:w="453" w:type="dxa"/>
            <w:tcBorders>
              <w:top w:val="nil"/>
              <w:left w:val="nil"/>
              <w:bottom w:val="nil"/>
            </w:tcBorders>
          </w:tcPr>
          <w:p w14:paraId="6F4BA18A" w14:textId="77777777" w:rsidR="0043792B" w:rsidRDefault="0043792B">
            <w:pPr>
              <w:pStyle w:val="ConsPlusNormal"/>
            </w:pPr>
          </w:p>
        </w:tc>
        <w:tc>
          <w:tcPr>
            <w:tcW w:w="453" w:type="dxa"/>
            <w:tcBorders>
              <w:top w:val="single" w:sz="4" w:space="0" w:color="auto"/>
              <w:bottom w:val="single" w:sz="4" w:space="0" w:color="auto"/>
            </w:tcBorders>
          </w:tcPr>
          <w:p w14:paraId="43812438" w14:textId="77777777" w:rsidR="0043792B" w:rsidRDefault="0043792B">
            <w:pPr>
              <w:pStyle w:val="ConsPlusNormal"/>
            </w:pPr>
          </w:p>
        </w:tc>
        <w:tc>
          <w:tcPr>
            <w:tcW w:w="453" w:type="dxa"/>
            <w:tcBorders>
              <w:top w:val="nil"/>
              <w:bottom w:val="nil"/>
            </w:tcBorders>
          </w:tcPr>
          <w:p w14:paraId="4C574033" w14:textId="77777777" w:rsidR="0043792B" w:rsidRDefault="0043792B">
            <w:pPr>
              <w:pStyle w:val="ConsPlusNormal"/>
            </w:pPr>
          </w:p>
        </w:tc>
        <w:tc>
          <w:tcPr>
            <w:tcW w:w="453" w:type="dxa"/>
            <w:tcBorders>
              <w:top w:val="single" w:sz="4" w:space="0" w:color="auto"/>
              <w:bottom w:val="single" w:sz="4" w:space="0" w:color="auto"/>
            </w:tcBorders>
          </w:tcPr>
          <w:p w14:paraId="4A46C5C9" w14:textId="77777777" w:rsidR="0043792B" w:rsidRDefault="0043792B">
            <w:pPr>
              <w:pStyle w:val="ConsPlusNormal"/>
            </w:pPr>
          </w:p>
        </w:tc>
        <w:tc>
          <w:tcPr>
            <w:tcW w:w="453" w:type="dxa"/>
            <w:tcBorders>
              <w:top w:val="nil"/>
              <w:bottom w:val="nil"/>
            </w:tcBorders>
          </w:tcPr>
          <w:p w14:paraId="181E8105" w14:textId="77777777" w:rsidR="0043792B" w:rsidRDefault="0043792B">
            <w:pPr>
              <w:pStyle w:val="ConsPlusNormal"/>
            </w:pPr>
          </w:p>
        </w:tc>
        <w:tc>
          <w:tcPr>
            <w:tcW w:w="453" w:type="dxa"/>
            <w:tcBorders>
              <w:top w:val="single" w:sz="4" w:space="0" w:color="auto"/>
              <w:bottom w:val="single" w:sz="4" w:space="0" w:color="auto"/>
            </w:tcBorders>
          </w:tcPr>
          <w:p w14:paraId="65485DDA" w14:textId="77777777" w:rsidR="0043792B" w:rsidRDefault="0043792B">
            <w:pPr>
              <w:pStyle w:val="ConsPlusNormal"/>
            </w:pPr>
          </w:p>
        </w:tc>
        <w:tc>
          <w:tcPr>
            <w:tcW w:w="453" w:type="dxa"/>
            <w:tcBorders>
              <w:top w:val="nil"/>
              <w:bottom w:val="nil"/>
              <w:right w:val="nil"/>
            </w:tcBorders>
          </w:tcPr>
          <w:p w14:paraId="24456783" w14:textId="77777777" w:rsidR="0043792B" w:rsidRDefault="0043792B">
            <w:pPr>
              <w:pStyle w:val="ConsPlusNormal"/>
            </w:pPr>
          </w:p>
        </w:tc>
        <w:tc>
          <w:tcPr>
            <w:tcW w:w="340" w:type="dxa"/>
            <w:tcBorders>
              <w:top w:val="nil"/>
              <w:left w:val="nil"/>
              <w:bottom w:val="nil"/>
            </w:tcBorders>
          </w:tcPr>
          <w:p w14:paraId="15A0D4F9" w14:textId="77777777" w:rsidR="0043792B" w:rsidRDefault="0043792B">
            <w:pPr>
              <w:pStyle w:val="ConsPlusNormal"/>
            </w:pPr>
          </w:p>
        </w:tc>
        <w:tc>
          <w:tcPr>
            <w:tcW w:w="453" w:type="dxa"/>
            <w:tcBorders>
              <w:top w:val="single" w:sz="4" w:space="0" w:color="auto"/>
              <w:bottom w:val="single" w:sz="4" w:space="0" w:color="auto"/>
            </w:tcBorders>
          </w:tcPr>
          <w:p w14:paraId="561719C4" w14:textId="77777777" w:rsidR="0043792B" w:rsidRDefault="0043792B">
            <w:pPr>
              <w:pStyle w:val="ConsPlusNormal"/>
            </w:pPr>
          </w:p>
        </w:tc>
        <w:tc>
          <w:tcPr>
            <w:tcW w:w="453" w:type="dxa"/>
            <w:tcBorders>
              <w:top w:val="nil"/>
              <w:bottom w:val="nil"/>
            </w:tcBorders>
          </w:tcPr>
          <w:p w14:paraId="4F444EB7" w14:textId="77777777" w:rsidR="0043792B" w:rsidRDefault="0043792B">
            <w:pPr>
              <w:pStyle w:val="ConsPlusNormal"/>
            </w:pPr>
          </w:p>
        </w:tc>
        <w:tc>
          <w:tcPr>
            <w:tcW w:w="453" w:type="dxa"/>
            <w:tcBorders>
              <w:top w:val="single" w:sz="4" w:space="0" w:color="auto"/>
              <w:bottom w:val="single" w:sz="4" w:space="0" w:color="auto"/>
            </w:tcBorders>
          </w:tcPr>
          <w:p w14:paraId="0A8CAC82" w14:textId="77777777" w:rsidR="0043792B" w:rsidRDefault="0043792B">
            <w:pPr>
              <w:pStyle w:val="ConsPlusNormal"/>
            </w:pPr>
          </w:p>
        </w:tc>
        <w:tc>
          <w:tcPr>
            <w:tcW w:w="453" w:type="dxa"/>
            <w:tcBorders>
              <w:top w:val="nil"/>
              <w:bottom w:val="nil"/>
            </w:tcBorders>
          </w:tcPr>
          <w:p w14:paraId="51C2AB87" w14:textId="77777777" w:rsidR="0043792B" w:rsidRDefault="0043792B">
            <w:pPr>
              <w:pStyle w:val="ConsPlusNormal"/>
            </w:pPr>
          </w:p>
        </w:tc>
        <w:tc>
          <w:tcPr>
            <w:tcW w:w="453" w:type="dxa"/>
            <w:tcBorders>
              <w:top w:val="single" w:sz="4" w:space="0" w:color="auto"/>
              <w:bottom w:val="single" w:sz="4" w:space="0" w:color="auto"/>
            </w:tcBorders>
          </w:tcPr>
          <w:p w14:paraId="343B2BA4" w14:textId="77777777" w:rsidR="0043792B" w:rsidRDefault="0043792B">
            <w:pPr>
              <w:pStyle w:val="ConsPlusNormal"/>
            </w:pPr>
          </w:p>
        </w:tc>
        <w:tc>
          <w:tcPr>
            <w:tcW w:w="453" w:type="dxa"/>
            <w:tcBorders>
              <w:top w:val="nil"/>
              <w:bottom w:val="nil"/>
            </w:tcBorders>
          </w:tcPr>
          <w:p w14:paraId="5D0604FF" w14:textId="77777777" w:rsidR="0043792B" w:rsidRDefault="0043792B">
            <w:pPr>
              <w:pStyle w:val="ConsPlusNormal"/>
            </w:pPr>
          </w:p>
        </w:tc>
        <w:tc>
          <w:tcPr>
            <w:tcW w:w="453" w:type="dxa"/>
            <w:tcBorders>
              <w:top w:val="single" w:sz="4" w:space="0" w:color="auto"/>
              <w:bottom w:val="single" w:sz="4" w:space="0" w:color="auto"/>
            </w:tcBorders>
          </w:tcPr>
          <w:p w14:paraId="4AFAA359" w14:textId="77777777" w:rsidR="0043792B" w:rsidRDefault="0043792B">
            <w:pPr>
              <w:pStyle w:val="ConsPlusNormal"/>
            </w:pPr>
          </w:p>
        </w:tc>
        <w:tc>
          <w:tcPr>
            <w:tcW w:w="453" w:type="dxa"/>
            <w:tcBorders>
              <w:top w:val="nil"/>
              <w:bottom w:val="nil"/>
              <w:right w:val="nil"/>
            </w:tcBorders>
          </w:tcPr>
          <w:p w14:paraId="0C5958B7" w14:textId="77777777" w:rsidR="0043792B" w:rsidRDefault="0043792B">
            <w:pPr>
              <w:pStyle w:val="ConsPlusNormal"/>
            </w:pPr>
          </w:p>
        </w:tc>
      </w:tr>
      <w:tr w:rsidR="0043792B" w14:paraId="7C8BCBE6" w14:textId="77777777">
        <w:tblPrEx>
          <w:tblBorders>
            <w:insideV w:val="none" w:sz="0" w:space="0" w:color="auto"/>
          </w:tblBorders>
        </w:tblPrEx>
        <w:tc>
          <w:tcPr>
            <w:tcW w:w="453" w:type="dxa"/>
            <w:tcBorders>
              <w:top w:val="nil"/>
              <w:left w:val="nil"/>
              <w:bottom w:val="nil"/>
              <w:right w:val="nil"/>
            </w:tcBorders>
          </w:tcPr>
          <w:p w14:paraId="3BF03586" w14:textId="77777777" w:rsidR="0043792B" w:rsidRDefault="0043792B">
            <w:pPr>
              <w:pStyle w:val="ConsPlusNormal"/>
            </w:pPr>
          </w:p>
        </w:tc>
        <w:tc>
          <w:tcPr>
            <w:tcW w:w="453" w:type="dxa"/>
            <w:tcBorders>
              <w:top w:val="single" w:sz="4" w:space="0" w:color="auto"/>
              <w:left w:val="nil"/>
              <w:bottom w:val="nil"/>
              <w:right w:val="nil"/>
            </w:tcBorders>
          </w:tcPr>
          <w:p w14:paraId="09422854" w14:textId="77777777" w:rsidR="0043792B" w:rsidRDefault="0043792B">
            <w:pPr>
              <w:pStyle w:val="ConsPlusNormal"/>
            </w:pPr>
          </w:p>
        </w:tc>
        <w:tc>
          <w:tcPr>
            <w:tcW w:w="453" w:type="dxa"/>
            <w:tcBorders>
              <w:top w:val="nil"/>
              <w:left w:val="nil"/>
              <w:bottom w:val="nil"/>
              <w:right w:val="nil"/>
            </w:tcBorders>
          </w:tcPr>
          <w:p w14:paraId="4A11DF67" w14:textId="77777777" w:rsidR="0043792B" w:rsidRDefault="0043792B">
            <w:pPr>
              <w:pStyle w:val="ConsPlusNormal"/>
            </w:pPr>
          </w:p>
        </w:tc>
        <w:tc>
          <w:tcPr>
            <w:tcW w:w="453" w:type="dxa"/>
            <w:tcBorders>
              <w:top w:val="single" w:sz="4" w:space="0" w:color="auto"/>
              <w:left w:val="nil"/>
              <w:bottom w:val="nil"/>
              <w:right w:val="nil"/>
            </w:tcBorders>
          </w:tcPr>
          <w:p w14:paraId="2AB457CC" w14:textId="77777777" w:rsidR="0043792B" w:rsidRDefault="0043792B">
            <w:pPr>
              <w:pStyle w:val="ConsPlusNormal"/>
            </w:pPr>
          </w:p>
        </w:tc>
        <w:tc>
          <w:tcPr>
            <w:tcW w:w="453" w:type="dxa"/>
            <w:tcBorders>
              <w:top w:val="nil"/>
              <w:left w:val="nil"/>
              <w:bottom w:val="nil"/>
              <w:right w:val="nil"/>
            </w:tcBorders>
          </w:tcPr>
          <w:p w14:paraId="6398FDBB" w14:textId="77777777" w:rsidR="0043792B" w:rsidRDefault="0043792B">
            <w:pPr>
              <w:pStyle w:val="ConsPlusNormal"/>
            </w:pPr>
          </w:p>
        </w:tc>
        <w:tc>
          <w:tcPr>
            <w:tcW w:w="453" w:type="dxa"/>
            <w:tcBorders>
              <w:top w:val="nil"/>
              <w:left w:val="nil"/>
              <w:bottom w:val="nil"/>
              <w:right w:val="nil"/>
            </w:tcBorders>
          </w:tcPr>
          <w:p w14:paraId="7F4AD9DA" w14:textId="77777777" w:rsidR="0043792B" w:rsidRDefault="0043792B">
            <w:pPr>
              <w:pStyle w:val="ConsPlusNormal"/>
            </w:pPr>
          </w:p>
        </w:tc>
        <w:tc>
          <w:tcPr>
            <w:tcW w:w="453" w:type="dxa"/>
            <w:tcBorders>
              <w:top w:val="nil"/>
              <w:left w:val="nil"/>
              <w:bottom w:val="nil"/>
              <w:right w:val="nil"/>
            </w:tcBorders>
          </w:tcPr>
          <w:p w14:paraId="7594881D" w14:textId="77777777" w:rsidR="0043792B" w:rsidRDefault="0043792B">
            <w:pPr>
              <w:pStyle w:val="ConsPlusNormal"/>
            </w:pPr>
          </w:p>
        </w:tc>
        <w:tc>
          <w:tcPr>
            <w:tcW w:w="453" w:type="dxa"/>
            <w:tcBorders>
              <w:top w:val="nil"/>
              <w:left w:val="nil"/>
              <w:bottom w:val="nil"/>
              <w:right w:val="nil"/>
            </w:tcBorders>
          </w:tcPr>
          <w:p w14:paraId="5E36AD8E" w14:textId="77777777" w:rsidR="0043792B" w:rsidRDefault="0043792B">
            <w:pPr>
              <w:pStyle w:val="ConsPlusNormal"/>
            </w:pPr>
          </w:p>
        </w:tc>
        <w:tc>
          <w:tcPr>
            <w:tcW w:w="453" w:type="dxa"/>
            <w:tcBorders>
              <w:top w:val="single" w:sz="4" w:space="0" w:color="auto"/>
              <w:left w:val="nil"/>
              <w:bottom w:val="nil"/>
              <w:right w:val="nil"/>
            </w:tcBorders>
          </w:tcPr>
          <w:p w14:paraId="72AD0583" w14:textId="77777777" w:rsidR="0043792B" w:rsidRDefault="0043792B">
            <w:pPr>
              <w:pStyle w:val="ConsPlusNormal"/>
            </w:pPr>
          </w:p>
        </w:tc>
        <w:tc>
          <w:tcPr>
            <w:tcW w:w="453" w:type="dxa"/>
            <w:tcBorders>
              <w:top w:val="nil"/>
              <w:left w:val="nil"/>
              <w:bottom w:val="nil"/>
              <w:right w:val="nil"/>
            </w:tcBorders>
          </w:tcPr>
          <w:p w14:paraId="72B96620" w14:textId="77777777" w:rsidR="0043792B" w:rsidRDefault="0043792B">
            <w:pPr>
              <w:pStyle w:val="ConsPlusNormal"/>
            </w:pPr>
          </w:p>
        </w:tc>
        <w:tc>
          <w:tcPr>
            <w:tcW w:w="453" w:type="dxa"/>
            <w:tcBorders>
              <w:top w:val="single" w:sz="4" w:space="0" w:color="auto"/>
              <w:left w:val="nil"/>
              <w:bottom w:val="nil"/>
              <w:right w:val="nil"/>
            </w:tcBorders>
          </w:tcPr>
          <w:p w14:paraId="4D8FDD6C" w14:textId="77777777" w:rsidR="0043792B" w:rsidRDefault="0043792B">
            <w:pPr>
              <w:pStyle w:val="ConsPlusNormal"/>
            </w:pPr>
          </w:p>
        </w:tc>
        <w:tc>
          <w:tcPr>
            <w:tcW w:w="453" w:type="dxa"/>
            <w:tcBorders>
              <w:top w:val="nil"/>
              <w:left w:val="nil"/>
              <w:bottom w:val="nil"/>
              <w:right w:val="nil"/>
            </w:tcBorders>
          </w:tcPr>
          <w:p w14:paraId="232E658F" w14:textId="77777777" w:rsidR="0043792B" w:rsidRDefault="0043792B">
            <w:pPr>
              <w:pStyle w:val="ConsPlusNormal"/>
            </w:pPr>
          </w:p>
        </w:tc>
        <w:tc>
          <w:tcPr>
            <w:tcW w:w="453" w:type="dxa"/>
            <w:tcBorders>
              <w:top w:val="nil"/>
              <w:left w:val="nil"/>
              <w:bottom w:val="nil"/>
              <w:right w:val="nil"/>
            </w:tcBorders>
          </w:tcPr>
          <w:p w14:paraId="45FAD2F3" w14:textId="77777777" w:rsidR="0043792B" w:rsidRDefault="0043792B">
            <w:pPr>
              <w:pStyle w:val="ConsPlusNormal"/>
            </w:pPr>
          </w:p>
        </w:tc>
        <w:tc>
          <w:tcPr>
            <w:tcW w:w="453" w:type="dxa"/>
            <w:tcBorders>
              <w:top w:val="nil"/>
              <w:left w:val="nil"/>
              <w:bottom w:val="nil"/>
              <w:right w:val="nil"/>
            </w:tcBorders>
          </w:tcPr>
          <w:p w14:paraId="427B905D" w14:textId="77777777" w:rsidR="0043792B" w:rsidRDefault="0043792B">
            <w:pPr>
              <w:pStyle w:val="ConsPlusNormal"/>
            </w:pPr>
          </w:p>
        </w:tc>
        <w:tc>
          <w:tcPr>
            <w:tcW w:w="453" w:type="dxa"/>
            <w:tcBorders>
              <w:top w:val="single" w:sz="4" w:space="0" w:color="auto"/>
              <w:left w:val="nil"/>
              <w:bottom w:val="nil"/>
              <w:right w:val="nil"/>
            </w:tcBorders>
          </w:tcPr>
          <w:p w14:paraId="195E22B1" w14:textId="77777777" w:rsidR="0043792B" w:rsidRDefault="0043792B">
            <w:pPr>
              <w:pStyle w:val="ConsPlusNormal"/>
            </w:pPr>
          </w:p>
        </w:tc>
        <w:tc>
          <w:tcPr>
            <w:tcW w:w="453" w:type="dxa"/>
            <w:tcBorders>
              <w:top w:val="nil"/>
              <w:left w:val="nil"/>
              <w:bottom w:val="nil"/>
              <w:right w:val="nil"/>
            </w:tcBorders>
          </w:tcPr>
          <w:p w14:paraId="4B65B126" w14:textId="77777777" w:rsidR="0043792B" w:rsidRDefault="0043792B">
            <w:pPr>
              <w:pStyle w:val="ConsPlusNormal"/>
            </w:pPr>
          </w:p>
        </w:tc>
        <w:tc>
          <w:tcPr>
            <w:tcW w:w="453" w:type="dxa"/>
            <w:tcBorders>
              <w:top w:val="single" w:sz="4" w:space="0" w:color="auto"/>
              <w:left w:val="nil"/>
              <w:bottom w:val="nil"/>
              <w:right w:val="nil"/>
            </w:tcBorders>
          </w:tcPr>
          <w:p w14:paraId="1749D846" w14:textId="77777777" w:rsidR="0043792B" w:rsidRDefault="0043792B">
            <w:pPr>
              <w:pStyle w:val="ConsPlusNormal"/>
            </w:pPr>
          </w:p>
        </w:tc>
        <w:tc>
          <w:tcPr>
            <w:tcW w:w="453" w:type="dxa"/>
            <w:tcBorders>
              <w:top w:val="nil"/>
              <w:left w:val="nil"/>
              <w:bottom w:val="nil"/>
              <w:right w:val="nil"/>
            </w:tcBorders>
          </w:tcPr>
          <w:p w14:paraId="06FAA444" w14:textId="77777777" w:rsidR="0043792B" w:rsidRDefault="0043792B">
            <w:pPr>
              <w:pStyle w:val="ConsPlusNormal"/>
            </w:pPr>
          </w:p>
        </w:tc>
        <w:tc>
          <w:tcPr>
            <w:tcW w:w="453" w:type="dxa"/>
            <w:tcBorders>
              <w:top w:val="single" w:sz="4" w:space="0" w:color="auto"/>
              <w:left w:val="nil"/>
              <w:bottom w:val="nil"/>
              <w:right w:val="nil"/>
            </w:tcBorders>
          </w:tcPr>
          <w:p w14:paraId="587C65F8" w14:textId="77777777" w:rsidR="0043792B" w:rsidRDefault="0043792B">
            <w:pPr>
              <w:pStyle w:val="ConsPlusNormal"/>
            </w:pPr>
          </w:p>
        </w:tc>
        <w:tc>
          <w:tcPr>
            <w:tcW w:w="453" w:type="dxa"/>
            <w:tcBorders>
              <w:top w:val="nil"/>
              <w:left w:val="nil"/>
              <w:bottom w:val="nil"/>
              <w:right w:val="nil"/>
            </w:tcBorders>
          </w:tcPr>
          <w:p w14:paraId="3760CDCF" w14:textId="77777777" w:rsidR="0043792B" w:rsidRDefault="0043792B">
            <w:pPr>
              <w:pStyle w:val="ConsPlusNormal"/>
            </w:pPr>
          </w:p>
        </w:tc>
        <w:tc>
          <w:tcPr>
            <w:tcW w:w="340" w:type="dxa"/>
            <w:tcBorders>
              <w:top w:val="nil"/>
              <w:left w:val="nil"/>
              <w:bottom w:val="nil"/>
              <w:right w:val="nil"/>
            </w:tcBorders>
          </w:tcPr>
          <w:p w14:paraId="17C45B90" w14:textId="77777777" w:rsidR="0043792B" w:rsidRDefault="0043792B">
            <w:pPr>
              <w:pStyle w:val="ConsPlusNormal"/>
            </w:pPr>
          </w:p>
        </w:tc>
        <w:tc>
          <w:tcPr>
            <w:tcW w:w="453" w:type="dxa"/>
            <w:tcBorders>
              <w:top w:val="single" w:sz="4" w:space="0" w:color="auto"/>
              <w:left w:val="nil"/>
              <w:bottom w:val="nil"/>
              <w:right w:val="nil"/>
            </w:tcBorders>
          </w:tcPr>
          <w:p w14:paraId="62F96339" w14:textId="77777777" w:rsidR="0043792B" w:rsidRDefault="0043792B">
            <w:pPr>
              <w:pStyle w:val="ConsPlusNormal"/>
            </w:pPr>
          </w:p>
        </w:tc>
        <w:tc>
          <w:tcPr>
            <w:tcW w:w="453" w:type="dxa"/>
            <w:tcBorders>
              <w:top w:val="nil"/>
              <w:left w:val="nil"/>
              <w:bottom w:val="nil"/>
              <w:right w:val="nil"/>
            </w:tcBorders>
          </w:tcPr>
          <w:p w14:paraId="14607F97" w14:textId="77777777" w:rsidR="0043792B" w:rsidRDefault="0043792B">
            <w:pPr>
              <w:pStyle w:val="ConsPlusNormal"/>
            </w:pPr>
          </w:p>
        </w:tc>
        <w:tc>
          <w:tcPr>
            <w:tcW w:w="453" w:type="dxa"/>
            <w:tcBorders>
              <w:top w:val="single" w:sz="4" w:space="0" w:color="auto"/>
              <w:left w:val="nil"/>
              <w:bottom w:val="nil"/>
              <w:right w:val="nil"/>
            </w:tcBorders>
          </w:tcPr>
          <w:p w14:paraId="550B7D53" w14:textId="77777777" w:rsidR="0043792B" w:rsidRDefault="0043792B">
            <w:pPr>
              <w:pStyle w:val="ConsPlusNormal"/>
            </w:pPr>
          </w:p>
        </w:tc>
        <w:tc>
          <w:tcPr>
            <w:tcW w:w="453" w:type="dxa"/>
            <w:tcBorders>
              <w:top w:val="nil"/>
              <w:left w:val="nil"/>
              <w:bottom w:val="nil"/>
              <w:right w:val="nil"/>
            </w:tcBorders>
          </w:tcPr>
          <w:p w14:paraId="34D3BF35" w14:textId="77777777" w:rsidR="0043792B" w:rsidRDefault="0043792B">
            <w:pPr>
              <w:pStyle w:val="ConsPlusNormal"/>
            </w:pPr>
          </w:p>
        </w:tc>
        <w:tc>
          <w:tcPr>
            <w:tcW w:w="453" w:type="dxa"/>
            <w:tcBorders>
              <w:top w:val="single" w:sz="4" w:space="0" w:color="auto"/>
              <w:left w:val="nil"/>
              <w:bottom w:val="nil"/>
              <w:right w:val="nil"/>
            </w:tcBorders>
          </w:tcPr>
          <w:p w14:paraId="3A5B16DE" w14:textId="77777777" w:rsidR="0043792B" w:rsidRDefault="0043792B">
            <w:pPr>
              <w:pStyle w:val="ConsPlusNormal"/>
            </w:pPr>
          </w:p>
        </w:tc>
        <w:tc>
          <w:tcPr>
            <w:tcW w:w="453" w:type="dxa"/>
            <w:tcBorders>
              <w:top w:val="nil"/>
              <w:left w:val="nil"/>
              <w:bottom w:val="nil"/>
              <w:right w:val="nil"/>
            </w:tcBorders>
          </w:tcPr>
          <w:p w14:paraId="5389087B" w14:textId="77777777" w:rsidR="0043792B" w:rsidRDefault="0043792B">
            <w:pPr>
              <w:pStyle w:val="ConsPlusNormal"/>
            </w:pPr>
          </w:p>
        </w:tc>
        <w:tc>
          <w:tcPr>
            <w:tcW w:w="453" w:type="dxa"/>
            <w:tcBorders>
              <w:top w:val="single" w:sz="4" w:space="0" w:color="auto"/>
              <w:left w:val="nil"/>
              <w:bottom w:val="nil"/>
              <w:right w:val="nil"/>
            </w:tcBorders>
          </w:tcPr>
          <w:p w14:paraId="4B173B9D" w14:textId="77777777" w:rsidR="0043792B" w:rsidRDefault="0043792B">
            <w:pPr>
              <w:pStyle w:val="ConsPlusNormal"/>
            </w:pPr>
          </w:p>
        </w:tc>
        <w:tc>
          <w:tcPr>
            <w:tcW w:w="453" w:type="dxa"/>
            <w:tcBorders>
              <w:top w:val="nil"/>
              <w:left w:val="nil"/>
              <w:bottom w:val="nil"/>
              <w:right w:val="nil"/>
            </w:tcBorders>
          </w:tcPr>
          <w:p w14:paraId="5556C336" w14:textId="77777777" w:rsidR="0043792B" w:rsidRDefault="0043792B">
            <w:pPr>
              <w:pStyle w:val="ConsPlusNormal"/>
            </w:pPr>
          </w:p>
        </w:tc>
      </w:tr>
      <w:tr w:rsidR="0043792B" w14:paraId="436906B5" w14:textId="77777777">
        <w:tblPrEx>
          <w:tblBorders>
            <w:insideV w:val="none" w:sz="0" w:space="0" w:color="auto"/>
          </w:tblBorders>
        </w:tblPrEx>
        <w:tc>
          <w:tcPr>
            <w:tcW w:w="2718" w:type="dxa"/>
            <w:gridSpan w:val="6"/>
            <w:tcBorders>
              <w:top w:val="nil"/>
              <w:left w:val="nil"/>
              <w:bottom w:val="nil"/>
              <w:right w:val="nil"/>
            </w:tcBorders>
            <w:vAlign w:val="center"/>
          </w:tcPr>
          <w:p w14:paraId="1A1A3C3B" w14:textId="77777777" w:rsidR="0043792B" w:rsidRDefault="0043792B">
            <w:pPr>
              <w:pStyle w:val="ConsPlusNormal"/>
              <w:jc w:val="center"/>
            </w:pPr>
            <w:r>
              <w:t>Код субъекта Российской Федерации</w:t>
            </w:r>
          </w:p>
        </w:tc>
        <w:tc>
          <w:tcPr>
            <w:tcW w:w="453" w:type="dxa"/>
            <w:tcBorders>
              <w:top w:val="nil"/>
              <w:left w:val="nil"/>
              <w:bottom w:val="nil"/>
              <w:right w:val="nil"/>
            </w:tcBorders>
            <w:vAlign w:val="center"/>
          </w:tcPr>
          <w:p w14:paraId="7B8558B4" w14:textId="77777777" w:rsidR="0043792B" w:rsidRDefault="0043792B">
            <w:pPr>
              <w:pStyle w:val="ConsPlusNormal"/>
            </w:pPr>
          </w:p>
        </w:tc>
        <w:tc>
          <w:tcPr>
            <w:tcW w:w="2265" w:type="dxa"/>
            <w:gridSpan w:val="5"/>
            <w:tcBorders>
              <w:top w:val="nil"/>
              <w:left w:val="nil"/>
              <w:bottom w:val="nil"/>
              <w:right w:val="nil"/>
            </w:tcBorders>
            <w:vAlign w:val="center"/>
          </w:tcPr>
          <w:p w14:paraId="45A8F736" w14:textId="77777777" w:rsidR="0043792B" w:rsidRDefault="0043792B">
            <w:pPr>
              <w:pStyle w:val="ConsPlusNormal"/>
              <w:jc w:val="center"/>
            </w:pPr>
            <w:r>
              <w:t>Уровень суда</w:t>
            </w:r>
          </w:p>
        </w:tc>
        <w:tc>
          <w:tcPr>
            <w:tcW w:w="3624" w:type="dxa"/>
            <w:gridSpan w:val="8"/>
            <w:tcBorders>
              <w:top w:val="nil"/>
              <w:left w:val="nil"/>
              <w:bottom w:val="nil"/>
              <w:right w:val="nil"/>
            </w:tcBorders>
            <w:vAlign w:val="center"/>
          </w:tcPr>
          <w:p w14:paraId="7E20BC56" w14:textId="77777777" w:rsidR="0043792B" w:rsidRDefault="0043792B">
            <w:pPr>
              <w:pStyle w:val="ConsPlusNormal"/>
              <w:jc w:val="center"/>
            </w:pPr>
            <w:r>
              <w:t>Номер суда (последние символы в коде)</w:t>
            </w:r>
          </w:p>
        </w:tc>
        <w:tc>
          <w:tcPr>
            <w:tcW w:w="3964" w:type="dxa"/>
            <w:gridSpan w:val="9"/>
            <w:tcBorders>
              <w:top w:val="nil"/>
              <w:left w:val="nil"/>
              <w:bottom w:val="nil"/>
              <w:right w:val="nil"/>
            </w:tcBorders>
            <w:vAlign w:val="center"/>
          </w:tcPr>
          <w:p w14:paraId="48E63AC2" w14:textId="77777777" w:rsidR="0043792B" w:rsidRDefault="0043792B">
            <w:pPr>
              <w:pStyle w:val="ConsPlusNormal"/>
              <w:jc w:val="center"/>
            </w:pPr>
            <w:r>
              <w:t>Порядковый номер СКП в суде за текущий год</w:t>
            </w:r>
          </w:p>
        </w:tc>
      </w:tr>
    </w:tbl>
    <w:p w14:paraId="2F332C9D" w14:textId="77777777" w:rsidR="0043792B" w:rsidRDefault="0043792B">
      <w:pPr>
        <w:sectPr w:rsidR="0043792B">
          <w:pgSz w:w="16838" w:h="11905" w:orient="landscape"/>
          <w:pgMar w:top="1701" w:right="1134" w:bottom="850" w:left="1134" w:header="0" w:footer="0" w:gutter="0"/>
          <w:cols w:space="720"/>
        </w:sectPr>
      </w:pPr>
    </w:p>
    <w:p w14:paraId="59435B39" w14:textId="77777777" w:rsidR="0043792B" w:rsidRDefault="0043792B">
      <w:pPr>
        <w:pStyle w:val="ConsPlusNormal"/>
        <w:jc w:val="both"/>
      </w:pPr>
    </w:p>
    <w:p w14:paraId="080F91E5" w14:textId="77777777" w:rsidR="0043792B" w:rsidRDefault="0043792B">
      <w:pPr>
        <w:pStyle w:val="ConsPlusNormal"/>
        <w:ind w:firstLine="540"/>
        <w:jc w:val="both"/>
      </w:pPr>
      <w:r>
        <w:t>1.16. Коды судебных участков мировых судей соответствуют значениям справочника "Судебные участки мировых судей" программного изделия "Организационное обеспечение" ГАС "Правосудие". Коды мировых судей в субъектах Российской Федерации присваиваются мировому судье в УСД при первом назначении и не меняются при назначении на другой судебный участок в субъекте Российской Федерации.</w:t>
      </w:r>
    </w:p>
    <w:p w14:paraId="585CBF27" w14:textId="77777777" w:rsidR="0043792B" w:rsidRDefault="0043792B">
      <w:pPr>
        <w:pStyle w:val="ConsPlusNormal"/>
        <w:spacing w:before="220"/>
        <w:ind w:firstLine="540"/>
        <w:jc w:val="both"/>
      </w:pPr>
      <w:r>
        <w:t>УСД ведет единый справочник мировых судей в субъекте Российской Федерации, присвоенный код мирового судьи фиксируется в ПИ "Кадры" &lt;391&gt;.</w:t>
      </w:r>
    </w:p>
    <w:p w14:paraId="791E2783" w14:textId="77777777" w:rsidR="0043792B" w:rsidRDefault="0043792B">
      <w:pPr>
        <w:pStyle w:val="ConsPlusNormal"/>
        <w:spacing w:before="220"/>
        <w:ind w:firstLine="540"/>
        <w:jc w:val="both"/>
      </w:pPr>
      <w:r>
        <w:t>--------------------------------</w:t>
      </w:r>
    </w:p>
    <w:p w14:paraId="14DEBF75" w14:textId="77777777" w:rsidR="0043792B" w:rsidRDefault="0043792B">
      <w:pPr>
        <w:pStyle w:val="ConsPlusNormal"/>
        <w:spacing w:before="220"/>
        <w:ind w:firstLine="540"/>
        <w:jc w:val="both"/>
      </w:pPr>
      <w:r>
        <w:t>&lt;391&gt; Каждый судья, в том числе вышедший в отставку, вновь пришедший на его место, перешедший из мировых судей в федеральные судьи, должен иметь уникальный код. Коды судей в разных судах одного субъекта Российской Федерации не должны повторяться. Порядок ведения и синхронизации централизованных справочников в федеральных судах общей юрисдикции и на судебных участках мировых судей определен в приложении N 6 Регламента.</w:t>
      </w:r>
    </w:p>
    <w:p w14:paraId="4063B083" w14:textId="77777777" w:rsidR="0043792B" w:rsidRDefault="0043792B">
      <w:pPr>
        <w:pStyle w:val="ConsPlusNormal"/>
        <w:jc w:val="both"/>
      </w:pPr>
    </w:p>
    <w:p w14:paraId="4B777698" w14:textId="77777777" w:rsidR="0043792B" w:rsidRDefault="0043792B">
      <w:pPr>
        <w:pStyle w:val="ConsPlusTitle"/>
        <w:jc w:val="center"/>
        <w:outlineLvl w:val="2"/>
      </w:pPr>
      <w:r>
        <w:t>2. Порядок формирования статистических карточек</w:t>
      </w:r>
    </w:p>
    <w:p w14:paraId="410D795D" w14:textId="77777777" w:rsidR="0043792B" w:rsidRDefault="0043792B">
      <w:pPr>
        <w:pStyle w:val="ConsPlusTitle"/>
        <w:jc w:val="center"/>
      </w:pPr>
      <w:r>
        <w:t>на подсудимого</w:t>
      </w:r>
    </w:p>
    <w:p w14:paraId="3CF5BDF3" w14:textId="77777777" w:rsidR="0043792B" w:rsidRDefault="0043792B">
      <w:pPr>
        <w:pStyle w:val="ConsPlusNormal"/>
        <w:jc w:val="both"/>
      </w:pPr>
    </w:p>
    <w:p w14:paraId="3A84F2F6" w14:textId="77777777" w:rsidR="0043792B" w:rsidRDefault="0043792B">
      <w:pPr>
        <w:pStyle w:val="ConsPlusTitle"/>
        <w:jc w:val="center"/>
        <w:outlineLvl w:val="3"/>
      </w:pPr>
      <w:r>
        <w:t>2.1. Общие сведения</w:t>
      </w:r>
    </w:p>
    <w:p w14:paraId="19699F7C" w14:textId="77777777" w:rsidR="0043792B" w:rsidRDefault="0043792B">
      <w:pPr>
        <w:pStyle w:val="ConsPlusNormal"/>
        <w:jc w:val="both"/>
      </w:pPr>
    </w:p>
    <w:p w14:paraId="041822E7" w14:textId="77777777" w:rsidR="0043792B" w:rsidRDefault="0043792B">
      <w:pPr>
        <w:pStyle w:val="ConsPlusNormal"/>
        <w:ind w:firstLine="540"/>
        <w:jc w:val="both"/>
      </w:pPr>
      <w:r>
        <w:t xml:space="preserve">2.1.1. Структура </w:t>
      </w:r>
      <w:hyperlink r:id="rId2794" w:history="1">
        <w:r>
          <w:rPr>
            <w:color w:val="0000FF"/>
          </w:rPr>
          <w:t>статистической карточки</w:t>
        </w:r>
      </w:hyperlink>
      <w:r>
        <w:t xml:space="preserve"> на подсудимого состоит из учетных реквизитов справочной части и реквизитов программы статистического наблюдения, состоящей из статистических показателей (признаков) и их значений.</w:t>
      </w:r>
    </w:p>
    <w:p w14:paraId="2CFFBD01" w14:textId="77777777" w:rsidR="0043792B" w:rsidRDefault="0043792B">
      <w:pPr>
        <w:pStyle w:val="ConsPlusNormal"/>
        <w:spacing w:before="220"/>
        <w:ind w:firstLine="540"/>
        <w:jc w:val="both"/>
      </w:pPr>
      <w:hyperlink r:id="rId2795" w:history="1">
        <w:r>
          <w:rPr>
            <w:color w:val="0000FF"/>
          </w:rPr>
          <w:t>Справочная часть</w:t>
        </w:r>
      </w:hyperlink>
      <w:r>
        <w:t xml:space="preserve"> обеспечивает идентификацию подсудимого и судебный акт &lt;392&gt;, на основании которого сформирована статистическая карточка, по следующим учетным реквизитам: суд, субъект Российской Федерации, номер производства по уголовному делу в суде, уникальный идентификатор дела, судья, вынесший судебный акт по существу обвинения по уголовному делу, фамилия, имя и отчество подсудимого, номер лица в уголовном деле, всего привлечено лиц по делу, орган предварительного расследования, направивший дело в суд.</w:t>
      </w:r>
    </w:p>
    <w:p w14:paraId="6A0294F8" w14:textId="77777777" w:rsidR="0043792B" w:rsidRDefault="0043792B">
      <w:pPr>
        <w:pStyle w:val="ConsPlusNormal"/>
        <w:spacing w:before="220"/>
        <w:ind w:firstLine="540"/>
        <w:jc w:val="both"/>
      </w:pPr>
      <w:r>
        <w:t>--------------------------------</w:t>
      </w:r>
    </w:p>
    <w:p w14:paraId="0019E47C" w14:textId="77777777" w:rsidR="0043792B" w:rsidRDefault="0043792B">
      <w:pPr>
        <w:pStyle w:val="ConsPlusNormal"/>
        <w:spacing w:before="220"/>
        <w:ind w:firstLine="540"/>
        <w:jc w:val="both"/>
      </w:pPr>
      <w:r>
        <w:t>&lt;392&gt; Справочные идентификационные реквизиты СКП обеспечивают возможность поиска в базах данных конкретных судебных актов.</w:t>
      </w:r>
    </w:p>
    <w:p w14:paraId="7C5F1C38" w14:textId="77777777" w:rsidR="0043792B" w:rsidRDefault="0043792B">
      <w:pPr>
        <w:pStyle w:val="ConsPlusNormal"/>
        <w:jc w:val="both"/>
      </w:pPr>
    </w:p>
    <w:p w14:paraId="67CA92DE" w14:textId="77777777" w:rsidR="0043792B" w:rsidRDefault="0043792B">
      <w:pPr>
        <w:pStyle w:val="ConsPlusNormal"/>
        <w:ind w:firstLine="540"/>
        <w:jc w:val="both"/>
      </w:pPr>
      <w:r>
        <w:t xml:space="preserve">2.1.2. Идентификационные реквизиты справочного раздела </w:t>
      </w:r>
      <w:hyperlink r:id="rId2796" w:history="1">
        <w:r>
          <w:rPr>
            <w:color w:val="0000FF"/>
          </w:rPr>
          <w:t>"Субъект Российской Федерации"</w:t>
        </w:r>
      </w:hyperlink>
      <w:r>
        <w:t xml:space="preserve">, </w:t>
      </w:r>
      <w:hyperlink r:id="rId2797" w:history="1">
        <w:r>
          <w:rPr>
            <w:color w:val="0000FF"/>
          </w:rPr>
          <w:t>"Суд"</w:t>
        </w:r>
      </w:hyperlink>
      <w:r>
        <w:t xml:space="preserve">, </w:t>
      </w:r>
      <w:hyperlink r:id="rId2798" w:history="1">
        <w:r>
          <w:rPr>
            <w:color w:val="0000FF"/>
          </w:rPr>
          <w:t>"Судья"</w:t>
        </w:r>
      </w:hyperlink>
      <w:r>
        <w:t>, "</w:t>
      </w:r>
      <w:hyperlink r:id="rId2799" w:history="1">
        <w:r>
          <w:rPr>
            <w:color w:val="0000FF"/>
          </w:rPr>
          <w:t>Орган предварительного расследования</w:t>
        </w:r>
      </w:hyperlink>
      <w:r>
        <w:t>, направивший дело в суд" &lt;393&gt; содержат текстовые и кодовые значения и являются значениями общесистемных справочников, которые ведутся в программном изделии "Организационное обеспечение". Значения указанных реквизитов в СКП соответствуют учетным реквизитам уголовного дела в картотеке уголовных дел первой инстанции автоматизированного судебного делопроизводства.</w:t>
      </w:r>
    </w:p>
    <w:p w14:paraId="6171464F" w14:textId="77777777" w:rsidR="0043792B" w:rsidRDefault="0043792B">
      <w:pPr>
        <w:pStyle w:val="ConsPlusNormal"/>
        <w:spacing w:before="220"/>
        <w:ind w:firstLine="540"/>
        <w:jc w:val="both"/>
      </w:pPr>
      <w:r>
        <w:t>--------------------------------</w:t>
      </w:r>
    </w:p>
    <w:p w14:paraId="51A3219C" w14:textId="77777777" w:rsidR="0043792B" w:rsidRDefault="0043792B">
      <w:pPr>
        <w:pStyle w:val="ConsPlusNormal"/>
        <w:spacing w:before="220"/>
        <w:ind w:firstLine="540"/>
        <w:jc w:val="both"/>
      </w:pPr>
      <w:r>
        <w:t xml:space="preserve">&lt;393&gt; Разрабатываемый Генеральной прокуратурой Российской Федерации справочник подразделений государственных органов в согласованном формате направляется в Судебный департамент, после чего загружается в программное изделие "Организационное обеспечение" ГАС "Правосудие" (справочник 20000 "Справочник правоохранительных органов") и используется для учета в картотеках уголовных дел первой инстанции автоматизированных систем судебного делопроизводства, статистической карточке на подсудимого в реквизите "7.1. Орган предварительного расследования, направивший дело в суд". В случае отсутствия необходимого </w:t>
      </w:r>
      <w:r>
        <w:lastRenderedPageBreak/>
        <w:t>органа, некорректного наименования необходимо поставить в известность Службу технической поддержки ГАС "Правосудие".</w:t>
      </w:r>
    </w:p>
    <w:p w14:paraId="7A4D4080" w14:textId="77777777" w:rsidR="0043792B" w:rsidRDefault="0043792B">
      <w:pPr>
        <w:pStyle w:val="ConsPlusNormal"/>
        <w:jc w:val="both"/>
      </w:pPr>
    </w:p>
    <w:p w14:paraId="00B05EBF" w14:textId="77777777" w:rsidR="0043792B" w:rsidRDefault="0043792B">
      <w:pPr>
        <w:pStyle w:val="ConsPlusNormal"/>
        <w:ind w:firstLine="540"/>
        <w:jc w:val="both"/>
      </w:pPr>
      <w:r>
        <w:t xml:space="preserve">2.1.3. Информационная часть </w:t>
      </w:r>
      <w:hyperlink r:id="rId2800" w:history="1">
        <w:r>
          <w:rPr>
            <w:color w:val="0000FF"/>
          </w:rPr>
          <w:t>статистической карточки</w:t>
        </w:r>
      </w:hyperlink>
      <w:r>
        <w:t xml:space="preserve"> на подсудимого состоит из десяти разделов:</w:t>
      </w:r>
    </w:p>
    <w:p w14:paraId="092F7CC3" w14:textId="77777777" w:rsidR="0043792B" w:rsidRDefault="0043792B">
      <w:pPr>
        <w:pStyle w:val="ConsPlusNormal"/>
        <w:spacing w:before="220"/>
        <w:ind w:firstLine="540"/>
        <w:jc w:val="both"/>
      </w:pPr>
      <w:hyperlink r:id="rId2801" w:history="1">
        <w:r>
          <w:rPr>
            <w:color w:val="0000FF"/>
          </w:rPr>
          <w:t>1</w:t>
        </w:r>
      </w:hyperlink>
      <w:r>
        <w:t>) сведения о подсудимом (на момент совершения преступления, при совокупности - по наиболее тяжкому);</w:t>
      </w:r>
    </w:p>
    <w:p w14:paraId="7DD2013B" w14:textId="77777777" w:rsidR="0043792B" w:rsidRDefault="0043792B">
      <w:pPr>
        <w:pStyle w:val="ConsPlusNormal"/>
        <w:spacing w:before="220"/>
        <w:ind w:firstLine="540"/>
        <w:jc w:val="both"/>
      </w:pPr>
      <w:hyperlink r:id="rId2802" w:history="1">
        <w:r>
          <w:rPr>
            <w:color w:val="0000FF"/>
          </w:rPr>
          <w:t>2</w:t>
        </w:r>
      </w:hyperlink>
      <w:r>
        <w:t>) неснятые и непогашенные судимости (на момент судебного рассмотрения);</w:t>
      </w:r>
    </w:p>
    <w:p w14:paraId="7C862935" w14:textId="77777777" w:rsidR="0043792B" w:rsidRDefault="0043792B">
      <w:pPr>
        <w:pStyle w:val="ConsPlusNormal"/>
        <w:spacing w:before="220"/>
        <w:ind w:firstLine="540"/>
        <w:jc w:val="both"/>
      </w:pPr>
      <w:hyperlink r:id="rId2803" w:history="1">
        <w:r>
          <w:rPr>
            <w:color w:val="0000FF"/>
          </w:rPr>
          <w:t>3</w:t>
        </w:r>
      </w:hyperlink>
      <w:r>
        <w:t>) сведения о преступлении(ях);</w:t>
      </w:r>
    </w:p>
    <w:p w14:paraId="41E7C6B9" w14:textId="77777777" w:rsidR="0043792B" w:rsidRDefault="0043792B">
      <w:pPr>
        <w:pStyle w:val="ConsPlusNormal"/>
        <w:spacing w:before="220"/>
        <w:ind w:firstLine="540"/>
        <w:jc w:val="both"/>
      </w:pPr>
      <w:hyperlink r:id="rId2804" w:history="1">
        <w:r>
          <w:rPr>
            <w:color w:val="0000FF"/>
          </w:rPr>
          <w:t>4</w:t>
        </w:r>
      </w:hyperlink>
      <w:r>
        <w:t>) составы преступлений;</w:t>
      </w:r>
    </w:p>
    <w:p w14:paraId="73BF7368" w14:textId="77777777" w:rsidR="0043792B" w:rsidRDefault="0043792B">
      <w:pPr>
        <w:pStyle w:val="ConsPlusNormal"/>
        <w:spacing w:before="220"/>
        <w:ind w:firstLine="540"/>
        <w:jc w:val="both"/>
      </w:pPr>
      <w:hyperlink r:id="rId2805" w:history="1">
        <w:r>
          <w:rPr>
            <w:color w:val="0000FF"/>
          </w:rPr>
          <w:t>5</w:t>
        </w:r>
      </w:hyperlink>
      <w:r>
        <w:t>) сведения о приговоре (постановлении);</w:t>
      </w:r>
    </w:p>
    <w:p w14:paraId="12BB5292" w14:textId="77777777" w:rsidR="0043792B" w:rsidRDefault="0043792B">
      <w:pPr>
        <w:pStyle w:val="ConsPlusNormal"/>
        <w:spacing w:before="220"/>
        <w:ind w:firstLine="540"/>
        <w:jc w:val="both"/>
      </w:pPr>
      <w:hyperlink r:id="rId2806" w:history="1">
        <w:r>
          <w:rPr>
            <w:color w:val="0000FF"/>
          </w:rPr>
          <w:t>6</w:t>
        </w:r>
      </w:hyperlink>
      <w:r>
        <w:t>) назначено наказание по основной статье приговора;</w:t>
      </w:r>
    </w:p>
    <w:p w14:paraId="375B7332" w14:textId="77777777" w:rsidR="0043792B" w:rsidRDefault="0043792B">
      <w:pPr>
        <w:pStyle w:val="ConsPlusNormal"/>
        <w:spacing w:before="220"/>
        <w:ind w:firstLine="540"/>
        <w:jc w:val="both"/>
      </w:pPr>
      <w:hyperlink r:id="rId2807" w:history="1">
        <w:r>
          <w:rPr>
            <w:color w:val="0000FF"/>
          </w:rPr>
          <w:t>7</w:t>
        </w:r>
      </w:hyperlink>
      <w:r>
        <w:t>) окончательное наказание по обвинительному приговору;</w:t>
      </w:r>
    </w:p>
    <w:p w14:paraId="4A5F1BEE" w14:textId="77777777" w:rsidR="0043792B" w:rsidRDefault="0043792B">
      <w:pPr>
        <w:pStyle w:val="ConsPlusNormal"/>
        <w:spacing w:before="220"/>
        <w:ind w:firstLine="540"/>
        <w:jc w:val="both"/>
      </w:pPr>
      <w:hyperlink r:id="rId2808" w:history="1">
        <w:r>
          <w:rPr>
            <w:color w:val="0000FF"/>
          </w:rPr>
          <w:t>8</w:t>
        </w:r>
      </w:hyperlink>
      <w:r>
        <w:t>) апелляционное рассмотрение дела;</w:t>
      </w:r>
    </w:p>
    <w:p w14:paraId="3DBF6057" w14:textId="77777777" w:rsidR="0043792B" w:rsidRDefault="0043792B">
      <w:pPr>
        <w:pStyle w:val="ConsPlusNormal"/>
        <w:spacing w:before="220"/>
        <w:ind w:firstLine="540"/>
        <w:jc w:val="both"/>
      </w:pPr>
      <w:hyperlink r:id="rId2809" w:history="1">
        <w:r>
          <w:rPr>
            <w:color w:val="0000FF"/>
          </w:rPr>
          <w:t>9</w:t>
        </w:r>
      </w:hyperlink>
      <w:r>
        <w:t>) сведения о преступлениях военнослужащих;</w:t>
      </w:r>
    </w:p>
    <w:p w14:paraId="71DFAC24" w14:textId="77777777" w:rsidR="0043792B" w:rsidRDefault="0043792B">
      <w:pPr>
        <w:pStyle w:val="ConsPlusNormal"/>
        <w:spacing w:before="220"/>
        <w:ind w:firstLine="540"/>
        <w:jc w:val="both"/>
      </w:pPr>
      <w:hyperlink r:id="rId2810" w:history="1">
        <w:r>
          <w:rPr>
            <w:color w:val="0000FF"/>
          </w:rPr>
          <w:t>10</w:t>
        </w:r>
      </w:hyperlink>
      <w:r>
        <w:t>) дополнительные сведения.</w:t>
      </w:r>
    </w:p>
    <w:p w14:paraId="2CDBC64F" w14:textId="77777777" w:rsidR="0043792B" w:rsidRDefault="0043792B">
      <w:pPr>
        <w:pStyle w:val="ConsPlusNormal"/>
        <w:spacing w:before="220"/>
        <w:ind w:firstLine="540"/>
        <w:jc w:val="both"/>
      </w:pPr>
      <w:r>
        <w:t xml:space="preserve">2.1.4. В структуре </w:t>
      </w:r>
      <w:hyperlink r:id="rId2811" w:history="1">
        <w:r>
          <w:rPr>
            <w:color w:val="0000FF"/>
          </w:rPr>
          <w:t>СКП</w:t>
        </w:r>
      </w:hyperlink>
      <w:r>
        <w:t xml:space="preserve"> содержатся реквизиты и показатели, обеспечивающие взаимодействие судебных органов с правоохранительными органами по вопросам единого учета преступлений и лиц, их совершивших:</w:t>
      </w:r>
    </w:p>
    <w:p w14:paraId="06538777" w14:textId="77777777" w:rsidR="0043792B" w:rsidRDefault="0043792B">
      <w:pPr>
        <w:pStyle w:val="ConsPlusNormal"/>
        <w:spacing w:before="220"/>
        <w:ind w:firstLine="540"/>
        <w:jc w:val="both"/>
      </w:pPr>
      <w:r>
        <w:t xml:space="preserve">с информационными центрами МВД России, в которые по результатам рассмотрения уголовного дела по существу обвинения направляются сведения на каждого обвиняемого (подсудимого), формируемые из картотек уголовных дел первой инстанции в основном по учетным реквизитам и учетным показателям, предусмотренным для </w:t>
      </w:r>
      <w:hyperlink r:id="rId2812" w:history="1">
        <w:r>
          <w:rPr>
            <w:color w:val="0000FF"/>
          </w:rPr>
          <w:t>СКП</w:t>
        </w:r>
      </w:hyperlink>
      <w:r>
        <w:t>; &lt;394&gt;</w:t>
      </w:r>
    </w:p>
    <w:p w14:paraId="4D808DA3" w14:textId="77777777" w:rsidR="0043792B" w:rsidRDefault="0043792B">
      <w:pPr>
        <w:pStyle w:val="ConsPlusNormal"/>
        <w:spacing w:before="220"/>
        <w:ind w:firstLine="540"/>
        <w:jc w:val="both"/>
      </w:pPr>
      <w:r>
        <w:t>--------------------------------</w:t>
      </w:r>
    </w:p>
    <w:p w14:paraId="57C682E6" w14:textId="77777777" w:rsidR="0043792B" w:rsidRDefault="0043792B">
      <w:pPr>
        <w:pStyle w:val="ConsPlusNormal"/>
        <w:spacing w:before="220"/>
        <w:ind w:firstLine="540"/>
        <w:jc w:val="both"/>
      </w:pPr>
      <w:r>
        <w:t xml:space="preserve">&lt;394&gt; Статистическая карточка по </w:t>
      </w:r>
      <w:hyperlink r:id="rId2813" w:history="1">
        <w:r>
          <w:rPr>
            <w:color w:val="0000FF"/>
          </w:rPr>
          <w:t>форме N 6</w:t>
        </w:r>
      </w:hyperlink>
      <w:r>
        <w:t xml:space="preserve">, формируемая в судах в соответствии с </w:t>
      </w:r>
      <w:hyperlink r:id="rId2814" w:history="1">
        <w:r>
          <w:rPr>
            <w:color w:val="0000FF"/>
          </w:rPr>
          <w:t>приказом</w:t>
        </w:r>
      </w:hyperlink>
      <w:r>
        <w:t xml:space="preserve"> Генпрокуратуры России, МВД России, МЧС России, Минюста России, ФСБ России, Минэкономразвития России, ФСКН России от 29.12.2005 N 39/1070/1021/253/780/353/399 "О едином учете преступлений" (далее - форма N 6 ЕУП).</w:t>
      </w:r>
    </w:p>
    <w:p w14:paraId="7598A5D7" w14:textId="77777777" w:rsidR="0043792B" w:rsidRDefault="0043792B">
      <w:pPr>
        <w:pStyle w:val="ConsPlusNormal"/>
        <w:jc w:val="both"/>
      </w:pPr>
    </w:p>
    <w:p w14:paraId="7C1F25B5" w14:textId="77777777" w:rsidR="0043792B" w:rsidRDefault="0043792B">
      <w:pPr>
        <w:pStyle w:val="ConsPlusNormal"/>
        <w:ind w:firstLine="540"/>
        <w:jc w:val="both"/>
      </w:pPr>
      <w:r>
        <w:t>с органами прокуратуры Российской Федерации в рамках интеграции государственной автоматизированной системы правовая статистика (ГАС ПС) и ГАС "Правосудие" &lt;395&gt;.</w:t>
      </w:r>
    </w:p>
    <w:p w14:paraId="51F693A7" w14:textId="77777777" w:rsidR="0043792B" w:rsidRDefault="0043792B">
      <w:pPr>
        <w:pStyle w:val="ConsPlusNormal"/>
        <w:spacing w:before="220"/>
        <w:ind w:firstLine="540"/>
        <w:jc w:val="both"/>
      </w:pPr>
      <w:r>
        <w:t>--------------------------------</w:t>
      </w:r>
    </w:p>
    <w:p w14:paraId="7B8B5417" w14:textId="77777777" w:rsidR="0043792B" w:rsidRDefault="0043792B">
      <w:pPr>
        <w:pStyle w:val="ConsPlusNormal"/>
        <w:spacing w:before="220"/>
        <w:ind w:firstLine="540"/>
        <w:jc w:val="both"/>
      </w:pPr>
      <w:r>
        <w:t xml:space="preserve">&lt;395&gt; Введение в опытную эксплуатацию модернизированного специального программного обеспечения ГАС ПС и определение объектов пилотной зоны предусмотрено действующими приказами Генеральной прокуратуры Российской Федерации от 18.01.2016 </w:t>
      </w:r>
      <w:hyperlink r:id="rId2815" w:history="1">
        <w:r>
          <w:rPr>
            <w:color w:val="0000FF"/>
          </w:rPr>
          <w:t>N 18</w:t>
        </w:r>
      </w:hyperlink>
      <w:r>
        <w:t xml:space="preserve"> "О проведении опытной эксплуатации государственной автоматизированной системы правовой статистики" и от 08.06.2018 </w:t>
      </w:r>
      <w:hyperlink r:id="rId2816" w:history="1">
        <w:r>
          <w:rPr>
            <w:color w:val="0000FF"/>
          </w:rPr>
          <w:t>N 351</w:t>
        </w:r>
      </w:hyperlink>
      <w:r>
        <w:t xml:space="preserve"> "О вводе в опытную эксплуатацию модернизированного специального программного обеспечения государственной автоматизированной системы правовой статистики, внесении изменений в приказ Генерального прокурора Российской Федерации от 18.01.2016 N 18 "О проведении опытной эксплуатации государственной автоматизированной системы правовой статистики", Временным регламентом информационного обмена между органами прокуратуры </w:t>
      </w:r>
      <w:r>
        <w:lastRenderedPageBreak/>
        <w:t xml:space="preserve">Российской Федерации и судебными органами Российской Федерации в рамках интеграции государственной автоматизированной системы правовой статистики и Государственной автоматизированной системы Российской Федерации "Правосудие", утвержденным приказом Генеральной прокуратуры Российской Федерации и Судебным департаментом от 12.10.2018 N 659/20, приказом Генерального прокурора Российской Федерации от 27.12.2019 N 913 "О вводе в опытную эксплуатацию модернизированного специального программного обеспечения государственной автоматизированной системы правовой статистики". Порядок представления судами сведений о результатах рассмотрения уголовных дел в органы прокуратуры предусмотрен Временной инструкцией о порядке учета сообщений о преступлениях, состояния преступности, раскрываемости преступлений, состояния и результатов следственной работы в пилотной зоне ГАС ПС, утвержденной приказом </w:t>
      </w:r>
      <w:hyperlink r:id="rId2817" w:history="1">
        <w:r>
          <w:rPr>
            <w:color w:val="0000FF"/>
          </w:rPr>
          <w:t>N 18</w:t>
        </w:r>
      </w:hyperlink>
      <w:r>
        <w:t xml:space="preserve"> (в редакции приказа N 351) и иными актами, регламентирующими деятельность Генеральной прокуратуры Российской Федерации, Судебного департамента и системы судов общей юрисдикции в сфере уголовного судопроизводства. Судами, участвующими в пилотной зоне, предоставляются сведения о результатах рассмотрения уголовных дел, вступивших в законную силу на основе сведений картотек уголовных дел в автоматизированном судебном делопроизводстве: судебными участками мировых судей в органы прокуратуры - копия </w:t>
      </w:r>
      <w:hyperlink r:id="rId2818" w:history="1">
        <w:r>
          <w:rPr>
            <w:color w:val="0000FF"/>
          </w:rPr>
          <w:t>формы N 6</w:t>
        </w:r>
      </w:hyperlink>
      <w:r>
        <w:t xml:space="preserve"> ЕУП; федеральными судами общей юрисдикции в рамках информационного обмена между ГАС ПС и ГАС "Правосудие" - форма N 8-ГП (в электронном виде). Сведения, содержащиеся в форме N 8-ГП о подсудимом и предъявленном ему обвинении, органе, проводившим предварительное расследование, номере преступлений и уголовных дел в ГАС ПС формируются автоматизированно на основе баз данных первичного учета о преступлениях и лицах, их совершивших, и передаются в картотеки уголовных дел автоматизированного судебного делопроизводства при наличии информационного взаимодействия ГАС ПС и ГАС "Правосудие". Таким образом, в СКП учетный </w:t>
      </w:r>
      <w:hyperlink r:id="rId2819" w:history="1">
        <w:r>
          <w:rPr>
            <w:color w:val="0000FF"/>
          </w:rPr>
          <w:t>реквизит</w:t>
        </w:r>
      </w:hyperlink>
      <w:r>
        <w:t xml:space="preserve"> "N лица в уголовном деле", а также в </w:t>
      </w:r>
      <w:hyperlink r:id="rId2820" w:history="1">
        <w:r>
          <w:rPr>
            <w:color w:val="0000FF"/>
          </w:rPr>
          <w:t>разделе</w:t>
        </w:r>
      </w:hyperlink>
      <w:r>
        <w:t xml:space="preserve"> "Составы преступлений" учетный показатель "Уникальный номер преступления" формируется только в случаях переданной из ГАС ПС соответствующей информации. Остальные данные на подсудимого по обвинению, предусмотренные </w:t>
      </w:r>
      <w:hyperlink r:id="rId2821" w:history="1">
        <w:r>
          <w:rPr>
            <w:color w:val="0000FF"/>
          </w:rPr>
          <w:t>СКП</w:t>
        </w:r>
      </w:hyperlink>
      <w:r>
        <w:t>, при отсутствии информационного взаимодействия вводятся в картотеку уголовных дел первой инстанции в суде уполномоченными работниками аппаратов судов.</w:t>
      </w:r>
    </w:p>
    <w:p w14:paraId="2B26022C" w14:textId="77777777" w:rsidR="0043792B" w:rsidRDefault="0043792B">
      <w:pPr>
        <w:pStyle w:val="ConsPlusNormal"/>
        <w:jc w:val="both"/>
      </w:pPr>
    </w:p>
    <w:p w14:paraId="6C2E29B9" w14:textId="77777777" w:rsidR="0043792B" w:rsidRDefault="0043792B">
      <w:pPr>
        <w:pStyle w:val="ConsPlusNormal"/>
        <w:ind w:firstLine="540"/>
        <w:jc w:val="both"/>
      </w:pPr>
      <w:r>
        <w:t xml:space="preserve">2.1.5. </w:t>
      </w:r>
      <w:hyperlink r:id="rId2822" w:history="1">
        <w:r>
          <w:rPr>
            <w:color w:val="0000FF"/>
          </w:rPr>
          <w:t>СКП</w:t>
        </w:r>
      </w:hyperlink>
      <w:r>
        <w:t xml:space="preserve"> содержит учетные статистические показатели, каждому из которых на утвержденном бланке соответствуют один или несколько квадратов в зависимости от того, обозначены ли их признаки (значения показателей) однозначным или многозначным кодом. Заполнение (автоматизированное формирование) </w:t>
      </w:r>
      <w:hyperlink r:id="rId2823" w:history="1">
        <w:r>
          <w:rPr>
            <w:color w:val="0000FF"/>
          </w:rPr>
          <w:t>СКП</w:t>
        </w:r>
      </w:hyperlink>
      <w:r>
        <w:t xml:space="preserve"> осуществляется проставлением кода соответствующего значения показателя.</w:t>
      </w:r>
    </w:p>
    <w:p w14:paraId="420392F2" w14:textId="77777777" w:rsidR="0043792B" w:rsidRDefault="0043792B">
      <w:pPr>
        <w:pStyle w:val="ConsPlusNormal"/>
        <w:spacing w:before="220"/>
        <w:ind w:firstLine="540"/>
        <w:jc w:val="both"/>
      </w:pPr>
      <w:r>
        <w:t xml:space="preserve">2.1.6. В бланке </w:t>
      </w:r>
      <w:hyperlink r:id="rId2824" w:history="1">
        <w:r>
          <w:rPr>
            <w:color w:val="0000FF"/>
          </w:rPr>
          <w:t>СКП</w:t>
        </w:r>
      </w:hyperlink>
      <w:r>
        <w:t xml:space="preserve"> в разделах, содержащих сведения о составах преступлений, сведениях о приговоре (постановлении), назначенных наказаниях, предусмотрены поля (квадраты) для внесения результатов апелляционного рассмотрения, предусмотренные для ручной коррекции в случаях отмены и изменения судебного акта в вышестоящей инстанции. Результат апелляционного рассмотрения отражается в картотеках автоматизированного судебного делопроизводства при учете в модели преступлений сведений по вступившему в силу судебному акту, и в базу данных судимости в ПИ "Судимость" переносятся только сведения на лицо по результатам вступившего в законную силу судебного акта, в связи с чем в форме статистической карточки, сформированной из ПИ "Судимость", указанные поля отсутствуют.</w:t>
      </w:r>
    </w:p>
    <w:p w14:paraId="1E2927C1" w14:textId="77777777" w:rsidR="0043792B" w:rsidRDefault="0043792B">
      <w:pPr>
        <w:pStyle w:val="ConsPlusNormal"/>
        <w:spacing w:before="220"/>
        <w:ind w:firstLine="540"/>
        <w:jc w:val="both"/>
      </w:pPr>
      <w:r>
        <w:t xml:space="preserve">2.1.7. При направлении уголовного дела на апелляционное рассмотрение вместе с делом направляется сформированная из картотеки уголовных дел по первой инстанции </w:t>
      </w:r>
      <w:hyperlink r:id="rId2825" w:history="1">
        <w:r>
          <w:rPr>
            <w:color w:val="0000FF"/>
          </w:rPr>
          <w:t>СКП</w:t>
        </w:r>
      </w:hyperlink>
      <w:r>
        <w:t xml:space="preserve"> со сведениями по результатам рассмотрения в суде первой инстанции, подписанная председательствующим судьей по делу в распечатанном виде или заверенная электронной подписью для внесения сведений о результатах рассмотрения апелляционной инстанцией в случае изменения, отмены судебного акта.</w:t>
      </w:r>
    </w:p>
    <w:p w14:paraId="2BE6E8C9" w14:textId="77777777" w:rsidR="0043792B" w:rsidRDefault="0043792B">
      <w:pPr>
        <w:pStyle w:val="ConsPlusNormal"/>
        <w:spacing w:before="220"/>
        <w:ind w:firstLine="540"/>
        <w:jc w:val="both"/>
      </w:pPr>
      <w:r>
        <w:t xml:space="preserve">2.1.8. В бланке </w:t>
      </w:r>
      <w:hyperlink r:id="rId2826" w:history="1">
        <w:r>
          <w:rPr>
            <w:color w:val="0000FF"/>
          </w:rPr>
          <w:t>СКП</w:t>
        </w:r>
      </w:hyperlink>
      <w:r>
        <w:t xml:space="preserve"> предусмотрен контрольный талон для учета </w:t>
      </w:r>
      <w:hyperlink r:id="rId2827" w:history="1">
        <w:r>
          <w:rPr>
            <w:color w:val="0000FF"/>
          </w:rPr>
          <w:t>СКП</w:t>
        </w:r>
      </w:hyperlink>
      <w:r>
        <w:t xml:space="preserve">, направленных в </w:t>
      </w:r>
      <w:r>
        <w:lastRenderedPageBreak/>
        <w:t xml:space="preserve">апелляционную инстанцию, и обеспечения полноты учета в базах данных по судимости. В случае направления в бумажном виде талон </w:t>
      </w:r>
      <w:hyperlink r:id="rId2828" w:history="1">
        <w:r>
          <w:rPr>
            <w:color w:val="0000FF"/>
          </w:rPr>
          <w:t>СКП</w:t>
        </w:r>
      </w:hyperlink>
      <w:r>
        <w:t xml:space="preserve"> остается в отделе уголовного судопроизводства в суде первой инстанции для контроля полноты учета сведений по вступившим в силу судебным актам после апелляционного рассмотрения. После вступления в законную силу судебного постановления вышестоящих инстанций и возвращения </w:t>
      </w:r>
      <w:hyperlink r:id="rId2829" w:history="1">
        <w:r>
          <w:rPr>
            <w:color w:val="0000FF"/>
          </w:rPr>
          <w:t>СКП</w:t>
        </w:r>
      </w:hyperlink>
      <w:r>
        <w:t xml:space="preserve"> с уголовным делом в суд первой инстанции она вносится в базу данных по судимости, а контрольный талон аннулируется (гасится). По непогашенным талонам специалист, ответственный за картотеку уголовного судопроизводства и (или) за ведение базы данных по судимости, выясняет причины отсутствия </w:t>
      </w:r>
      <w:hyperlink r:id="rId2830" w:history="1">
        <w:r>
          <w:rPr>
            <w:color w:val="0000FF"/>
          </w:rPr>
          <w:t>СКП</w:t>
        </w:r>
      </w:hyperlink>
      <w:r>
        <w:t xml:space="preserve"> и в необходимых случаях принимает меры к их получению.</w:t>
      </w:r>
    </w:p>
    <w:p w14:paraId="547D4068" w14:textId="77777777" w:rsidR="0043792B" w:rsidRDefault="0043792B">
      <w:pPr>
        <w:pStyle w:val="ConsPlusNormal"/>
        <w:spacing w:before="220"/>
        <w:ind w:firstLine="540"/>
        <w:jc w:val="both"/>
      </w:pPr>
      <w:r>
        <w:t xml:space="preserve">По групповым уголовным делам в вышестоящий суд направляются </w:t>
      </w:r>
      <w:hyperlink r:id="rId2831" w:history="1">
        <w:r>
          <w:rPr>
            <w:color w:val="0000FF"/>
          </w:rPr>
          <w:t>СКП</w:t>
        </w:r>
      </w:hyperlink>
      <w:r>
        <w:t xml:space="preserve"> на всех лиц, в том числе и на тех, приговоры (постановления) в отношении которых не были обжалованы &lt;396&gt;.</w:t>
      </w:r>
    </w:p>
    <w:p w14:paraId="641CCA5E" w14:textId="77777777" w:rsidR="0043792B" w:rsidRDefault="0043792B">
      <w:pPr>
        <w:pStyle w:val="ConsPlusNormal"/>
        <w:spacing w:before="220"/>
        <w:ind w:firstLine="540"/>
        <w:jc w:val="both"/>
      </w:pPr>
      <w:r>
        <w:t>--------------------------------</w:t>
      </w:r>
    </w:p>
    <w:p w14:paraId="3F8C6A44" w14:textId="77777777" w:rsidR="0043792B" w:rsidRDefault="0043792B">
      <w:pPr>
        <w:pStyle w:val="ConsPlusNormal"/>
        <w:spacing w:before="220"/>
        <w:ind w:firstLine="540"/>
        <w:jc w:val="both"/>
      </w:pPr>
      <w:r>
        <w:t>&lt;396&gt; На случай внесения корректив в судебные постановления в отношении лиц, их не обжаловавших.</w:t>
      </w:r>
    </w:p>
    <w:p w14:paraId="08D57EAF" w14:textId="77777777" w:rsidR="0043792B" w:rsidRDefault="0043792B">
      <w:pPr>
        <w:pStyle w:val="ConsPlusNormal"/>
        <w:jc w:val="both"/>
      </w:pPr>
    </w:p>
    <w:p w14:paraId="0169BA19" w14:textId="77777777" w:rsidR="0043792B" w:rsidRDefault="0043792B">
      <w:pPr>
        <w:pStyle w:val="ConsPlusNormal"/>
        <w:ind w:firstLine="540"/>
        <w:jc w:val="both"/>
      </w:pPr>
      <w:r>
        <w:t xml:space="preserve">2.1.9. Судья апелляционной инстанции проверяет соответствие учтенных данных в карточке сведениям по уголовному делу, при необходимости вносит коррективы в представленную на бумажном носителе </w:t>
      </w:r>
      <w:hyperlink r:id="rId2832" w:history="1">
        <w:r>
          <w:rPr>
            <w:color w:val="0000FF"/>
          </w:rPr>
          <w:t>СКП</w:t>
        </w:r>
      </w:hyperlink>
      <w:r>
        <w:t>, заполненную судом первой инстанции, отражает результаты рассмотрения в апелляционной инстанции в случае отмены, изменения и подписывает карточку &lt;397&gt;.</w:t>
      </w:r>
    </w:p>
    <w:p w14:paraId="5014FF3D" w14:textId="77777777" w:rsidR="0043792B" w:rsidRDefault="0043792B">
      <w:pPr>
        <w:pStyle w:val="ConsPlusNormal"/>
        <w:spacing w:before="220"/>
        <w:ind w:firstLine="540"/>
        <w:jc w:val="both"/>
      </w:pPr>
      <w:r>
        <w:t>--------------------------------</w:t>
      </w:r>
    </w:p>
    <w:p w14:paraId="50909CCE" w14:textId="77777777" w:rsidR="0043792B" w:rsidRDefault="0043792B">
      <w:pPr>
        <w:pStyle w:val="ConsPlusNormal"/>
        <w:spacing w:before="220"/>
        <w:ind w:firstLine="540"/>
        <w:jc w:val="both"/>
      </w:pPr>
      <w:r>
        <w:t xml:space="preserve">&lt;397&gt; Передача в </w:t>
      </w:r>
      <w:hyperlink r:id="rId2833" w:history="1">
        <w:r>
          <w:rPr>
            <w:color w:val="0000FF"/>
          </w:rPr>
          <w:t>СКП</w:t>
        </w:r>
      </w:hyperlink>
      <w:r>
        <w:t xml:space="preserve"> сведений по результатам рассмотрения дела в первой инстанции в апелляционную инстанцию осуществляется до реализации функционала в автоматизированном судебном делопроизводстве по передаче учтенных сведений по делу по первой инстанции в картотеку автоматизированного судебного делопроизводства апелляционной инстанции.</w:t>
      </w:r>
    </w:p>
    <w:p w14:paraId="56DC6161" w14:textId="77777777" w:rsidR="0043792B" w:rsidRDefault="0043792B">
      <w:pPr>
        <w:pStyle w:val="ConsPlusNormal"/>
        <w:jc w:val="both"/>
      </w:pPr>
    </w:p>
    <w:p w14:paraId="5F909835" w14:textId="77777777" w:rsidR="0043792B" w:rsidRDefault="0043792B">
      <w:pPr>
        <w:pStyle w:val="ConsPlusNormal"/>
        <w:ind w:firstLine="540"/>
        <w:jc w:val="both"/>
      </w:pPr>
      <w:r>
        <w:t xml:space="preserve">2.1.10. Если суд восстановил пропущенный срок для подачи жалобы или представления по делу, то в картотеке уголовных дел и внесенных </w:t>
      </w:r>
      <w:hyperlink r:id="rId2834" w:history="1">
        <w:r>
          <w:rPr>
            <w:color w:val="0000FF"/>
          </w:rPr>
          <w:t>СКП</w:t>
        </w:r>
      </w:hyperlink>
      <w:r>
        <w:t xml:space="preserve"> в БД по судимости вносятся коррективы: удаляется дата вступления в законную силу и стадия уголовного судопроизводства, на которой находится уголовное дело. Если база данных по судимости, в которой находится </w:t>
      </w:r>
      <w:hyperlink r:id="rId2835" w:history="1">
        <w:r>
          <w:rPr>
            <w:color w:val="0000FF"/>
          </w:rPr>
          <w:t>СКП</w:t>
        </w:r>
      </w:hyperlink>
      <w:r>
        <w:t xml:space="preserve">, требующая коррекции, была направлена в УСД, то направление </w:t>
      </w:r>
      <w:hyperlink r:id="rId2836" w:history="1">
        <w:r>
          <w:rPr>
            <w:color w:val="0000FF"/>
          </w:rPr>
          <w:t>СКП</w:t>
        </w:r>
      </w:hyperlink>
      <w:r>
        <w:t xml:space="preserve"> с откорректированными данными осуществляется повторно, а также после вступления в силу судебного акта после апелляционного рассмотрения.</w:t>
      </w:r>
    </w:p>
    <w:p w14:paraId="492C1E84" w14:textId="77777777" w:rsidR="0043792B" w:rsidRDefault="0043792B">
      <w:pPr>
        <w:pStyle w:val="ConsPlusNormal"/>
        <w:spacing w:before="220"/>
        <w:ind w:firstLine="540"/>
        <w:jc w:val="both"/>
      </w:pPr>
      <w:r>
        <w:t xml:space="preserve">2.1.11. Основной принцип формирования (кодирования) сведений по </w:t>
      </w:r>
      <w:hyperlink r:id="rId2837" w:history="1">
        <w:r>
          <w:rPr>
            <w:color w:val="0000FF"/>
          </w:rPr>
          <w:t>СКП</w:t>
        </w:r>
      </w:hyperlink>
      <w:r>
        <w:t xml:space="preserve"> состоит в том, что по каждому учетному показателю (статистическому признаку) выбирается соответствующее значение справочника, имеющего, кроме текстового содержания, также числовую кодировку &lt;398&gt;, которая будет проставлена в квадрате каждого учетного показателя в форме </w:t>
      </w:r>
      <w:hyperlink r:id="rId2838" w:history="1">
        <w:r>
          <w:rPr>
            <w:color w:val="0000FF"/>
          </w:rPr>
          <w:t>СКП</w:t>
        </w:r>
      </w:hyperlink>
      <w:r>
        <w:t>, включая нуль. Исключения составляют показатели составов преступлений по обвинению или приговору, в которых указываются статья, часть статьи, пункты части статьи. Числовая кодировка используется также для оптимизации ввода данных оператором автоматизированной системы (уполномоченным работником аппарата суда) в картотеку уголовных дел.</w:t>
      </w:r>
    </w:p>
    <w:p w14:paraId="3C9B920F" w14:textId="77777777" w:rsidR="0043792B" w:rsidRDefault="0043792B">
      <w:pPr>
        <w:pStyle w:val="ConsPlusNormal"/>
        <w:spacing w:before="220"/>
        <w:ind w:firstLine="540"/>
        <w:jc w:val="both"/>
      </w:pPr>
      <w:r>
        <w:t>--------------------------------</w:t>
      </w:r>
    </w:p>
    <w:p w14:paraId="373F16B3" w14:textId="77777777" w:rsidR="0043792B" w:rsidRDefault="0043792B">
      <w:pPr>
        <w:pStyle w:val="ConsPlusNormal"/>
        <w:spacing w:before="220"/>
        <w:ind w:firstLine="540"/>
        <w:jc w:val="both"/>
      </w:pPr>
      <w:r>
        <w:t xml:space="preserve">&lt;398&gt; Например, </w:t>
      </w:r>
      <w:hyperlink r:id="rId2839" w:history="1">
        <w:r>
          <w:rPr>
            <w:color w:val="0000FF"/>
          </w:rPr>
          <w:t>показатель</w:t>
        </w:r>
      </w:hyperlink>
      <w:r>
        <w:t xml:space="preserve"> "Пол" раздела "Сведения о подсудимом" кодируется признаками "1 - мужской", "2 - женский".</w:t>
      </w:r>
    </w:p>
    <w:p w14:paraId="0A56B549" w14:textId="77777777" w:rsidR="0043792B" w:rsidRDefault="0043792B">
      <w:pPr>
        <w:pStyle w:val="ConsPlusNormal"/>
        <w:jc w:val="both"/>
      </w:pPr>
    </w:p>
    <w:p w14:paraId="3B756658" w14:textId="77777777" w:rsidR="0043792B" w:rsidRDefault="0043792B">
      <w:pPr>
        <w:pStyle w:val="ConsPlusNormal"/>
        <w:ind w:firstLine="540"/>
        <w:jc w:val="both"/>
      </w:pPr>
      <w:r>
        <w:t>2.1.12. Показатели ряда разделов могут полностью не заполняться в случае отсутствия соответствующих статистических признаков:</w:t>
      </w:r>
    </w:p>
    <w:p w14:paraId="21E419FC" w14:textId="77777777" w:rsidR="0043792B" w:rsidRDefault="0043792B">
      <w:pPr>
        <w:pStyle w:val="ConsPlusNormal"/>
        <w:spacing w:before="220"/>
        <w:ind w:firstLine="540"/>
        <w:jc w:val="both"/>
      </w:pPr>
      <w:hyperlink r:id="rId2840" w:history="1">
        <w:r>
          <w:rPr>
            <w:color w:val="0000FF"/>
          </w:rPr>
          <w:t>раздел</w:t>
        </w:r>
      </w:hyperlink>
      <w:r>
        <w:t xml:space="preserve"> "Неснятые и непогашенные судимости (на момент судебного рассмотрения)" у ранее не судимых лиц, лиц, имевших снятые и погашенные судимости;</w:t>
      </w:r>
    </w:p>
    <w:p w14:paraId="46C58E1F" w14:textId="77777777" w:rsidR="0043792B" w:rsidRDefault="0043792B">
      <w:pPr>
        <w:pStyle w:val="ConsPlusNormal"/>
        <w:spacing w:before="220"/>
        <w:ind w:firstLine="540"/>
        <w:jc w:val="both"/>
      </w:pPr>
      <w:r>
        <w:t>разделы "</w:t>
      </w:r>
      <w:hyperlink r:id="rId2841" w:history="1">
        <w:r>
          <w:rPr>
            <w:color w:val="0000FF"/>
          </w:rPr>
          <w:t>Назначено наказание</w:t>
        </w:r>
      </w:hyperlink>
      <w:r>
        <w:t xml:space="preserve"> по основной статье приговора", "</w:t>
      </w:r>
      <w:hyperlink r:id="rId2842" w:history="1">
        <w:r>
          <w:rPr>
            <w:color w:val="0000FF"/>
          </w:rPr>
          <w:t>Окончательное наказание</w:t>
        </w:r>
      </w:hyperlink>
      <w:r>
        <w:t xml:space="preserve"> по обвинительному приговору" при вынесении оправдательного приговора в отношении подсудимого, прекращения уголовного дела, применения принудительных мер медицинского характера в отношении невменяемого;</w:t>
      </w:r>
    </w:p>
    <w:p w14:paraId="23EA103C" w14:textId="77777777" w:rsidR="0043792B" w:rsidRDefault="0043792B">
      <w:pPr>
        <w:pStyle w:val="ConsPlusNormal"/>
        <w:spacing w:before="220"/>
        <w:ind w:firstLine="540"/>
        <w:jc w:val="both"/>
      </w:pPr>
      <w:hyperlink r:id="rId2843" w:history="1">
        <w:r>
          <w:rPr>
            <w:color w:val="0000FF"/>
          </w:rPr>
          <w:t>раздел</w:t>
        </w:r>
      </w:hyperlink>
      <w:r>
        <w:t xml:space="preserve"> "Сведения о преступлениях военнослужащих", если подсудимый не является военнослужащим.</w:t>
      </w:r>
    </w:p>
    <w:p w14:paraId="657D8085" w14:textId="77777777" w:rsidR="0043792B" w:rsidRDefault="0043792B">
      <w:pPr>
        <w:pStyle w:val="ConsPlusNormal"/>
        <w:spacing w:before="220"/>
        <w:ind w:firstLine="540"/>
        <w:jc w:val="both"/>
      </w:pPr>
      <w:r>
        <w:t xml:space="preserve">2.1.13. Нумерация показателей </w:t>
      </w:r>
      <w:hyperlink r:id="rId2844" w:history="1">
        <w:r>
          <w:rPr>
            <w:color w:val="0000FF"/>
          </w:rPr>
          <w:t>СКП</w:t>
        </w:r>
      </w:hyperlink>
      <w:r>
        <w:t xml:space="preserve"> имеет составную структуру: номер раздела, порядковый номер показателя в разделе. В ряде показателей различных разделов используются одинаковые справочники значений показателей. В этом случае в целях экономии места на бланке </w:t>
      </w:r>
      <w:hyperlink r:id="rId2845" w:history="1">
        <w:r>
          <w:rPr>
            <w:color w:val="0000FF"/>
          </w:rPr>
          <w:t>СКП</w:t>
        </w:r>
      </w:hyperlink>
      <w:r>
        <w:t xml:space="preserve"> содержание справочников не дублируется, а в их наименовании указываются номера показателей, в которых эти справочники используются &lt;399&gt;.</w:t>
      </w:r>
    </w:p>
    <w:p w14:paraId="1AB86D66" w14:textId="77777777" w:rsidR="0043792B" w:rsidRDefault="0043792B">
      <w:pPr>
        <w:pStyle w:val="ConsPlusNormal"/>
        <w:spacing w:before="220"/>
        <w:ind w:firstLine="540"/>
        <w:jc w:val="both"/>
      </w:pPr>
      <w:r>
        <w:t>--------------------------------</w:t>
      </w:r>
    </w:p>
    <w:p w14:paraId="304997EE" w14:textId="77777777" w:rsidR="0043792B" w:rsidRDefault="0043792B">
      <w:pPr>
        <w:pStyle w:val="ConsPlusNormal"/>
        <w:spacing w:before="220"/>
        <w:ind w:firstLine="540"/>
        <w:jc w:val="both"/>
      </w:pPr>
      <w:r>
        <w:t>&lt;399&gt; Например, пункты 2.4, 6.1, 7.1 "Вид наказания".</w:t>
      </w:r>
    </w:p>
    <w:p w14:paraId="12564FF1" w14:textId="77777777" w:rsidR="0043792B" w:rsidRDefault="0043792B">
      <w:pPr>
        <w:pStyle w:val="ConsPlusNormal"/>
        <w:jc w:val="both"/>
      </w:pPr>
    </w:p>
    <w:p w14:paraId="14459929" w14:textId="77777777" w:rsidR="0043792B" w:rsidRDefault="0043792B">
      <w:pPr>
        <w:pStyle w:val="ConsPlusTitle"/>
        <w:jc w:val="center"/>
        <w:outlineLvl w:val="3"/>
      </w:pPr>
      <w:r>
        <w:t xml:space="preserve">2.2. Порядок формирования </w:t>
      </w:r>
      <w:hyperlink r:id="rId2846" w:history="1">
        <w:r>
          <w:rPr>
            <w:color w:val="0000FF"/>
          </w:rPr>
          <w:t>раздела</w:t>
        </w:r>
      </w:hyperlink>
      <w:r>
        <w:t xml:space="preserve"> "Сведения о подсудимом"</w:t>
      </w:r>
    </w:p>
    <w:p w14:paraId="4D116DBF" w14:textId="77777777" w:rsidR="0043792B" w:rsidRDefault="0043792B">
      <w:pPr>
        <w:pStyle w:val="ConsPlusNormal"/>
        <w:jc w:val="both"/>
      </w:pPr>
    </w:p>
    <w:p w14:paraId="30AC068A" w14:textId="77777777" w:rsidR="0043792B" w:rsidRDefault="0043792B">
      <w:pPr>
        <w:pStyle w:val="ConsPlusNormal"/>
        <w:ind w:firstLine="540"/>
        <w:jc w:val="both"/>
      </w:pPr>
      <w:r>
        <w:t xml:space="preserve">2.2.1. Данные показателей </w:t>
      </w:r>
      <w:hyperlink r:id="rId2847" w:history="1">
        <w:r>
          <w:rPr>
            <w:color w:val="0000FF"/>
          </w:rPr>
          <w:t>раздела</w:t>
        </w:r>
      </w:hyperlink>
      <w:r>
        <w:t xml:space="preserve"> "Сведения о подсудимом (на момент совершения преступления, при совокупности - по наиболее тяжкому") заполняется на момент совершения преступления, а не на момент вынесения приговора или иного судебного постановления; при совокупности преступлений - заполняется на момент совершения наиболее тяжкого преступления.</w:t>
      </w:r>
    </w:p>
    <w:p w14:paraId="5283A0EB" w14:textId="77777777" w:rsidR="0043792B" w:rsidRDefault="0043792B">
      <w:pPr>
        <w:pStyle w:val="ConsPlusNormal"/>
        <w:spacing w:before="220"/>
        <w:ind w:firstLine="540"/>
        <w:jc w:val="both"/>
      </w:pPr>
      <w:r>
        <w:t xml:space="preserve">Исключение в разделе составляет </w:t>
      </w:r>
      <w:hyperlink r:id="rId2848" w:history="1">
        <w:r>
          <w:rPr>
            <w:color w:val="0000FF"/>
          </w:rPr>
          <w:t>показатель</w:t>
        </w:r>
      </w:hyperlink>
      <w:r>
        <w:t xml:space="preserve"> "Количество снятых и погашенных судимостей (на момент вынесения судебного акта в нем указанных)", относящийся к характеристикам следующего </w:t>
      </w:r>
      <w:hyperlink r:id="rId2849" w:history="1">
        <w:r>
          <w:rPr>
            <w:color w:val="0000FF"/>
          </w:rPr>
          <w:t>раздела</w:t>
        </w:r>
      </w:hyperlink>
      <w:r>
        <w:t xml:space="preserve"> СКП "Неснятые и непогашенные судимости (на момент судебного рассмотрения)". В указанном показателе отражается число снятых и погашенных судимостей в случае, если они были отражены в судебном акте в установочной части приговора в данных о личности подсудимого в тех случаях, когда лицо имело неснятые и непогашенные судимости на момент совершения преступления, однако которые были сняты или погашены на момент вынесения судебного акта по текущему обвинению. &lt;400&gt; Соответственно, такие приговоры не учитываются в разделе "Неснятые и непогашенные судимости (на момент судебного рассмотрения)".</w:t>
      </w:r>
    </w:p>
    <w:p w14:paraId="1EC12779" w14:textId="77777777" w:rsidR="0043792B" w:rsidRDefault="0043792B">
      <w:pPr>
        <w:pStyle w:val="ConsPlusNormal"/>
        <w:spacing w:before="220"/>
        <w:ind w:firstLine="540"/>
        <w:jc w:val="both"/>
      </w:pPr>
      <w:r>
        <w:t>--------------------------------</w:t>
      </w:r>
    </w:p>
    <w:p w14:paraId="73140719" w14:textId="77777777" w:rsidR="0043792B" w:rsidRDefault="0043792B">
      <w:pPr>
        <w:pStyle w:val="ConsPlusNormal"/>
        <w:spacing w:before="220"/>
        <w:ind w:firstLine="540"/>
        <w:jc w:val="both"/>
      </w:pPr>
      <w:r>
        <w:t xml:space="preserve">&lt;400&gt; Наличие значений в </w:t>
      </w:r>
      <w:hyperlink r:id="rId2850" w:history="1">
        <w:r>
          <w:rPr>
            <w:color w:val="0000FF"/>
          </w:rPr>
          <w:t>п. 1.14.1</w:t>
        </w:r>
      </w:hyperlink>
      <w:r>
        <w:t xml:space="preserve"> "Количество снятых и погашенных судимостей (на момент вынесения судебного акта в нем указанных)" и при наличии значений в </w:t>
      </w:r>
      <w:hyperlink r:id="rId2851" w:history="1">
        <w:r>
          <w:rPr>
            <w:color w:val="0000FF"/>
          </w:rPr>
          <w:t>п. 1.14</w:t>
        </w:r>
      </w:hyperlink>
      <w:r>
        <w:t xml:space="preserve"> "Количество неснятых и непогашенных судимостей на момент совершения преступления" обуславливает возможность нарушения логических условий о необходимости указания характеристик всех судимостей из </w:t>
      </w:r>
      <w:hyperlink r:id="rId2852" w:history="1">
        <w:r>
          <w:rPr>
            <w:color w:val="0000FF"/>
          </w:rPr>
          <w:t>п. 1.14</w:t>
        </w:r>
      </w:hyperlink>
      <w:r>
        <w:t>.</w:t>
      </w:r>
    </w:p>
    <w:p w14:paraId="6261487C" w14:textId="77777777" w:rsidR="0043792B" w:rsidRDefault="0043792B">
      <w:pPr>
        <w:pStyle w:val="ConsPlusNormal"/>
        <w:jc w:val="both"/>
      </w:pPr>
    </w:p>
    <w:p w14:paraId="4926A75F" w14:textId="77777777" w:rsidR="0043792B" w:rsidRDefault="0043792B">
      <w:pPr>
        <w:pStyle w:val="ConsPlusNormal"/>
        <w:ind w:firstLine="540"/>
        <w:jc w:val="both"/>
      </w:pPr>
      <w:r>
        <w:t xml:space="preserve">2.2.2. Возраст подсудимого в </w:t>
      </w:r>
      <w:hyperlink r:id="rId2853" w:history="1">
        <w:r>
          <w:rPr>
            <w:color w:val="0000FF"/>
          </w:rPr>
          <w:t>показателе</w:t>
        </w:r>
      </w:hyperlink>
      <w:r>
        <w:t xml:space="preserve"> "Возраст на дату совершения преступления" следует учитывать по числу исполнившихся полных лет на момент совершения преступления, который определяется как разница между датой преступления и датой рождения. При этом датой преступления считается дата, указанная в установочной части приговора, а в случаях совершения длящегося или продолжаемого преступлений - дата окончания преступной деятельности (последнего преступного акта, выявления, пресечения преступления). Несовершеннолетними признаются лица, которым на момент совершения преступления исполнилось четырнадцать, но не исполнилось восемнадцати лет &lt;401&gt;.</w:t>
      </w:r>
    </w:p>
    <w:p w14:paraId="6AEFB7AF" w14:textId="77777777" w:rsidR="0043792B" w:rsidRDefault="0043792B">
      <w:pPr>
        <w:pStyle w:val="ConsPlusNormal"/>
        <w:spacing w:before="220"/>
        <w:ind w:firstLine="540"/>
        <w:jc w:val="both"/>
      </w:pPr>
      <w:r>
        <w:lastRenderedPageBreak/>
        <w:t>--------------------------------</w:t>
      </w:r>
    </w:p>
    <w:p w14:paraId="09669C0E" w14:textId="77777777" w:rsidR="0043792B" w:rsidRDefault="0043792B">
      <w:pPr>
        <w:pStyle w:val="ConsPlusNormal"/>
        <w:spacing w:before="220"/>
        <w:ind w:firstLine="540"/>
        <w:jc w:val="both"/>
      </w:pPr>
      <w:r>
        <w:t>&lt;401&gt; Лицо считается достигшим возраста, с которого наступает уголовная ответственность, не в день рождения, а по его истечении, т.е.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 (</w:t>
      </w:r>
      <w:hyperlink r:id="rId2854" w:history="1">
        <w:r>
          <w:rPr>
            <w:color w:val="0000FF"/>
          </w:rPr>
          <w:t>постановление</w:t>
        </w:r>
      </w:hyperlink>
      <w:r>
        <w:t xml:space="preserve"> Пленума Верховного Суда Российской Федерации от 01.02.2011 N 1 "О судебной практике применения законодательства, регламентирующего особенности уголовной ответственности и наказания несовершеннолетних"). Несовершеннолетние младше 14 лет являются малолетними и не подлежат уголовной ответственности.</w:t>
      </w:r>
    </w:p>
    <w:p w14:paraId="407D72B8" w14:textId="77777777" w:rsidR="0043792B" w:rsidRDefault="0043792B">
      <w:pPr>
        <w:pStyle w:val="ConsPlusNormal"/>
        <w:jc w:val="both"/>
      </w:pPr>
    </w:p>
    <w:p w14:paraId="27A6C813" w14:textId="77777777" w:rsidR="0043792B" w:rsidRDefault="0043792B">
      <w:pPr>
        <w:pStyle w:val="ConsPlusNormal"/>
        <w:ind w:firstLine="540"/>
        <w:jc w:val="both"/>
      </w:pPr>
      <w:r>
        <w:t>При осуждении подсудимого за несколько преступлений, одно из которых совершено в несовершеннолетнем возрасте, а другие преступления - после достижения совершеннолетия, его следует отнести к числу несовершеннолетних только в случае, если в несовершеннолетнем возрасте совершено преступление, за которое предусмотрено более строгое наказание, по которому лицо учтено по основной статье приговора &lt;402&gt;.</w:t>
      </w:r>
    </w:p>
    <w:p w14:paraId="44564277" w14:textId="77777777" w:rsidR="0043792B" w:rsidRDefault="0043792B">
      <w:pPr>
        <w:pStyle w:val="ConsPlusNormal"/>
        <w:spacing w:before="220"/>
        <w:ind w:firstLine="540"/>
        <w:jc w:val="both"/>
      </w:pPr>
      <w:r>
        <w:t>--------------------------------</w:t>
      </w:r>
    </w:p>
    <w:p w14:paraId="3C40A699" w14:textId="77777777" w:rsidR="0043792B" w:rsidRDefault="0043792B">
      <w:pPr>
        <w:pStyle w:val="ConsPlusNormal"/>
        <w:spacing w:before="220"/>
        <w:ind w:firstLine="540"/>
        <w:jc w:val="both"/>
      </w:pPr>
      <w:r>
        <w:t xml:space="preserve">&lt;402&gt; При совершении лицом нескольких преступлений, одни из которых были совершены в возрасте до 18 лет, а другие - по достижении 18 лет, суду надлежит учитывать, что за преступления, совершенные в несовершеннолетнем возрасте, наказание должно быть назначено с учетом положений, установленных </w:t>
      </w:r>
      <w:hyperlink r:id="rId2855" w:history="1">
        <w:r>
          <w:rPr>
            <w:color w:val="0000FF"/>
          </w:rPr>
          <w:t>ст. 88</w:t>
        </w:r>
      </w:hyperlink>
      <w:r>
        <w:t xml:space="preserve"> УК РФ, а за преступления, совершенные в совершеннолетнем возрасте, - в пределах санкций статей особенной части </w:t>
      </w:r>
      <w:hyperlink r:id="rId2856" w:history="1">
        <w:r>
          <w:rPr>
            <w:color w:val="0000FF"/>
          </w:rPr>
          <w:t>УК</w:t>
        </w:r>
      </w:hyperlink>
      <w:r>
        <w:t xml:space="preserve"> РФ, установленных за соответствующие преступления. В этом случае при назначении окончательного наказания применяются правила назначения наказания по совокупности преступлений (</w:t>
      </w:r>
      <w:hyperlink r:id="rId2857" w:history="1">
        <w:r>
          <w:rPr>
            <w:color w:val="0000FF"/>
          </w:rPr>
          <w:t>ст. 69</w:t>
        </w:r>
      </w:hyperlink>
      <w:r>
        <w:t xml:space="preserve"> УК РФ) без учета положений </w:t>
      </w:r>
      <w:hyperlink r:id="rId2858" w:history="1">
        <w:r>
          <w:rPr>
            <w:color w:val="0000FF"/>
          </w:rPr>
          <w:t>ст. 88</w:t>
        </w:r>
      </w:hyperlink>
      <w:r>
        <w:t xml:space="preserve"> УК РФ. В исключительных случаях суд вправе применить правила о назначении наказания несовершеннолетним и лицам, совершившим преступления в возрасте от 18 до 20 лет (</w:t>
      </w:r>
      <w:hyperlink r:id="rId2859" w:history="1">
        <w:r>
          <w:rPr>
            <w:color w:val="0000FF"/>
          </w:rPr>
          <w:t>ст. 96</w:t>
        </w:r>
      </w:hyperlink>
      <w:r>
        <w:t xml:space="preserve"> УК РФ). Такое решение должно быть мотивировано в приговоре наличием исключительных обстоятельств, характеризующих совершенное лицом деяние и его личность (</w:t>
      </w:r>
      <w:hyperlink r:id="rId2860" w:history="1">
        <w:r>
          <w:rPr>
            <w:color w:val="0000FF"/>
          </w:rPr>
          <w:t>постановление</w:t>
        </w:r>
      </w:hyperlink>
      <w:r>
        <w:t xml:space="preserve"> Пленума Верховного Суда Российской Федерации от 01.02.2011 N 1 (в редакции от 29.11.2016) "О судебной практике применения законодательства, регламентирующего особенности уголовной ответственности и наказания несовершеннолетних").</w:t>
      </w:r>
    </w:p>
    <w:p w14:paraId="17440D7B" w14:textId="77777777" w:rsidR="0043792B" w:rsidRDefault="0043792B">
      <w:pPr>
        <w:pStyle w:val="ConsPlusNormal"/>
        <w:jc w:val="both"/>
      </w:pPr>
    </w:p>
    <w:p w14:paraId="28C5EF9E" w14:textId="77777777" w:rsidR="0043792B" w:rsidRDefault="0043792B">
      <w:pPr>
        <w:pStyle w:val="ConsPlusNormal"/>
        <w:ind w:firstLine="540"/>
        <w:jc w:val="both"/>
      </w:pPr>
      <w:r>
        <w:t xml:space="preserve">2.2.3. В </w:t>
      </w:r>
      <w:hyperlink r:id="rId2861" w:history="1">
        <w:r>
          <w:rPr>
            <w:color w:val="0000FF"/>
          </w:rPr>
          <w:t>показателе</w:t>
        </w:r>
      </w:hyperlink>
      <w:r>
        <w:t xml:space="preserve"> "Наличие иждивенцев" учитываются отраженные в установочной части приговора сведения о составе семьи подсудимого при наличии несовершеннолетних детей и взрослых нетрудоспособных лиц, нуждающихся в содержании. Если родитель лишен родительских прав и в отношении него не было вынесено решение о взыскании алиментов, то в </w:t>
      </w:r>
      <w:hyperlink r:id="rId2862" w:history="1">
        <w:r>
          <w:rPr>
            <w:color w:val="0000FF"/>
          </w:rPr>
          <w:t>показателе 1.5</w:t>
        </w:r>
      </w:hyperlink>
      <w:r>
        <w:t xml:space="preserve"> СКП указывается значение "0 - нет иждивенцев".</w:t>
      </w:r>
    </w:p>
    <w:p w14:paraId="4C864243" w14:textId="77777777" w:rsidR="0043792B" w:rsidRDefault="0043792B">
      <w:pPr>
        <w:pStyle w:val="ConsPlusNormal"/>
        <w:spacing w:before="220"/>
        <w:ind w:firstLine="540"/>
        <w:jc w:val="both"/>
      </w:pPr>
      <w:r>
        <w:t xml:space="preserve">2.2.4. Гражданство подсудимого на момент совершения преступления отражается в показателях </w:t>
      </w:r>
      <w:hyperlink r:id="rId2863" w:history="1">
        <w:r>
          <w:rPr>
            <w:color w:val="0000FF"/>
          </w:rPr>
          <w:t>"Гражданство"</w:t>
        </w:r>
      </w:hyperlink>
      <w:r>
        <w:t xml:space="preserve"> и </w:t>
      </w:r>
      <w:hyperlink r:id="rId2864" w:history="1">
        <w:r>
          <w:rPr>
            <w:color w:val="0000FF"/>
          </w:rPr>
          <w:t>"Гражданство по справочнику ОКСМ"</w:t>
        </w:r>
      </w:hyperlink>
      <w:r>
        <w:t xml:space="preserve">, по которым указывается значение статистического признака (Российская Федерация, другие государства СНГ, иные государства, без гражданства) и выбирается из Общероссийского </w:t>
      </w:r>
      <w:hyperlink r:id="rId2865" w:history="1">
        <w:r>
          <w:rPr>
            <w:color w:val="0000FF"/>
          </w:rPr>
          <w:t>классификатора</w:t>
        </w:r>
      </w:hyperlink>
      <w:r>
        <w:t xml:space="preserve"> стран мира (ОКСМ) название конкретного государства, соответствующего гражданству. Если лицо имеет два гражданства, одно из них Российской Федерации, то учитывается как гражданин Российской Федерации.</w:t>
      </w:r>
    </w:p>
    <w:p w14:paraId="55A8D137" w14:textId="77777777" w:rsidR="0043792B" w:rsidRDefault="0043792B">
      <w:pPr>
        <w:pStyle w:val="ConsPlusNormal"/>
        <w:spacing w:before="220"/>
        <w:ind w:firstLine="540"/>
        <w:jc w:val="both"/>
      </w:pPr>
      <w:r>
        <w:t xml:space="preserve">2.2.5. При выборе соответствующего значения </w:t>
      </w:r>
      <w:hyperlink r:id="rId2866" w:history="1">
        <w:r>
          <w:rPr>
            <w:color w:val="0000FF"/>
          </w:rPr>
          <w:t>показателя</w:t>
        </w:r>
      </w:hyperlink>
      <w:r>
        <w:t xml:space="preserve"> "Род занятий (социальное положение)" следует относить:</w:t>
      </w:r>
    </w:p>
    <w:p w14:paraId="486F12C2" w14:textId="77777777" w:rsidR="0043792B" w:rsidRDefault="0043792B">
      <w:pPr>
        <w:pStyle w:val="ConsPlusNormal"/>
        <w:spacing w:before="220"/>
        <w:ind w:firstLine="540"/>
        <w:jc w:val="both"/>
      </w:pPr>
      <w:r>
        <w:t xml:space="preserve">к рабочим - лиц, непосредственно занятых в процессе создания материальных ценностей, занимающихся перемещением грузов, перевозкой пассажиров, оказанием коммунальных услуг; занимающих должности рабочих, прорабов, мастеров, младшего обслуживающего и технического </w:t>
      </w:r>
      <w:r>
        <w:lastRenderedPageBreak/>
        <w:t>персонала (дворники, уборщицы и другие); &lt;403&gt;</w:t>
      </w:r>
    </w:p>
    <w:p w14:paraId="682F65E7" w14:textId="77777777" w:rsidR="0043792B" w:rsidRDefault="0043792B">
      <w:pPr>
        <w:pStyle w:val="ConsPlusNormal"/>
        <w:spacing w:before="220"/>
        <w:ind w:firstLine="540"/>
        <w:jc w:val="both"/>
      </w:pPr>
      <w:r>
        <w:t>--------------------------------</w:t>
      </w:r>
    </w:p>
    <w:p w14:paraId="7D654F6B" w14:textId="77777777" w:rsidR="0043792B" w:rsidRDefault="0043792B">
      <w:pPr>
        <w:pStyle w:val="ConsPlusNormal"/>
        <w:spacing w:before="220"/>
        <w:ind w:firstLine="540"/>
        <w:jc w:val="both"/>
      </w:pPr>
      <w:r>
        <w:t xml:space="preserve">&lt;403&gt; При определении отнесения лица по роду занятия "рабочий" необходимо учитывать </w:t>
      </w:r>
      <w:hyperlink r:id="rId2867" w:history="1">
        <w:r>
          <w:rPr>
            <w:color w:val="0000FF"/>
          </w:rPr>
          <w:t>постановление</w:t>
        </w:r>
      </w:hyperlink>
      <w:r>
        <w:t xml:space="preserve"> Правительства Российской Федерации от 31.10.2002 N 787, в котором установлено, что Единый тарифно-квалификационный </w:t>
      </w:r>
      <w:hyperlink r:id="rId2868" w:history="1">
        <w:r>
          <w:rPr>
            <w:color w:val="0000FF"/>
          </w:rPr>
          <w:t>справочник</w:t>
        </w:r>
      </w:hyperlink>
      <w:r>
        <w:t xml:space="preserve"> работ и профессий рабочих (далее - ЕТКС) состоит из тарифно-квалификационных характеристик, содержащих характеристики основных видов работ по профессиям рабочих, а также </w:t>
      </w:r>
      <w:hyperlink r:id="rId2869" w:history="1">
        <w:r>
          <w:rPr>
            <w:color w:val="0000FF"/>
          </w:rPr>
          <w:t>постановление</w:t>
        </w:r>
      </w:hyperlink>
      <w:r>
        <w:t xml:space="preserve"> Госстандарта Российской Федерации от 26.12.1994 N 367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w:t>
      </w:r>
      <w:hyperlink r:id="rId2870" w:history="1">
        <w:r>
          <w:rPr>
            <w:color w:val="0000FF"/>
          </w:rPr>
          <w:t>классификатор</w:t>
        </w:r>
      </w:hyperlink>
      <w:r>
        <w:t xml:space="preserve"> профессий рабочих, должностей служащих и тарифных разрядов").</w:t>
      </w:r>
    </w:p>
    <w:p w14:paraId="32A4A96B" w14:textId="77777777" w:rsidR="0043792B" w:rsidRDefault="0043792B">
      <w:pPr>
        <w:pStyle w:val="ConsPlusNormal"/>
        <w:jc w:val="both"/>
      </w:pPr>
    </w:p>
    <w:p w14:paraId="720436EC" w14:textId="77777777" w:rsidR="0043792B" w:rsidRDefault="0043792B">
      <w:pPr>
        <w:pStyle w:val="ConsPlusNormal"/>
        <w:ind w:firstLine="540"/>
        <w:jc w:val="both"/>
      </w:pPr>
      <w:r>
        <w:t>к работникам сельского хозяйства - лиц, занятых в сельском хозяйстве различных организационно-правовых форм; фермеров и членов их семей, колхозников, работников совхозов, других сельскохозяйственных предприятий, непосредственно занятых в растениеводстве и животноводстве;</w:t>
      </w:r>
    </w:p>
    <w:p w14:paraId="26BBFFC3" w14:textId="77777777" w:rsidR="0043792B" w:rsidRDefault="0043792B">
      <w:pPr>
        <w:pStyle w:val="ConsPlusNormal"/>
        <w:spacing w:before="220"/>
        <w:ind w:firstLine="540"/>
        <w:jc w:val="both"/>
      </w:pPr>
      <w:r>
        <w:t xml:space="preserve">к государственным и муниципальным служащим - лиц, состоящих на государственной гражданской службе в соответствии с Федеральным </w:t>
      </w:r>
      <w:hyperlink r:id="rId2871" w:history="1">
        <w:r>
          <w:rPr>
            <w:color w:val="0000FF"/>
          </w:rPr>
          <w:t>законом</w:t>
        </w:r>
      </w:hyperlink>
      <w:r>
        <w:t xml:space="preserve"> от 27.07.2004 N 79-ФЗ "О государственной гражданской службе Российской Федерации", и лиц, состоящих на должности муниципальной службы в соответствии с Федеральным </w:t>
      </w:r>
      <w:hyperlink r:id="rId2872" w:history="1">
        <w:r>
          <w:rPr>
            <w:color w:val="0000FF"/>
          </w:rPr>
          <w:t>законом</w:t>
        </w:r>
      </w:hyperlink>
      <w:r>
        <w:t xml:space="preserve"> от 02.03.2007 N 25-ФЗ "О муниципальной службе Российской Федерации";</w:t>
      </w:r>
    </w:p>
    <w:p w14:paraId="154F916B" w14:textId="77777777" w:rsidR="0043792B" w:rsidRDefault="0043792B">
      <w:pPr>
        <w:pStyle w:val="ConsPlusNormal"/>
        <w:spacing w:before="220"/>
        <w:ind w:firstLine="540"/>
        <w:jc w:val="both"/>
      </w:pPr>
      <w:r>
        <w:t>к служащим коммерческих и иных организаций - лиц, постоянно работающих по трудовым контрактам или гражданско-правовым договорам с работодателями и не подпадающих под понятия: "рабочие", "работники сельского хозяйства"; &lt;404&gt;</w:t>
      </w:r>
    </w:p>
    <w:p w14:paraId="288A647A" w14:textId="77777777" w:rsidR="0043792B" w:rsidRDefault="0043792B">
      <w:pPr>
        <w:pStyle w:val="ConsPlusNormal"/>
        <w:spacing w:before="220"/>
        <w:ind w:firstLine="540"/>
        <w:jc w:val="both"/>
      </w:pPr>
      <w:r>
        <w:t>--------------------------------</w:t>
      </w:r>
    </w:p>
    <w:p w14:paraId="603D7569" w14:textId="77777777" w:rsidR="0043792B" w:rsidRDefault="0043792B">
      <w:pPr>
        <w:pStyle w:val="ConsPlusNormal"/>
        <w:spacing w:before="220"/>
        <w:ind w:firstLine="540"/>
        <w:jc w:val="both"/>
      </w:pPr>
      <w:r>
        <w:t xml:space="preserve">&lt;404&gt; Врачи и руководители медицинских учреждений должны быть учтены как служащие коммерческой или иной организации, либо лица, осуществляющие предпринимательскую деятельность или индивидуальные предприниматели при наличии соответствующего статуса у медицинской организации с выбором </w:t>
      </w:r>
      <w:hyperlink r:id="rId2873" w:history="1">
        <w:r>
          <w:rPr>
            <w:color w:val="0000FF"/>
          </w:rPr>
          <w:t>показателя 9.1</w:t>
        </w:r>
      </w:hyperlink>
      <w:r>
        <w:t xml:space="preserve"> "Профиль специальности" со значением "1 - медицинский, фармацевтический".</w:t>
      </w:r>
    </w:p>
    <w:p w14:paraId="30CE15DC" w14:textId="77777777" w:rsidR="0043792B" w:rsidRDefault="0043792B">
      <w:pPr>
        <w:pStyle w:val="ConsPlusNormal"/>
        <w:jc w:val="both"/>
      </w:pPr>
    </w:p>
    <w:p w14:paraId="6D297528" w14:textId="77777777" w:rsidR="0043792B" w:rsidRDefault="0043792B">
      <w:pPr>
        <w:pStyle w:val="ConsPlusNormal"/>
        <w:ind w:firstLine="540"/>
        <w:jc w:val="both"/>
      </w:pPr>
      <w:r>
        <w:t>к лицам, осуществляющим предпринимательскую деятельность, участвующим в предпринимательской деятельности (с образованием юридического лица) - лиц, являющихся учредителями, владельцами (совладельцами), собственниками (сособственниками, генеральными исполнительными директорами, директорами, членами советов директоров, членами правления АО, всех лиц, осуществляющих руководство коммерческой организацией);</w:t>
      </w:r>
    </w:p>
    <w:p w14:paraId="6A80705F" w14:textId="77777777" w:rsidR="0043792B" w:rsidRDefault="0043792B">
      <w:pPr>
        <w:pStyle w:val="ConsPlusNormal"/>
        <w:spacing w:before="220"/>
        <w:ind w:firstLine="540"/>
        <w:jc w:val="both"/>
      </w:pPr>
      <w:r>
        <w:t>к индивидуальным предпринимателям - лиц, осуществляющих предпринимательскую деятельность без образования юридического лица с момента государственной регистрации в качестве индивидуального предпринимателя; &lt;405&gt;</w:t>
      </w:r>
    </w:p>
    <w:p w14:paraId="5C63DBA1" w14:textId="77777777" w:rsidR="0043792B" w:rsidRDefault="0043792B">
      <w:pPr>
        <w:pStyle w:val="ConsPlusNormal"/>
        <w:spacing w:before="220"/>
        <w:ind w:firstLine="540"/>
        <w:jc w:val="both"/>
      </w:pPr>
      <w:r>
        <w:t>--------------------------------</w:t>
      </w:r>
    </w:p>
    <w:p w14:paraId="7DED97A3" w14:textId="77777777" w:rsidR="0043792B" w:rsidRDefault="0043792B">
      <w:pPr>
        <w:pStyle w:val="ConsPlusNormal"/>
        <w:spacing w:before="220"/>
        <w:ind w:firstLine="540"/>
        <w:jc w:val="both"/>
      </w:pPr>
      <w:r>
        <w:t>&lt;405&gt; Для осужденных, являвшихся на момент совершения преступления индивидуальными предпринимателями (</w:t>
      </w:r>
      <w:hyperlink r:id="rId2874" w:history="1">
        <w:r>
          <w:rPr>
            <w:color w:val="0000FF"/>
          </w:rPr>
          <w:t>показатель 1.9</w:t>
        </w:r>
      </w:hyperlink>
      <w:r>
        <w:t xml:space="preserve"> СКП = 6), к </w:t>
      </w:r>
      <w:hyperlink r:id="rId2875" w:history="1">
        <w:r>
          <w:rPr>
            <w:color w:val="0000FF"/>
          </w:rPr>
          <w:t>показателю 1.10.1</w:t>
        </w:r>
      </w:hyperlink>
      <w:r>
        <w:t xml:space="preserve"> СКП следует выбирать значение 1 - руководитель (владелец) предприятия, учреждения, организации, а к </w:t>
      </w:r>
      <w:hyperlink r:id="rId2876" w:history="1">
        <w:r>
          <w:rPr>
            <w:color w:val="0000FF"/>
          </w:rPr>
          <w:t>показателю 1.10.1.1</w:t>
        </w:r>
      </w:hyperlink>
      <w:r>
        <w:t xml:space="preserve"> СКП - 0 "нет указанных признаков".</w:t>
      </w:r>
    </w:p>
    <w:p w14:paraId="1EDF347D" w14:textId="77777777" w:rsidR="0043792B" w:rsidRDefault="0043792B">
      <w:pPr>
        <w:pStyle w:val="ConsPlusNormal"/>
        <w:jc w:val="both"/>
      </w:pPr>
    </w:p>
    <w:p w14:paraId="73ED6504" w14:textId="77777777" w:rsidR="0043792B" w:rsidRDefault="0043792B">
      <w:pPr>
        <w:pStyle w:val="ConsPlusNormal"/>
        <w:ind w:firstLine="540"/>
        <w:jc w:val="both"/>
      </w:pPr>
      <w:r>
        <w:t xml:space="preserve">к самозанятым лицам - лиц, осуществляющих отдельные виды предпринимательской </w:t>
      </w:r>
      <w:r>
        <w:lastRenderedPageBreak/>
        <w:t>деятельности, в отношении которых законом могут быть предусмотрены условия осуществления такой деятельности без государственной регистрации в качестве индивидуального предпринимателя (по присмотру и уходу за детьми, больными лицами, лицами, достигшими возраста 80 лет, а также иными лицами, нуждающимися в постоянном постороннем уходе по заключению медицинской организации; по репетиторству; по уборке жилых помещений, ведению домашнего хозяйства); &lt;406&gt;</w:t>
      </w:r>
    </w:p>
    <w:p w14:paraId="754940D6" w14:textId="77777777" w:rsidR="0043792B" w:rsidRDefault="0043792B">
      <w:pPr>
        <w:pStyle w:val="ConsPlusNormal"/>
        <w:spacing w:before="220"/>
        <w:ind w:firstLine="540"/>
        <w:jc w:val="both"/>
      </w:pPr>
      <w:r>
        <w:t>--------------------------------</w:t>
      </w:r>
    </w:p>
    <w:p w14:paraId="164951A6" w14:textId="77777777" w:rsidR="0043792B" w:rsidRDefault="0043792B">
      <w:pPr>
        <w:pStyle w:val="ConsPlusNormal"/>
        <w:spacing w:before="220"/>
        <w:ind w:firstLine="540"/>
        <w:jc w:val="both"/>
      </w:pPr>
      <w:r>
        <w:t>&lt;406&gt; Законом субъекта Российской Федерации могут быть установлены также иные виды услуг для личных, домашних и (или) иных подобных нужд. Значение "самозанятый" проставляется в случае, если данное лицо не совмещает эту деятельность с основной работой по трудовому договору, а в случае совмещения значение может указываться только в том случае, если совершенное преступление непосредственно связано с его деятельностью и статусом самозанятого лица.</w:t>
      </w:r>
    </w:p>
    <w:p w14:paraId="15CE032E" w14:textId="77777777" w:rsidR="0043792B" w:rsidRDefault="0043792B">
      <w:pPr>
        <w:pStyle w:val="ConsPlusNormal"/>
        <w:jc w:val="both"/>
      </w:pPr>
    </w:p>
    <w:p w14:paraId="1B5CC631" w14:textId="77777777" w:rsidR="0043792B" w:rsidRDefault="0043792B">
      <w:pPr>
        <w:pStyle w:val="ConsPlusNormal"/>
        <w:ind w:firstLine="540"/>
        <w:jc w:val="both"/>
      </w:pPr>
      <w:r>
        <w:t xml:space="preserve">к </w:t>
      </w:r>
      <w:hyperlink r:id="rId2877" w:history="1">
        <w:r>
          <w:rPr>
            <w:color w:val="0000FF"/>
          </w:rPr>
          <w:t>значению</w:t>
        </w:r>
      </w:hyperlink>
      <w:r>
        <w:t xml:space="preserve"> "прокурор" - Генерального прокурора Российской Федерации, его советников, старших помощников, помощников и помощников по особым поручениям, заместителей Генерального прокурора Российской Федерации, их помощников по особым поручениям, заместителей, старших помощников и помощников Главного военного прокурора, всех нижестоящих прокуроров, их заместителей, помощников прокуроров по особым поручениям, старших помощников и помощников прокуроров, старших прокуроров и прокуроров управлений и отделов, действующих в пределах своей компетенции; &lt;407&gt;</w:t>
      </w:r>
    </w:p>
    <w:p w14:paraId="512C0E68" w14:textId="77777777" w:rsidR="0043792B" w:rsidRDefault="0043792B">
      <w:pPr>
        <w:pStyle w:val="ConsPlusNormal"/>
        <w:spacing w:before="220"/>
        <w:ind w:firstLine="540"/>
        <w:jc w:val="both"/>
      </w:pPr>
      <w:r>
        <w:t>--------------------------------</w:t>
      </w:r>
    </w:p>
    <w:p w14:paraId="223185FF" w14:textId="77777777" w:rsidR="0043792B" w:rsidRDefault="0043792B">
      <w:pPr>
        <w:pStyle w:val="ConsPlusNormal"/>
        <w:spacing w:before="220"/>
        <w:ind w:firstLine="540"/>
        <w:jc w:val="both"/>
      </w:pPr>
      <w:r>
        <w:t xml:space="preserve">&lt;407&gt; В соответствии со </w:t>
      </w:r>
      <w:hyperlink r:id="rId2878" w:history="1">
        <w:r>
          <w:rPr>
            <w:color w:val="0000FF"/>
          </w:rPr>
          <w:t>ст. 54</w:t>
        </w:r>
      </w:hyperlink>
      <w:r>
        <w:t xml:space="preserve"> Федерального закона от 17.01.1992 N 2202-1 "О прокуратуре Российской Федерации".</w:t>
      </w:r>
    </w:p>
    <w:p w14:paraId="60EE55C9" w14:textId="77777777" w:rsidR="0043792B" w:rsidRDefault="0043792B">
      <w:pPr>
        <w:pStyle w:val="ConsPlusNormal"/>
        <w:jc w:val="both"/>
      </w:pPr>
    </w:p>
    <w:p w14:paraId="325DEB2B" w14:textId="77777777" w:rsidR="0043792B" w:rsidRDefault="0043792B">
      <w:pPr>
        <w:pStyle w:val="ConsPlusNormal"/>
        <w:ind w:firstLine="540"/>
        <w:jc w:val="both"/>
      </w:pPr>
      <w:r>
        <w:t xml:space="preserve">к </w:t>
      </w:r>
      <w:hyperlink r:id="rId2879" w:history="1">
        <w:r>
          <w:rPr>
            <w:color w:val="0000FF"/>
          </w:rPr>
          <w:t>значению</w:t>
        </w:r>
      </w:hyperlink>
      <w:r>
        <w:t xml:space="preserve"> "работник органов прокуратуры" - работников органов и организаций (учреждений) прокуратуры, имеющих классные чины (воинские звания);</w:t>
      </w:r>
    </w:p>
    <w:p w14:paraId="5813A0B8" w14:textId="77777777" w:rsidR="0043792B" w:rsidRDefault="0043792B">
      <w:pPr>
        <w:pStyle w:val="ConsPlusNormal"/>
        <w:spacing w:before="220"/>
        <w:ind w:firstLine="540"/>
        <w:jc w:val="both"/>
      </w:pPr>
      <w:r>
        <w:t xml:space="preserve">к </w:t>
      </w:r>
      <w:hyperlink r:id="rId2880" w:history="1">
        <w:r>
          <w:rPr>
            <w:color w:val="0000FF"/>
          </w:rPr>
          <w:t>значению</w:t>
        </w:r>
      </w:hyperlink>
      <w:r>
        <w:t xml:space="preserve"> "нетрудоспособный (неработающий)" для целей статистического учета - неработающих лиц, признанных инвалидами, неработающих пенсионеров по достижению пенсионного нетрудоспособного возраста; 14 и 15-летних подростков, которые не учились на момент совершения преступления, учтенного как основное; &lt;408&gt;</w:t>
      </w:r>
    </w:p>
    <w:p w14:paraId="0409935B" w14:textId="77777777" w:rsidR="0043792B" w:rsidRDefault="0043792B">
      <w:pPr>
        <w:pStyle w:val="ConsPlusNormal"/>
        <w:spacing w:before="220"/>
        <w:ind w:firstLine="540"/>
        <w:jc w:val="both"/>
      </w:pPr>
      <w:r>
        <w:t>--------------------------------</w:t>
      </w:r>
    </w:p>
    <w:p w14:paraId="7E66BBBC" w14:textId="77777777" w:rsidR="0043792B" w:rsidRDefault="0043792B">
      <w:pPr>
        <w:pStyle w:val="ConsPlusNormal"/>
        <w:spacing w:before="220"/>
        <w:ind w:firstLine="540"/>
        <w:jc w:val="both"/>
      </w:pPr>
      <w:r>
        <w:t xml:space="preserve">&lt;408&gt; Следует отличать лиц, достигших пенсионного возраста, или инвалидов, имеющих право на получение пенсии, в том числе досрочной в связи с особыми условиями труда, но при этом работающих, от неработающих лиц этих категорий. Трудоустроенные пенсионеры или инвалиды должны быть учтены в </w:t>
      </w:r>
      <w:hyperlink r:id="rId2881" w:history="1">
        <w:r>
          <w:rPr>
            <w:color w:val="0000FF"/>
          </w:rPr>
          <w:t>показателе 1.9</w:t>
        </w:r>
      </w:hyperlink>
      <w:r>
        <w:t xml:space="preserve"> СКП с соответствующим родом занятий и не должны учитываться со значением "10 - нетрудоспособные".</w:t>
      </w:r>
    </w:p>
    <w:p w14:paraId="463D058C" w14:textId="77777777" w:rsidR="0043792B" w:rsidRDefault="0043792B">
      <w:pPr>
        <w:pStyle w:val="ConsPlusNormal"/>
        <w:jc w:val="both"/>
      </w:pPr>
    </w:p>
    <w:p w14:paraId="2E0A9537" w14:textId="77777777" w:rsidR="0043792B" w:rsidRDefault="0043792B">
      <w:pPr>
        <w:pStyle w:val="ConsPlusNormal"/>
        <w:ind w:firstLine="540"/>
        <w:jc w:val="both"/>
      </w:pPr>
      <w:r>
        <w:t xml:space="preserve">к </w:t>
      </w:r>
      <w:hyperlink r:id="rId2882" w:history="1">
        <w:r>
          <w:rPr>
            <w:color w:val="0000FF"/>
          </w:rPr>
          <w:t>значению</w:t>
        </w:r>
      </w:hyperlink>
      <w:r>
        <w:t xml:space="preserve"> "безработные" - трудоспособных граждан, которые не имеют работы и заработка, зарегистрированы в органах службы занятости; &lt;409&gt;</w:t>
      </w:r>
    </w:p>
    <w:p w14:paraId="670B3226" w14:textId="77777777" w:rsidR="0043792B" w:rsidRDefault="0043792B">
      <w:pPr>
        <w:pStyle w:val="ConsPlusNormal"/>
        <w:spacing w:before="220"/>
        <w:ind w:firstLine="540"/>
        <w:jc w:val="both"/>
      </w:pPr>
      <w:r>
        <w:t>--------------------------------</w:t>
      </w:r>
    </w:p>
    <w:p w14:paraId="338FCD79" w14:textId="77777777" w:rsidR="0043792B" w:rsidRDefault="0043792B">
      <w:pPr>
        <w:pStyle w:val="ConsPlusNormal"/>
        <w:spacing w:before="220"/>
        <w:ind w:firstLine="540"/>
        <w:jc w:val="both"/>
      </w:pPr>
      <w:r>
        <w:t>&lt;409&gt;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2ECA637D" w14:textId="77777777" w:rsidR="0043792B" w:rsidRDefault="0043792B">
      <w:pPr>
        <w:pStyle w:val="ConsPlusNormal"/>
        <w:jc w:val="both"/>
      </w:pPr>
    </w:p>
    <w:p w14:paraId="255785A8" w14:textId="77777777" w:rsidR="0043792B" w:rsidRDefault="0043792B">
      <w:pPr>
        <w:pStyle w:val="ConsPlusNormal"/>
        <w:ind w:firstLine="540"/>
        <w:jc w:val="both"/>
      </w:pPr>
      <w:r>
        <w:lastRenderedPageBreak/>
        <w:t xml:space="preserve">к </w:t>
      </w:r>
      <w:hyperlink r:id="rId2883" w:history="1">
        <w:r>
          <w:rPr>
            <w:color w:val="0000FF"/>
          </w:rPr>
          <w:t>значению</w:t>
        </w:r>
      </w:hyperlink>
      <w:r>
        <w:t xml:space="preserve"> "иные трудоспособные лица без определенных занятий" - лиц, не имеющих определенных занятий и не относящихся к категориям нетрудоспособных (не работавших) или безработных.</w:t>
      </w:r>
    </w:p>
    <w:p w14:paraId="29AF504E" w14:textId="77777777" w:rsidR="0043792B" w:rsidRDefault="0043792B">
      <w:pPr>
        <w:pStyle w:val="ConsPlusNormal"/>
        <w:spacing w:before="220"/>
        <w:ind w:firstLine="540"/>
        <w:jc w:val="both"/>
      </w:pPr>
      <w:r>
        <w:t xml:space="preserve">2.2.6. При выборе </w:t>
      </w:r>
      <w:hyperlink r:id="rId2884" w:history="1">
        <w:r>
          <w:rPr>
            <w:color w:val="0000FF"/>
          </w:rPr>
          <w:t>значения</w:t>
        </w:r>
      </w:hyperlink>
      <w:r>
        <w:t xml:space="preserve"> "лицо, занимающее государственную должность Российской Федерации и субъекта Российской Федерации" показателя "Занимаемая должность": следует руководствоваться Сводным перечнем государственных должностей Российской Федерации (</w:t>
      </w:r>
      <w:hyperlink r:id="rId2885" w:history="1">
        <w:r>
          <w:rPr>
            <w:color w:val="0000FF"/>
          </w:rPr>
          <w:t>Указ</w:t>
        </w:r>
      </w:hyperlink>
      <w:r>
        <w:t xml:space="preserve"> Президента Российской Федерации от 11.01.1995 N 32 "О государственных должностях Российской Федерации") и </w:t>
      </w:r>
      <w:hyperlink r:id="rId2886" w:history="1">
        <w:r>
          <w:rPr>
            <w:color w:val="0000FF"/>
          </w:rPr>
          <w:t>Перечнем</w:t>
        </w:r>
      </w:hyperlink>
      <w:r>
        <w:t xml:space="preserve"> типовых государственных должностей субъектов Российской Федерации (Указ Президента Российской Федерации от 04.12.2009 N 1381 "О типовых государственных должностях субъектов Российской Федерации").</w:t>
      </w:r>
    </w:p>
    <w:p w14:paraId="45A884BF" w14:textId="77777777" w:rsidR="0043792B" w:rsidRDefault="0043792B">
      <w:pPr>
        <w:pStyle w:val="ConsPlusNormal"/>
        <w:spacing w:before="220"/>
        <w:ind w:firstLine="540"/>
        <w:jc w:val="both"/>
      </w:pPr>
      <w:r>
        <w:t xml:space="preserve">2.2.7. </w:t>
      </w:r>
      <w:hyperlink r:id="rId2887" w:history="1">
        <w:r>
          <w:rPr>
            <w:color w:val="0000FF"/>
          </w:rPr>
          <w:t>Значение</w:t>
        </w:r>
      </w:hyperlink>
      <w:r>
        <w:t xml:space="preserve"> "Совершил впервые одно преступление" указывается в </w:t>
      </w:r>
      <w:hyperlink r:id="rId2888" w:history="1">
        <w:r>
          <w:rPr>
            <w:color w:val="0000FF"/>
          </w:rPr>
          <w:t>показателе</w:t>
        </w:r>
      </w:hyperlink>
      <w:r>
        <w:t xml:space="preserve"> "Подсудимый юридически не судимый" при отсутствии дополнительных составов преступлений, по которым осуждено лицо, в </w:t>
      </w:r>
      <w:hyperlink r:id="rId2889" w:history="1">
        <w:r>
          <w:rPr>
            <w:color w:val="0000FF"/>
          </w:rPr>
          <w:t>показателе</w:t>
        </w:r>
      </w:hyperlink>
      <w:r>
        <w:t xml:space="preserve"> "Другие статьи приговора" раздела "Составы преступлений".</w:t>
      </w:r>
    </w:p>
    <w:p w14:paraId="6CF96701" w14:textId="77777777" w:rsidR="0043792B" w:rsidRDefault="0043792B">
      <w:pPr>
        <w:pStyle w:val="ConsPlusNormal"/>
        <w:spacing w:before="220"/>
        <w:ind w:firstLine="540"/>
        <w:jc w:val="both"/>
      </w:pPr>
      <w:hyperlink r:id="rId2890" w:history="1">
        <w:r>
          <w:rPr>
            <w:color w:val="0000FF"/>
          </w:rPr>
          <w:t>Значение</w:t>
        </w:r>
      </w:hyperlink>
      <w:r>
        <w:t xml:space="preserve"> "Совершил два и более преступлений" указывается только в случае совершения преступления впервые и при наличии дополнительных составов преступлений, предусмотренных </w:t>
      </w:r>
      <w:hyperlink r:id="rId2891" w:history="1">
        <w:r>
          <w:rPr>
            <w:color w:val="0000FF"/>
          </w:rPr>
          <w:t>УК</w:t>
        </w:r>
      </w:hyperlink>
      <w:r>
        <w:t xml:space="preserve"> РФ, по которому лицу предъявлено обвинение и вынесен судебный акт по существу обвинения, результаты по которому отражены в </w:t>
      </w:r>
      <w:hyperlink r:id="rId2892" w:history="1">
        <w:r>
          <w:rPr>
            <w:color w:val="0000FF"/>
          </w:rPr>
          <w:t>показателе</w:t>
        </w:r>
      </w:hyperlink>
      <w:r>
        <w:t xml:space="preserve"> "Другие статьи приговора" раздела "Составы преступлений".</w:t>
      </w:r>
    </w:p>
    <w:p w14:paraId="36F1867A" w14:textId="77777777" w:rsidR="0043792B" w:rsidRDefault="0043792B">
      <w:pPr>
        <w:pStyle w:val="ConsPlusNormal"/>
        <w:spacing w:before="220"/>
        <w:ind w:firstLine="540"/>
        <w:jc w:val="both"/>
      </w:pPr>
      <w:r>
        <w:t xml:space="preserve">2.2.8. В </w:t>
      </w:r>
      <w:hyperlink r:id="rId2893" w:history="1">
        <w:r>
          <w:rPr>
            <w:color w:val="0000FF"/>
          </w:rPr>
          <w:t>показателе</w:t>
        </w:r>
      </w:hyperlink>
      <w:r>
        <w:t xml:space="preserve"> "Количество неснятых и непогашенных судимостей" проставляется число от 0 до 25, соответствующее количеству приговоров, указанных в </w:t>
      </w:r>
      <w:hyperlink r:id="rId2894" w:history="1">
        <w:r>
          <w:rPr>
            <w:color w:val="0000FF"/>
          </w:rPr>
          <w:t>разделе</w:t>
        </w:r>
      </w:hyperlink>
      <w:r>
        <w:t xml:space="preserve"> "Неснятые и непогашенные судимости", по которым лицо было осуждено, и судимость не снята и не погашена.</w:t>
      </w:r>
    </w:p>
    <w:p w14:paraId="6AC0CC8F" w14:textId="77777777" w:rsidR="0043792B" w:rsidRDefault="0043792B">
      <w:pPr>
        <w:pStyle w:val="ConsPlusNormal"/>
        <w:jc w:val="both"/>
      </w:pPr>
    </w:p>
    <w:p w14:paraId="01748CC7" w14:textId="77777777" w:rsidR="0043792B" w:rsidRDefault="0043792B">
      <w:pPr>
        <w:pStyle w:val="ConsPlusTitle"/>
        <w:jc w:val="center"/>
        <w:outlineLvl w:val="3"/>
      </w:pPr>
      <w:r>
        <w:t xml:space="preserve">2.3. Порядок формирования </w:t>
      </w:r>
      <w:hyperlink r:id="rId2895" w:history="1">
        <w:r>
          <w:rPr>
            <w:color w:val="0000FF"/>
          </w:rPr>
          <w:t>раздела</w:t>
        </w:r>
      </w:hyperlink>
      <w:r>
        <w:t xml:space="preserve"> "Неснятые и непогашенные</w:t>
      </w:r>
    </w:p>
    <w:p w14:paraId="6F496750" w14:textId="77777777" w:rsidR="0043792B" w:rsidRDefault="0043792B">
      <w:pPr>
        <w:pStyle w:val="ConsPlusTitle"/>
        <w:jc w:val="center"/>
      </w:pPr>
      <w:r>
        <w:t>судимости (на момент судебного рассмотрения)"</w:t>
      </w:r>
    </w:p>
    <w:p w14:paraId="6E0D4AAB" w14:textId="77777777" w:rsidR="0043792B" w:rsidRDefault="0043792B">
      <w:pPr>
        <w:pStyle w:val="ConsPlusNormal"/>
        <w:jc w:val="both"/>
      </w:pPr>
    </w:p>
    <w:p w14:paraId="0EF66900" w14:textId="77777777" w:rsidR="0043792B" w:rsidRDefault="0043792B">
      <w:pPr>
        <w:pStyle w:val="ConsPlusNormal"/>
        <w:ind w:firstLine="540"/>
        <w:jc w:val="both"/>
      </w:pPr>
      <w:r>
        <w:t xml:space="preserve">2.3.1. </w:t>
      </w:r>
      <w:hyperlink r:id="rId2896" w:history="1">
        <w:r>
          <w:rPr>
            <w:color w:val="0000FF"/>
          </w:rPr>
          <w:t>Раздел</w:t>
        </w:r>
      </w:hyperlink>
      <w:r>
        <w:t xml:space="preserve"> характеризует ранее вынесенные обвинительные приговоры в отношении лиц, по которым судимости не сняты и не погашены &lt;410&gt;. В </w:t>
      </w:r>
      <w:hyperlink r:id="rId2897" w:history="1">
        <w:r>
          <w:rPr>
            <w:color w:val="0000FF"/>
          </w:rPr>
          <w:t>разделе</w:t>
        </w:r>
      </w:hyperlink>
      <w:r>
        <w:t xml:space="preserve"> указывается количество судимостей на момент вынесения судебного акта &lt;411&gt;.</w:t>
      </w:r>
    </w:p>
    <w:p w14:paraId="1E26E79D" w14:textId="77777777" w:rsidR="0043792B" w:rsidRDefault="0043792B">
      <w:pPr>
        <w:pStyle w:val="ConsPlusNormal"/>
        <w:spacing w:before="220"/>
        <w:ind w:firstLine="540"/>
        <w:jc w:val="both"/>
      </w:pPr>
      <w:r>
        <w:t>--------------------------------</w:t>
      </w:r>
    </w:p>
    <w:p w14:paraId="559037DE" w14:textId="77777777" w:rsidR="0043792B" w:rsidRDefault="0043792B">
      <w:pPr>
        <w:pStyle w:val="ConsPlusNormal"/>
        <w:spacing w:before="220"/>
        <w:ind w:firstLine="540"/>
        <w:jc w:val="both"/>
      </w:pPr>
      <w:r>
        <w:t xml:space="preserve">&lt;410&gt; В </w:t>
      </w:r>
      <w:hyperlink r:id="rId2898" w:history="1">
        <w:r>
          <w:rPr>
            <w:color w:val="0000FF"/>
          </w:rPr>
          <w:t>разделе</w:t>
        </w:r>
      </w:hyperlink>
      <w:r>
        <w:t xml:space="preserve"> "Неснятые и непогашенные судимости" в целях учета случаев применения судами </w:t>
      </w:r>
      <w:hyperlink r:id="rId2899" w:history="1">
        <w:r>
          <w:rPr>
            <w:color w:val="0000FF"/>
          </w:rPr>
          <w:t>ч. 5 ст. 69</w:t>
        </w:r>
      </w:hyperlink>
      <w:r>
        <w:t xml:space="preserve"> УК РФ отражаются также приговоры по преступлениям, совершенным позднее преступлений, по которым вынесен текущий приговор.</w:t>
      </w:r>
    </w:p>
    <w:p w14:paraId="18BC2494" w14:textId="77777777" w:rsidR="0043792B" w:rsidRDefault="0043792B">
      <w:pPr>
        <w:pStyle w:val="ConsPlusNormal"/>
        <w:spacing w:before="220"/>
        <w:ind w:firstLine="540"/>
        <w:jc w:val="both"/>
      </w:pPr>
      <w:r>
        <w:t xml:space="preserve">&lt;411&gt;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w:t>
      </w:r>
      <w:hyperlink r:id="rId2900" w:history="1">
        <w:r>
          <w:rPr>
            <w:color w:val="0000FF"/>
          </w:rPr>
          <w:t>УК</w:t>
        </w:r>
      </w:hyperlink>
      <w:r>
        <w:t xml:space="preserve"> РФ является необходимым условием признания рецидива преступления и учитывается при назначении наказания.</w:t>
      </w:r>
    </w:p>
    <w:p w14:paraId="04D40EF2" w14:textId="77777777" w:rsidR="0043792B" w:rsidRDefault="0043792B">
      <w:pPr>
        <w:pStyle w:val="ConsPlusNormal"/>
        <w:jc w:val="both"/>
      </w:pPr>
    </w:p>
    <w:p w14:paraId="564E10D6" w14:textId="77777777" w:rsidR="0043792B" w:rsidRDefault="0043792B">
      <w:pPr>
        <w:pStyle w:val="ConsPlusNormal"/>
        <w:ind w:firstLine="540"/>
        <w:jc w:val="both"/>
      </w:pPr>
      <w:r>
        <w:t xml:space="preserve">В случае отсутствия неснятых и непогашенных судимостей у подсудимого на момент совершения преступления или в случаях, когда неснятые судимости были погашены к моменту судебного рассмотрения, показатели </w:t>
      </w:r>
      <w:hyperlink r:id="rId2901" w:history="1">
        <w:r>
          <w:rPr>
            <w:color w:val="0000FF"/>
          </w:rPr>
          <w:t>раздела</w:t>
        </w:r>
      </w:hyperlink>
      <w:r>
        <w:t xml:space="preserve"> не заполняются.</w:t>
      </w:r>
    </w:p>
    <w:p w14:paraId="0BE8C10E" w14:textId="77777777" w:rsidR="0043792B" w:rsidRDefault="0043792B">
      <w:pPr>
        <w:pStyle w:val="ConsPlusNormal"/>
        <w:spacing w:before="220"/>
        <w:ind w:firstLine="540"/>
        <w:jc w:val="both"/>
      </w:pPr>
      <w:r>
        <w:t xml:space="preserve">2.3.2. При наличии вступившего в силу обвинительного приговора за более позднее преступление, чем то, за которое выносится текущий судебный акт (по которому заполняется статистическая карточка), судимость по предыдущему приговору не снята и не погашена и учтена в текущем приговоре, такой приговор должен быть отражен в </w:t>
      </w:r>
      <w:hyperlink r:id="rId2902" w:history="1">
        <w:r>
          <w:rPr>
            <w:color w:val="0000FF"/>
          </w:rPr>
          <w:t>разделе</w:t>
        </w:r>
      </w:hyperlink>
      <w:r>
        <w:t xml:space="preserve"> "Неснятые и непогашенные судимости".</w:t>
      </w:r>
    </w:p>
    <w:p w14:paraId="7B42EB5B" w14:textId="77777777" w:rsidR="0043792B" w:rsidRDefault="0043792B">
      <w:pPr>
        <w:pStyle w:val="ConsPlusNormal"/>
        <w:spacing w:before="220"/>
        <w:ind w:firstLine="540"/>
        <w:jc w:val="both"/>
      </w:pPr>
      <w:r>
        <w:t xml:space="preserve">2.3.3. Обвинительные приговоры предыдущих судимостей в </w:t>
      </w:r>
      <w:hyperlink r:id="rId2903" w:history="1">
        <w:r>
          <w:rPr>
            <w:color w:val="0000FF"/>
          </w:rPr>
          <w:t>разделе</w:t>
        </w:r>
      </w:hyperlink>
      <w:r>
        <w:t xml:space="preserve"> указываются под </w:t>
      </w:r>
      <w:r>
        <w:lastRenderedPageBreak/>
        <w:t>порядковыми номерами в хронологической последовательности по дате приговора.</w:t>
      </w:r>
    </w:p>
    <w:p w14:paraId="514C07E1" w14:textId="77777777" w:rsidR="0043792B" w:rsidRDefault="0043792B">
      <w:pPr>
        <w:pStyle w:val="ConsPlusNormal"/>
        <w:spacing w:before="220"/>
        <w:ind w:firstLine="540"/>
        <w:jc w:val="both"/>
      </w:pPr>
      <w:r>
        <w:t xml:space="preserve">Характеристики обвинительных приговоров предыдущих судимостей в </w:t>
      </w:r>
      <w:hyperlink r:id="rId2904" w:history="1">
        <w:r>
          <w:rPr>
            <w:color w:val="0000FF"/>
          </w:rPr>
          <w:t>разделе</w:t>
        </w:r>
      </w:hyperlink>
      <w:r>
        <w:t xml:space="preserve"> содержат дату приговора, статьи приговора &lt;412&gt;, тип и вид наказания, его размер, особенности назначения, освобождения от наказания, значения которых указываются в соответствии со справочниками статистических показателей &lt;413&gt;.</w:t>
      </w:r>
    </w:p>
    <w:p w14:paraId="6CD72C76" w14:textId="77777777" w:rsidR="0043792B" w:rsidRDefault="0043792B">
      <w:pPr>
        <w:pStyle w:val="ConsPlusNormal"/>
        <w:spacing w:before="220"/>
        <w:ind w:firstLine="540"/>
        <w:jc w:val="both"/>
      </w:pPr>
      <w:r>
        <w:t>--------------------------------</w:t>
      </w:r>
    </w:p>
    <w:p w14:paraId="15D19006" w14:textId="77777777" w:rsidR="0043792B" w:rsidRDefault="0043792B">
      <w:pPr>
        <w:pStyle w:val="ConsPlusNormal"/>
        <w:spacing w:before="220"/>
        <w:ind w:firstLine="540"/>
        <w:jc w:val="both"/>
      </w:pPr>
      <w:r>
        <w:t xml:space="preserve">&lt;412&gt; При осуждении лица, совершившего преступления до 01.01.1997, по статьям Уголовного </w:t>
      </w:r>
      <w:hyperlink r:id="rId2905" w:history="1">
        <w:r>
          <w:rPr>
            <w:color w:val="0000FF"/>
          </w:rPr>
          <w:t>кодекса</w:t>
        </w:r>
      </w:hyperlink>
      <w:r>
        <w:t xml:space="preserve"> Российской Советской Федеративной Социалистической Республики (далее - УК РСФСР) в </w:t>
      </w:r>
      <w:hyperlink r:id="rId2906" w:history="1">
        <w:r>
          <w:rPr>
            <w:color w:val="0000FF"/>
          </w:rPr>
          <w:t>показателе</w:t>
        </w:r>
      </w:hyperlink>
      <w:r>
        <w:t xml:space="preserve"> "Статьи приговора" указывается аналогичная по содержанию статья </w:t>
      </w:r>
      <w:hyperlink r:id="rId2907" w:history="1">
        <w:r>
          <w:rPr>
            <w:color w:val="0000FF"/>
          </w:rPr>
          <w:t>УК</w:t>
        </w:r>
      </w:hyperlink>
      <w:r>
        <w:t xml:space="preserve"> РФ. При этом в </w:t>
      </w:r>
      <w:hyperlink r:id="rId2908" w:history="1">
        <w:r>
          <w:rPr>
            <w:color w:val="0000FF"/>
          </w:rPr>
          <w:t>разделе</w:t>
        </w:r>
      </w:hyperlink>
      <w:r>
        <w:t xml:space="preserve"> "Дополнительные сведения" делаются соответствующие примечания.</w:t>
      </w:r>
    </w:p>
    <w:p w14:paraId="238EF20D" w14:textId="77777777" w:rsidR="0043792B" w:rsidRDefault="0043792B">
      <w:pPr>
        <w:pStyle w:val="ConsPlusNormal"/>
        <w:spacing w:before="220"/>
        <w:ind w:firstLine="540"/>
        <w:jc w:val="both"/>
      </w:pPr>
      <w:r>
        <w:t xml:space="preserve">&lt;413&gt; Например, значения </w:t>
      </w:r>
      <w:hyperlink r:id="rId2909" w:history="1">
        <w:r>
          <w:rPr>
            <w:color w:val="0000FF"/>
          </w:rPr>
          <w:t>показателя</w:t>
        </w:r>
      </w:hyperlink>
      <w:r>
        <w:t xml:space="preserve"> "Вид наказания" отражаются из справочника видов наказания в разделе "Окончательное наказание по обвинительному приговору".</w:t>
      </w:r>
    </w:p>
    <w:p w14:paraId="3DE89538" w14:textId="77777777" w:rsidR="0043792B" w:rsidRDefault="0043792B">
      <w:pPr>
        <w:pStyle w:val="ConsPlusNormal"/>
        <w:jc w:val="both"/>
      </w:pPr>
    </w:p>
    <w:p w14:paraId="1EB15D89" w14:textId="77777777" w:rsidR="0043792B" w:rsidRDefault="0043792B">
      <w:pPr>
        <w:pStyle w:val="ConsPlusNormal"/>
        <w:ind w:firstLine="540"/>
        <w:jc w:val="both"/>
      </w:pPr>
      <w:r>
        <w:t xml:space="preserve">Заполнение показателей об особенностях назначения окончательного наказания, основаниях освобождения от наказания, отбытии наказания производится по каждому из приговоров, указанных в </w:t>
      </w:r>
      <w:hyperlink r:id="rId2910" w:history="1">
        <w:r>
          <w:rPr>
            <w:color w:val="0000FF"/>
          </w:rPr>
          <w:t>разделе</w:t>
        </w:r>
      </w:hyperlink>
      <w:r>
        <w:t>.</w:t>
      </w:r>
    </w:p>
    <w:p w14:paraId="155E2298" w14:textId="77777777" w:rsidR="0043792B" w:rsidRDefault="0043792B">
      <w:pPr>
        <w:pStyle w:val="ConsPlusNormal"/>
        <w:spacing w:before="220"/>
        <w:ind w:firstLine="540"/>
        <w:jc w:val="both"/>
      </w:pPr>
      <w:r>
        <w:t xml:space="preserve">В </w:t>
      </w:r>
      <w:hyperlink r:id="rId2911" w:history="1">
        <w:r>
          <w:rPr>
            <w:color w:val="0000FF"/>
          </w:rPr>
          <w:t>показателе</w:t>
        </w:r>
      </w:hyperlink>
      <w:r>
        <w:t xml:space="preserve"> "Размер, единицы" указываются срок или размер наказания без округления в соответствии с приговором по итоговому наказанию с учетом совокупности преступлений или приговоров. &lt;414&gt;</w:t>
      </w:r>
    </w:p>
    <w:p w14:paraId="5761E22E" w14:textId="77777777" w:rsidR="0043792B" w:rsidRDefault="0043792B">
      <w:pPr>
        <w:pStyle w:val="ConsPlusNormal"/>
        <w:spacing w:before="220"/>
        <w:ind w:firstLine="540"/>
        <w:jc w:val="both"/>
      </w:pPr>
      <w:r>
        <w:t>--------------------------------</w:t>
      </w:r>
    </w:p>
    <w:p w14:paraId="612EEB0E" w14:textId="77777777" w:rsidR="0043792B" w:rsidRDefault="0043792B">
      <w:pPr>
        <w:pStyle w:val="ConsPlusNormal"/>
        <w:spacing w:before="220"/>
        <w:ind w:firstLine="540"/>
        <w:jc w:val="both"/>
      </w:pPr>
      <w:r>
        <w:t>&lt;414&gt; Например, 3 года 5 месяцев (для лишения свободы), 5000 рублей (для штрафа).</w:t>
      </w:r>
    </w:p>
    <w:p w14:paraId="5FFC6AF3" w14:textId="77777777" w:rsidR="0043792B" w:rsidRDefault="0043792B">
      <w:pPr>
        <w:pStyle w:val="ConsPlusNormal"/>
        <w:jc w:val="both"/>
      </w:pPr>
    </w:p>
    <w:p w14:paraId="719FD792" w14:textId="77777777" w:rsidR="0043792B" w:rsidRDefault="0043792B">
      <w:pPr>
        <w:pStyle w:val="ConsPlusTitle"/>
        <w:jc w:val="center"/>
        <w:outlineLvl w:val="3"/>
      </w:pPr>
      <w:r>
        <w:t xml:space="preserve">2.4. Порядок формирования </w:t>
      </w:r>
      <w:hyperlink r:id="rId2912" w:history="1">
        <w:r>
          <w:rPr>
            <w:color w:val="0000FF"/>
          </w:rPr>
          <w:t>раздела</w:t>
        </w:r>
      </w:hyperlink>
      <w:r>
        <w:t xml:space="preserve"> "Сведения</w:t>
      </w:r>
    </w:p>
    <w:p w14:paraId="1C1E0071" w14:textId="77777777" w:rsidR="0043792B" w:rsidRDefault="0043792B">
      <w:pPr>
        <w:pStyle w:val="ConsPlusTitle"/>
        <w:jc w:val="center"/>
      </w:pPr>
      <w:r>
        <w:t>о преступлении(ях)"</w:t>
      </w:r>
    </w:p>
    <w:p w14:paraId="4603A107" w14:textId="77777777" w:rsidR="0043792B" w:rsidRDefault="0043792B">
      <w:pPr>
        <w:pStyle w:val="ConsPlusNormal"/>
        <w:jc w:val="both"/>
      </w:pPr>
    </w:p>
    <w:p w14:paraId="1445694E" w14:textId="77777777" w:rsidR="0043792B" w:rsidRDefault="0043792B">
      <w:pPr>
        <w:pStyle w:val="ConsPlusNormal"/>
        <w:ind w:firstLine="540"/>
        <w:jc w:val="both"/>
      </w:pPr>
      <w:r>
        <w:t xml:space="preserve">2.4.1. Значение </w:t>
      </w:r>
      <w:hyperlink r:id="rId2913" w:history="1">
        <w:r>
          <w:rPr>
            <w:color w:val="0000FF"/>
          </w:rPr>
          <w:t>показателя</w:t>
        </w:r>
      </w:hyperlink>
      <w:r>
        <w:t xml:space="preserve"> "Дата совершения преступления (при совокупности наиболее тяжкого)" заполняется на основании установочной части приговора. В случаях совершения длящихся и продолжаемых преступлений в показателе указывается дата окончания преступной деятельности (выявления преступления).</w:t>
      </w:r>
    </w:p>
    <w:p w14:paraId="45E58E0E" w14:textId="77777777" w:rsidR="0043792B" w:rsidRDefault="0043792B">
      <w:pPr>
        <w:pStyle w:val="ConsPlusNormal"/>
        <w:spacing w:before="220"/>
        <w:ind w:firstLine="540"/>
        <w:jc w:val="both"/>
      </w:pPr>
      <w:r>
        <w:t xml:space="preserve">2.4.2. При осуждении лица по совокупности преступлений указывается дата совершения наиболее тяжкого преступления, учтенного в </w:t>
      </w:r>
      <w:hyperlink r:id="rId2914" w:history="1">
        <w:r>
          <w:rPr>
            <w:color w:val="0000FF"/>
          </w:rPr>
          <w:t>показателе</w:t>
        </w:r>
      </w:hyperlink>
      <w:r>
        <w:t xml:space="preserve"> "Тип статьи по судебному постановлению" со значением как "основная статья (назначено наиболее тяжкое наказание) - основная квалификация" раздела "Составы преступлений".</w:t>
      </w:r>
    </w:p>
    <w:p w14:paraId="12879C2F" w14:textId="77777777" w:rsidR="0043792B" w:rsidRDefault="0043792B">
      <w:pPr>
        <w:pStyle w:val="ConsPlusNormal"/>
        <w:spacing w:before="220"/>
        <w:ind w:firstLine="540"/>
        <w:jc w:val="both"/>
      </w:pPr>
      <w:r>
        <w:t xml:space="preserve">2.4.3. В </w:t>
      </w:r>
      <w:hyperlink r:id="rId2915" w:history="1">
        <w:r>
          <w:rPr>
            <w:color w:val="0000FF"/>
          </w:rPr>
          <w:t>показателе</w:t>
        </w:r>
      </w:hyperlink>
      <w:r>
        <w:t xml:space="preserve"> "По преступлениям поступило в суд" указывается значение "Заявление принято к производству судьей (по составам частного обвинения)" в случаях возбуждения уголовного дела в суде, мировым судьей по заявлениям физических лиц по составам частного обвинения на основании </w:t>
      </w:r>
      <w:hyperlink r:id="rId2916" w:history="1">
        <w:r>
          <w:rPr>
            <w:color w:val="0000FF"/>
          </w:rPr>
          <w:t>главы 41</w:t>
        </w:r>
      </w:hyperlink>
      <w:r>
        <w:t xml:space="preserve"> УПК РФ.</w:t>
      </w:r>
    </w:p>
    <w:p w14:paraId="777F7C88" w14:textId="77777777" w:rsidR="0043792B" w:rsidRDefault="0043792B">
      <w:pPr>
        <w:pStyle w:val="ConsPlusNormal"/>
        <w:spacing w:before="220"/>
        <w:ind w:firstLine="540"/>
        <w:jc w:val="both"/>
      </w:pPr>
      <w:r>
        <w:t>Уголовные дела, поступившие в суд с ходатайством органа предварительного расследования о прекращении уголовного дела или уголовного преследования с назначением подозреваемому, обвиняемому меры уголовно-правового характера в виде судебного штрафа, учитываются как дела уголовного судопроизводства с заполнением показателя "По преступлениям поступило в суд" значения "уголовное дело с ходатайством о прекращении с назначением меры уголовно-правового характера, применяемой при освобождении от уголовной ответственности (</w:t>
      </w:r>
      <w:hyperlink r:id="rId2917" w:history="1">
        <w:r>
          <w:rPr>
            <w:color w:val="0000FF"/>
          </w:rPr>
          <w:t>ч. 3 ст. 212</w:t>
        </w:r>
      </w:hyperlink>
      <w:r>
        <w:t xml:space="preserve"> УПК РФ)".</w:t>
      </w:r>
    </w:p>
    <w:p w14:paraId="70D955DB" w14:textId="77777777" w:rsidR="0043792B" w:rsidRDefault="0043792B">
      <w:pPr>
        <w:pStyle w:val="ConsPlusNormal"/>
        <w:spacing w:before="220"/>
        <w:ind w:firstLine="540"/>
        <w:jc w:val="both"/>
      </w:pPr>
      <w:r>
        <w:t xml:space="preserve">2.4.4. Фабула обвинения по приговору или иному судебному акту с указанием квалифицирующих признаков, предусмотренных диспозицией соответствующей статьи особенной </w:t>
      </w:r>
      <w:r>
        <w:lastRenderedPageBreak/>
        <w:t xml:space="preserve">части </w:t>
      </w:r>
      <w:hyperlink r:id="rId2918" w:history="1">
        <w:r>
          <w:rPr>
            <w:color w:val="0000FF"/>
          </w:rPr>
          <w:t>УК</w:t>
        </w:r>
      </w:hyperlink>
      <w:r>
        <w:t xml:space="preserve"> РФ, излагается текстом в </w:t>
      </w:r>
      <w:hyperlink r:id="rId2919" w:history="1">
        <w:r>
          <w:rPr>
            <w:color w:val="0000FF"/>
          </w:rPr>
          <w:t>показателе</w:t>
        </w:r>
      </w:hyperlink>
      <w:r>
        <w:t xml:space="preserve"> "Фабула обвинения по приговору или иному судебному постановлению (указывается диспозиция статей)". Фабула обвинения служит для оценки корректности выбора (кодирования) основной и дополнительной статей приговора. &lt;415&gt;</w:t>
      </w:r>
    </w:p>
    <w:p w14:paraId="5CBF947D" w14:textId="77777777" w:rsidR="0043792B" w:rsidRDefault="0043792B">
      <w:pPr>
        <w:pStyle w:val="ConsPlusNormal"/>
        <w:spacing w:before="220"/>
        <w:ind w:firstLine="540"/>
        <w:jc w:val="both"/>
      </w:pPr>
      <w:r>
        <w:t>--------------------------------</w:t>
      </w:r>
    </w:p>
    <w:p w14:paraId="3CB068D6" w14:textId="77777777" w:rsidR="0043792B" w:rsidRDefault="0043792B">
      <w:pPr>
        <w:pStyle w:val="ConsPlusNormal"/>
        <w:spacing w:before="220"/>
        <w:ind w:firstLine="540"/>
        <w:jc w:val="both"/>
      </w:pPr>
      <w:r>
        <w:t>&lt;415&gt; Для конкретизации особенностей вынесенного судебного акта в текст фабулы в целях отбора для анализа судебной практики в ПИ "Судимость" может быть внесено дополнительное текстовое примечание (например, мошенничество, совершенное руководителями предприятия на 2 млрд рублей).</w:t>
      </w:r>
    </w:p>
    <w:p w14:paraId="56B2A305" w14:textId="77777777" w:rsidR="0043792B" w:rsidRDefault="0043792B">
      <w:pPr>
        <w:pStyle w:val="ConsPlusNormal"/>
        <w:jc w:val="both"/>
      </w:pPr>
    </w:p>
    <w:p w14:paraId="1E24E962" w14:textId="77777777" w:rsidR="0043792B" w:rsidRDefault="0043792B">
      <w:pPr>
        <w:pStyle w:val="ConsPlusTitle"/>
        <w:jc w:val="center"/>
        <w:outlineLvl w:val="3"/>
      </w:pPr>
      <w:r>
        <w:t xml:space="preserve">2.5. Порядок формирования </w:t>
      </w:r>
      <w:hyperlink r:id="rId2920" w:history="1">
        <w:r>
          <w:rPr>
            <w:color w:val="0000FF"/>
          </w:rPr>
          <w:t>раздела</w:t>
        </w:r>
      </w:hyperlink>
      <w:r>
        <w:t xml:space="preserve"> "Составы преступлений"</w:t>
      </w:r>
    </w:p>
    <w:p w14:paraId="091A2407" w14:textId="77777777" w:rsidR="0043792B" w:rsidRDefault="0043792B">
      <w:pPr>
        <w:pStyle w:val="ConsPlusNormal"/>
        <w:jc w:val="both"/>
      </w:pPr>
    </w:p>
    <w:p w14:paraId="4AE4E8B3" w14:textId="77777777" w:rsidR="0043792B" w:rsidRDefault="0043792B">
      <w:pPr>
        <w:pStyle w:val="ConsPlusNormal"/>
        <w:ind w:firstLine="540"/>
        <w:jc w:val="both"/>
      </w:pPr>
      <w:r>
        <w:t xml:space="preserve">2.5.1. В </w:t>
      </w:r>
      <w:hyperlink r:id="rId2921" w:history="1">
        <w:r>
          <w:rPr>
            <w:color w:val="0000FF"/>
          </w:rPr>
          <w:t>разделе</w:t>
        </w:r>
      </w:hyperlink>
      <w:r>
        <w:t xml:space="preserve"> заполнение кодов значений статистических признаков осуществляется выбором из справочника &lt;416&gt; по каждому составу преступления согласно обвинению, указанному в обвинительном заключении или обвинительном акте (постановлении) и соответствующему составу преступления по приговору или иному судебному постановлению. Основная статья определяется исходя из наиболее строгого наказания по обвинительному приговору суда &lt;417&gt;.</w:t>
      </w:r>
    </w:p>
    <w:p w14:paraId="4ABFF1CB" w14:textId="77777777" w:rsidR="0043792B" w:rsidRDefault="0043792B">
      <w:pPr>
        <w:pStyle w:val="ConsPlusNormal"/>
        <w:spacing w:before="220"/>
        <w:ind w:firstLine="540"/>
        <w:jc w:val="both"/>
      </w:pPr>
      <w:r>
        <w:t>--------------------------------</w:t>
      </w:r>
    </w:p>
    <w:p w14:paraId="40ABDF9F" w14:textId="77777777" w:rsidR="0043792B" w:rsidRDefault="0043792B">
      <w:pPr>
        <w:pStyle w:val="ConsPlusNormal"/>
        <w:spacing w:before="220"/>
        <w:ind w:firstLine="540"/>
        <w:jc w:val="both"/>
      </w:pPr>
      <w:r>
        <w:t xml:space="preserve">&lt;416&gt; При осуждении лиц, совершивших преступления до 01.01.1997 и квалифицированных по статьям </w:t>
      </w:r>
      <w:hyperlink r:id="rId2922" w:history="1">
        <w:r>
          <w:rPr>
            <w:color w:val="0000FF"/>
          </w:rPr>
          <w:t>УК</w:t>
        </w:r>
      </w:hyperlink>
      <w:r>
        <w:t xml:space="preserve"> РСФСР, в </w:t>
      </w:r>
      <w:hyperlink r:id="rId2923" w:history="1">
        <w:r>
          <w:rPr>
            <w:color w:val="0000FF"/>
          </w:rPr>
          <w:t>показателях</w:t>
        </w:r>
      </w:hyperlink>
      <w:r>
        <w:t xml:space="preserve"> "Статья по приговору (постановлению)" указывается аналогичная по содержанию статья </w:t>
      </w:r>
      <w:hyperlink r:id="rId2924" w:history="1">
        <w:r>
          <w:rPr>
            <w:color w:val="0000FF"/>
          </w:rPr>
          <w:t>УК</w:t>
        </w:r>
      </w:hyperlink>
      <w:r>
        <w:t xml:space="preserve"> РФ. При этом в </w:t>
      </w:r>
      <w:hyperlink r:id="rId2925" w:history="1">
        <w:r>
          <w:rPr>
            <w:color w:val="0000FF"/>
          </w:rPr>
          <w:t>разделе</w:t>
        </w:r>
      </w:hyperlink>
      <w:r>
        <w:t xml:space="preserve"> "Дополнительные сведения" делаются соответствующие примечания. Квалификация по статьям </w:t>
      </w:r>
      <w:hyperlink r:id="rId2926" w:history="1">
        <w:r>
          <w:rPr>
            <w:color w:val="0000FF"/>
          </w:rPr>
          <w:t>УК</w:t>
        </w:r>
      </w:hyperlink>
      <w:r>
        <w:t xml:space="preserve"> РСФСР осуществляется в случаях, если санкции этих статей предусматривали более мягкое наказание, чем аналогичные по содержанию преступления, указанные в </w:t>
      </w:r>
      <w:hyperlink r:id="rId2927" w:history="1">
        <w:r>
          <w:rPr>
            <w:color w:val="0000FF"/>
          </w:rPr>
          <w:t>УК</w:t>
        </w:r>
      </w:hyperlink>
      <w:r>
        <w:t xml:space="preserve"> РФ. Например, "Мошенничество" - ст. 147 </w:t>
      </w:r>
      <w:hyperlink r:id="rId2928" w:history="1">
        <w:r>
          <w:rPr>
            <w:color w:val="0000FF"/>
          </w:rPr>
          <w:t>УК</w:t>
        </w:r>
      </w:hyperlink>
      <w:r>
        <w:t xml:space="preserve"> РСФСР и </w:t>
      </w:r>
      <w:hyperlink r:id="rId2929" w:history="1">
        <w:r>
          <w:rPr>
            <w:color w:val="0000FF"/>
          </w:rPr>
          <w:t>ст. 159</w:t>
        </w:r>
      </w:hyperlink>
      <w:r>
        <w:t xml:space="preserve"> УК РФ.</w:t>
      </w:r>
    </w:p>
    <w:p w14:paraId="1CAEBFAA" w14:textId="77777777" w:rsidR="0043792B" w:rsidRDefault="0043792B">
      <w:pPr>
        <w:pStyle w:val="ConsPlusNormal"/>
        <w:spacing w:before="220"/>
        <w:ind w:firstLine="540"/>
        <w:jc w:val="both"/>
      </w:pPr>
      <w:r>
        <w:t>&lt;417&gt; В случае если из совокупности преступлений, по составу преступления с наиболее строгим наказанием осужденное лицо было освобождено от наказания, а по другому составу с менее строгим наказанием не освобождалось от наказания, то последний состав будет являться основным, поскольку фактически итоговым результатом является осуждение к наказанию (реальному или условному).</w:t>
      </w:r>
    </w:p>
    <w:p w14:paraId="76FB9B9F" w14:textId="77777777" w:rsidR="0043792B" w:rsidRDefault="0043792B">
      <w:pPr>
        <w:pStyle w:val="ConsPlusNormal"/>
        <w:jc w:val="both"/>
      </w:pPr>
    </w:p>
    <w:p w14:paraId="2D8E0BD0" w14:textId="77777777" w:rsidR="0043792B" w:rsidRDefault="0043792B">
      <w:pPr>
        <w:pStyle w:val="ConsPlusNormal"/>
        <w:ind w:firstLine="540"/>
        <w:jc w:val="both"/>
      </w:pPr>
      <w:r>
        <w:t xml:space="preserve">Если по составу преступления вынесен оправдательный приговор или постановление о прекращении дела, то основная статья определяется по санкции статей </w:t>
      </w:r>
      <w:hyperlink r:id="rId2930" w:history="1">
        <w:r>
          <w:rPr>
            <w:color w:val="0000FF"/>
          </w:rPr>
          <w:t>УК</w:t>
        </w:r>
      </w:hyperlink>
      <w:r>
        <w:t xml:space="preserve"> РФ. При наличии в обвинении совокупности по различным составам преступлений одной и той же категории тяжести у лица, оправданного по всем составам преступлений, или лица, в отношении которого было вынесено судом постановление о прекращении уголовного дела, учет по основной квалификации осуществляется по составу преступления, находящемуся первым по хронологии преступлений, соответствующей перечню составов преступлений в </w:t>
      </w:r>
      <w:hyperlink r:id="rId2931" w:history="1">
        <w:r>
          <w:rPr>
            <w:color w:val="0000FF"/>
          </w:rPr>
          <w:t>УК</w:t>
        </w:r>
      </w:hyperlink>
      <w:r>
        <w:t xml:space="preserve"> РФ.</w:t>
      </w:r>
    </w:p>
    <w:p w14:paraId="3D67F784" w14:textId="77777777" w:rsidR="0043792B" w:rsidRDefault="0043792B">
      <w:pPr>
        <w:pStyle w:val="ConsPlusNormal"/>
        <w:spacing w:before="220"/>
        <w:ind w:firstLine="540"/>
        <w:jc w:val="both"/>
      </w:pPr>
      <w:r>
        <w:t xml:space="preserve">2.5.2. В показателях о составах преступлений по обвинению и по вынесенным судебным актам указываются статья, часть и пункты </w:t>
      </w:r>
      <w:hyperlink r:id="rId2932" w:history="1">
        <w:r>
          <w:rPr>
            <w:color w:val="0000FF"/>
          </w:rPr>
          <w:t>УК</w:t>
        </w:r>
      </w:hyperlink>
      <w:r>
        <w:t xml:space="preserve"> РФ. Если эпизод преступления квалифицирован частью статьи </w:t>
      </w:r>
      <w:hyperlink r:id="rId2933" w:history="1">
        <w:r>
          <w:rPr>
            <w:color w:val="0000FF"/>
          </w:rPr>
          <w:t>УК</w:t>
        </w:r>
      </w:hyperlink>
      <w:r>
        <w:t xml:space="preserve"> РФ с несколькими пунктами, то все они указываются в соответствующей записи (квалификации) состава преступления.</w:t>
      </w:r>
    </w:p>
    <w:p w14:paraId="588F4B55" w14:textId="77777777" w:rsidR="0043792B" w:rsidRDefault="0043792B">
      <w:pPr>
        <w:pStyle w:val="ConsPlusNormal"/>
        <w:spacing w:before="220"/>
        <w:ind w:firstLine="540"/>
        <w:jc w:val="both"/>
      </w:pPr>
      <w:r>
        <w:t xml:space="preserve">2.5.3. В </w:t>
      </w:r>
      <w:hyperlink r:id="rId2934" w:history="1">
        <w:r>
          <w:rPr>
            <w:color w:val="0000FF"/>
          </w:rPr>
          <w:t>показателе</w:t>
        </w:r>
      </w:hyperlink>
      <w:r>
        <w:t xml:space="preserve"> "Дата преступления" указывается дата совершения преступления по каждому составу как основной, так и дополнительной квалификации. Если дата совершения преступления точно не установлена, то его датой считается последний день месяца (а при невозможности установления месяца совершения преступления) последний день года, в котором данное преступление было совершено &lt;418&gt;. В отношении длящихся преступлений указывается дата окончания преступного деяния (выявления преступления), в отношении продолжаемых преступлений - дата последнего преступного события, являющегося частью продолжаемого </w:t>
      </w:r>
      <w:r>
        <w:lastRenderedPageBreak/>
        <w:t>преступления.</w:t>
      </w:r>
    </w:p>
    <w:p w14:paraId="0C49E78E" w14:textId="77777777" w:rsidR="0043792B" w:rsidRDefault="0043792B">
      <w:pPr>
        <w:pStyle w:val="ConsPlusNormal"/>
        <w:spacing w:before="220"/>
        <w:ind w:firstLine="540"/>
        <w:jc w:val="both"/>
      </w:pPr>
      <w:r>
        <w:t>--------------------------------</w:t>
      </w:r>
    </w:p>
    <w:p w14:paraId="0A44E6BD" w14:textId="77777777" w:rsidR="0043792B" w:rsidRDefault="0043792B">
      <w:pPr>
        <w:pStyle w:val="ConsPlusNormal"/>
        <w:spacing w:before="220"/>
        <w:ind w:firstLine="540"/>
        <w:jc w:val="both"/>
      </w:pPr>
      <w:r>
        <w:t>&lt;418&gt; Например: 31.12.2019.</w:t>
      </w:r>
    </w:p>
    <w:p w14:paraId="1054A453" w14:textId="77777777" w:rsidR="0043792B" w:rsidRDefault="0043792B">
      <w:pPr>
        <w:pStyle w:val="ConsPlusNormal"/>
        <w:jc w:val="both"/>
      </w:pPr>
    </w:p>
    <w:p w14:paraId="1A30B874" w14:textId="77777777" w:rsidR="0043792B" w:rsidRDefault="0043792B">
      <w:pPr>
        <w:pStyle w:val="ConsPlusNormal"/>
        <w:ind w:firstLine="540"/>
        <w:jc w:val="both"/>
      </w:pPr>
      <w:r>
        <w:t xml:space="preserve">2.5.4. При переквалификации составов преступлений по обвинению в показателе "Статья" по приговору (постановлению) указываются состав преступления по судебному акту и соответствующий ему результат судебного рассмотрения в </w:t>
      </w:r>
      <w:hyperlink r:id="rId2935" w:history="1">
        <w:r>
          <w:rPr>
            <w:color w:val="0000FF"/>
          </w:rPr>
          <w:t>показателе</w:t>
        </w:r>
      </w:hyperlink>
      <w:r>
        <w:t xml:space="preserve"> "Результат судебного рассмотрения" &lt;419&gt;.</w:t>
      </w:r>
    </w:p>
    <w:p w14:paraId="5A210BBC" w14:textId="77777777" w:rsidR="0043792B" w:rsidRDefault="0043792B">
      <w:pPr>
        <w:pStyle w:val="ConsPlusNormal"/>
        <w:spacing w:before="220"/>
        <w:ind w:firstLine="540"/>
        <w:jc w:val="both"/>
      </w:pPr>
      <w:r>
        <w:t>--------------------------------</w:t>
      </w:r>
    </w:p>
    <w:p w14:paraId="40CC2415" w14:textId="77777777" w:rsidR="0043792B" w:rsidRDefault="0043792B">
      <w:pPr>
        <w:pStyle w:val="ConsPlusNormal"/>
        <w:spacing w:before="220"/>
        <w:ind w:firstLine="540"/>
        <w:jc w:val="both"/>
      </w:pPr>
      <w:r>
        <w:t xml:space="preserve">&lt;419&gt; Справочник результатов судебного рассмотрения дела находится в </w:t>
      </w:r>
      <w:hyperlink r:id="rId2936" w:history="1">
        <w:r>
          <w:rPr>
            <w:color w:val="0000FF"/>
          </w:rPr>
          <w:t>показателе</w:t>
        </w:r>
      </w:hyperlink>
      <w:r>
        <w:t xml:space="preserve"> "Результат рассмотрения дела в отношении лица в целом" раздела "Сведения о приговоре (постановлении)".</w:t>
      </w:r>
    </w:p>
    <w:p w14:paraId="72910BF9" w14:textId="77777777" w:rsidR="0043792B" w:rsidRDefault="0043792B">
      <w:pPr>
        <w:pStyle w:val="ConsPlusNormal"/>
        <w:jc w:val="both"/>
      </w:pPr>
    </w:p>
    <w:p w14:paraId="41854133" w14:textId="77777777" w:rsidR="0043792B" w:rsidRDefault="0043792B">
      <w:pPr>
        <w:pStyle w:val="ConsPlusNormal"/>
        <w:ind w:firstLine="540"/>
        <w:jc w:val="both"/>
      </w:pPr>
      <w:r>
        <w:t xml:space="preserve">2.5.5. В </w:t>
      </w:r>
      <w:hyperlink r:id="rId2937" w:history="1">
        <w:r>
          <w:rPr>
            <w:color w:val="0000FF"/>
          </w:rPr>
          <w:t>показателе</w:t>
        </w:r>
      </w:hyperlink>
      <w:r>
        <w:t xml:space="preserve"> "Переквалификация составов обвинения по судебному постановлению" указывается один из результатов значений "без переквалификации состава обвинения", "с переквалификацией состава обвинения (части, статьи)", "переквалификация только пунктов статьи </w:t>
      </w:r>
      <w:hyperlink r:id="rId2938" w:history="1">
        <w:r>
          <w:rPr>
            <w:color w:val="0000FF"/>
          </w:rPr>
          <w:t>УК</w:t>
        </w:r>
      </w:hyperlink>
      <w:r>
        <w:t xml:space="preserve"> РФ", "переквалификация формы и вида соучастия, стадии совершения преступления", "с переквалификацией в один состав преступления", "с переквалификацией в несколько составов преступлений", "приведение в соответствие с новым законом (</w:t>
      </w:r>
      <w:hyperlink r:id="rId2939" w:history="1">
        <w:r>
          <w:rPr>
            <w:color w:val="0000FF"/>
          </w:rPr>
          <w:t>ст. 10</w:t>
        </w:r>
      </w:hyperlink>
      <w:r>
        <w:t xml:space="preserve"> УК РФ)". При этом в показателях "Составы преступлений по приговору (постановлению)" указываются только те пункты части статьи </w:t>
      </w:r>
      <w:hyperlink r:id="rId2940" w:history="1">
        <w:r>
          <w:rPr>
            <w:color w:val="0000FF"/>
          </w:rPr>
          <w:t>УК</w:t>
        </w:r>
      </w:hyperlink>
      <w:r>
        <w:t xml:space="preserve"> РФ, по которым квалифицированы действия по приговору или иному судебному постановлению.</w:t>
      </w:r>
    </w:p>
    <w:p w14:paraId="3023112D" w14:textId="77777777" w:rsidR="0043792B" w:rsidRDefault="0043792B">
      <w:pPr>
        <w:pStyle w:val="ConsPlusNormal"/>
        <w:spacing w:before="220"/>
        <w:ind w:firstLine="540"/>
        <w:jc w:val="both"/>
      </w:pPr>
      <w:r>
        <w:t>2.5.6. Если действия подсудимого квалифицированы по нескольким эпизодам по одному и тому же составу обвинения, но с различными пунктами, то квалификация по каждому эпизоду обвинения учитывается отдельно.</w:t>
      </w:r>
    </w:p>
    <w:p w14:paraId="4C56C868" w14:textId="77777777" w:rsidR="0043792B" w:rsidRDefault="0043792B">
      <w:pPr>
        <w:pStyle w:val="ConsPlusNormal"/>
        <w:spacing w:before="220"/>
        <w:ind w:firstLine="540"/>
        <w:jc w:val="both"/>
      </w:pPr>
      <w:r>
        <w:t>2.5.7. При переквалификации составных преступлений на несколько простых в показателях "Составы преступлений по приговору (постановлению)" должны быть последовательно указаны наиболее тяжкий состав по приговору &lt;420&gt; и затем дополнительные статьи по приговору.</w:t>
      </w:r>
    </w:p>
    <w:p w14:paraId="38532E8D" w14:textId="77777777" w:rsidR="0043792B" w:rsidRDefault="0043792B">
      <w:pPr>
        <w:pStyle w:val="ConsPlusNormal"/>
        <w:spacing w:before="220"/>
        <w:ind w:firstLine="540"/>
        <w:jc w:val="both"/>
      </w:pPr>
      <w:r>
        <w:t>--------------------------------</w:t>
      </w:r>
    </w:p>
    <w:p w14:paraId="6A2D98DC" w14:textId="77777777" w:rsidR="0043792B" w:rsidRDefault="0043792B">
      <w:pPr>
        <w:pStyle w:val="ConsPlusNormal"/>
        <w:spacing w:before="220"/>
        <w:ind w:firstLine="540"/>
        <w:jc w:val="both"/>
      </w:pPr>
      <w:r>
        <w:t xml:space="preserve">&lt;420&gt; По одной записи указывается составное преступление, результат судебного рассмотрения - переквалификация и наиболее тяжкий состав преступления. В записях дополнительных статей по приговору в </w:t>
      </w:r>
      <w:hyperlink r:id="rId2941" w:history="1">
        <w:r>
          <w:rPr>
            <w:color w:val="0000FF"/>
          </w:rPr>
          <w:t>показателе</w:t>
        </w:r>
      </w:hyperlink>
      <w:r>
        <w:t xml:space="preserve"> "Составы преступлений по приговору (постановлению)" указывается нуль.</w:t>
      </w:r>
    </w:p>
    <w:p w14:paraId="724E0E41" w14:textId="77777777" w:rsidR="0043792B" w:rsidRDefault="0043792B">
      <w:pPr>
        <w:pStyle w:val="ConsPlusNormal"/>
        <w:jc w:val="both"/>
      </w:pPr>
    </w:p>
    <w:p w14:paraId="3785C7C1" w14:textId="77777777" w:rsidR="0043792B" w:rsidRDefault="0043792B">
      <w:pPr>
        <w:pStyle w:val="ConsPlusNormal"/>
        <w:ind w:firstLine="540"/>
        <w:jc w:val="both"/>
      </w:pPr>
      <w:r>
        <w:t>2.5.8. В случае исключения составов преступления по обвинению, в том числе исключения эпизодов обвинения, в показателе "Результат судебного рассмотрения" указывается значение "Исключен как излишне вмененный (для дополнительных составов)" &lt;421&gt;.</w:t>
      </w:r>
    </w:p>
    <w:p w14:paraId="224CFF92" w14:textId="77777777" w:rsidR="0043792B" w:rsidRDefault="0043792B">
      <w:pPr>
        <w:pStyle w:val="ConsPlusNormal"/>
        <w:spacing w:before="220"/>
        <w:ind w:firstLine="540"/>
        <w:jc w:val="both"/>
      </w:pPr>
      <w:r>
        <w:t>--------------------------------</w:t>
      </w:r>
    </w:p>
    <w:p w14:paraId="7EF55050" w14:textId="77777777" w:rsidR="0043792B" w:rsidRDefault="0043792B">
      <w:pPr>
        <w:pStyle w:val="ConsPlusNormal"/>
        <w:spacing w:before="220"/>
        <w:ind w:firstLine="540"/>
        <w:jc w:val="both"/>
      </w:pPr>
      <w:r>
        <w:t>&lt;421&gt; Значение "Исключен как излишне вмененный (для дополнительных составов)" возможно только в записях по дополнительным статьям приговора. При этом в показателях "Другие статьи приговора (постановления)" проставляется нуль.</w:t>
      </w:r>
    </w:p>
    <w:p w14:paraId="241709D2" w14:textId="77777777" w:rsidR="0043792B" w:rsidRDefault="0043792B">
      <w:pPr>
        <w:pStyle w:val="ConsPlusNormal"/>
        <w:jc w:val="both"/>
      </w:pPr>
    </w:p>
    <w:p w14:paraId="22E08167" w14:textId="77777777" w:rsidR="0043792B" w:rsidRDefault="0043792B">
      <w:pPr>
        <w:pStyle w:val="ConsPlusNormal"/>
        <w:ind w:firstLine="540"/>
        <w:jc w:val="both"/>
      </w:pPr>
      <w:r>
        <w:t xml:space="preserve">2.5.9. Значения характеристик (признаков) состава преступления по показателям </w:t>
      </w:r>
      <w:hyperlink r:id="rId2942" w:history="1">
        <w:r>
          <w:rPr>
            <w:color w:val="0000FF"/>
          </w:rPr>
          <w:t>"Тип статьи по судебному постановлению"</w:t>
        </w:r>
      </w:hyperlink>
      <w:r>
        <w:t xml:space="preserve">, </w:t>
      </w:r>
      <w:hyperlink r:id="rId2943" w:history="1">
        <w:r>
          <w:rPr>
            <w:color w:val="0000FF"/>
          </w:rPr>
          <w:t>"Стадия совершения преступления"</w:t>
        </w:r>
      </w:hyperlink>
      <w:r>
        <w:t xml:space="preserve">, "Редакция ФЗ &lt;422&gt;", </w:t>
      </w:r>
      <w:hyperlink r:id="rId2944" w:history="1">
        <w:r>
          <w:rPr>
            <w:color w:val="0000FF"/>
          </w:rPr>
          <w:t>"Категория соучастника преступления"</w:t>
        </w:r>
      </w:hyperlink>
      <w:r>
        <w:t xml:space="preserve">, </w:t>
      </w:r>
      <w:hyperlink r:id="rId2945" w:history="1">
        <w:r>
          <w:rPr>
            <w:color w:val="0000FF"/>
          </w:rPr>
          <w:t>"Форма соучастия в преступлении"</w:t>
        </w:r>
      </w:hyperlink>
      <w:r>
        <w:t xml:space="preserve"> определяются по обвинительному заключению или обвинительному акту (постановлению) в показателях </w:t>
      </w:r>
      <w:hyperlink r:id="rId2946" w:history="1">
        <w:r>
          <w:rPr>
            <w:color w:val="0000FF"/>
          </w:rPr>
          <w:t xml:space="preserve">"Составы </w:t>
        </w:r>
        <w:r>
          <w:rPr>
            <w:color w:val="0000FF"/>
          </w:rPr>
          <w:lastRenderedPageBreak/>
          <w:t>преступлений по обвинению"</w:t>
        </w:r>
      </w:hyperlink>
      <w:r>
        <w:t xml:space="preserve"> и судебному акту в </w:t>
      </w:r>
      <w:hyperlink r:id="rId2947" w:history="1">
        <w:r>
          <w:rPr>
            <w:color w:val="0000FF"/>
          </w:rPr>
          <w:t>показателях</w:t>
        </w:r>
      </w:hyperlink>
      <w:r>
        <w:t xml:space="preserve"> "Составы преступлений по приговору (постановлению)".</w:t>
      </w:r>
    </w:p>
    <w:p w14:paraId="19D1042B" w14:textId="77777777" w:rsidR="0043792B" w:rsidRDefault="0043792B">
      <w:pPr>
        <w:pStyle w:val="ConsPlusNormal"/>
        <w:spacing w:before="220"/>
        <w:ind w:firstLine="540"/>
        <w:jc w:val="both"/>
      </w:pPr>
      <w:r>
        <w:t>--------------------------------</w:t>
      </w:r>
    </w:p>
    <w:p w14:paraId="02999E7F" w14:textId="77777777" w:rsidR="0043792B" w:rsidRDefault="0043792B">
      <w:pPr>
        <w:pStyle w:val="ConsPlusNormal"/>
        <w:spacing w:before="220"/>
        <w:ind w:firstLine="540"/>
        <w:jc w:val="both"/>
      </w:pPr>
      <w:r>
        <w:t>&lt;422&gt; Федерального закона, которым введен состав преступления или изменена его редакция.</w:t>
      </w:r>
    </w:p>
    <w:p w14:paraId="5A621C71" w14:textId="77777777" w:rsidR="0043792B" w:rsidRDefault="0043792B">
      <w:pPr>
        <w:pStyle w:val="ConsPlusNormal"/>
        <w:jc w:val="both"/>
      </w:pPr>
    </w:p>
    <w:p w14:paraId="00E9FEA3" w14:textId="77777777" w:rsidR="0043792B" w:rsidRDefault="0043792B">
      <w:pPr>
        <w:pStyle w:val="ConsPlusNormal"/>
        <w:ind w:firstLine="540"/>
        <w:jc w:val="both"/>
      </w:pPr>
      <w:r>
        <w:t xml:space="preserve">2.5.10. Характеристики составов преступлений по показателям </w:t>
      </w:r>
      <w:hyperlink r:id="rId2948" w:history="1">
        <w:r>
          <w:rPr>
            <w:color w:val="0000FF"/>
          </w:rPr>
          <w:t>"Состав преступной группы"</w:t>
        </w:r>
      </w:hyperlink>
      <w:r>
        <w:t xml:space="preserve">, </w:t>
      </w:r>
      <w:hyperlink r:id="rId2949" w:history="1">
        <w:r>
          <w:rPr>
            <w:color w:val="0000FF"/>
          </w:rPr>
          <w:t>"Рецидив"</w:t>
        </w:r>
      </w:hyperlink>
      <w:r>
        <w:t xml:space="preserve">, </w:t>
      </w:r>
      <w:hyperlink r:id="rId2950" w:history="1">
        <w:r>
          <w:rPr>
            <w:color w:val="0000FF"/>
          </w:rPr>
          <w:t>"Состояние опьянения"</w:t>
        </w:r>
      </w:hyperlink>
      <w:r>
        <w:t xml:space="preserve">, </w:t>
      </w:r>
      <w:hyperlink r:id="rId2951" w:history="1">
        <w:r>
          <w:rPr>
            <w:color w:val="0000FF"/>
          </w:rPr>
          <w:t>"Место совершения преступления"</w:t>
        </w:r>
      </w:hyperlink>
      <w:r>
        <w:t xml:space="preserve">, </w:t>
      </w:r>
      <w:hyperlink r:id="rId2952" w:history="1">
        <w:r>
          <w:rPr>
            <w:color w:val="0000FF"/>
          </w:rPr>
          <w:t>"Отрасль хозяйства"</w:t>
        </w:r>
      </w:hyperlink>
      <w:r>
        <w:t>, "</w:t>
      </w:r>
      <w:hyperlink r:id="rId2953" w:history="1">
        <w:r>
          <w:rPr>
            <w:color w:val="0000FF"/>
          </w:rPr>
          <w:t>Отношение к предприятию</w:t>
        </w:r>
      </w:hyperlink>
      <w:r>
        <w:t xml:space="preserve"> (для преступлений против собственности)", </w:t>
      </w:r>
      <w:hyperlink r:id="rId2954" w:history="1">
        <w:r>
          <w:rPr>
            <w:color w:val="0000FF"/>
          </w:rPr>
          <w:t>"Связь с предпринимательской деятельностью"</w:t>
        </w:r>
      </w:hyperlink>
      <w:r>
        <w:t>, "</w:t>
      </w:r>
      <w:hyperlink r:id="rId2955" w:history="1">
        <w:r>
          <w:rPr>
            <w:color w:val="0000FF"/>
          </w:rPr>
          <w:t>Предмет преступного посягательства</w:t>
        </w:r>
      </w:hyperlink>
      <w:r>
        <w:t xml:space="preserve"> или НО &lt;423&gt;", </w:t>
      </w:r>
      <w:hyperlink r:id="rId2956" w:history="1">
        <w:r>
          <w:rPr>
            <w:color w:val="0000FF"/>
          </w:rPr>
          <w:t>"Орудие преступления"</w:t>
        </w:r>
      </w:hyperlink>
      <w:r>
        <w:t xml:space="preserve">, </w:t>
      </w:r>
      <w:hyperlink r:id="rId2957" w:history="1">
        <w:r>
          <w:rPr>
            <w:color w:val="0000FF"/>
          </w:rPr>
          <w:t>"Коррупционный мотив преступления"</w:t>
        </w:r>
      </w:hyperlink>
      <w:r>
        <w:t xml:space="preserve">, </w:t>
      </w:r>
      <w:hyperlink r:id="rId2958" w:history="1">
        <w:r>
          <w:rPr>
            <w:color w:val="0000FF"/>
          </w:rPr>
          <w:t>"Дискриминация по признакам"</w:t>
        </w:r>
      </w:hyperlink>
      <w:r>
        <w:t>, "</w:t>
      </w:r>
      <w:hyperlink r:id="rId2959" w:history="1">
        <w:r>
          <w:rPr>
            <w:color w:val="0000FF"/>
          </w:rPr>
          <w:t>Размер (руб.) незаконной выгоды</w:t>
        </w:r>
      </w:hyperlink>
      <w:r>
        <w:t xml:space="preserve">, имущественного характера ущерба, преступного обогащения", "Корыстный мотив", "Мотив преступления связан с незаконным оборотом НС, ПВ и их прекурсоров, СДВ, наркосодержащих растений, НПОПВ &lt;424&gt;", </w:t>
      </w:r>
      <w:hyperlink r:id="rId2960" w:history="1">
        <w:r>
          <w:rPr>
            <w:color w:val="0000FF"/>
          </w:rPr>
          <w:t>"Изменение судом категории тяжести преступления"</w:t>
        </w:r>
      </w:hyperlink>
      <w:r>
        <w:t>, "</w:t>
      </w:r>
      <w:hyperlink r:id="rId2961" w:history="1">
        <w:r>
          <w:rPr>
            <w:color w:val="0000FF"/>
          </w:rPr>
          <w:t>Связь преступления</w:t>
        </w:r>
      </w:hyperlink>
      <w:r>
        <w:t xml:space="preserve"> с террористической деятельностью", "</w:t>
      </w:r>
      <w:hyperlink r:id="rId2962" w:history="1">
        <w:r>
          <w:rPr>
            <w:color w:val="0000FF"/>
          </w:rPr>
          <w:t>Обстоятельства</w:t>
        </w:r>
      </w:hyperlink>
      <w:r>
        <w:t>, исключающие преступность деяния", "</w:t>
      </w:r>
      <w:hyperlink r:id="rId2963" w:history="1">
        <w:r>
          <w:rPr>
            <w:color w:val="0000FF"/>
          </w:rPr>
          <w:t>Превышение пределов необходимой обороны</w:t>
        </w:r>
      </w:hyperlink>
      <w:r>
        <w:t xml:space="preserve">, крайней необходимости, мер при задержании", </w:t>
      </w:r>
      <w:hyperlink r:id="rId2964" w:history="1">
        <w:r>
          <w:rPr>
            <w:color w:val="0000FF"/>
          </w:rPr>
          <w:t>"Преступление совершено в отношении несовершеннолетнего"</w:t>
        </w:r>
      </w:hyperlink>
      <w:r>
        <w:t xml:space="preserve">, </w:t>
      </w:r>
      <w:hyperlink r:id="rId2965" w:history="1">
        <w:r>
          <w:rPr>
            <w:color w:val="0000FF"/>
          </w:rPr>
          <w:t>"Преступление совершено в отношении женщины"</w:t>
        </w:r>
      </w:hyperlink>
      <w:r>
        <w:t xml:space="preserve"> отражаются по каждому составу преступления, указанному в </w:t>
      </w:r>
      <w:hyperlink r:id="rId2966" w:history="1">
        <w:r>
          <w:rPr>
            <w:color w:val="0000FF"/>
          </w:rPr>
          <w:t>показателях</w:t>
        </w:r>
      </w:hyperlink>
      <w:r>
        <w:t xml:space="preserve"> "Составы преступлений по приговору (постановлению)".</w:t>
      </w:r>
    </w:p>
    <w:p w14:paraId="2BDA66B1" w14:textId="77777777" w:rsidR="0043792B" w:rsidRDefault="0043792B">
      <w:pPr>
        <w:pStyle w:val="ConsPlusNormal"/>
        <w:spacing w:before="220"/>
        <w:ind w:firstLine="540"/>
        <w:jc w:val="both"/>
      </w:pPr>
      <w:r>
        <w:t>--------------------------------</w:t>
      </w:r>
    </w:p>
    <w:p w14:paraId="74A265F9" w14:textId="77777777" w:rsidR="0043792B" w:rsidRDefault="0043792B">
      <w:pPr>
        <w:pStyle w:val="ConsPlusNormal"/>
        <w:spacing w:before="220"/>
        <w:ind w:firstLine="540"/>
        <w:jc w:val="both"/>
      </w:pPr>
      <w:r>
        <w:t>&lt;423&gt; НО - незаконного оборота.</w:t>
      </w:r>
    </w:p>
    <w:p w14:paraId="152EE65A" w14:textId="77777777" w:rsidR="0043792B" w:rsidRDefault="0043792B">
      <w:pPr>
        <w:pStyle w:val="ConsPlusNormal"/>
        <w:spacing w:before="220"/>
        <w:ind w:firstLine="540"/>
        <w:jc w:val="both"/>
      </w:pPr>
      <w:r>
        <w:t>&lt;424&gt; НС - наркотические средства, ПВ - психотропные вещества, СДВ - сильнодействующие вещества, НПОПВ - новые потенциально опасные психоактивные вещества.</w:t>
      </w:r>
    </w:p>
    <w:p w14:paraId="4347C151" w14:textId="77777777" w:rsidR="0043792B" w:rsidRDefault="0043792B">
      <w:pPr>
        <w:pStyle w:val="ConsPlusNormal"/>
        <w:jc w:val="both"/>
      </w:pPr>
    </w:p>
    <w:p w14:paraId="32D02A3A" w14:textId="77777777" w:rsidR="0043792B" w:rsidRDefault="0043792B">
      <w:pPr>
        <w:pStyle w:val="ConsPlusNormal"/>
        <w:ind w:firstLine="540"/>
        <w:jc w:val="both"/>
      </w:pPr>
      <w:r>
        <w:t xml:space="preserve">Для показателей </w:t>
      </w:r>
      <w:hyperlink r:id="rId2967" w:history="1">
        <w:r>
          <w:rPr>
            <w:color w:val="0000FF"/>
          </w:rPr>
          <w:t>"Состояние опьянения"</w:t>
        </w:r>
      </w:hyperlink>
      <w:r>
        <w:t>, "</w:t>
      </w:r>
      <w:hyperlink r:id="rId2968" w:history="1">
        <w:r>
          <w:rPr>
            <w:color w:val="0000FF"/>
          </w:rPr>
          <w:t>Предмет</w:t>
        </w:r>
      </w:hyperlink>
      <w:r>
        <w:t xml:space="preserve"> преступного посягательства или незаконного оборота", </w:t>
      </w:r>
      <w:hyperlink r:id="rId2969" w:history="1">
        <w:r>
          <w:rPr>
            <w:color w:val="0000FF"/>
          </w:rPr>
          <w:t>"Орудие преступления"</w:t>
        </w:r>
      </w:hyperlink>
      <w:r>
        <w:t xml:space="preserve">, </w:t>
      </w:r>
      <w:hyperlink r:id="rId2970" w:history="1">
        <w:r>
          <w:rPr>
            <w:color w:val="0000FF"/>
          </w:rPr>
          <w:t>"Дискриминация по признакам"</w:t>
        </w:r>
      </w:hyperlink>
      <w:r>
        <w:t xml:space="preserve"> предусматривается возможность выбора нескольких значений соответствующего показателя по составу преступления при их упоминании в тексте судебного акта.</w:t>
      </w:r>
    </w:p>
    <w:p w14:paraId="76F0B8D3" w14:textId="77777777" w:rsidR="0043792B" w:rsidRDefault="0043792B">
      <w:pPr>
        <w:pStyle w:val="ConsPlusNormal"/>
        <w:spacing w:before="220"/>
        <w:ind w:firstLine="540"/>
        <w:jc w:val="both"/>
      </w:pPr>
      <w:r>
        <w:t xml:space="preserve">2.5.11. </w:t>
      </w:r>
      <w:hyperlink r:id="rId2971" w:history="1">
        <w:r>
          <w:rPr>
            <w:color w:val="0000FF"/>
          </w:rPr>
          <w:t>Показатель</w:t>
        </w:r>
      </w:hyperlink>
      <w:r>
        <w:t xml:space="preserve"> "Рецидив" должен иметь значение "0 - рецидив отсутствует" при отсутствии неснятых и непогашенных судимостей, когда они сняты или погашены, а также при наличии неснятых и непогашенных судимостей за преступления, не влекущие рецидива (неосторожные, умышленные преступления небольшой тяжести), или за совершение преступления в несовершеннолетнем возрасте. Также в соответствии с </w:t>
      </w:r>
      <w:hyperlink r:id="rId2972" w:history="1">
        <w:r>
          <w:rPr>
            <w:color w:val="0000FF"/>
          </w:rPr>
          <w:t>ч. 4 ст. 18</w:t>
        </w:r>
      </w:hyperlink>
      <w:r>
        <w:t xml:space="preserve"> УК РФ в случаях, когда назначение основного наказания признавалось условным &lt;425&gt;, либо по судимостям, по которым предоставлялась отсрочка исполнения приговора &lt;426&gt;, если условное осуждение или отсрочка исполнения приговора не отменялись, а лицо не направлялось для отбывания наказания в места лишения свободы &lt;427&gt;.</w:t>
      </w:r>
    </w:p>
    <w:p w14:paraId="0BEF7AFB" w14:textId="77777777" w:rsidR="0043792B" w:rsidRDefault="0043792B">
      <w:pPr>
        <w:pStyle w:val="ConsPlusNormal"/>
        <w:spacing w:before="220"/>
        <w:ind w:firstLine="540"/>
        <w:jc w:val="both"/>
      </w:pPr>
      <w:r>
        <w:t>--------------------------------</w:t>
      </w:r>
    </w:p>
    <w:p w14:paraId="7D4D9A44" w14:textId="77777777" w:rsidR="0043792B" w:rsidRDefault="0043792B">
      <w:pPr>
        <w:pStyle w:val="ConsPlusNormal"/>
        <w:spacing w:before="220"/>
        <w:ind w:firstLine="540"/>
        <w:jc w:val="both"/>
      </w:pPr>
      <w:r>
        <w:t xml:space="preserve">&lt;425&gt; </w:t>
      </w:r>
      <w:hyperlink r:id="rId2973" w:history="1">
        <w:r>
          <w:rPr>
            <w:color w:val="0000FF"/>
          </w:rPr>
          <w:t>Раздел</w:t>
        </w:r>
      </w:hyperlink>
      <w:r>
        <w:t xml:space="preserve"> "Неснятые и непогашенные судимости (на момент судебного рассмотрения)" </w:t>
      </w:r>
      <w:hyperlink r:id="rId2974" w:history="1">
        <w:r>
          <w:rPr>
            <w:color w:val="0000FF"/>
          </w:rPr>
          <w:t>показатель</w:t>
        </w:r>
      </w:hyperlink>
      <w:r>
        <w:t xml:space="preserve"> "2.6. Особенности назначения" имеет значение "1 - основное наказание назначено условно".</w:t>
      </w:r>
    </w:p>
    <w:p w14:paraId="25240D8E" w14:textId="77777777" w:rsidR="0043792B" w:rsidRDefault="0043792B">
      <w:pPr>
        <w:pStyle w:val="ConsPlusNormal"/>
        <w:spacing w:before="220"/>
        <w:ind w:firstLine="540"/>
        <w:jc w:val="both"/>
      </w:pPr>
      <w:r>
        <w:t xml:space="preserve">&lt;426&gt; </w:t>
      </w:r>
      <w:hyperlink r:id="rId2975" w:history="1">
        <w:r>
          <w:rPr>
            <w:color w:val="0000FF"/>
          </w:rPr>
          <w:t>Показатель</w:t>
        </w:r>
      </w:hyperlink>
      <w:r>
        <w:t xml:space="preserve"> "2.6. Особенности назначения" равен значению "2 - применена в приговоре отсрочка его исполнения".</w:t>
      </w:r>
    </w:p>
    <w:p w14:paraId="7328B4F5" w14:textId="77777777" w:rsidR="0043792B" w:rsidRDefault="0043792B">
      <w:pPr>
        <w:pStyle w:val="ConsPlusNormal"/>
        <w:spacing w:before="220"/>
        <w:ind w:firstLine="540"/>
        <w:jc w:val="both"/>
      </w:pPr>
      <w:r>
        <w:t xml:space="preserve">&lt;427&gt; </w:t>
      </w:r>
      <w:hyperlink r:id="rId2976" w:history="1">
        <w:r>
          <w:rPr>
            <w:color w:val="0000FF"/>
          </w:rPr>
          <w:t>Показатель</w:t>
        </w:r>
      </w:hyperlink>
      <w:r>
        <w:t xml:space="preserve"> "2.8. Отбытие наказания" по этим судимостям не равен значениям, "10 - условное осуждение отменено с отбытием реального наказания", "11 - условное осуждение </w:t>
      </w:r>
      <w:r>
        <w:lastRenderedPageBreak/>
        <w:t>отменено без отбытия реального наказания".</w:t>
      </w:r>
    </w:p>
    <w:p w14:paraId="7BB319EE" w14:textId="77777777" w:rsidR="0043792B" w:rsidRDefault="0043792B">
      <w:pPr>
        <w:pStyle w:val="ConsPlusNormal"/>
        <w:jc w:val="both"/>
      </w:pPr>
    </w:p>
    <w:p w14:paraId="20F6B447" w14:textId="77777777" w:rsidR="0043792B" w:rsidRDefault="0043792B">
      <w:pPr>
        <w:pStyle w:val="ConsPlusNormal"/>
        <w:ind w:firstLine="540"/>
        <w:jc w:val="both"/>
      </w:pPr>
      <w:r>
        <w:t xml:space="preserve">2.5.12. При заполнении </w:t>
      </w:r>
      <w:hyperlink r:id="rId2977" w:history="1">
        <w:r>
          <w:rPr>
            <w:color w:val="0000FF"/>
          </w:rPr>
          <w:t>показателей</w:t>
        </w:r>
      </w:hyperlink>
      <w:r>
        <w:t xml:space="preserve"> "Форма соучастия в преступлении" в показателях </w:t>
      </w:r>
      <w:hyperlink r:id="rId2978" w:history="1">
        <w:r>
          <w:rPr>
            <w:color w:val="0000FF"/>
          </w:rPr>
          <w:t>"Составы преступлений по обвинению"</w:t>
        </w:r>
      </w:hyperlink>
      <w:r>
        <w:t xml:space="preserve"> и </w:t>
      </w:r>
      <w:hyperlink r:id="rId2979" w:history="1">
        <w:r>
          <w:rPr>
            <w:color w:val="0000FF"/>
          </w:rPr>
          <w:t>"Составы преступлений по приговору (постановлению)"</w:t>
        </w:r>
      </w:hyperlink>
      <w:r>
        <w:t xml:space="preserve"> возможно несоответствие их значений значению, указанному в </w:t>
      </w:r>
      <w:hyperlink r:id="rId2980" w:history="1">
        <w:r>
          <w:rPr>
            <w:color w:val="0000FF"/>
          </w:rPr>
          <w:t>показателе</w:t>
        </w:r>
      </w:hyperlink>
      <w:r>
        <w:t xml:space="preserve"> "Всего привлечено судом по делу" справочного раздела СКП &lt;428&gt;.</w:t>
      </w:r>
    </w:p>
    <w:p w14:paraId="336EC22A" w14:textId="77777777" w:rsidR="0043792B" w:rsidRDefault="0043792B">
      <w:pPr>
        <w:pStyle w:val="ConsPlusNormal"/>
        <w:spacing w:before="220"/>
        <w:ind w:firstLine="540"/>
        <w:jc w:val="both"/>
      </w:pPr>
      <w:r>
        <w:t>--------------------------------</w:t>
      </w:r>
    </w:p>
    <w:p w14:paraId="3B1B8BD7" w14:textId="77777777" w:rsidR="0043792B" w:rsidRDefault="0043792B">
      <w:pPr>
        <w:pStyle w:val="ConsPlusNormal"/>
        <w:spacing w:before="220"/>
        <w:ind w:firstLine="540"/>
        <w:jc w:val="both"/>
      </w:pPr>
      <w:r>
        <w:t>&lt;428&gt; Например, если в отношении несовершеннолетнего лица, совершившего преступление в составе группы лиц по предварительному сговору, дело выделено в отдельное производство или соучастники привлеченного по делу лица находятся в розыске, убиты, умерли.</w:t>
      </w:r>
    </w:p>
    <w:p w14:paraId="2AD094FE" w14:textId="77777777" w:rsidR="0043792B" w:rsidRDefault="0043792B">
      <w:pPr>
        <w:pStyle w:val="ConsPlusNormal"/>
        <w:jc w:val="both"/>
      </w:pPr>
    </w:p>
    <w:p w14:paraId="1EF09E9B" w14:textId="77777777" w:rsidR="0043792B" w:rsidRDefault="0043792B">
      <w:pPr>
        <w:pStyle w:val="ConsPlusNormal"/>
        <w:ind w:firstLine="540"/>
        <w:jc w:val="both"/>
      </w:pPr>
      <w:r>
        <w:t xml:space="preserve">2.5.13. Показатели </w:t>
      </w:r>
      <w:hyperlink r:id="rId2981" w:history="1">
        <w:r>
          <w:rPr>
            <w:color w:val="0000FF"/>
          </w:rPr>
          <w:t>"Состав преступной группы"</w:t>
        </w:r>
      </w:hyperlink>
      <w:r>
        <w:t xml:space="preserve"> и "</w:t>
      </w:r>
      <w:hyperlink r:id="rId2982" w:history="1">
        <w:r>
          <w:rPr>
            <w:color w:val="0000FF"/>
          </w:rPr>
          <w:t>Категория (вид)</w:t>
        </w:r>
      </w:hyperlink>
      <w:r>
        <w:t xml:space="preserve"> соучастника преступления" (</w:t>
      </w:r>
      <w:hyperlink r:id="rId2983" w:history="1">
        <w:r>
          <w:rPr>
            <w:color w:val="0000FF"/>
          </w:rPr>
          <w:t>ст. 33</w:t>
        </w:r>
      </w:hyperlink>
      <w:r>
        <w:t xml:space="preserve"> УК РФ), как правило, имеют ненулевые значения при наличии признаков преступной группы в показателе </w:t>
      </w:r>
      <w:hyperlink r:id="rId2984" w:history="1">
        <w:r>
          <w:rPr>
            <w:color w:val="0000FF"/>
          </w:rPr>
          <w:t>"Форма соучастия в преступлении"</w:t>
        </w:r>
      </w:hyperlink>
      <w:r>
        <w:t xml:space="preserve"> (</w:t>
      </w:r>
      <w:hyperlink r:id="rId2985" w:history="1">
        <w:r>
          <w:rPr>
            <w:color w:val="0000FF"/>
          </w:rPr>
          <w:t>ст. 35</w:t>
        </w:r>
      </w:hyperlink>
      <w:r>
        <w:t xml:space="preserve"> УК РФ). Значение "</w:t>
      </w:r>
      <w:hyperlink r:id="rId2986" w:history="1">
        <w:r>
          <w:rPr>
            <w:color w:val="0000FF"/>
          </w:rPr>
          <w:t>группа лиц</w:t>
        </w:r>
      </w:hyperlink>
      <w:r>
        <w:t xml:space="preserve"> без предварительного сговора" показателя "Форма соучастия в преступлении" допускается только при значении </w:t>
      </w:r>
      <w:hyperlink r:id="rId2987" w:history="1">
        <w:r>
          <w:rPr>
            <w:color w:val="0000FF"/>
          </w:rPr>
          <w:t>"исполнитель (соисполнитель)"</w:t>
        </w:r>
      </w:hyperlink>
      <w:r>
        <w:t xml:space="preserve"> показателя "Категория соучастника преступления", а значение </w:t>
      </w:r>
      <w:hyperlink r:id="rId2988" w:history="1">
        <w:r>
          <w:rPr>
            <w:color w:val="0000FF"/>
          </w:rPr>
          <w:t>"одним лицом"</w:t>
        </w:r>
      </w:hyperlink>
      <w:r>
        <w:t xml:space="preserve"> возможно как при отсутствии признака группы в показателе </w:t>
      </w:r>
      <w:hyperlink r:id="rId2989" w:history="1">
        <w:r>
          <w:rPr>
            <w:color w:val="0000FF"/>
          </w:rPr>
          <w:t>"Категория соучастника преступления"</w:t>
        </w:r>
      </w:hyperlink>
      <w:r>
        <w:t>, так и при наличии значений "</w:t>
      </w:r>
      <w:hyperlink r:id="rId2990" w:history="1">
        <w:r>
          <w:rPr>
            <w:color w:val="0000FF"/>
          </w:rPr>
          <w:t>организатор</w:t>
        </w:r>
      </w:hyperlink>
      <w:r>
        <w:t xml:space="preserve"> (</w:t>
      </w:r>
      <w:hyperlink r:id="rId2991" w:history="1">
        <w:r>
          <w:rPr>
            <w:color w:val="0000FF"/>
          </w:rPr>
          <w:t>ч. 3 ст. 33</w:t>
        </w:r>
      </w:hyperlink>
      <w:r>
        <w:t xml:space="preserve"> УК РФ)", "</w:t>
      </w:r>
      <w:hyperlink r:id="rId2992" w:history="1">
        <w:r>
          <w:rPr>
            <w:color w:val="0000FF"/>
          </w:rPr>
          <w:t>подстрекатель</w:t>
        </w:r>
      </w:hyperlink>
      <w:r>
        <w:t xml:space="preserve"> (</w:t>
      </w:r>
      <w:hyperlink r:id="rId2993" w:history="1">
        <w:r>
          <w:rPr>
            <w:color w:val="0000FF"/>
          </w:rPr>
          <w:t>ч. 4 ст. 33</w:t>
        </w:r>
      </w:hyperlink>
      <w:r>
        <w:t xml:space="preserve"> УК РФ)", "</w:t>
      </w:r>
      <w:hyperlink r:id="rId2994" w:history="1">
        <w:r>
          <w:rPr>
            <w:color w:val="0000FF"/>
          </w:rPr>
          <w:t>пособник</w:t>
        </w:r>
      </w:hyperlink>
      <w:r>
        <w:t xml:space="preserve"> (</w:t>
      </w:r>
      <w:hyperlink r:id="rId2995" w:history="1">
        <w:r>
          <w:rPr>
            <w:color w:val="0000FF"/>
          </w:rPr>
          <w:t>ч. 5 ст. 33</w:t>
        </w:r>
      </w:hyperlink>
      <w:r>
        <w:t xml:space="preserve"> УК РФ)".</w:t>
      </w:r>
    </w:p>
    <w:p w14:paraId="10015AFB" w14:textId="77777777" w:rsidR="0043792B" w:rsidRDefault="0043792B">
      <w:pPr>
        <w:pStyle w:val="ConsPlusNormal"/>
        <w:spacing w:before="220"/>
        <w:ind w:firstLine="540"/>
        <w:jc w:val="both"/>
      </w:pPr>
      <w:r>
        <w:t xml:space="preserve">2.5.14. Значения </w:t>
      </w:r>
      <w:hyperlink r:id="rId2996" w:history="1">
        <w:r>
          <w:rPr>
            <w:color w:val="0000FF"/>
          </w:rPr>
          <w:t>"При рецидиве"</w:t>
        </w:r>
      </w:hyperlink>
      <w:r>
        <w:t xml:space="preserve">, </w:t>
      </w:r>
      <w:hyperlink r:id="rId2997" w:history="1">
        <w:r>
          <w:rPr>
            <w:color w:val="0000FF"/>
          </w:rPr>
          <w:t>"При опасном рецидиве"</w:t>
        </w:r>
      </w:hyperlink>
      <w:r>
        <w:t xml:space="preserve">, </w:t>
      </w:r>
      <w:hyperlink r:id="rId2998" w:history="1">
        <w:r>
          <w:rPr>
            <w:color w:val="0000FF"/>
          </w:rPr>
          <w:t>"При особо опасном рецидиве"</w:t>
        </w:r>
      </w:hyperlink>
      <w:r>
        <w:t xml:space="preserve"> в показателе "Рецидив" отражаются только по лицам, в отношении которых соответствующие признаки указаны в последнем (текущем) приговоре (судебном постановлении).</w:t>
      </w:r>
    </w:p>
    <w:p w14:paraId="1F0C0B47" w14:textId="77777777" w:rsidR="0043792B" w:rsidRDefault="0043792B">
      <w:pPr>
        <w:pStyle w:val="ConsPlusNormal"/>
        <w:spacing w:before="220"/>
        <w:ind w:firstLine="540"/>
        <w:jc w:val="both"/>
      </w:pPr>
      <w:r>
        <w:t xml:space="preserve">2.5.15. Если в </w:t>
      </w:r>
      <w:hyperlink r:id="rId2999" w:history="1">
        <w:r>
          <w:rPr>
            <w:color w:val="0000FF"/>
          </w:rPr>
          <w:t>разделе</w:t>
        </w:r>
      </w:hyperlink>
      <w:r>
        <w:t xml:space="preserve"> "Составы преступлений" одно из значений результата судебного рассмотрения уголовного дела было прекращено по основанию "назначена мера уголовно-правового характера, применяемая при освобождении от уголовной ответственности (</w:t>
      </w:r>
      <w:hyperlink r:id="rId3000" w:history="1">
        <w:r>
          <w:rPr>
            <w:color w:val="0000FF"/>
          </w:rPr>
          <w:t>ст. 25.1</w:t>
        </w:r>
      </w:hyperlink>
      <w:r>
        <w:t xml:space="preserve"> УПК РФ)", то в разделе "Сведения о приговоре (постановлении)" в показателе "</w:t>
      </w:r>
      <w:hyperlink r:id="rId3001" w:history="1">
        <w:r>
          <w:rPr>
            <w:color w:val="0000FF"/>
          </w:rPr>
          <w:t>Применение иных мер</w:t>
        </w:r>
      </w:hyperlink>
      <w:r>
        <w:t xml:space="preserve"> уголовно-правового характера" отмечено значение показателя "</w:t>
      </w:r>
      <w:hyperlink r:id="rId3002" w:history="1">
        <w:r>
          <w:rPr>
            <w:color w:val="0000FF"/>
          </w:rPr>
          <w:t>судебный штраф</w:t>
        </w:r>
      </w:hyperlink>
      <w:r>
        <w:t xml:space="preserve"> (</w:t>
      </w:r>
      <w:hyperlink r:id="rId3003" w:history="1">
        <w:r>
          <w:rPr>
            <w:color w:val="0000FF"/>
          </w:rPr>
          <w:t>ст. 104.4</w:t>
        </w:r>
      </w:hyperlink>
      <w:r>
        <w:t xml:space="preserve"> УК РФ)" и в показателе </w:t>
      </w:r>
      <w:hyperlink r:id="rId3004" w:history="1">
        <w:r>
          <w:rPr>
            <w:color w:val="0000FF"/>
          </w:rPr>
          <w:t>"Сумма судебного штрафа"</w:t>
        </w:r>
      </w:hyperlink>
      <w:r>
        <w:t xml:space="preserve"> указан его размер.</w:t>
      </w:r>
    </w:p>
    <w:p w14:paraId="2C197032" w14:textId="77777777" w:rsidR="0043792B" w:rsidRDefault="0043792B">
      <w:pPr>
        <w:pStyle w:val="ConsPlusNormal"/>
        <w:spacing w:before="220"/>
        <w:ind w:firstLine="540"/>
        <w:jc w:val="both"/>
      </w:pPr>
      <w:r>
        <w:t xml:space="preserve">2.5.16. В </w:t>
      </w:r>
      <w:hyperlink r:id="rId3005" w:history="1">
        <w:r>
          <w:rPr>
            <w:color w:val="0000FF"/>
          </w:rPr>
          <w:t>показателе</w:t>
        </w:r>
      </w:hyperlink>
      <w:r>
        <w:t xml:space="preserve"> "Отрасль хозяйства" указывается значение той отрасли, которой причинен наибольший ущерб.</w:t>
      </w:r>
    </w:p>
    <w:p w14:paraId="66F1F9FD" w14:textId="77777777" w:rsidR="0043792B" w:rsidRDefault="0043792B">
      <w:pPr>
        <w:pStyle w:val="ConsPlusNormal"/>
        <w:spacing w:before="220"/>
        <w:ind w:firstLine="540"/>
        <w:jc w:val="both"/>
      </w:pPr>
      <w:r>
        <w:t xml:space="preserve">Преступления, квалифицированные по </w:t>
      </w:r>
      <w:hyperlink r:id="rId3006" w:history="1">
        <w:r>
          <w:rPr>
            <w:color w:val="0000FF"/>
          </w:rPr>
          <w:t>ст. 158</w:t>
        </w:r>
      </w:hyperlink>
      <w:r>
        <w:t xml:space="preserve"> - </w:t>
      </w:r>
      <w:hyperlink r:id="rId3007" w:history="1">
        <w:r>
          <w:rPr>
            <w:color w:val="0000FF"/>
          </w:rPr>
          <w:t>168</w:t>
        </w:r>
      </w:hyperlink>
      <w:r>
        <w:t xml:space="preserve"> УК РФ и посягающие на имущество &lt;429&gt;, находящееся в частной собственности лиц, занятых в сфере индивидуального предпринимательства, отмечаются значениями по отраслям хозяйства соответственно характеру их деятельности.</w:t>
      </w:r>
    </w:p>
    <w:p w14:paraId="6C105837" w14:textId="77777777" w:rsidR="0043792B" w:rsidRDefault="0043792B">
      <w:pPr>
        <w:pStyle w:val="ConsPlusNormal"/>
        <w:spacing w:before="220"/>
        <w:ind w:firstLine="540"/>
        <w:jc w:val="both"/>
      </w:pPr>
      <w:r>
        <w:t>--------------------------------</w:t>
      </w:r>
    </w:p>
    <w:p w14:paraId="4A15391B" w14:textId="77777777" w:rsidR="0043792B" w:rsidRDefault="0043792B">
      <w:pPr>
        <w:pStyle w:val="ConsPlusNormal"/>
        <w:spacing w:before="220"/>
        <w:ind w:firstLine="540"/>
        <w:jc w:val="both"/>
      </w:pPr>
      <w:r>
        <w:t>&lt;429&gt; В случаях, когда указанное имущество относится к предмету хозяйственной деятельности.</w:t>
      </w:r>
    </w:p>
    <w:p w14:paraId="2B3C95DB" w14:textId="77777777" w:rsidR="0043792B" w:rsidRDefault="0043792B">
      <w:pPr>
        <w:pStyle w:val="ConsPlusNormal"/>
        <w:jc w:val="both"/>
      </w:pPr>
    </w:p>
    <w:p w14:paraId="4E4DAC41" w14:textId="77777777" w:rsidR="0043792B" w:rsidRDefault="0043792B">
      <w:pPr>
        <w:pStyle w:val="ConsPlusNormal"/>
        <w:ind w:firstLine="540"/>
        <w:jc w:val="both"/>
      </w:pPr>
      <w:r>
        <w:t xml:space="preserve">Преступления, предусмотренные </w:t>
      </w:r>
      <w:hyperlink r:id="rId3008" w:history="1">
        <w:r>
          <w:rPr>
            <w:color w:val="0000FF"/>
          </w:rPr>
          <w:t>ст. 198</w:t>
        </w:r>
      </w:hyperlink>
      <w:r>
        <w:t xml:space="preserve"> УК РФ, отмечаются значениями отраслей хозяйства соответственно сфере деятельности физического лица (налогоплательщика и (или) плательщика страховых взносов).</w:t>
      </w:r>
    </w:p>
    <w:p w14:paraId="14D60E36" w14:textId="77777777" w:rsidR="0043792B" w:rsidRDefault="0043792B">
      <w:pPr>
        <w:pStyle w:val="ConsPlusNormal"/>
        <w:spacing w:before="220"/>
        <w:ind w:firstLine="540"/>
        <w:jc w:val="both"/>
      </w:pPr>
      <w:r>
        <w:t xml:space="preserve">По преступлениям, квалифицированным по </w:t>
      </w:r>
      <w:hyperlink r:id="rId3009" w:history="1">
        <w:r>
          <w:rPr>
            <w:color w:val="0000FF"/>
          </w:rPr>
          <w:t>ст. 264</w:t>
        </w:r>
      </w:hyperlink>
      <w:r>
        <w:t xml:space="preserve">, </w:t>
      </w:r>
      <w:hyperlink r:id="rId3010" w:history="1">
        <w:r>
          <w:rPr>
            <w:color w:val="0000FF"/>
          </w:rPr>
          <w:t>264.1</w:t>
        </w:r>
      </w:hyperlink>
      <w:r>
        <w:t xml:space="preserve"> УК РФ, совершенным работниками транспорта, указываются соответствующие значения видов транспорта (автомобильный, городской электрический, железнодорожный, морской, речной, воздушный). По этим же значениям должны учитываться владельцы личных транспортных средств, а также иные лица, использовавшие транспортное средство с согласия владельца либо без его ведома, являющиеся сотрудниками </w:t>
      </w:r>
      <w:r>
        <w:lastRenderedPageBreak/>
        <w:t>организаций, совершившие данное преступление, используя транспортное средство при выполнении своих служебных обязанностей.</w:t>
      </w:r>
    </w:p>
    <w:p w14:paraId="72EBE3DD" w14:textId="77777777" w:rsidR="0043792B" w:rsidRDefault="0043792B">
      <w:pPr>
        <w:pStyle w:val="ConsPlusNormal"/>
        <w:spacing w:before="220"/>
        <w:ind w:firstLine="540"/>
        <w:jc w:val="both"/>
      </w:pPr>
      <w:r>
        <w:t>Значение "Преступления, не связанные с конкретной отраслью" указывается в случаях, если состав преступления по приговору (постановлению) по диспозиции не связан с хозяйственной или общественной деятельностью, функционированием органов и учреждений или ущерб причинен личному имуществу физических лиц.</w:t>
      </w:r>
    </w:p>
    <w:p w14:paraId="5E91829B" w14:textId="77777777" w:rsidR="0043792B" w:rsidRDefault="0043792B">
      <w:pPr>
        <w:pStyle w:val="ConsPlusNormal"/>
        <w:spacing w:before="220"/>
        <w:ind w:firstLine="540"/>
        <w:jc w:val="both"/>
      </w:pPr>
      <w:r>
        <w:t xml:space="preserve">2.5.17. Выбор значения для показателя "Орудие преступления" должен быть осуществлен с учетом терминологии Федерального </w:t>
      </w:r>
      <w:hyperlink r:id="rId3011" w:history="1">
        <w:r>
          <w:rPr>
            <w:color w:val="0000FF"/>
          </w:rPr>
          <w:t>закона</w:t>
        </w:r>
      </w:hyperlink>
      <w:r>
        <w:t xml:space="preserve"> от 13.12.1996 N 150-ФЗ "Об оружии" и </w:t>
      </w:r>
      <w:hyperlink r:id="rId3012" w:history="1">
        <w:r>
          <w:rPr>
            <w:color w:val="0000FF"/>
          </w:rPr>
          <w:t>постановления</w:t>
        </w:r>
      </w:hyperlink>
      <w:r>
        <w:t xml:space="preserve"> Пленума Верховного Суда Российской Федерации от 12.03.2002 N 5 "О судебной практике по делам о хищении, вымогательстве и незаконном обороте оружия, боеприпасов, взрывчатых веществ и взрывных устройств" (с изменениями и дополнениями). &lt;430&gt;</w:t>
      </w:r>
    </w:p>
    <w:p w14:paraId="0F4C4EC0" w14:textId="77777777" w:rsidR="0043792B" w:rsidRDefault="0043792B">
      <w:pPr>
        <w:pStyle w:val="ConsPlusNormal"/>
        <w:spacing w:before="220"/>
        <w:ind w:firstLine="540"/>
        <w:jc w:val="both"/>
      </w:pPr>
      <w:r>
        <w:t>--------------------------------</w:t>
      </w:r>
    </w:p>
    <w:p w14:paraId="7D75D870" w14:textId="77777777" w:rsidR="0043792B" w:rsidRDefault="0043792B">
      <w:pPr>
        <w:pStyle w:val="ConsPlusNormal"/>
        <w:spacing w:before="220"/>
        <w:ind w:firstLine="540"/>
        <w:jc w:val="both"/>
      </w:pPr>
      <w:r>
        <w:t>&lt;430&gt; Например, преступление было совершено с угрозой осуществления взрыва гранаты, которая технически была непригодна для взрыва. Согласно указанному Федеральному закону и разъяснениям Пленума Верховного Суда Российской Федерации граната относится к боеприпасам (независимо от наличия или отсутствия у нее средств для инициирования взрыва).</w:t>
      </w:r>
    </w:p>
    <w:p w14:paraId="2CFD45D6" w14:textId="77777777" w:rsidR="0043792B" w:rsidRDefault="0043792B">
      <w:pPr>
        <w:pStyle w:val="ConsPlusNormal"/>
        <w:jc w:val="both"/>
      </w:pPr>
    </w:p>
    <w:p w14:paraId="0B6CF40B" w14:textId="77777777" w:rsidR="0043792B" w:rsidRDefault="0043792B">
      <w:pPr>
        <w:pStyle w:val="ConsPlusNormal"/>
        <w:ind w:firstLine="540"/>
        <w:jc w:val="both"/>
      </w:pPr>
      <w:r>
        <w:t xml:space="preserve">2.5.18. </w:t>
      </w:r>
      <w:hyperlink r:id="rId3013" w:history="1">
        <w:r>
          <w:rPr>
            <w:color w:val="0000FF"/>
          </w:rPr>
          <w:t>Показатель</w:t>
        </w:r>
      </w:hyperlink>
      <w:r>
        <w:t xml:space="preserve"> "Размер (сумма) незаконной выгоды имущественного характера, ущерба, преступного обогащения, взятки" заполняется по всем преступлениям, совершенным с корыстным мотивом, по которым размер (сумма) указан в судебном акте, в том числе размер определяет квалификацию преступления, а также учитывается по составам преступлениям, по которым судом установлена сумма ущерба, причиненная лицом, совершившим преступление, независимо от того, решен ли в судебном акте по уголовному делу вопрос о возмещении ущерба от преступления.</w:t>
      </w:r>
    </w:p>
    <w:p w14:paraId="6DDB008B" w14:textId="77777777" w:rsidR="0043792B" w:rsidRDefault="0043792B">
      <w:pPr>
        <w:pStyle w:val="ConsPlusNormal"/>
        <w:spacing w:before="220"/>
        <w:ind w:firstLine="540"/>
        <w:jc w:val="both"/>
      </w:pPr>
      <w:r>
        <w:t xml:space="preserve">В случае совершения преступления группой лиц, а также солидарного взыскания причиненного ущерба, сумма хищения указывается в </w:t>
      </w:r>
      <w:hyperlink r:id="rId3014" w:history="1">
        <w:r>
          <w:rPr>
            <w:color w:val="0000FF"/>
          </w:rPr>
          <w:t>СКП</w:t>
        </w:r>
      </w:hyperlink>
      <w:r>
        <w:t xml:space="preserve"> по каждому лицу. В </w:t>
      </w:r>
      <w:hyperlink r:id="rId3015" w:history="1">
        <w:r>
          <w:rPr>
            <w:color w:val="0000FF"/>
          </w:rPr>
          <w:t>реквизите</w:t>
        </w:r>
      </w:hyperlink>
      <w:r>
        <w:t xml:space="preserve"> "Примечание" раздела "Дополнительные сведения" делается отметка о солидарном взыскании ущерба, причиненного преступлением.</w:t>
      </w:r>
    </w:p>
    <w:p w14:paraId="05B0B755" w14:textId="77777777" w:rsidR="0043792B" w:rsidRDefault="0043792B">
      <w:pPr>
        <w:pStyle w:val="ConsPlusNormal"/>
        <w:spacing w:before="220"/>
        <w:ind w:firstLine="540"/>
        <w:jc w:val="both"/>
      </w:pPr>
      <w:r>
        <w:t xml:space="preserve">2.5.19. </w:t>
      </w:r>
      <w:hyperlink r:id="rId3016" w:history="1">
        <w:r>
          <w:rPr>
            <w:color w:val="0000FF"/>
          </w:rPr>
          <w:t>Значение</w:t>
        </w:r>
      </w:hyperlink>
      <w:r>
        <w:t xml:space="preserve"> "преступление совершено с корыстным мотивом" показателя "Корыстный мотив" обязательно к отражению по составам имущественного характера, также когда корыстный мотив предусмотрен непосредственно в диспозиции состава преступления, а также когда он установлен судом.</w:t>
      </w:r>
    </w:p>
    <w:p w14:paraId="6775DB78" w14:textId="77777777" w:rsidR="0043792B" w:rsidRDefault="0043792B">
      <w:pPr>
        <w:pStyle w:val="ConsPlusNormal"/>
        <w:spacing w:before="220"/>
        <w:ind w:firstLine="540"/>
        <w:jc w:val="both"/>
      </w:pPr>
      <w:r>
        <w:t xml:space="preserve">2.5.20. Значения показателей </w:t>
      </w:r>
      <w:hyperlink r:id="rId3017" w:history="1">
        <w:r>
          <w:rPr>
            <w:color w:val="0000FF"/>
          </w:rPr>
          <w:t>"Коррупционный мотив преступления"</w:t>
        </w:r>
      </w:hyperlink>
      <w:r>
        <w:t xml:space="preserve">, </w:t>
      </w:r>
      <w:hyperlink r:id="rId3018" w:history="1">
        <w:r>
          <w:rPr>
            <w:color w:val="0000FF"/>
          </w:rPr>
          <w:t>"Экстремистский мотив преступления"</w:t>
        </w:r>
      </w:hyperlink>
      <w:r>
        <w:t>, "</w:t>
      </w:r>
      <w:hyperlink r:id="rId3019" w:history="1">
        <w:r>
          <w:rPr>
            <w:color w:val="0000FF"/>
          </w:rPr>
          <w:t>Мотив преступления связан с незаконным</w:t>
        </w:r>
      </w:hyperlink>
      <w:r>
        <w:t xml:space="preserve"> оборотом наркотических средств, психотропных веществ, сильнодействующих веществ, опьянения новыми потенциально опасными психоактивными веществами", "Связь преступления с террористической деятельностью" должны быть указаны по составам преступлений, которые включены соответственно в </w:t>
      </w:r>
      <w:hyperlink r:id="rId3020" w:history="1">
        <w:r>
          <w:rPr>
            <w:color w:val="0000FF"/>
          </w:rPr>
          <w:t>Перечень N 23</w:t>
        </w:r>
      </w:hyperlink>
      <w:r>
        <w:t xml:space="preserve"> преступлений коррупционной направленности, </w:t>
      </w:r>
      <w:hyperlink r:id="rId3021" w:history="1">
        <w:r>
          <w:rPr>
            <w:color w:val="0000FF"/>
          </w:rPr>
          <w:t>Перечень N 20</w:t>
        </w:r>
      </w:hyperlink>
      <w:r>
        <w:t xml:space="preserve"> преступлений экстремистской направленности, </w:t>
      </w:r>
      <w:hyperlink r:id="rId3022" w:history="1">
        <w:r>
          <w:rPr>
            <w:color w:val="0000FF"/>
          </w:rPr>
          <w:t>Перечень N 22</w:t>
        </w:r>
      </w:hyperlink>
      <w:r>
        <w:t xml:space="preserve"> преступлений террористического характера, </w:t>
      </w:r>
      <w:hyperlink r:id="rId3023" w:history="1">
        <w:r>
          <w:rPr>
            <w:color w:val="0000FF"/>
          </w:rPr>
          <w:t>Перечень N 3</w:t>
        </w:r>
      </w:hyperlink>
      <w:r>
        <w:t xml:space="preserve"> преступлений, связанных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Если состав преступления включен в соответствующий перечень без дополнительных условий, то в указанных показателях должны быть отмечены значения, за исключением "0" ("нет указанных признаков"), если состав преступления включен в перечень при наличии дополнительных условий (мотивов, характеристик преступления), то при их отсутствии по конкретному уголовному делу, что установлено судьей и нашло отражение в судебном акте, указывается значение "нет указанных признаков".</w:t>
      </w:r>
    </w:p>
    <w:p w14:paraId="2F716F26" w14:textId="77777777" w:rsidR="0043792B" w:rsidRDefault="0043792B">
      <w:pPr>
        <w:pStyle w:val="ConsPlusNormal"/>
        <w:spacing w:before="220"/>
        <w:ind w:firstLine="540"/>
        <w:jc w:val="both"/>
      </w:pPr>
      <w:r>
        <w:lastRenderedPageBreak/>
        <w:t xml:space="preserve">2.5.21. </w:t>
      </w:r>
      <w:hyperlink r:id="rId3024" w:history="1">
        <w:r>
          <w:rPr>
            <w:color w:val="0000FF"/>
          </w:rPr>
          <w:t>Показатель</w:t>
        </w:r>
      </w:hyperlink>
      <w:r>
        <w:t xml:space="preserve"> "Дискриминация по признакам" предусматривает возможность выбора нескольких значений одновременно, которые указываются по составам преступлений, содержащим в диспозиции мотивы вражды и ненависти к определенным лицам или социальным группам.</w:t>
      </w:r>
    </w:p>
    <w:p w14:paraId="2DC1D581" w14:textId="77777777" w:rsidR="0043792B" w:rsidRDefault="0043792B">
      <w:pPr>
        <w:pStyle w:val="ConsPlusNormal"/>
        <w:spacing w:before="220"/>
        <w:ind w:firstLine="540"/>
        <w:jc w:val="both"/>
      </w:pPr>
      <w:r>
        <w:t xml:space="preserve">2.5.22. Значение </w:t>
      </w:r>
      <w:hyperlink r:id="rId3025" w:history="1">
        <w:r>
          <w:rPr>
            <w:color w:val="0000FF"/>
          </w:rPr>
          <w:t>показателя</w:t>
        </w:r>
      </w:hyperlink>
      <w:r>
        <w:t xml:space="preserve"> "Изменение судом категории тяжести преступления", "категория изменена на менее тяжкую" указывается в случаях применения судом </w:t>
      </w:r>
      <w:hyperlink r:id="rId3026" w:history="1">
        <w:r>
          <w:rPr>
            <w:color w:val="0000FF"/>
          </w:rPr>
          <w:t>ч. 6 ст. 15</w:t>
        </w:r>
      </w:hyperlink>
      <w:r>
        <w:t xml:space="preserve"> УК РФ.</w:t>
      </w:r>
    </w:p>
    <w:p w14:paraId="00288165" w14:textId="77777777" w:rsidR="0043792B" w:rsidRDefault="0043792B">
      <w:pPr>
        <w:pStyle w:val="ConsPlusNormal"/>
        <w:spacing w:before="220"/>
        <w:ind w:firstLine="540"/>
        <w:jc w:val="both"/>
      </w:pPr>
      <w:r>
        <w:t xml:space="preserve">2.5.23. Значения </w:t>
      </w:r>
      <w:hyperlink r:id="rId3027" w:history="1">
        <w:r>
          <w:rPr>
            <w:color w:val="0000FF"/>
          </w:rPr>
          <w:t>показателя</w:t>
        </w:r>
      </w:hyperlink>
      <w:r>
        <w:t xml:space="preserve"> "Обстоятельства, исключающие преступность деяния" указываются только в случаях оправдания лица или прекращения уголовного преследования по составам преступлений, при указании в судебном акте применения судом </w:t>
      </w:r>
      <w:hyperlink r:id="rId3028" w:history="1">
        <w:r>
          <w:rPr>
            <w:color w:val="0000FF"/>
          </w:rPr>
          <w:t>ст. 37</w:t>
        </w:r>
      </w:hyperlink>
      <w:r>
        <w:t xml:space="preserve"> - </w:t>
      </w:r>
      <w:hyperlink r:id="rId3029" w:history="1">
        <w:r>
          <w:rPr>
            <w:color w:val="0000FF"/>
          </w:rPr>
          <w:t>42</w:t>
        </w:r>
      </w:hyperlink>
      <w:r>
        <w:t xml:space="preserve"> УК РФ учитывается соответствующее значение показателя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w:t>
      </w:r>
    </w:p>
    <w:p w14:paraId="2CF8B6C4" w14:textId="77777777" w:rsidR="0043792B" w:rsidRDefault="0043792B">
      <w:pPr>
        <w:pStyle w:val="ConsPlusNormal"/>
        <w:spacing w:before="220"/>
        <w:ind w:firstLine="540"/>
        <w:jc w:val="both"/>
      </w:pPr>
      <w:hyperlink r:id="rId3030" w:history="1">
        <w:r>
          <w:rPr>
            <w:color w:val="0000FF"/>
          </w:rPr>
          <w:t>Значение</w:t>
        </w:r>
      </w:hyperlink>
      <w:r>
        <w:t xml:space="preserve"> "преступление совершено при превышении пределов необходимой обороны, мер при задержании" одноименного показателя "Превышение пределов необходимой обороны, крайней необходимости, мер при задержании" возможно при любом результате рассмотрения уголовного дела по существу обвинения, но учитываемое обстоятельство должно быть отражено в судебном акте.</w:t>
      </w:r>
    </w:p>
    <w:p w14:paraId="5C884416" w14:textId="77777777" w:rsidR="0043792B" w:rsidRDefault="0043792B">
      <w:pPr>
        <w:pStyle w:val="ConsPlusNormal"/>
        <w:spacing w:before="220"/>
        <w:ind w:firstLine="540"/>
        <w:jc w:val="both"/>
      </w:pPr>
      <w:r>
        <w:t xml:space="preserve">2.5.24. Значения </w:t>
      </w:r>
      <w:hyperlink r:id="rId3031" w:history="1">
        <w:r>
          <w:rPr>
            <w:color w:val="0000FF"/>
          </w:rPr>
          <w:t>показателя</w:t>
        </w:r>
      </w:hyperlink>
      <w:r>
        <w:t xml:space="preserve"> "Преступление совершено в отношении женщины" подлежат заполнению по половой принадлежности потерпевшего, вне зависимости от возраста. В случае если на момент совершения преступления потерпевшая не достигла совершеннолетнего возраста, то подлежит заполнению также и одно из значений показателя "Преступление совершено в отношении несовершеннолетнего": "несовершеннолетнего в возрасте до 14 лет" или "несовершеннолетнего в возрасте от 14 до 17 лет" &lt;431&gt;.</w:t>
      </w:r>
    </w:p>
    <w:p w14:paraId="72A8E1C5" w14:textId="77777777" w:rsidR="0043792B" w:rsidRDefault="0043792B">
      <w:pPr>
        <w:pStyle w:val="ConsPlusNormal"/>
        <w:spacing w:before="220"/>
        <w:ind w:firstLine="540"/>
        <w:jc w:val="both"/>
      </w:pPr>
      <w:r>
        <w:t>--------------------------------</w:t>
      </w:r>
    </w:p>
    <w:p w14:paraId="53EA4457" w14:textId="77777777" w:rsidR="0043792B" w:rsidRDefault="0043792B">
      <w:pPr>
        <w:pStyle w:val="ConsPlusNormal"/>
        <w:spacing w:before="220"/>
        <w:ind w:firstLine="540"/>
        <w:jc w:val="both"/>
      </w:pPr>
      <w:r>
        <w:t xml:space="preserve">&lt;431&gt; Например: в </w:t>
      </w:r>
      <w:hyperlink r:id="rId3032" w:history="1">
        <w:r>
          <w:rPr>
            <w:color w:val="0000FF"/>
          </w:rPr>
          <w:t>ст. 157</w:t>
        </w:r>
      </w:hyperlink>
      <w:r>
        <w:t xml:space="preserve"> УК РФ "Неуплата средств на содержание детей или нетрудоспособных родителей" объектом преступлений являются интересы семьи, общественные отношения по обеспечению материальных условий физического, интеллектуального и нравственного развития личности несовершеннолетнего или нормального материального существования нетрудоспособного совершеннолетнего лица (</w:t>
      </w:r>
      <w:hyperlink r:id="rId3033" w:history="1">
        <w:r>
          <w:rPr>
            <w:color w:val="0000FF"/>
          </w:rPr>
          <w:t>ч. 1 ст. 157</w:t>
        </w:r>
      </w:hyperlink>
      <w:r>
        <w:t xml:space="preserve"> УК РФ), а также общественные отношения по обеспечению нормального материального существования нетрудоспособных родителей (</w:t>
      </w:r>
      <w:hyperlink r:id="rId3034" w:history="1">
        <w:r>
          <w:rPr>
            <w:color w:val="0000FF"/>
          </w:rPr>
          <w:t>ч. 2 ст. 157</w:t>
        </w:r>
      </w:hyperlink>
      <w:r>
        <w:t xml:space="preserve"> УК РФ). Если алименты взыскивались в отношении несовершеннолетнего ребенка до 14 лет, то в </w:t>
      </w:r>
      <w:hyperlink r:id="rId3035" w:history="1">
        <w:r>
          <w:rPr>
            <w:color w:val="0000FF"/>
          </w:rPr>
          <w:t>показателе</w:t>
        </w:r>
      </w:hyperlink>
      <w:r>
        <w:t xml:space="preserve"> "4.27. Преступление совершено в отношении несовершеннолетнего" указывается значение "1 - несовершеннолетнего в возрасте до 14 лет", если в отношении ребенка 14 - 17 лет - значение "2 - несовершеннолетнего в возрасте от 12 до 17 лет". В </w:t>
      </w:r>
      <w:hyperlink r:id="rId3036" w:history="1">
        <w:r>
          <w:rPr>
            <w:color w:val="0000FF"/>
          </w:rPr>
          <w:t>показателе</w:t>
        </w:r>
      </w:hyperlink>
      <w:r>
        <w:t xml:space="preserve"> "4.27.1. Преступление совершено в отношении женщины" значения указываются при условии, если пол ребенка женский ("2 - женщины (за искл. значения 1)"). Если алименты не выплачивались в отношении нетрудоспособного лица женского пола, достигшего восемнадцатилетнего возраста, то значение в </w:t>
      </w:r>
      <w:hyperlink r:id="rId3037" w:history="1">
        <w:r>
          <w:rPr>
            <w:color w:val="0000FF"/>
          </w:rPr>
          <w:t>показателе</w:t>
        </w:r>
      </w:hyperlink>
      <w:r>
        <w:t xml:space="preserve"> 4.27 указывается значение "0 - нет указанных признаков", а в </w:t>
      </w:r>
      <w:hyperlink r:id="rId3038" w:history="1">
        <w:r>
          <w:rPr>
            <w:color w:val="0000FF"/>
          </w:rPr>
          <w:t>показателе 4.27.1</w:t>
        </w:r>
      </w:hyperlink>
      <w:r>
        <w:t xml:space="preserve"> - "1 - женщины, заведомо для виновного находящейся в состоянии беременности" или "2 - женщины (за искл. значения 1)".</w:t>
      </w:r>
    </w:p>
    <w:p w14:paraId="5D4CAE85" w14:textId="77777777" w:rsidR="0043792B" w:rsidRDefault="0043792B">
      <w:pPr>
        <w:pStyle w:val="ConsPlusNormal"/>
        <w:jc w:val="both"/>
      </w:pPr>
    </w:p>
    <w:p w14:paraId="61D01A40" w14:textId="77777777" w:rsidR="0043792B" w:rsidRDefault="0043792B">
      <w:pPr>
        <w:pStyle w:val="ConsPlusTitle"/>
        <w:jc w:val="center"/>
        <w:outlineLvl w:val="3"/>
      </w:pPr>
      <w:r>
        <w:t xml:space="preserve">2.6. Порядок формирования </w:t>
      </w:r>
      <w:hyperlink r:id="rId3039" w:history="1">
        <w:r>
          <w:rPr>
            <w:color w:val="0000FF"/>
          </w:rPr>
          <w:t>раздела</w:t>
        </w:r>
      </w:hyperlink>
      <w:r>
        <w:t xml:space="preserve"> "Сведения</w:t>
      </w:r>
    </w:p>
    <w:p w14:paraId="078C05B6" w14:textId="77777777" w:rsidR="0043792B" w:rsidRDefault="0043792B">
      <w:pPr>
        <w:pStyle w:val="ConsPlusTitle"/>
        <w:jc w:val="center"/>
      </w:pPr>
      <w:r>
        <w:t>о приговоре (постановлении)"</w:t>
      </w:r>
    </w:p>
    <w:p w14:paraId="21C3BF48" w14:textId="77777777" w:rsidR="0043792B" w:rsidRDefault="0043792B">
      <w:pPr>
        <w:pStyle w:val="ConsPlusNormal"/>
        <w:jc w:val="both"/>
      </w:pPr>
    </w:p>
    <w:p w14:paraId="6D8DEE6B" w14:textId="77777777" w:rsidR="0043792B" w:rsidRDefault="0043792B">
      <w:pPr>
        <w:pStyle w:val="ConsPlusNormal"/>
        <w:ind w:firstLine="540"/>
        <w:jc w:val="both"/>
      </w:pPr>
      <w:r>
        <w:t xml:space="preserve">2.6.1. Показатели </w:t>
      </w:r>
      <w:hyperlink r:id="rId3040" w:history="1">
        <w:r>
          <w:rPr>
            <w:color w:val="0000FF"/>
          </w:rPr>
          <w:t>раздела</w:t>
        </w:r>
      </w:hyperlink>
      <w:r>
        <w:t xml:space="preserve"> характеризуют результаты рассмотрения дела в отношении лица по приговору или иному судебному постановлению по существу обвинения с учетом внесенных корректив апелляционной инстанцией, процессуальные особенности рассмотрения дела судом первой инстанции, переквалификацию составов обвинения по судебному акту, отказ прокурора от предъявленного обвинения, категории субъекта уголовной ответственности, применение судом </w:t>
      </w:r>
      <w:r>
        <w:lastRenderedPageBreak/>
        <w:t>мер уголовно-правового характера, назначение вида исправительного учреждения при назначении реального лишения свободы и определение судом принудительного лечения или обязанности пройти лечение, способы исчисления штрафов, суммы судебных штрафов.</w:t>
      </w:r>
    </w:p>
    <w:p w14:paraId="790060B9" w14:textId="77777777" w:rsidR="0043792B" w:rsidRDefault="0043792B">
      <w:pPr>
        <w:pStyle w:val="ConsPlusNormal"/>
        <w:spacing w:before="220"/>
        <w:ind w:firstLine="540"/>
        <w:jc w:val="both"/>
      </w:pPr>
      <w:r>
        <w:t xml:space="preserve">2.6.2. В </w:t>
      </w:r>
      <w:hyperlink r:id="rId3041" w:history="1">
        <w:r>
          <w:rPr>
            <w:color w:val="0000FF"/>
          </w:rPr>
          <w:t>показателе</w:t>
        </w:r>
      </w:hyperlink>
      <w:r>
        <w:t xml:space="preserve"> "Результат рассмотрения дела в отношении лица в целом" подсудимый учитывается как оправданный при его оправдании по всем составам предъявленного ему обвинения. Значения </w:t>
      </w:r>
      <w:hyperlink r:id="rId3042" w:history="1">
        <w:r>
          <w:rPr>
            <w:color w:val="0000FF"/>
          </w:rPr>
          <w:t>показателя</w:t>
        </w:r>
      </w:hyperlink>
      <w:r>
        <w:t xml:space="preserve"> "Результат рассмотрения дела в отношении лица в целом" о прекращении дел в отношении лиц по различным основаниям указываются при вынесении постановлений о прекращении дела по всем составам преступлений. При этом основания прекращения дел указываются по общему правилу по основной статье обвинения, кроме случаев наличия нескольких оснований прекращения уголовного дела как реабилитирующего, так и нереабилитирующего характера, при которых учет основного состава должен осуществлять по значению нереабилитирующего характера.</w:t>
      </w:r>
    </w:p>
    <w:p w14:paraId="1E8BA21A" w14:textId="77777777" w:rsidR="0043792B" w:rsidRDefault="0043792B">
      <w:pPr>
        <w:pStyle w:val="ConsPlusNormal"/>
        <w:spacing w:before="220"/>
        <w:ind w:firstLine="540"/>
        <w:jc w:val="both"/>
      </w:pPr>
      <w:r>
        <w:t xml:space="preserve">2.6.3. Значения </w:t>
      </w:r>
      <w:hyperlink r:id="rId3043" w:history="1">
        <w:r>
          <w:rPr>
            <w:color w:val="0000FF"/>
          </w:rPr>
          <w:t>показателя</w:t>
        </w:r>
      </w:hyperlink>
      <w:r>
        <w:t xml:space="preserve"> "Переквалификация составов обвинения по судебному постановлению" указываются по факту изменения судом квалификации предъявленного обвинения по основной и (или) по дополнительной квалификации. Значение </w:t>
      </w:r>
      <w:hyperlink r:id="rId3044" w:history="1">
        <w:r>
          <w:rPr>
            <w:color w:val="0000FF"/>
          </w:rPr>
          <w:t>показателя</w:t>
        </w:r>
      </w:hyperlink>
      <w:r>
        <w:t xml:space="preserve"> "без переквалификации состава обвинения" указывается в случаях полного соответствия квалификации предъявленному обвинению.</w:t>
      </w:r>
    </w:p>
    <w:p w14:paraId="6DD693E3" w14:textId="77777777" w:rsidR="0043792B" w:rsidRDefault="0043792B">
      <w:pPr>
        <w:pStyle w:val="ConsPlusNormal"/>
        <w:spacing w:before="220"/>
        <w:ind w:firstLine="540"/>
        <w:jc w:val="both"/>
      </w:pPr>
      <w:r>
        <w:t xml:space="preserve">2.6.4. Отказ государственного обвинителя от обвинения по всем составам предъявленного обвинения учитывается в </w:t>
      </w:r>
      <w:hyperlink r:id="rId3045" w:history="1">
        <w:r>
          <w:rPr>
            <w:color w:val="0000FF"/>
          </w:rPr>
          <w:t>показателе</w:t>
        </w:r>
      </w:hyperlink>
      <w:r>
        <w:t xml:space="preserve"> "Отказ прокурора от предъявленного обвинения" значением "полный отказ (по всем составам с прекращением дела - </w:t>
      </w:r>
      <w:hyperlink r:id="rId3046" w:history="1">
        <w:r>
          <w:rPr>
            <w:color w:val="0000FF"/>
          </w:rPr>
          <w:t>ч. 7 ст. 246</w:t>
        </w:r>
      </w:hyperlink>
      <w:r>
        <w:t xml:space="preserve"> УПК РФ), а в </w:t>
      </w:r>
      <w:hyperlink r:id="rId3047" w:history="1">
        <w:r>
          <w:rPr>
            <w:color w:val="0000FF"/>
          </w:rPr>
          <w:t>показателе</w:t>
        </w:r>
      </w:hyperlink>
      <w:r>
        <w:t xml:space="preserve"> "Результат рассмотрения дела в отношении лица в целом" учитывается по соответствующим </w:t>
      </w:r>
      <w:hyperlink r:id="rId3048" w:history="1">
        <w:r>
          <w:rPr>
            <w:color w:val="0000FF"/>
          </w:rPr>
          <w:t>значениям</w:t>
        </w:r>
      </w:hyperlink>
      <w:r>
        <w:t xml:space="preserve"> "Прекращено по основаниям".</w:t>
      </w:r>
    </w:p>
    <w:p w14:paraId="5BF46080" w14:textId="77777777" w:rsidR="0043792B" w:rsidRDefault="0043792B">
      <w:pPr>
        <w:pStyle w:val="ConsPlusNormal"/>
        <w:spacing w:before="220"/>
        <w:ind w:firstLine="540"/>
        <w:jc w:val="both"/>
      </w:pPr>
      <w:r>
        <w:t xml:space="preserve">2.6.5. </w:t>
      </w:r>
      <w:hyperlink r:id="rId3049" w:history="1">
        <w:r>
          <w:rPr>
            <w:color w:val="0000FF"/>
          </w:rPr>
          <w:t>Значение</w:t>
        </w:r>
      </w:hyperlink>
      <w:r>
        <w:t xml:space="preserve"> "Прекращено по основаниям: отмена, изменение закона" в </w:t>
      </w:r>
      <w:hyperlink r:id="rId3050" w:history="1">
        <w:r>
          <w:rPr>
            <w:color w:val="0000FF"/>
          </w:rPr>
          <w:t>показателе</w:t>
        </w:r>
      </w:hyperlink>
      <w:r>
        <w:t xml:space="preserve"> "Результат рассмотрения дела в отношении лица в целом" указывается по лицам, в отношении которых уголовные дела прекращены в случаях устранения преступности и наказуемости деяния законом, вступившим в законную силу после совершения преступления, но до вынесения решения по существу дела, в том числе с учетом результатов апелляционного рассмотрения. При этом в </w:t>
      </w:r>
      <w:hyperlink r:id="rId3051" w:history="1">
        <w:r>
          <w:rPr>
            <w:color w:val="0000FF"/>
          </w:rPr>
          <w:t>показателе</w:t>
        </w:r>
      </w:hyperlink>
      <w:r>
        <w:t xml:space="preserve"> "Примечания" раздела "Дополнительные сведения" указываются реквизиты соответствующего федерального закона.</w:t>
      </w:r>
    </w:p>
    <w:p w14:paraId="49270436" w14:textId="77777777" w:rsidR="0043792B" w:rsidRDefault="0043792B">
      <w:pPr>
        <w:pStyle w:val="ConsPlusNormal"/>
        <w:spacing w:before="220"/>
        <w:ind w:firstLine="540"/>
        <w:jc w:val="both"/>
      </w:pPr>
      <w:r>
        <w:t xml:space="preserve">2.6.6. </w:t>
      </w:r>
      <w:hyperlink r:id="rId3052" w:history="1">
        <w:r>
          <w:rPr>
            <w:color w:val="0000FF"/>
          </w:rPr>
          <w:t>Значением</w:t>
        </w:r>
      </w:hyperlink>
      <w:r>
        <w:t xml:space="preserve"> "Прекращено за примирением с потерпевшим" отмечается прекращение дел о преступлениях небольшой и средней тяжести в соответствии со </w:t>
      </w:r>
      <w:hyperlink r:id="rId3053" w:history="1">
        <w:r>
          <w:rPr>
            <w:color w:val="0000FF"/>
          </w:rPr>
          <w:t>ст. 25</w:t>
        </w:r>
      </w:hyperlink>
      <w:r>
        <w:t xml:space="preserve"> УПК РФ в отношении лиц, впервые совершивших преступления (ранее не судимых), если это лицо примирилось с потерпевшим и загладило причиненный ему вред &lt;432&gt;; а также по делам частного обвинения &lt;433&gt;, если такое решение принято судьей при рассмотрении уголовного дела по существу.</w:t>
      </w:r>
    </w:p>
    <w:p w14:paraId="78D9732A" w14:textId="77777777" w:rsidR="0043792B" w:rsidRDefault="0043792B">
      <w:pPr>
        <w:pStyle w:val="ConsPlusNormal"/>
        <w:spacing w:before="220"/>
        <w:ind w:firstLine="540"/>
        <w:jc w:val="both"/>
      </w:pPr>
      <w:r>
        <w:t>--------------------------------</w:t>
      </w:r>
    </w:p>
    <w:p w14:paraId="49241382" w14:textId="77777777" w:rsidR="0043792B" w:rsidRDefault="0043792B">
      <w:pPr>
        <w:pStyle w:val="ConsPlusNormal"/>
        <w:spacing w:before="220"/>
        <w:ind w:firstLine="540"/>
        <w:jc w:val="both"/>
      </w:pPr>
      <w:r>
        <w:t xml:space="preserve">&lt;432&gt; На основании </w:t>
      </w:r>
      <w:hyperlink r:id="rId3054" w:history="1">
        <w:r>
          <w:rPr>
            <w:color w:val="0000FF"/>
          </w:rPr>
          <w:t>ст. 76</w:t>
        </w:r>
      </w:hyperlink>
      <w:r>
        <w:t xml:space="preserve"> УК РФ.</w:t>
      </w:r>
    </w:p>
    <w:p w14:paraId="080D48CF" w14:textId="77777777" w:rsidR="0043792B" w:rsidRDefault="0043792B">
      <w:pPr>
        <w:pStyle w:val="ConsPlusNormal"/>
        <w:spacing w:before="220"/>
        <w:ind w:firstLine="540"/>
        <w:jc w:val="both"/>
      </w:pPr>
      <w:r>
        <w:t xml:space="preserve">&lt;433&gt; </w:t>
      </w:r>
      <w:hyperlink r:id="rId3055" w:history="1">
        <w:r>
          <w:rPr>
            <w:color w:val="0000FF"/>
          </w:rPr>
          <w:t>Часть 1 статьи 115</w:t>
        </w:r>
      </w:hyperlink>
      <w:r>
        <w:t xml:space="preserve">, </w:t>
      </w:r>
      <w:hyperlink r:id="rId3056" w:history="1">
        <w:r>
          <w:rPr>
            <w:color w:val="0000FF"/>
          </w:rPr>
          <w:t>статья 116.1</w:t>
        </w:r>
      </w:hyperlink>
      <w:r>
        <w:t xml:space="preserve">, </w:t>
      </w:r>
      <w:hyperlink r:id="rId3057" w:history="1">
        <w:r>
          <w:rPr>
            <w:color w:val="0000FF"/>
          </w:rPr>
          <w:t>часть 1 статьи 128.1</w:t>
        </w:r>
      </w:hyperlink>
      <w:r>
        <w:t xml:space="preserve"> УК РФ (в соответствии с </w:t>
      </w:r>
      <w:hyperlink r:id="rId3058" w:history="1">
        <w:r>
          <w:rPr>
            <w:color w:val="0000FF"/>
          </w:rPr>
          <w:t>частью 5 статьи 319</w:t>
        </w:r>
      </w:hyperlink>
      <w:r>
        <w:t xml:space="preserve"> и </w:t>
      </w:r>
      <w:hyperlink r:id="rId3059" w:history="1">
        <w:r>
          <w:rPr>
            <w:color w:val="0000FF"/>
          </w:rPr>
          <w:t>частью 2 статьи 20</w:t>
        </w:r>
      </w:hyperlink>
      <w:r>
        <w:t xml:space="preserve"> УПК РФ).</w:t>
      </w:r>
    </w:p>
    <w:p w14:paraId="00AED3DE" w14:textId="77777777" w:rsidR="0043792B" w:rsidRDefault="0043792B">
      <w:pPr>
        <w:pStyle w:val="ConsPlusNormal"/>
        <w:jc w:val="both"/>
      </w:pPr>
    </w:p>
    <w:p w14:paraId="4E0294A2" w14:textId="77777777" w:rsidR="0043792B" w:rsidRDefault="0043792B">
      <w:pPr>
        <w:pStyle w:val="ConsPlusNormal"/>
        <w:ind w:firstLine="540"/>
        <w:jc w:val="both"/>
      </w:pPr>
      <w:r>
        <w:t xml:space="preserve">2.6.7. </w:t>
      </w:r>
      <w:hyperlink r:id="rId3060" w:history="1">
        <w:r>
          <w:rPr>
            <w:color w:val="0000FF"/>
          </w:rPr>
          <w:t>Значение</w:t>
        </w:r>
      </w:hyperlink>
      <w:r>
        <w:t xml:space="preserve"> "По примечаниям &lt;434&gt; к статьям </w:t>
      </w:r>
      <w:hyperlink r:id="rId3061" w:history="1">
        <w:r>
          <w:rPr>
            <w:color w:val="0000FF"/>
          </w:rPr>
          <w:t>УК</w:t>
        </w:r>
      </w:hyperlink>
      <w:r>
        <w:t xml:space="preserve"> РФ (в том числе в связи с деятельным раскаянием в соответствии с </w:t>
      </w:r>
      <w:hyperlink r:id="rId3062" w:history="1">
        <w:r>
          <w:rPr>
            <w:color w:val="0000FF"/>
          </w:rPr>
          <w:t>ч. 2 ст. 28</w:t>
        </w:r>
      </w:hyperlink>
      <w:r>
        <w:t xml:space="preserve"> УПК РФ)" возможно только в случаях, если дополнительные основания освобождения от уголовной ответственности предусмотрены в примечаниях, а при прекращении по нескольким составам преступлений - при наличии таких оснований ко всем статьям </w:t>
      </w:r>
      <w:hyperlink r:id="rId3063" w:history="1">
        <w:r>
          <w:rPr>
            <w:color w:val="0000FF"/>
          </w:rPr>
          <w:t>УК</w:t>
        </w:r>
      </w:hyperlink>
      <w:r>
        <w:t xml:space="preserve"> РФ в постановлении о прекращении уголовного дела &lt;435&gt;.</w:t>
      </w:r>
    </w:p>
    <w:p w14:paraId="540CF267" w14:textId="77777777" w:rsidR="0043792B" w:rsidRDefault="0043792B">
      <w:pPr>
        <w:pStyle w:val="ConsPlusNormal"/>
        <w:spacing w:before="220"/>
        <w:ind w:firstLine="540"/>
        <w:jc w:val="both"/>
      </w:pPr>
      <w:r>
        <w:t>--------------------------------</w:t>
      </w:r>
    </w:p>
    <w:p w14:paraId="0FBC3FC6" w14:textId="77777777" w:rsidR="0043792B" w:rsidRDefault="0043792B">
      <w:pPr>
        <w:pStyle w:val="ConsPlusNormal"/>
        <w:spacing w:before="220"/>
        <w:ind w:firstLine="540"/>
        <w:jc w:val="both"/>
      </w:pPr>
      <w:r>
        <w:t xml:space="preserve">&lt;434&gt; Например, примечание 2 </w:t>
      </w:r>
      <w:hyperlink r:id="rId3064" w:history="1">
        <w:r>
          <w:rPr>
            <w:color w:val="0000FF"/>
          </w:rPr>
          <w:t>статьи 145</w:t>
        </w:r>
      </w:hyperlink>
      <w:r>
        <w:t xml:space="preserve"> УК РФ.</w:t>
      </w:r>
    </w:p>
    <w:p w14:paraId="43E7470D" w14:textId="77777777" w:rsidR="0043792B" w:rsidRDefault="0043792B">
      <w:pPr>
        <w:pStyle w:val="ConsPlusNormal"/>
        <w:spacing w:before="220"/>
        <w:ind w:firstLine="540"/>
        <w:jc w:val="both"/>
      </w:pPr>
      <w:r>
        <w:lastRenderedPageBreak/>
        <w:t xml:space="preserve">&lt;435&gt; В ПИ "Организационное обеспечение" ведется перечень составов преступлений, имеющих в примечаниях особые основания освобождения от уголовной ответственности, который передается в ПИ "Судимость" для формирования логического условия проверки выбора соответствующего основания прекращения уголовного дела. Например, согласно примечанию к </w:t>
      </w:r>
      <w:hyperlink r:id="rId3065" w:history="1">
        <w:r>
          <w:rPr>
            <w:color w:val="0000FF"/>
          </w:rPr>
          <w:t>ст. 291</w:t>
        </w:r>
      </w:hyperlink>
      <w:r>
        <w:t xml:space="preserve"> УК РФ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факте взятки или лицо активно способствовало раскрытию и (или) расследованию преступления.</w:t>
      </w:r>
    </w:p>
    <w:p w14:paraId="1A9D9970" w14:textId="77777777" w:rsidR="0043792B" w:rsidRDefault="0043792B">
      <w:pPr>
        <w:pStyle w:val="ConsPlusNormal"/>
        <w:jc w:val="both"/>
      </w:pPr>
    </w:p>
    <w:p w14:paraId="2B141DC1" w14:textId="77777777" w:rsidR="0043792B" w:rsidRDefault="0043792B">
      <w:pPr>
        <w:pStyle w:val="ConsPlusNormal"/>
        <w:ind w:firstLine="540"/>
        <w:jc w:val="both"/>
      </w:pPr>
      <w:r>
        <w:t xml:space="preserve">2.6.8. </w:t>
      </w:r>
      <w:hyperlink r:id="rId3066" w:history="1">
        <w:r>
          <w:rPr>
            <w:color w:val="0000FF"/>
          </w:rPr>
          <w:t>Значение</w:t>
        </w:r>
      </w:hyperlink>
      <w:r>
        <w:t xml:space="preserve"> результата судебного рассмотрения уголовного дела "Прекращено по основаниям - возмещен ущерб по делам в сфере экономической деятельности (</w:t>
      </w:r>
      <w:hyperlink r:id="rId3067" w:history="1">
        <w:r>
          <w:rPr>
            <w:color w:val="0000FF"/>
          </w:rPr>
          <w:t>ст. 28.1</w:t>
        </w:r>
      </w:hyperlink>
      <w:r>
        <w:t xml:space="preserve"> УПК РФ)" отмечается при прекращении уголовного дела в отношении лиц, ранее не судимых, совершивших преступления, предусмотренные составами преступлений, указанными в </w:t>
      </w:r>
      <w:hyperlink r:id="rId3068" w:history="1">
        <w:r>
          <w:rPr>
            <w:color w:val="0000FF"/>
          </w:rPr>
          <w:t>ч. 1</w:t>
        </w:r>
      </w:hyperlink>
      <w:r>
        <w:t xml:space="preserve">, </w:t>
      </w:r>
      <w:hyperlink r:id="rId3069" w:history="1">
        <w:r>
          <w:rPr>
            <w:color w:val="0000FF"/>
          </w:rPr>
          <w:t>3</w:t>
        </w:r>
      </w:hyperlink>
      <w:r>
        <w:t xml:space="preserve">, </w:t>
      </w:r>
      <w:hyperlink r:id="rId3070" w:history="1">
        <w:r>
          <w:rPr>
            <w:color w:val="0000FF"/>
          </w:rPr>
          <w:t>3.1 ст. 28.1</w:t>
        </w:r>
      </w:hyperlink>
      <w:r>
        <w:t xml:space="preserve"> УПК РФ и </w:t>
      </w:r>
      <w:hyperlink r:id="rId3071" w:history="1">
        <w:r>
          <w:rPr>
            <w:color w:val="0000FF"/>
          </w:rPr>
          <w:t>ст. 76.1</w:t>
        </w:r>
      </w:hyperlink>
      <w:r>
        <w:t xml:space="preserve"> УК РФ &lt;436&gt;, если до назначения судебного заседания ущерб, причиненный бюджетной системе Российской Федерации в результате преступления, возмещен в полном объеме.</w:t>
      </w:r>
    </w:p>
    <w:p w14:paraId="3DC63434" w14:textId="77777777" w:rsidR="0043792B" w:rsidRDefault="0043792B">
      <w:pPr>
        <w:pStyle w:val="ConsPlusNormal"/>
        <w:spacing w:before="220"/>
        <w:ind w:firstLine="540"/>
        <w:jc w:val="both"/>
      </w:pPr>
      <w:r>
        <w:t>--------------------------------</w:t>
      </w:r>
    </w:p>
    <w:p w14:paraId="77CD867B" w14:textId="77777777" w:rsidR="0043792B" w:rsidRDefault="0043792B">
      <w:pPr>
        <w:pStyle w:val="ConsPlusNormal"/>
        <w:spacing w:before="220"/>
        <w:ind w:firstLine="540"/>
        <w:jc w:val="both"/>
      </w:pPr>
      <w:r>
        <w:t xml:space="preserve">&lt;436&gt; Выбор значения основания прекращения контролируется логическим условием наличия состава в перечне составов преступлений в сфере экономической деятельности, предусмотренных в </w:t>
      </w:r>
      <w:hyperlink r:id="rId3072" w:history="1">
        <w:r>
          <w:rPr>
            <w:color w:val="0000FF"/>
          </w:rPr>
          <w:t>статьях 28.1</w:t>
        </w:r>
      </w:hyperlink>
      <w:r>
        <w:t xml:space="preserve"> УПК РФ, </w:t>
      </w:r>
      <w:hyperlink r:id="rId3073" w:history="1">
        <w:r>
          <w:rPr>
            <w:color w:val="0000FF"/>
          </w:rPr>
          <w:t>76.1</w:t>
        </w:r>
      </w:hyperlink>
      <w:r>
        <w:t xml:space="preserve"> УК РФ.</w:t>
      </w:r>
    </w:p>
    <w:p w14:paraId="22AD037D" w14:textId="77777777" w:rsidR="0043792B" w:rsidRDefault="0043792B">
      <w:pPr>
        <w:pStyle w:val="ConsPlusNormal"/>
        <w:jc w:val="both"/>
      </w:pPr>
    </w:p>
    <w:p w14:paraId="626B8DFA" w14:textId="77777777" w:rsidR="0043792B" w:rsidRDefault="0043792B">
      <w:pPr>
        <w:pStyle w:val="ConsPlusNormal"/>
        <w:ind w:firstLine="540"/>
        <w:jc w:val="both"/>
      </w:pPr>
      <w:r>
        <w:t xml:space="preserve">2.6.9. </w:t>
      </w:r>
      <w:hyperlink r:id="rId3074" w:history="1">
        <w:r>
          <w:rPr>
            <w:color w:val="0000FF"/>
          </w:rPr>
          <w:t>Значение</w:t>
        </w:r>
      </w:hyperlink>
      <w:r>
        <w:t xml:space="preserve"> результата судебного рассмотрения уголовного дела "Прекращено по основаниям - назначена мера уголовно-правового характера, применяемая при освобождении от уголовной ответственности (</w:t>
      </w:r>
      <w:hyperlink r:id="rId3075" w:history="1">
        <w:r>
          <w:rPr>
            <w:color w:val="0000FF"/>
          </w:rPr>
          <w:t>ст. 25.1</w:t>
        </w:r>
      </w:hyperlink>
      <w:r>
        <w:t xml:space="preserve"> УПК РФ)" - прекращение дел в отношении преступлений небольшой или средней тяжести в соответствии со </w:t>
      </w:r>
      <w:hyperlink r:id="rId3076" w:history="1">
        <w:r>
          <w:rPr>
            <w:color w:val="0000FF"/>
          </w:rPr>
          <w:t>ст. 25.1</w:t>
        </w:r>
      </w:hyperlink>
      <w:r>
        <w:t xml:space="preserve"> УПК РФ в отношении лиц, ранее не судимых на основании </w:t>
      </w:r>
      <w:hyperlink r:id="rId3077" w:history="1">
        <w:r>
          <w:rPr>
            <w:color w:val="0000FF"/>
          </w:rPr>
          <w:t>ст. 76.2</w:t>
        </w:r>
      </w:hyperlink>
      <w:r>
        <w:t xml:space="preserve"> УК РФ. Если подсудимый возместил ущерб или иным образом загладил причиненный преступлением вред, суд выносит данное постановление по собственной инициативе по результатам рассмотрения уголовного дела по существу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w:t>
      </w:r>
    </w:p>
    <w:p w14:paraId="5332992B" w14:textId="77777777" w:rsidR="0043792B" w:rsidRDefault="0043792B">
      <w:pPr>
        <w:pStyle w:val="ConsPlusNormal"/>
        <w:spacing w:before="220"/>
        <w:ind w:firstLine="540"/>
        <w:jc w:val="both"/>
      </w:pPr>
      <w:r>
        <w:t xml:space="preserve">2.6.10. Значения </w:t>
      </w:r>
      <w:hyperlink r:id="rId3078" w:history="1">
        <w:r>
          <w:rPr>
            <w:color w:val="0000FF"/>
          </w:rPr>
          <w:t>"возвращено прокурору"</w:t>
        </w:r>
      </w:hyperlink>
      <w:r>
        <w:t>; "</w:t>
      </w:r>
      <w:hyperlink r:id="rId3079" w:history="1">
        <w:r>
          <w:rPr>
            <w:color w:val="0000FF"/>
          </w:rPr>
          <w:t>возвращено в связи с отказом</w:t>
        </w:r>
      </w:hyperlink>
      <w:r>
        <w:t xml:space="preserve"> в удовлетворении ходатайства о прекращении", </w:t>
      </w:r>
      <w:hyperlink r:id="rId3080" w:history="1">
        <w:r>
          <w:rPr>
            <w:color w:val="0000FF"/>
          </w:rPr>
          <w:t>"передано по подсудности, подведомственности"</w:t>
        </w:r>
      </w:hyperlink>
      <w:r>
        <w:t xml:space="preserve"> показателя "Результат рассмотрения дела в отношении лица в целом" указываются по вступившим в законную силу судебным постановлениям как по результату рассмотрения дела в первой инстанции (судебный акт не обжаловался и вступил в силу), так и в случае пересмотра в апелляционной инстанции (оставлено без изменения), а также в случаях отмены судебных актов по существу в апелляционной инстанции, в том числе частично по отдельным составам с отражением соответствующего результата в показателе "Результат судебного рассмотрения" в </w:t>
      </w:r>
      <w:hyperlink r:id="rId3081" w:history="1">
        <w:r>
          <w:rPr>
            <w:color w:val="0000FF"/>
          </w:rPr>
          <w:t>разделе</w:t>
        </w:r>
      </w:hyperlink>
      <w:r>
        <w:t xml:space="preserve"> "Состав преступлений", и в расчет форм статистической отчетности по судимости не включаются &lt;437&gt;.</w:t>
      </w:r>
    </w:p>
    <w:p w14:paraId="572AEF4B" w14:textId="77777777" w:rsidR="0043792B" w:rsidRDefault="0043792B">
      <w:pPr>
        <w:pStyle w:val="ConsPlusNormal"/>
        <w:spacing w:before="220"/>
        <w:ind w:firstLine="540"/>
        <w:jc w:val="both"/>
      </w:pPr>
      <w:r>
        <w:t>--------------------------------</w:t>
      </w:r>
    </w:p>
    <w:p w14:paraId="252B06EF" w14:textId="77777777" w:rsidR="0043792B" w:rsidRDefault="0043792B">
      <w:pPr>
        <w:pStyle w:val="ConsPlusNormal"/>
        <w:spacing w:before="220"/>
        <w:ind w:firstLine="540"/>
        <w:jc w:val="both"/>
      </w:pPr>
      <w:r>
        <w:t xml:space="preserve">&lt;437&gt; Для полноты учета в КБД СКП и сопоставимости первичных данных с данными по уголовным делам, направленных судом в БД ГАС ПС, в региональных БД СКП (УСД и ОВС) включаются все </w:t>
      </w:r>
      <w:hyperlink r:id="rId3082" w:history="1">
        <w:r>
          <w:rPr>
            <w:color w:val="0000FF"/>
          </w:rPr>
          <w:t>СКП</w:t>
        </w:r>
      </w:hyperlink>
      <w:r>
        <w:t xml:space="preserve"> на лиц, в отношении которых были завершены производства по делам и судебные акты вступили в силу (как по существу обвинения, так и не рассмотренные по существу). </w:t>
      </w:r>
      <w:hyperlink r:id="rId3083" w:history="1">
        <w:r>
          <w:rPr>
            <w:color w:val="0000FF"/>
          </w:rPr>
          <w:t>СКП</w:t>
        </w:r>
      </w:hyperlink>
      <w:r>
        <w:t xml:space="preserve"> на лиц, в отношении которых уголовные дела не были рассмотрены по существу обвинения, не включаются в расчет форм статистической отчетности по судимости, так как формы статистической отчетности по судимости содержат показатели только в отношении лиц по уголовным делам, рассмотренным по существу обвинения по вступившим в законную силу судебным актам).</w:t>
      </w:r>
    </w:p>
    <w:p w14:paraId="7EB5CDDF" w14:textId="77777777" w:rsidR="0043792B" w:rsidRDefault="0043792B">
      <w:pPr>
        <w:pStyle w:val="ConsPlusNormal"/>
        <w:jc w:val="both"/>
      </w:pPr>
    </w:p>
    <w:p w14:paraId="1FA7D60E" w14:textId="77777777" w:rsidR="0043792B" w:rsidRDefault="0043792B">
      <w:pPr>
        <w:pStyle w:val="ConsPlusNormal"/>
        <w:ind w:firstLine="540"/>
        <w:jc w:val="both"/>
      </w:pPr>
      <w:r>
        <w:t xml:space="preserve">В случаях отмены полностью или по отдельным составам преступлений судебного акта с направлением дела на новое судебное рассмотрение в суд первой инстанции в отношении лица </w:t>
      </w:r>
      <w:r>
        <w:lastRenderedPageBreak/>
        <w:t xml:space="preserve">указывается результат "направлено дело на новое рассмотрение в суд первой инстанции" соответственно в </w:t>
      </w:r>
      <w:hyperlink r:id="rId3084" w:history="1">
        <w:r>
          <w:rPr>
            <w:color w:val="0000FF"/>
          </w:rPr>
          <w:t>показателе</w:t>
        </w:r>
      </w:hyperlink>
      <w:r>
        <w:t xml:space="preserve"> "Результат рассмотрения дела в отношении лица в целом" в разделе "Сведения о приговоре (постановлении) и (или) в показателе "Результат судебного рассмотрения" в </w:t>
      </w:r>
      <w:hyperlink r:id="rId3085" w:history="1">
        <w:r>
          <w:rPr>
            <w:color w:val="0000FF"/>
          </w:rPr>
          <w:t>разделе</w:t>
        </w:r>
      </w:hyperlink>
      <w:r>
        <w:t xml:space="preserve"> "Составы преступлений" &lt;438&gt;.</w:t>
      </w:r>
    </w:p>
    <w:p w14:paraId="04CB9C40" w14:textId="77777777" w:rsidR="0043792B" w:rsidRDefault="0043792B">
      <w:pPr>
        <w:pStyle w:val="ConsPlusNormal"/>
        <w:spacing w:before="220"/>
        <w:ind w:firstLine="540"/>
        <w:jc w:val="both"/>
      </w:pPr>
      <w:r>
        <w:t>--------------------------------</w:t>
      </w:r>
    </w:p>
    <w:p w14:paraId="1235E977" w14:textId="77777777" w:rsidR="0043792B" w:rsidRDefault="0043792B">
      <w:pPr>
        <w:pStyle w:val="ConsPlusNormal"/>
        <w:spacing w:before="220"/>
        <w:ind w:firstLine="540"/>
        <w:jc w:val="both"/>
      </w:pPr>
      <w:r>
        <w:t>&lt;438&gt; Аналогично в расчете показателей статистической отчетности по судимости не учитывается.</w:t>
      </w:r>
    </w:p>
    <w:p w14:paraId="394A4622" w14:textId="77777777" w:rsidR="0043792B" w:rsidRDefault="0043792B">
      <w:pPr>
        <w:pStyle w:val="ConsPlusNormal"/>
        <w:jc w:val="both"/>
      </w:pPr>
    </w:p>
    <w:p w14:paraId="71716043" w14:textId="77777777" w:rsidR="0043792B" w:rsidRDefault="0043792B">
      <w:pPr>
        <w:pStyle w:val="ConsPlusNormal"/>
        <w:ind w:firstLine="540"/>
        <w:jc w:val="both"/>
      </w:pPr>
      <w:r>
        <w:t xml:space="preserve">2.6.11. Заполнение </w:t>
      </w:r>
      <w:hyperlink r:id="rId3086" w:history="1">
        <w:r>
          <w:rPr>
            <w:color w:val="0000FF"/>
          </w:rPr>
          <w:t>показателя</w:t>
        </w:r>
      </w:hyperlink>
      <w:r>
        <w:t xml:space="preserve"> "Вид исправительного учреждения при лишении свободы" раздела обязательно при значениях </w:t>
      </w:r>
      <w:hyperlink r:id="rId3087" w:history="1">
        <w:r>
          <w:rPr>
            <w:color w:val="0000FF"/>
          </w:rPr>
          <w:t>"Лишение свободы на определенный срок"</w:t>
        </w:r>
      </w:hyperlink>
      <w:r>
        <w:t xml:space="preserve">, </w:t>
      </w:r>
      <w:hyperlink r:id="rId3088" w:history="1">
        <w:r>
          <w:rPr>
            <w:color w:val="0000FF"/>
          </w:rPr>
          <w:t>"Пожизненное лишение свободы"</w:t>
        </w:r>
      </w:hyperlink>
      <w:r>
        <w:t xml:space="preserve"> в показателях "Вид наказания" разделов </w:t>
      </w:r>
      <w:hyperlink r:id="rId3089" w:history="1">
        <w:r>
          <w:rPr>
            <w:color w:val="0000FF"/>
          </w:rPr>
          <w:t>"Назначение наказания по основной статье приговора"</w:t>
        </w:r>
      </w:hyperlink>
      <w:r>
        <w:t xml:space="preserve"> и </w:t>
      </w:r>
      <w:hyperlink r:id="rId3090" w:history="1">
        <w:r>
          <w:rPr>
            <w:color w:val="0000FF"/>
          </w:rPr>
          <w:t>"Окончательное наказание по обвинительному приговору"</w:t>
        </w:r>
      </w:hyperlink>
      <w:r>
        <w:t>.</w:t>
      </w:r>
    </w:p>
    <w:p w14:paraId="2586E958" w14:textId="77777777" w:rsidR="0043792B" w:rsidRDefault="0043792B">
      <w:pPr>
        <w:pStyle w:val="ConsPlusNormal"/>
        <w:spacing w:before="220"/>
        <w:ind w:firstLine="540"/>
        <w:jc w:val="both"/>
      </w:pPr>
      <w:r>
        <w:t>Если в приговоре часть наказания в виде лишения свободы определена как отбывание в тюрьме, то в показателе "</w:t>
      </w:r>
      <w:hyperlink r:id="rId3091" w:history="1">
        <w:r>
          <w:rPr>
            <w:color w:val="0000FF"/>
          </w:rPr>
          <w:t>Вид исправительного учреждения при лишении</w:t>
        </w:r>
      </w:hyperlink>
      <w:r>
        <w:t xml:space="preserve"> свободы" указывается только значение "Отбывание в тюрьме".</w:t>
      </w:r>
    </w:p>
    <w:p w14:paraId="43B2AA50" w14:textId="77777777" w:rsidR="0043792B" w:rsidRDefault="0043792B">
      <w:pPr>
        <w:pStyle w:val="ConsPlusNormal"/>
        <w:spacing w:before="220"/>
        <w:ind w:firstLine="540"/>
        <w:jc w:val="both"/>
      </w:pPr>
      <w:r>
        <w:t xml:space="preserve">2.6.12. Учет применения судебного штрафа при прекращении уголовного дела осуществляется в учетных показателях </w:t>
      </w:r>
      <w:hyperlink r:id="rId3092" w:history="1">
        <w:r>
          <w:rPr>
            <w:color w:val="0000FF"/>
          </w:rPr>
          <w:t>"Применение иных мер уголовно-правового характера"</w:t>
        </w:r>
      </w:hyperlink>
      <w:r>
        <w:t xml:space="preserve">, </w:t>
      </w:r>
      <w:hyperlink r:id="rId3093" w:history="1">
        <w:r>
          <w:rPr>
            <w:color w:val="0000FF"/>
          </w:rPr>
          <w:t>"Штраф назначен (способ исчисления)"</w:t>
        </w:r>
      </w:hyperlink>
      <w:r>
        <w:t xml:space="preserve"> и </w:t>
      </w:r>
      <w:hyperlink r:id="rId3094" w:history="1">
        <w:r>
          <w:rPr>
            <w:color w:val="0000FF"/>
          </w:rPr>
          <w:t>"Сумма судебного штрафа"</w:t>
        </w:r>
      </w:hyperlink>
      <w:r>
        <w:t>.</w:t>
      </w:r>
    </w:p>
    <w:p w14:paraId="383C94A2" w14:textId="77777777" w:rsidR="0043792B" w:rsidRDefault="0043792B">
      <w:pPr>
        <w:pStyle w:val="ConsPlusNormal"/>
        <w:spacing w:before="220"/>
        <w:ind w:firstLine="540"/>
        <w:jc w:val="both"/>
      </w:pPr>
      <w:r>
        <w:t xml:space="preserve">Учет назначенных наказаний в виде штрафа в качестве основного или дополнительного вида наказания осуществляется в соответствующих показателях разделов </w:t>
      </w:r>
      <w:hyperlink r:id="rId3095" w:history="1">
        <w:r>
          <w:rPr>
            <w:color w:val="0000FF"/>
          </w:rPr>
          <w:t>"Назначено наказание по основной статье приговора"</w:t>
        </w:r>
      </w:hyperlink>
      <w:r>
        <w:t xml:space="preserve"> и </w:t>
      </w:r>
      <w:hyperlink r:id="rId3096" w:history="1">
        <w:r>
          <w:rPr>
            <w:color w:val="0000FF"/>
          </w:rPr>
          <w:t>"Окончательное наказание по обвинительному приговору"</w:t>
        </w:r>
      </w:hyperlink>
      <w:r>
        <w:t xml:space="preserve"> по виду и типу назначенного наказания, а также по способу исчисления (определенная денежная сумма, кратная сумма от размера подкупа, взятки или стоимости предмета преступления, от заработка или иного дохода), в зависимости от которого проверяется соответствие указанного размера штрафа размеру по санкции состава преступления или по общим правилам назначения наказания в виде штрафа по </w:t>
      </w:r>
      <w:hyperlink r:id="rId3097" w:history="1">
        <w:r>
          <w:rPr>
            <w:color w:val="0000FF"/>
          </w:rPr>
          <w:t>ст. 46</w:t>
        </w:r>
      </w:hyperlink>
      <w:r>
        <w:t xml:space="preserve"> УК РФ.</w:t>
      </w:r>
    </w:p>
    <w:p w14:paraId="071ECEF7" w14:textId="77777777" w:rsidR="0043792B" w:rsidRDefault="0043792B">
      <w:pPr>
        <w:pStyle w:val="ConsPlusNormal"/>
        <w:jc w:val="both"/>
      </w:pPr>
    </w:p>
    <w:p w14:paraId="43F6917A" w14:textId="77777777" w:rsidR="0043792B" w:rsidRDefault="0043792B">
      <w:pPr>
        <w:pStyle w:val="ConsPlusTitle"/>
        <w:jc w:val="center"/>
        <w:outlineLvl w:val="3"/>
      </w:pPr>
      <w:r>
        <w:t>2.7. Порядок формирования разделов "</w:t>
      </w:r>
      <w:hyperlink r:id="rId3098" w:history="1">
        <w:r>
          <w:rPr>
            <w:color w:val="0000FF"/>
          </w:rPr>
          <w:t>Назначено наказание</w:t>
        </w:r>
      </w:hyperlink>
    </w:p>
    <w:p w14:paraId="6537D48D" w14:textId="77777777" w:rsidR="0043792B" w:rsidRDefault="0043792B">
      <w:pPr>
        <w:pStyle w:val="ConsPlusTitle"/>
        <w:jc w:val="center"/>
      </w:pPr>
      <w:r>
        <w:t>по основной статье приговора" и "</w:t>
      </w:r>
      <w:hyperlink r:id="rId3099" w:history="1">
        <w:r>
          <w:rPr>
            <w:color w:val="0000FF"/>
          </w:rPr>
          <w:t>Окончательное наказание</w:t>
        </w:r>
      </w:hyperlink>
    </w:p>
    <w:p w14:paraId="29E22042" w14:textId="77777777" w:rsidR="0043792B" w:rsidRDefault="0043792B">
      <w:pPr>
        <w:pStyle w:val="ConsPlusTitle"/>
        <w:jc w:val="center"/>
      </w:pPr>
      <w:r>
        <w:t>по обвинительному приговору"</w:t>
      </w:r>
    </w:p>
    <w:p w14:paraId="62FC4131" w14:textId="77777777" w:rsidR="0043792B" w:rsidRDefault="0043792B">
      <w:pPr>
        <w:pStyle w:val="ConsPlusNormal"/>
        <w:jc w:val="both"/>
      </w:pPr>
    </w:p>
    <w:p w14:paraId="025DDE01" w14:textId="77777777" w:rsidR="0043792B" w:rsidRDefault="0043792B">
      <w:pPr>
        <w:pStyle w:val="ConsPlusNormal"/>
        <w:ind w:firstLine="540"/>
        <w:jc w:val="both"/>
      </w:pPr>
      <w:r>
        <w:t>2.7.1. Показатели разделов характеризуют виды наказаний, назначенных по обвинительному приговору, их размеры, особенности назначения и основания освобождения от наказания, назначенного по обвинительному приговору суда.</w:t>
      </w:r>
    </w:p>
    <w:p w14:paraId="661A80BC" w14:textId="77777777" w:rsidR="0043792B" w:rsidRDefault="0043792B">
      <w:pPr>
        <w:pStyle w:val="ConsPlusNormal"/>
        <w:spacing w:before="220"/>
        <w:ind w:firstLine="540"/>
        <w:jc w:val="both"/>
      </w:pPr>
      <w:r>
        <w:t>2.7.2. Сроки и размеры назначенных уголовных наказаний в разделах указываются соответствии с приговорами без округления.</w:t>
      </w:r>
    </w:p>
    <w:p w14:paraId="21C9AB3B" w14:textId="77777777" w:rsidR="0043792B" w:rsidRDefault="0043792B">
      <w:pPr>
        <w:pStyle w:val="ConsPlusNormal"/>
        <w:spacing w:before="220"/>
        <w:ind w:firstLine="540"/>
        <w:jc w:val="both"/>
      </w:pPr>
      <w:r>
        <w:t xml:space="preserve">2.7.3. В случае осуждения лица по двум и более статьям </w:t>
      </w:r>
      <w:hyperlink r:id="rId3100" w:history="1">
        <w:r>
          <w:rPr>
            <w:color w:val="0000FF"/>
          </w:rPr>
          <w:t>УК</w:t>
        </w:r>
      </w:hyperlink>
      <w:r>
        <w:t xml:space="preserve"> РФ в показателях раздела </w:t>
      </w:r>
      <w:hyperlink r:id="rId3101" w:history="1">
        <w:r>
          <w:rPr>
            <w:color w:val="0000FF"/>
          </w:rPr>
          <w:t>"Назначено наказание по основной статье приговора"</w:t>
        </w:r>
      </w:hyperlink>
      <w:r>
        <w:t xml:space="preserve"> отмечаются виды, размеры основного и дополнительного наказания, назначенных по основной статье обвинительного приговора, по которой назначено более строгое наказание.</w:t>
      </w:r>
    </w:p>
    <w:p w14:paraId="50BAB55F" w14:textId="77777777" w:rsidR="0043792B" w:rsidRDefault="0043792B">
      <w:pPr>
        <w:pStyle w:val="ConsPlusNormal"/>
        <w:spacing w:before="220"/>
        <w:ind w:firstLine="540"/>
        <w:jc w:val="both"/>
      </w:pPr>
      <w:r>
        <w:t xml:space="preserve">2.7.4. Значения показателей </w:t>
      </w:r>
      <w:hyperlink r:id="rId3102" w:history="1">
        <w:r>
          <w:rPr>
            <w:color w:val="0000FF"/>
          </w:rPr>
          <w:t>"Особенности назначения основного наказания"</w:t>
        </w:r>
      </w:hyperlink>
      <w:r>
        <w:t xml:space="preserve"> и "</w:t>
      </w:r>
      <w:hyperlink r:id="rId3103" w:history="1">
        <w:r>
          <w:rPr>
            <w:color w:val="0000FF"/>
          </w:rPr>
          <w:t>Основания освобождения от наказания (основное</w:t>
        </w:r>
      </w:hyperlink>
      <w:r>
        <w:t xml:space="preserve"> наказание)" в разделе "Назначено наказание по основной статье приговора" указываются в отношении основной статьи приговора с учетом итогового результата рассмотрения дела, указанного в обвинительном приговоре (назначено ли условное осуждение или осужденный освобожден от наказания по различным основаниям). Если судом действия подсудимого квалифицируются по одному составу преступления, то значения в показателях "Особенности назначения основного наказания" и "Основания освобождения от </w:t>
      </w:r>
      <w:r>
        <w:lastRenderedPageBreak/>
        <w:t>наказания (основное наказание)" разделов "</w:t>
      </w:r>
      <w:hyperlink r:id="rId3104" w:history="1">
        <w:r>
          <w:rPr>
            <w:color w:val="0000FF"/>
          </w:rPr>
          <w:t>Назначено наказание по основной статье</w:t>
        </w:r>
      </w:hyperlink>
      <w:r>
        <w:t xml:space="preserve"> приговора" и </w:t>
      </w:r>
      <w:hyperlink r:id="rId3105" w:history="1">
        <w:r>
          <w:rPr>
            <w:color w:val="0000FF"/>
          </w:rPr>
          <w:t>"Окончательное наказание по обвинительному приговору"</w:t>
        </w:r>
      </w:hyperlink>
      <w:r>
        <w:t xml:space="preserve"> должны совпадать.</w:t>
      </w:r>
    </w:p>
    <w:p w14:paraId="25CCED88" w14:textId="77777777" w:rsidR="0043792B" w:rsidRDefault="0043792B">
      <w:pPr>
        <w:pStyle w:val="ConsPlusNormal"/>
        <w:spacing w:before="220"/>
        <w:ind w:firstLine="540"/>
        <w:jc w:val="both"/>
      </w:pPr>
      <w:r>
        <w:t xml:space="preserve">2.7.5. Для </w:t>
      </w:r>
      <w:hyperlink r:id="rId3106" w:history="1">
        <w:r>
          <w:rPr>
            <w:color w:val="0000FF"/>
          </w:rPr>
          <w:t>показателя</w:t>
        </w:r>
      </w:hyperlink>
      <w:r>
        <w:t xml:space="preserve"> "Особенности назначения основного наказания" в разделе "Назначено наказание по основной статье приговора" допустимы только значения: в пределах санкции статьи </w:t>
      </w:r>
      <w:hyperlink r:id="rId3107" w:history="1">
        <w:r>
          <w:rPr>
            <w:color w:val="0000FF"/>
          </w:rPr>
          <w:t>УК</w:t>
        </w:r>
      </w:hyperlink>
      <w:r>
        <w:t xml:space="preserve"> РФ по основной квалификации; назначено наказание ниже низшего предела с применением </w:t>
      </w:r>
      <w:hyperlink r:id="rId3108" w:history="1">
        <w:r>
          <w:rPr>
            <w:color w:val="0000FF"/>
          </w:rPr>
          <w:t>ст. 64</w:t>
        </w:r>
      </w:hyperlink>
      <w:r>
        <w:t xml:space="preserve"> УК РФ; назначено наказание ниже низшего предела в иных случаях (кроме </w:t>
      </w:r>
      <w:hyperlink r:id="rId3109" w:history="1">
        <w:r>
          <w:rPr>
            <w:color w:val="0000FF"/>
          </w:rPr>
          <w:t>ст. 64</w:t>
        </w:r>
      </w:hyperlink>
      <w:r>
        <w:t xml:space="preserve"> УК РФ) &lt;439&gt;; с заменой более мягким видом наказания лишения свободы (</w:t>
      </w:r>
      <w:hyperlink r:id="rId3110" w:history="1">
        <w:r>
          <w:rPr>
            <w:color w:val="0000FF"/>
          </w:rPr>
          <w:t>ст. 64</w:t>
        </w:r>
      </w:hyperlink>
      <w:r>
        <w:t xml:space="preserve"> УК РФ); с заменой более мягким видом наказания иных мер (видов наказания) (</w:t>
      </w:r>
      <w:hyperlink r:id="rId3111" w:history="1">
        <w:r>
          <w:rPr>
            <w:color w:val="0000FF"/>
          </w:rPr>
          <w:t>ст. 64</w:t>
        </w:r>
      </w:hyperlink>
      <w:r>
        <w:t xml:space="preserve"> УК РФ).</w:t>
      </w:r>
    </w:p>
    <w:p w14:paraId="41C14316" w14:textId="77777777" w:rsidR="0043792B" w:rsidRDefault="0043792B">
      <w:pPr>
        <w:pStyle w:val="ConsPlusNormal"/>
        <w:spacing w:before="220"/>
        <w:ind w:firstLine="540"/>
        <w:jc w:val="both"/>
      </w:pPr>
      <w:r>
        <w:t>--------------------------------</w:t>
      </w:r>
    </w:p>
    <w:p w14:paraId="2E37842D" w14:textId="77777777" w:rsidR="0043792B" w:rsidRDefault="0043792B">
      <w:pPr>
        <w:pStyle w:val="ConsPlusNormal"/>
        <w:spacing w:before="220"/>
        <w:ind w:firstLine="540"/>
        <w:jc w:val="both"/>
      </w:pPr>
      <w:r>
        <w:t>&lt;439&gt; В случаях, когда размер наказания определяется в соответствии со статьями общей части УК РФ, предусматривающими назначение наказания в долевом выражении от максимальной санкции: при приготовлении, покушении (</w:t>
      </w:r>
      <w:hyperlink r:id="rId3112" w:history="1">
        <w:r>
          <w:rPr>
            <w:color w:val="0000FF"/>
          </w:rPr>
          <w:t>ст. 66</w:t>
        </w:r>
      </w:hyperlink>
      <w:r>
        <w:t xml:space="preserve"> УК РФ), при рассмотрении дела в особом порядке судебного разбирательства при согласии с обвинением и при заключении досудебного соглашения о сотрудничестве (</w:t>
      </w:r>
      <w:hyperlink r:id="rId3113" w:history="1">
        <w:r>
          <w:rPr>
            <w:color w:val="0000FF"/>
          </w:rPr>
          <w:t>ст. 62</w:t>
        </w:r>
      </w:hyperlink>
      <w:r>
        <w:t xml:space="preserve"> УК РФ), назначении наказания несовершеннолетнему (</w:t>
      </w:r>
      <w:hyperlink r:id="rId3114" w:history="1">
        <w:r>
          <w:rPr>
            <w:color w:val="0000FF"/>
          </w:rPr>
          <w:t>ст. 88</w:t>
        </w:r>
      </w:hyperlink>
      <w:r>
        <w:t xml:space="preserve"> УК РФ).</w:t>
      </w:r>
    </w:p>
    <w:p w14:paraId="22D67C61" w14:textId="77777777" w:rsidR="0043792B" w:rsidRDefault="0043792B">
      <w:pPr>
        <w:pStyle w:val="ConsPlusNormal"/>
        <w:jc w:val="both"/>
      </w:pPr>
    </w:p>
    <w:p w14:paraId="196E5A66" w14:textId="77777777" w:rsidR="0043792B" w:rsidRDefault="0043792B">
      <w:pPr>
        <w:pStyle w:val="ConsPlusNormal"/>
        <w:ind w:firstLine="540"/>
        <w:jc w:val="both"/>
      </w:pPr>
      <w:r>
        <w:t xml:space="preserve">2.7.6. В показателях </w:t>
      </w:r>
      <w:hyperlink r:id="rId3115" w:history="1">
        <w:r>
          <w:rPr>
            <w:color w:val="0000FF"/>
          </w:rPr>
          <w:t>"Основное наказание"</w:t>
        </w:r>
      </w:hyperlink>
      <w:r>
        <w:t xml:space="preserve">, </w:t>
      </w:r>
      <w:hyperlink r:id="rId3116" w:history="1">
        <w:r>
          <w:rPr>
            <w:color w:val="0000FF"/>
          </w:rPr>
          <w:t>"Основные наказания, исполняемые самостоятельно"</w:t>
        </w:r>
      </w:hyperlink>
      <w:r>
        <w:t xml:space="preserve">, </w:t>
      </w:r>
      <w:hyperlink r:id="rId3117" w:history="1">
        <w:r>
          <w:rPr>
            <w:color w:val="0000FF"/>
          </w:rPr>
          <w:t>"Дополнительные наказания"</w:t>
        </w:r>
      </w:hyperlink>
      <w:r>
        <w:t xml:space="preserve"> раздела "Окончательное наказание по обвинительному приговору" указываются виды и размеры наказаний, назначенных в результате сложения наказаний по преступлениям или неотбытым наказаниям по предыдущим приговорам в соответствии со </w:t>
      </w:r>
      <w:hyperlink r:id="rId3118" w:history="1">
        <w:r>
          <w:rPr>
            <w:color w:val="0000FF"/>
          </w:rPr>
          <w:t>ст. 69</w:t>
        </w:r>
      </w:hyperlink>
      <w:r>
        <w:t xml:space="preserve"> и </w:t>
      </w:r>
      <w:hyperlink r:id="rId3119" w:history="1">
        <w:r>
          <w:rPr>
            <w:color w:val="0000FF"/>
          </w:rPr>
          <w:t>ст. 70</w:t>
        </w:r>
      </w:hyperlink>
      <w:r>
        <w:t xml:space="preserve"> УК РФ.</w:t>
      </w:r>
    </w:p>
    <w:p w14:paraId="398EC7A2" w14:textId="77777777" w:rsidR="0043792B" w:rsidRDefault="0043792B">
      <w:pPr>
        <w:pStyle w:val="ConsPlusNormal"/>
        <w:spacing w:before="220"/>
        <w:ind w:firstLine="540"/>
        <w:jc w:val="both"/>
      </w:pPr>
      <w:r>
        <w:t xml:space="preserve">2.7.7. Показатели </w:t>
      </w:r>
      <w:hyperlink r:id="rId3120" w:history="1">
        <w:r>
          <w:rPr>
            <w:color w:val="0000FF"/>
          </w:rPr>
          <w:t>"Основные наказания, исполняемые самостоятельно"</w:t>
        </w:r>
      </w:hyperlink>
      <w:r>
        <w:t xml:space="preserve"> раздела "Окончательное наказание по обвинительному приговору" указываются только в случаях назначения окончательного наказания по совокупности преступлений или приговоров при наличии видов наказаний, не подлежащих сложению с назначенным основным наказанием.</w:t>
      </w:r>
    </w:p>
    <w:p w14:paraId="358D5DC1" w14:textId="77777777" w:rsidR="0043792B" w:rsidRDefault="0043792B">
      <w:pPr>
        <w:pStyle w:val="ConsPlusNormal"/>
        <w:spacing w:before="220"/>
        <w:ind w:firstLine="540"/>
        <w:jc w:val="both"/>
      </w:pPr>
      <w:r>
        <w:t xml:space="preserve">2.7.8. При назначении итогового основного наказания по приговору условно в показателях </w:t>
      </w:r>
      <w:hyperlink r:id="rId3121" w:history="1">
        <w:r>
          <w:rPr>
            <w:color w:val="0000FF"/>
          </w:rPr>
          <w:t>"Основное наказание"</w:t>
        </w:r>
      </w:hyperlink>
      <w:r>
        <w:t xml:space="preserve"> раздела "Окончательное наказание по обвинительному приговору" указывается вид и размер назначенного наказания, а в </w:t>
      </w:r>
      <w:hyperlink r:id="rId3122" w:history="1">
        <w:r>
          <w:rPr>
            <w:color w:val="0000FF"/>
          </w:rPr>
          <w:t>показателе</w:t>
        </w:r>
      </w:hyperlink>
      <w:r>
        <w:t xml:space="preserve"> "Назначение основного наказания условно с испытательным сроком" указывается испытательный срок в годах и месяцах &lt;440&gt;.</w:t>
      </w:r>
    </w:p>
    <w:p w14:paraId="0B528F08" w14:textId="77777777" w:rsidR="0043792B" w:rsidRDefault="0043792B">
      <w:pPr>
        <w:pStyle w:val="ConsPlusNormal"/>
        <w:spacing w:before="220"/>
        <w:ind w:firstLine="540"/>
        <w:jc w:val="both"/>
      </w:pPr>
      <w:r>
        <w:t>--------------------------------</w:t>
      </w:r>
    </w:p>
    <w:p w14:paraId="7945D82E" w14:textId="77777777" w:rsidR="0043792B" w:rsidRDefault="0043792B">
      <w:pPr>
        <w:pStyle w:val="ConsPlusNormal"/>
        <w:spacing w:before="220"/>
        <w:ind w:firstLine="540"/>
        <w:jc w:val="both"/>
      </w:pPr>
      <w:r>
        <w:t>&lt;440&gt; Формат значения показателя включает два поля - год и число месяцев помимо полных лет, например, 1 год 9 месяцев. При наличии остатка в днях менее полумесяца это не учитывается, а более - по правилам округления добавляется один месяц. В этом случае точный размер наказания отражается в Примечании.</w:t>
      </w:r>
    </w:p>
    <w:p w14:paraId="07835859" w14:textId="77777777" w:rsidR="0043792B" w:rsidRDefault="0043792B">
      <w:pPr>
        <w:pStyle w:val="ConsPlusNormal"/>
        <w:jc w:val="both"/>
      </w:pPr>
    </w:p>
    <w:p w14:paraId="54E0F6B8" w14:textId="77777777" w:rsidR="0043792B" w:rsidRDefault="0043792B">
      <w:pPr>
        <w:pStyle w:val="ConsPlusNormal"/>
        <w:ind w:firstLine="540"/>
        <w:jc w:val="both"/>
      </w:pPr>
      <w:r>
        <w:t xml:space="preserve">2.7.9. При назначении наказания свыше санкций, предусмотренных в основной статье приговора, в показателе </w:t>
      </w:r>
      <w:hyperlink r:id="rId3123" w:history="1">
        <w:r>
          <w:rPr>
            <w:color w:val="0000FF"/>
          </w:rPr>
          <w:t>"Особенности назначения наказания"</w:t>
        </w:r>
      </w:hyperlink>
      <w:r>
        <w:t xml:space="preserve"> в разделе "Окончательное наказание по обвинительному приговору" указывается одно из значений: выше верхнего предела санкции по совокупности преступлений (</w:t>
      </w:r>
      <w:hyperlink r:id="rId3124" w:history="1">
        <w:r>
          <w:rPr>
            <w:color w:val="0000FF"/>
          </w:rPr>
          <w:t>ч. 1</w:t>
        </w:r>
      </w:hyperlink>
      <w:r>
        <w:t xml:space="preserve"> - </w:t>
      </w:r>
      <w:hyperlink r:id="rId3125" w:history="1">
        <w:r>
          <w:rPr>
            <w:color w:val="0000FF"/>
          </w:rPr>
          <w:t>4 ст. 69</w:t>
        </w:r>
      </w:hyperlink>
      <w:r>
        <w:t xml:space="preserve"> УК РФ); выше верхнего предела санкции по совокупности приговоров (</w:t>
      </w:r>
      <w:hyperlink r:id="rId3126" w:history="1">
        <w:r>
          <w:rPr>
            <w:color w:val="0000FF"/>
          </w:rPr>
          <w:t>ст. 70</w:t>
        </w:r>
      </w:hyperlink>
      <w:r>
        <w:t xml:space="preserve"> УК РФ); выше верхнего предела санкции по совокупности преступлений при сложении приговоров (</w:t>
      </w:r>
      <w:hyperlink r:id="rId3127" w:history="1">
        <w:r>
          <w:rPr>
            <w:color w:val="0000FF"/>
          </w:rPr>
          <w:t>ч. 5 ст. 69</w:t>
        </w:r>
      </w:hyperlink>
      <w:r>
        <w:t xml:space="preserve"> УК РФ); с применением </w:t>
      </w:r>
      <w:hyperlink r:id="rId3128" w:history="1">
        <w:r>
          <w:rPr>
            <w:color w:val="0000FF"/>
          </w:rPr>
          <w:t>ст. 69</w:t>
        </w:r>
      </w:hyperlink>
      <w:r>
        <w:t xml:space="preserve">, </w:t>
      </w:r>
      <w:hyperlink r:id="rId3129" w:history="1">
        <w:r>
          <w:rPr>
            <w:color w:val="0000FF"/>
          </w:rPr>
          <w:t>70</w:t>
        </w:r>
      </w:hyperlink>
      <w:r>
        <w:t xml:space="preserve"> УК РФ, в пределах санкции наиболее тяжкой статьи.</w:t>
      </w:r>
    </w:p>
    <w:p w14:paraId="5565C703" w14:textId="77777777" w:rsidR="0043792B" w:rsidRDefault="0043792B">
      <w:pPr>
        <w:pStyle w:val="ConsPlusNormal"/>
        <w:spacing w:before="220"/>
        <w:ind w:firstLine="540"/>
        <w:jc w:val="both"/>
      </w:pPr>
      <w:r>
        <w:t xml:space="preserve">2.7.10. Значения показателей </w:t>
      </w:r>
      <w:hyperlink r:id="rId3130" w:history="1">
        <w:r>
          <w:rPr>
            <w:color w:val="0000FF"/>
          </w:rPr>
          <w:t>"Основания освобождения от наказания"</w:t>
        </w:r>
      </w:hyperlink>
      <w:r>
        <w:t xml:space="preserve"> раздела "Назначено наказание по основной статье приговора" и </w:t>
      </w:r>
      <w:hyperlink r:id="rId3131" w:history="1">
        <w:r>
          <w:rPr>
            <w:color w:val="0000FF"/>
          </w:rPr>
          <w:t>"Основания освобождения (основное наказание)"</w:t>
        </w:r>
      </w:hyperlink>
      <w:r>
        <w:t xml:space="preserve"> раздела "Окончательное наказание по обвинительному приговору" должны совпадать. &lt;441&gt;</w:t>
      </w:r>
    </w:p>
    <w:p w14:paraId="3C909395" w14:textId="77777777" w:rsidR="0043792B" w:rsidRDefault="0043792B">
      <w:pPr>
        <w:pStyle w:val="ConsPlusNormal"/>
        <w:spacing w:before="220"/>
        <w:ind w:firstLine="540"/>
        <w:jc w:val="both"/>
      </w:pPr>
      <w:r>
        <w:t>--------------------------------</w:t>
      </w:r>
    </w:p>
    <w:p w14:paraId="117A9EA3" w14:textId="77777777" w:rsidR="0043792B" w:rsidRDefault="0043792B">
      <w:pPr>
        <w:pStyle w:val="ConsPlusNormal"/>
        <w:spacing w:before="220"/>
        <w:ind w:firstLine="540"/>
        <w:jc w:val="both"/>
      </w:pPr>
      <w:r>
        <w:lastRenderedPageBreak/>
        <w:t xml:space="preserve">&lt;441&gt; Если судом действия подсудимого квалифицируются по нескольким составам преступлений с назначением наказания по совокупности преступлений с освобождением от итогового наказания, значения показателей </w:t>
      </w:r>
      <w:hyperlink r:id="rId3132" w:history="1">
        <w:r>
          <w:rPr>
            <w:color w:val="0000FF"/>
          </w:rPr>
          <w:t>"Основания освобождения от наказания"</w:t>
        </w:r>
      </w:hyperlink>
      <w:r>
        <w:t xml:space="preserve"> раздела 6 "Назначено наказание по основной статье приговора" и </w:t>
      </w:r>
      <w:hyperlink r:id="rId3133" w:history="1">
        <w:r>
          <w:rPr>
            <w:color w:val="0000FF"/>
          </w:rPr>
          <w:t>"Основания освобождения (основное наказание)"</w:t>
        </w:r>
      </w:hyperlink>
      <w:r>
        <w:t xml:space="preserve"> раздела 7 "Окончательное наказание по обвинительному приговору" должны иметь одинаковые значения.</w:t>
      </w:r>
    </w:p>
    <w:p w14:paraId="28248F16" w14:textId="77777777" w:rsidR="0043792B" w:rsidRDefault="0043792B">
      <w:pPr>
        <w:pStyle w:val="ConsPlusNormal"/>
        <w:jc w:val="both"/>
      </w:pPr>
    </w:p>
    <w:p w14:paraId="1D91F77E" w14:textId="77777777" w:rsidR="0043792B" w:rsidRDefault="0043792B">
      <w:pPr>
        <w:pStyle w:val="ConsPlusNormal"/>
        <w:ind w:firstLine="540"/>
        <w:jc w:val="both"/>
      </w:pPr>
      <w:r>
        <w:t>2.7.11. Наказания, по которым судом устанавливается срок отбывания, учитываются в годах и месяцах. &lt;442&gt;</w:t>
      </w:r>
    </w:p>
    <w:p w14:paraId="03D04E9B" w14:textId="77777777" w:rsidR="0043792B" w:rsidRDefault="0043792B">
      <w:pPr>
        <w:pStyle w:val="ConsPlusNormal"/>
        <w:spacing w:before="220"/>
        <w:ind w:firstLine="540"/>
        <w:jc w:val="both"/>
      </w:pPr>
      <w:r>
        <w:t>--------------------------------</w:t>
      </w:r>
    </w:p>
    <w:p w14:paraId="69643BC4" w14:textId="77777777" w:rsidR="0043792B" w:rsidRDefault="0043792B">
      <w:pPr>
        <w:pStyle w:val="ConsPlusNormal"/>
        <w:spacing w:before="220"/>
        <w:ind w:firstLine="540"/>
        <w:jc w:val="both"/>
      </w:pPr>
      <w:r>
        <w:t>&lt;442&gt; В случае назначения размера наказания с указанием числа дней (например, "арест"), размер наказания указывается по общим правилам выражения числа дней в десятичных долях месяца: если число дней 15, то число месяцев указывается 0,5, 12 дней - 0,4 месяца, 45 дней - 1,5 месяца.</w:t>
      </w:r>
    </w:p>
    <w:p w14:paraId="4555B587" w14:textId="77777777" w:rsidR="0043792B" w:rsidRDefault="0043792B">
      <w:pPr>
        <w:pStyle w:val="ConsPlusNormal"/>
        <w:jc w:val="both"/>
      </w:pPr>
    </w:p>
    <w:p w14:paraId="0421E865" w14:textId="77777777" w:rsidR="0043792B" w:rsidRDefault="0043792B">
      <w:pPr>
        <w:pStyle w:val="ConsPlusTitle"/>
        <w:jc w:val="center"/>
        <w:outlineLvl w:val="3"/>
      </w:pPr>
      <w:r>
        <w:t xml:space="preserve">2.8. Порядок формирования </w:t>
      </w:r>
      <w:hyperlink r:id="rId3134" w:history="1">
        <w:r>
          <w:rPr>
            <w:color w:val="0000FF"/>
          </w:rPr>
          <w:t>раздела</w:t>
        </w:r>
      </w:hyperlink>
      <w:r>
        <w:t xml:space="preserve"> "Апелляционное</w:t>
      </w:r>
    </w:p>
    <w:p w14:paraId="23DD10D5" w14:textId="77777777" w:rsidR="0043792B" w:rsidRDefault="0043792B">
      <w:pPr>
        <w:pStyle w:val="ConsPlusTitle"/>
        <w:jc w:val="center"/>
      </w:pPr>
      <w:r>
        <w:t>рассмотрение дела"</w:t>
      </w:r>
    </w:p>
    <w:p w14:paraId="72DB804F" w14:textId="77777777" w:rsidR="0043792B" w:rsidRDefault="0043792B">
      <w:pPr>
        <w:pStyle w:val="ConsPlusNormal"/>
        <w:jc w:val="both"/>
      </w:pPr>
    </w:p>
    <w:p w14:paraId="69D65B18" w14:textId="77777777" w:rsidR="0043792B" w:rsidRDefault="0043792B">
      <w:pPr>
        <w:pStyle w:val="ConsPlusNormal"/>
        <w:ind w:firstLine="540"/>
        <w:jc w:val="both"/>
      </w:pPr>
      <w:r>
        <w:t xml:space="preserve">2.8.1. </w:t>
      </w:r>
      <w:hyperlink r:id="rId3135" w:history="1">
        <w:r>
          <w:rPr>
            <w:color w:val="0000FF"/>
          </w:rPr>
          <w:t>Раздел</w:t>
        </w:r>
      </w:hyperlink>
      <w:r>
        <w:t xml:space="preserve"> характеризует результаты рассмотрения уголовных дел в отношении лица в апелляционной инстанции.</w:t>
      </w:r>
    </w:p>
    <w:p w14:paraId="5F71A66C" w14:textId="77777777" w:rsidR="0043792B" w:rsidRDefault="0043792B">
      <w:pPr>
        <w:pStyle w:val="ConsPlusNormal"/>
        <w:spacing w:before="220"/>
        <w:ind w:firstLine="540"/>
        <w:jc w:val="both"/>
      </w:pPr>
      <w:r>
        <w:t xml:space="preserve">2.8.2. Значения показателей </w:t>
      </w:r>
      <w:hyperlink r:id="rId3136" w:history="1">
        <w:r>
          <w:rPr>
            <w:color w:val="0000FF"/>
          </w:rPr>
          <w:t>"Результаты рассмотрения в апелляционной инстанции"</w:t>
        </w:r>
      </w:hyperlink>
      <w:r>
        <w:t xml:space="preserve"> определяются на основании судебных постановлений апелляционной инстанции.</w:t>
      </w:r>
    </w:p>
    <w:p w14:paraId="260A5CFF" w14:textId="77777777" w:rsidR="0043792B" w:rsidRDefault="0043792B">
      <w:pPr>
        <w:pStyle w:val="ConsPlusNormal"/>
        <w:spacing w:before="220"/>
        <w:ind w:firstLine="540"/>
        <w:jc w:val="both"/>
      </w:pPr>
      <w:r>
        <w:t xml:space="preserve">Если показатель "Результаты рассмотрения в апелляционной инстанции" имеет значения </w:t>
      </w:r>
      <w:hyperlink r:id="rId3137" w:history="1">
        <w:r>
          <w:rPr>
            <w:color w:val="0000FF"/>
          </w:rPr>
          <w:t>"Не рассматривалось (в отношении данного лица)"</w:t>
        </w:r>
      </w:hyperlink>
      <w:r>
        <w:t xml:space="preserve">, </w:t>
      </w:r>
      <w:hyperlink r:id="rId3138" w:history="1">
        <w:r>
          <w:rPr>
            <w:color w:val="0000FF"/>
          </w:rPr>
          <w:t>"Приговор, постановление суда оставлены без изменения"</w:t>
        </w:r>
      </w:hyperlink>
      <w:r>
        <w:t xml:space="preserve">, то значения показателей в разделах </w:t>
      </w:r>
      <w:hyperlink r:id="rId3139" w:history="1">
        <w:r>
          <w:rPr>
            <w:color w:val="0000FF"/>
          </w:rPr>
          <w:t>"Сведения о приговоре (постановлении)"</w:t>
        </w:r>
      </w:hyperlink>
      <w:r>
        <w:t>, "</w:t>
      </w:r>
      <w:hyperlink r:id="rId3140" w:history="1">
        <w:r>
          <w:rPr>
            <w:color w:val="0000FF"/>
          </w:rPr>
          <w:t>Назначено наказание по основной статье</w:t>
        </w:r>
      </w:hyperlink>
      <w:r>
        <w:t xml:space="preserve"> приговора", </w:t>
      </w:r>
      <w:hyperlink r:id="rId3141" w:history="1">
        <w:r>
          <w:rPr>
            <w:color w:val="0000FF"/>
          </w:rPr>
          <w:t>"Окончательное наказание по обвинительному приговору"</w:t>
        </w:r>
      </w:hyperlink>
      <w:r>
        <w:t xml:space="preserve"> соответствуют результатам по приговору первой инстанции.</w:t>
      </w:r>
    </w:p>
    <w:p w14:paraId="769E5B5B" w14:textId="77777777" w:rsidR="0043792B" w:rsidRDefault="0043792B">
      <w:pPr>
        <w:pStyle w:val="ConsPlusNormal"/>
        <w:spacing w:before="220"/>
        <w:ind w:firstLine="540"/>
        <w:jc w:val="both"/>
      </w:pPr>
      <w:r>
        <w:t xml:space="preserve">2.8.3. В случаях частичной отмены, изменения или иной корректировки приговора (постановления по делу) значения показателей в разделах </w:t>
      </w:r>
      <w:hyperlink r:id="rId3142" w:history="1">
        <w:r>
          <w:rPr>
            <w:color w:val="0000FF"/>
          </w:rPr>
          <w:t>"Сведения о приговоре (постановлении)"</w:t>
        </w:r>
      </w:hyperlink>
      <w:r>
        <w:t>, "</w:t>
      </w:r>
      <w:hyperlink r:id="rId3143" w:history="1">
        <w:r>
          <w:rPr>
            <w:color w:val="0000FF"/>
          </w:rPr>
          <w:t>Назначено наказание по основной статье</w:t>
        </w:r>
      </w:hyperlink>
      <w:r>
        <w:t xml:space="preserve"> приговора", </w:t>
      </w:r>
      <w:hyperlink r:id="rId3144" w:history="1">
        <w:r>
          <w:rPr>
            <w:color w:val="0000FF"/>
          </w:rPr>
          <w:t>"Окончательное наказание по обвинительному приговору"</w:t>
        </w:r>
      </w:hyperlink>
      <w:r>
        <w:t>, внесенные в суде первой инстанции, на бумажном носителе информации вычеркиваются и вносятся значения в квадраты и строки, предусмотренные для заполнения апелляционной инстанцией.</w:t>
      </w:r>
    </w:p>
    <w:p w14:paraId="34239F28" w14:textId="77777777" w:rsidR="0043792B" w:rsidRDefault="0043792B">
      <w:pPr>
        <w:pStyle w:val="ConsPlusNormal"/>
        <w:spacing w:before="220"/>
        <w:ind w:firstLine="540"/>
        <w:jc w:val="both"/>
      </w:pPr>
      <w:r>
        <w:t xml:space="preserve">При полной отмене приговоров и иных судебных постановлений с направлением дел на новое судебное рассмотрение в показатели </w:t>
      </w:r>
      <w:hyperlink r:id="rId3145" w:history="1">
        <w:r>
          <w:rPr>
            <w:color w:val="0000FF"/>
          </w:rPr>
          <w:t>раздела</w:t>
        </w:r>
      </w:hyperlink>
      <w:r>
        <w:t xml:space="preserve"> "Результат рассмотрения дела в отношении лица в целом" вносится значение "направлено на новое судебное рассмотрение в суд первой инстанции", а в случае отмены обвинительного приговора аннулируются значения показателей в разделах "</w:t>
      </w:r>
      <w:hyperlink r:id="rId3146" w:history="1">
        <w:r>
          <w:rPr>
            <w:color w:val="0000FF"/>
          </w:rPr>
          <w:t>Назначено наказание по основной статье</w:t>
        </w:r>
      </w:hyperlink>
      <w:r>
        <w:t xml:space="preserve"> приговора" и </w:t>
      </w:r>
      <w:hyperlink r:id="rId3147" w:history="1">
        <w:r>
          <w:rPr>
            <w:color w:val="0000FF"/>
          </w:rPr>
          <w:t>"Окончательное наказание по обвинительному приговору"</w:t>
        </w:r>
      </w:hyperlink>
      <w:r>
        <w:t>.</w:t>
      </w:r>
    </w:p>
    <w:p w14:paraId="559D86FD" w14:textId="77777777" w:rsidR="0043792B" w:rsidRDefault="0043792B">
      <w:pPr>
        <w:pStyle w:val="ConsPlusNormal"/>
        <w:spacing w:before="220"/>
        <w:ind w:firstLine="540"/>
        <w:jc w:val="both"/>
      </w:pPr>
      <w:r>
        <w:t xml:space="preserve">В случаях отмены апелляционной инстанцией обвинительного приговора или постановления о прекращении дела по нереабилитирующим основаниям, вынесенных в особом порядке судебного рассмотрения с вынесением оправдательного приговора или прекращения уголовного преследования в связи с отсутствием события, состава преступления или непричастностью к совершению преступления, в </w:t>
      </w:r>
      <w:hyperlink r:id="rId3148" w:history="1">
        <w:r>
          <w:rPr>
            <w:color w:val="0000FF"/>
          </w:rPr>
          <w:t>показателе</w:t>
        </w:r>
      </w:hyperlink>
      <w:r>
        <w:t xml:space="preserve"> "Особенности рассмотрения дела" не указываются значения о рассмотрении дела в особом порядке судебного разбирательства и учитывается </w:t>
      </w:r>
      <w:hyperlink r:id="rId3149" w:history="1">
        <w:r>
          <w:rPr>
            <w:color w:val="0000FF"/>
          </w:rPr>
          <w:t>значение</w:t>
        </w:r>
      </w:hyperlink>
      <w:r>
        <w:t xml:space="preserve"> "без особенностей".</w:t>
      </w:r>
    </w:p>
    <w:p w14:paraId="1750805D" w14:textId="77777777" w:rsidR="0043792B" w:rsidRDefault="0043792B">
      <w:pPr>
        <w:pStyle w:val="ConsPlusNormal"/>
        <w:spacing w:before="220"/>
        <w:ind w:firstLine="540"/>
        <w:jc w:val="both"/>
      </w:pPr>
      <w:r>
        <w:t xml:space="preserve">В случаях наличия таких </w:t>
      </w:r>
      <w:hyperlink r:id="rId3150" w:history="1">
        <w:r>
          <w:rPr>
            <w:color w:val="0000FF"/>
          </w:rPr>
          <w:t>СКП</w:t>
        </w:r>
      </w:hyperlink>
      <w:r>
        <w:t xml:space="preserve"> в базе данных по судимости &lt;443&gt; указанные коррективы </w:t>
      </w:r>
      <w:r>
        <w:lastRenderedPageBreak/>
        <w:t>вносятся в показатели электронной карточки.</w:t>
      </w:r>
    </w:p>
    <w:p w14:paraId="06592B35" w14:textId="77777777" w:rsidR="0043792B" w:rsidRDefault="0043792B">
      <w:pPr>
        <w:pStyle w:val="ConsPlusNormal"/>
        <w:spacing w:before="220"/>
        <w:ind w:firstLine="540"/>
        <w:jc w:val="both"/>
      </w:pPr>
      <w:r>
        <w:t>--------------------------------</w:t>
      </w:r>
    </w:p>
    <w:p w14:paraId="25DB454E" w14:textId="77777777" w:rsidR="0043792B" w:rsidRDefault="0043792B">
      <w:pPr>
        <w:pStyle w:val="ConsPlusNormal"/>
        <w:spacing w:before="220"/>
        <w:ind w:firstLine="540"/>
        <w:jc w:val="both"/>
      </w:pPr>
      <w:r>
        <w:t>&lt;443&gt; Например, в случаях восстановления срока на обжалование в апелляционной инстанции.</w:t>
      </w:r>
    </w:p>
    <w:p w14:paraId="67FE8BE3" w14:textId="77777777" w:rsidR="0043792B" w:rsidRDefault="0043792B">
      <w:pPr>
        <w:pStyle w:val="ConsPlusNormal"/>
        <w:jc w:val="both"/>
      </w:pPr>
    </w:p>
    <w:p w14:paraId="2B497967" w14:textId="77777777" w:rsidR="0043792B" w:rsidRDefault="0043792B">
      <w:pPr>
        <w:pStyle w:val="ConsPlusNormal"/>
        <w:ind w:firstLine="540"/>
        <w:jc w:val="both"/>
      </w:pPr>
      <w:r>
        <w:t xml:space="preserve">2.8.4. Учет результатов рассмотрения дела в отношении лица в апелляционной инстанции осуществляется по правилам, изложенным в </w:t>
      </w:r>
      <w:hyperlink w:anchor="P1970" w:history="1">
        <w:r>
          <w:rPr>
            <w:color w:val="0000FF"/>
          </w:rPr>
          <w:t>подразделе 5.5</w:t>
        </w:r>
      </w:hyperlink>
      <w:r>
        <w:t xml:space="preserve"> "Результаты апелляционного рассмотрения дел (по числу лиц)" Форма N 6. Отчет о работе судов по рассмотрению уголовных дел в апелляционном порядке" раздела II Инструкции.</w:t>
      </w:r>
    </w:p>
    <w:p w14:paraId="3CC33A83" w14:textId="77777777" w:rsidR="0043792B" w:rsidRDefault="0043792B">
      <w:pPr>
        <w:pStyle w:val="ConsPlusNormal"/>
        <w:jc w:val="both"/>
      </w:pPr>
    </w:p>
    <w:p w14:paraId="28A8821E" w14:textId="77777777" w:rsidR="0043792B" w:rsidRDefault="0043792B">
      <w:pPr>
        <w:pStyle w:val="ConsPlusTitle"/>
        <w:jc w:val="center"/>
        <w:outlineLvl w:val="3"/>
      </w:pPr>
      <w:r>
        <w:t xml:space="preserve">2.9. Порядок формирования </w:t>
      </w:r>
      <w:hyperlink r:id="rId3151" w:history="1">
        <w:r>
          <w:rPr>
            <w:color w:val="0000FF"/>
          </w:rPr>
          <w:t>раздела</w:t>
        </w:r>
      </w:hyperlink>
      <w:r>
        <w:t xml:space="preserve"> "Сведения</w:t>
      </w:r>
    </w:p>
    <w:p w14:paraId="63947A29" w14:textId="77777777" w:rsidR="0043792B" w:rsidRDefault="0043792B">
      <w:pPr>
        <w:pStyle w:val="ConsPlusTitle"/>
        <w:jc w:val="center"/>
      </w:pPr>
      <w:r>
        <w:t>о преступлениях военнослужащих"</w:t>
      </w:r>
    </w:p>
    <w:p w14:paraId="521F58C0" w14:textId="77777777" w:rsidR="0043792B" w:rsidRDefault="0043792B">
      <w:pPr>
        <w:pStyle w:val="ConsPlusNormal"/>
        <w:jc w:val="both"/>
      </w:pPr>
    </w:p>
    <w:p w14:paraId="179CA022" w14:textId="77777777" w:rsidR="0043792B" w:rsidRDefault="0043792B">
      <w:pPr>
        <w:pStyle w:val="ConsPlusNormal"/>
        <w:ind w:firstLine="540"/>
        <w:jc w:val="both"/>
      </w:pPr>
      <w:r>
        <w:t xml:space="preserve">2.9.1. Значения показателей </w:t>
      </w:r>
      <w:hyperlink r:id="rId3152" w:history="1">
        <w:r>
          <w:rPr>
            <w:color w:val="0000FF"/>
          </w:rPr>
          <w:t>раздела</w:t>
        </w:r>
      </w:hyperlink>
      <w:r>
        <w:t xml:space="preserve"> характеризуют статус подсудимого военнослужащего в момент совершения преступления, срок службы военнослужащего, время совершения преступления, особенности совершения преступления. Предусмотрен учет изменения статуса подсудимого к моменту вынесения приговора (проходит военную службу, уволен с военной службы).</w:t>
      </w:r>
    </w:p>
    <w:p w14:paraId="6EB7FEC8" w14:textId="77777777" w:rsidR="0043792B" w:rsidRDefault="0043792B">
      <w:pPr>
        <w:pStyle w:val="ConsPlusNormal"/>
        <w:spacing w:before="220"/>
        <w:ind w:firstLine="540"/>
        <w:jc w:val="both"/>
      </w:pPr>
      <w:r>
        <w:t xml:space="preserve">2.9.2. </w:t>
      </w:r>
      <w:hyperlink r:id="rId3153" w:history="1">
        <w:r>
          <w:rPr>
            <w:color w:val="0000FF"/>
          </w:rPr>
          <w:t>Раздел</w:t>
        </w:r>
      </w:hyperlink>
      <w:r>
        <w:t xml:space="preserve"> заполняется в случаях, когда на момент совершения преступления подсудимый являлся военнослужащим, проходившим службу по призыву или по контракту, в том числе, если совершенное преступление не являлось воинским, предусмотренным </w:t>
      </w:r>
      <w:hyperlink r:id="rId3154" w:history="1">
        <w:r>
          <w:rPr>
            <w:color w:val="0000FF"/>
          </w:rPr>
          <w:t>разделом XI</w:t>
        </w:r>
      </w:hyperlink>
      <w:r>
        <w:t>, главой 33 "Преступления против военной службы" УК РФ.</w:t>
      </w:r>
    </w:p>
    <w:p w14:paraId="23B634F8" w14:textId="77777777" w:rsidR="0043792B" w:rsidRDefault="0043792B">
      <w:pPr>
        <w:pStyle w:val="ConsPlusNormal"/>
        <w:spacing w:before="220"/>
        <w:ind w:firstLine="540"/>
        <w:jc w:val="both"/>
      </w:pPr>
      <w:r>
        <w:t xml:space="preserve">2.9.3. Заполнение показателей раздела предполагает заполнение </w:t>
      </w:r>
      <w:hyperlink r:id="rId3155" w:history="1">
        <w:r>
          <w:rPr>
            <w:color w:val="0000FF"/>
          </w:rPr>
          <w:t>показателя</w:t>
        </w:r>
      </w:hyperlink>
      <w:r>
        <w:t xml:space="preserve"> "Род занятий" раздела 1 СКП значением </w:t>
      </w:r>
      <w:hyperlink r:id="rId3156" w:history="1">
        <w:r>
          <w:rPr>
            <w:color w:val="0000FF"/>
          </w:rPr>
          <w:t>"военнослужащий по призыву"</w:t>
        </w:r>
      </w:hyperlink>
      <w:r>
        <w:t xml:space="preserve"> или </w:t>
      </w:r>
      <w:hyperlink r:id="rId3157" w:history="1">
        <w:r>
          <w:rPr>
            <w:color w:val="0000FF"/>
          </w:rPr>
          <w:t>"военнослужащий по контракту"</w:t>
        </w:r>
      </w:hyperlink>
      <w:r>
        <w:t>.</w:t>
      </w:r>
    </w:p>
    <w:p w14:paraId="201AE0BE" w14:textId="77777777" w:rsidR="0043792B" w:rsidRDefault="0043792B">
      <w:pPr>
        <w:pStyle w:val="ConsPlusNormal"/>
        <w:spacing w:before="220"/>
        <w:ind w:firstLine="540"/>
        <w:jc w:val="both"/>
      </w:pPr>
      <w:r>
        <w:t xml:space="preserve">2.9.4. При квалификации действий подсудимого военнослужащего по составу преступления, относящегося к воинскому, в </w:t>
      </w:r>
      <w:hyperlink r:id="rId3158" w:history="1">
        <w:r>
          <w:rPr>
            <w:color w:val="0000FF"/>
          </w:rPr>
          <w:t>показателе</w:t>
        </w:r>
      </w:hyperlink>
      <w:r>
        <w:t xml:space="preserve"> "Отрасль хозяйства" раздела 4 СКП необходимо указать значение из справочника "</w:t>
      </w:r>
      <w:hyperlink r:id="rId3159" w:history="1">
        <w:r>
          <w:rPr>
            <w:color w:val="0000FF"/>
          </w:rPr>
          <w:t>Вооруженные Силы Российской Федерации и другие</w:t>
        </w:r>
      </w:hyperlink>
      <w:r>
        <w:t xml:space="preserve"> военизированные ведомства". При квалификации действий подсудимого военнослужащего по составу преступления, которое не является преступлением против военной службы, </w:t>
      </w:r>
      <w:hyperlink r:id="rId3160" w:history="1">
        <w:r>
          <w:rPr>
            <w:color w:val="0000FF"/>
          </w:rPr>
          <w:t>показатель</w:t>
        </w:r>
      </w:hyperlink>
      <w:r>
        <w:t xml:space="preserve"> "Отрасль хозяйства" раздела 4 СКП может иметь любое значение, в том числе "преступление не связано с конкретной отраслью".</w:t>
      </w:r>
    </w:p>
    <w:p w14:paraId="422C99E9" w14:textId="77777777" w:rsidR="0043792B" w:rsidRDefault="0043792B">
      <w:pPr>
        <w:pStyle w:val="ConsPlusNormal"/>
        <w:jc w:val="both"/>
      </w:pPr>
    </w:p>
    <w:p w14:paraId="44196506" w14:textId="77777777" w:rsidR="0043792B" w:rsidRDefault="0043792B">
      <w:pPr>
        <w:pStyle w:val="ConsPlusTitle"/>
        <w:jc w:val="center"/>
        <w:outlineLvl w:val="3"/>
      </w:pPr>
      <w:r>
        <w:t xml:space="preserve">2.10. Порядок формирования </w:t>
      </w:r>
      <w:hyperlink r:id="rId3161" w:history="1">
        <w:r>
          <w:rPr>
            <w:color w:val="0000FF"/>
          </w:rPr>
          <w:t>раздела</w:t>
        </w:r>
      </w:hyperlink>
    </w:p>
    <w:p w14:paraId="1D4567CE" w14:textId="77777777" w:rsidR="0043792B" w:rsidRDefault="0043792B">
      <w:pPr>
        <w:pStyle w:val="ConsPlusTitle"/>
        <w:jc w:val="center"/>
      </w:pPr>
      <w:r>
        <w:t>"Дополнительные сведения"</w:t>
      </w:r>
    </w:p>
    <w:p w14:paraId="0AAC0E66" w14:textId="77777777" w:rsidR="0043792B" w:rsidRDefault="0043792B">
      <w:pPr>
        <w:pStyle w:val="ConsPlusNormal"/>
        <w:jc w:val="both"/>
      </w:pPr>
    </w:p>
    <w:p w14:paraId="05B11A40" w14:textId="77777777" w:rsidR="0043792B" w:rsidRDefault="0043792B">
      <w:pPr>
        <w:pStyle w:val="ConsPlusNormal"/>
        <w:ind w:firstLine="540"/>
        <w:jc w:val="both"/>
      </w:pPr>
      <w:r>
        <w:t xml:space="preserve">2.10.1. В </w:t>
      </w:r>
      <w:hyperlink r:id="rId3162" w:history="1">
        <w:r>
          <w:rPr>
            <w:color w:val="0000FF"/>
          </w:rPr>
          <w:t>разделе</w:t>
        </w:r>
      </w:hyperlink>
      <w:r>
        <w:t xml:space="preserve"> "Дополнительные сведения" показатели не используются для формирования статистических показателей в отчетности, но выполняют задачи обеспечения ведения полной и корректной базы данных, использования базы данных статистических карточек на подсудимого для справочной и аналитической работы.</w:t>
      </w:r>
    </w:p>
    <w:p w14:paraId="7648CFC1" w14:textId="77777777" w:rsidR="0043792B" w:rsidRDefault="0043792B">
      <w:pPr>
        <w:pStyle w:val="ConsPlusNormal"/>
        <w:spacing w:before="220"/>
        <w:ind w:firstLine="540"/>
        <w:jc w:val="both"/>
      </w:pPr>
      <w:r>
        <w:t xml:space="preserve">2.10.2. Заполнение текстового </w:t>
      </w:r>
      <w:hyperlink r:id="rId3163" w:history="1">
        <w:r>
          <w:rPr>
            <w:color w:val="0000FF"/>
          </w:rPr>
          <w:t>поля</w:t>
        </w:r>
      </w:hyperlink>
      <w:r>
        <w:t xml:space="preserve"> "Примечания" обязательно при сохранении в базе данных </w:t>
      </w:r>
      <w:hyperlink r:id="rId3164" w:history="1">
        <w:r>
          <w:rPr>
            <w:color w:val="0000FF"/>
          </w:rPr>
          <w:t>СКП</w:t>
        </w:r>
      </w:hyperlink>
      <w:r>
        <w:t xml:space="preserve"> с нарушенными обязательными логическими условиями (далее - ЛУ) со статусом "некорректно". Указывается номер нарушенного ЛУ и дается пояснение, почему судебный акт не соответствует содержанию ЛУ. Иные текстовые примечания могут вноситься в БД для организации анализа судебной практики (по тексту примечания может быть сделан поиск в динамическом запросе). При подготовке к отправке БД на консолидацию надо учитывать то, что внесенные примечания были корректны и понятны при работе с консолидированной базой данных.</w:t>
      </w:r>
    </w:p>
    <w:p w14:paraId="62571C64" w14:textId="77777777" w:rsidR="0043792B" w:rsidRDefault="0043792B">
      <w:pPr>
        <w:pStyle w:val="ConsPlusNormal"/>
        <w:spacing w:before="220"/>
        <w:ind w:firstLine="540"/>
        <w:jc w:val="both"/>
      </w:pPr>
      <w:r>
        <w:t xml:space="preserve">2.10.3. </w:t>
      </w:r>
      <w:hyperlink r:id="rId3165" w:history="1">
        <w:r>
          <w:rPr>
            <w:color w:val="0000FF"/>
          </w:rPr>
          <w:t>Показатель</w:t>
        </w:r>
      </w:hyperlink>
      <w:r>
        <w:t xml:space="preserve"> "Дата поступления дела в суд первой инстанции" используется при контроле хронологии дат, редакции состава преступления. </w:t>
      </w:r>
      <w:hyperlink r:id="rId3166" w:history="1">
        <w:r>
          <w:rPr>
            <w:color w:val="0000FF"/>
          </w:rPr>
          <w:t>Показатель</w:t>
        </w:r>
      </w:hyperlink>
      <w:r>
        <w:t xml:space="preserve"> "Стадия судопроизводства" </w:t>
      </w:r>
      <w:r>
        <w:lastRenderedPageBreak/>
        <w:t xml:space="preserve">используется для формирования оперативной информации по </w:t>
      </w:r>
      <w:hyperlink r:id="rId3167" w:history="1">
        <w:r>
          <w:rPr>
            <w:color w:val="0000FF"/>
          </w:rPr>
          <w:t>СКП</w:t>
        </w:r>
      </w:hyperlink>
      <w:r>
        <w:t xml:space="preserve"> или фрагментам баз данных по выбранным критериям по судебным актам, не вступившим в законную силу &lt;444&gt;:</w:t>
      </w:r>
    </w:p>
    <w:p w14:paraId="42E91D24" w14:textId="77777777" w:rsidR="0043792B" w:rsidRDefault="0043792B">
      <w:pPr>
        <w:pStyle w:val="ConsPlusNormal"/>
        <w:spacing w:before="220"/>
        <w:ind w:firstLine="540"/>
        <w:jc w:val="both"/>
      </w:pPr>
      <w:r>
        <w:t>--------------------------------</w:t>
      </w:r>
    </w:p>
    <w:p w14:paraId="040FCEBD" w14:textId="77777777" w:rsidR="0043792B" w:rsidRDefault="0043792B">
      <w:pPr>
        <w:pStyle w:val="ConsPlusNormal"/>
        <w:spacing w:before="220"/>
        <w:ind w:firstLine="540"/>
        <w:jc w:val="both"/>
      </w:pPr>
      <w:r>
        <w:t xml:space="preserve">&lt;444&gt; По заполненной стадии судопроизводства определяется объем логических условий на полноту заполнения статистической карточки. В полном объеме логические условия соответствуют </w:t>
      </w:r>
      <w:hyperlink r:id="rId3168" w:history="1">
        <w:r>
          <w:rPr>
            <w:color w:val="0000FF"/>
          </w:rPr>
          <w:t>статусу</w:t>
        </w:r>
      </w:hyperlink>
      <w:r>
        <w:t xml:space="preserve"> "судебное постановление вступило в законную силу" и результату рассмотрения по существу обвинения.</w:t>
      </w:r>
    </w:p>
    <w:p w14:paraId="6D7AE846" w14:textId="77777777" w:rsidR="0043792B" w:rsidRDefault="0043792B">
      <w:pPr>
        <w:pStyle w:val="ConsPlusNormal"/>
        <w:jc w:val="both"/>
      </w:pPr>
    </w:p>
    <w:p w14:paraId="1F2DA770" w14:textId="77777777" w:rsidR="0043792B" w:rsidRDefault="0043792B">
      <w:pPr>
        <w:pStyle w:val="ConsPlusNormal"/>
        <w:ind w:firstLine="540"/>
        <w:jc w:val="both"/>
      </w:pPr>
      <w:hyperlink r:id="rId3169" w:history="1">
        <w:r>
          <w:rPr>
            <w:color w:val="0000FF"/>
          </w:rPr>
          <w:t>значение</w:t>
        </w:r>
      </w:hyperlink>
      <w:r>
        <w:t xml:space="preserve"> "1 - рассмотрение дела в суде первой инстанции" указывается при необходимости формирования </w:t>
      </w:r>
      <w:hyperlink r:id="rId3170" w:history="1">
        <w:r>
          <w:rPr>
            <w:color w:val="0000FF"/>
          </w:rPr>
          <w:t>СКП</w:t>
        </w:r>
      </w:hyperlink>
      <w:r>
        <w:t xml:space="preserve"> по находящимся в производстве делам до вынесения решения суда первой инстанции;</w:t>
      </w:r>
    </w:p>
    <w:p w14:paraId="357D3DA5" w14:textId="77777777" w:rsidR="0043792B" w:rsidRDefault="0043792B">
      <w:pPr>
        <w:pStyle w:val="ConsPlusNormal"/>
        <w:spacing w:before="220"/>
        <w:ind w:firstLine="540"/>
        <w:jc w:val="both"/>
      </w:pPr>
      <w:hyperlink r:id="rId3171" w:history="1">
        <w:r>
          <w:rPr>
            <w:color w:val="0000FF"/>
          </w:rPr>
          <w:t>значение</w:t>
        </w:r>
      </w:hyperlink>
      <w:r>
        <w:t xml:space="preserve"> "2 - рассмотрение дела в вышестоящем суде" указывается при направлении распечатанной (файла) </w:t>
      </w:r>
      <w:hyperlink r:id="rId3172" w:history="1">
        <w:r>
          <w:rPr>
            <w:color w:val="0000FF"/>
          </w:rPr>
          <w:t>СКП</w:t>
        </w:r>
      </w:hyperlink>
      <w:r>
        <w:t xml:space="preserve"> вместе с делом в вышестоящий суд;</w:t>
      </w:r>
    </w:p>
    <w:p w14:paraId="20B2A122" w14:textId="77777777" w:rsidR="0043792B" w:rsidRDefault="0043792B">
      <w:pPr>
        <w:pStyle w:val="ConsPlusNormal"/>
        <w:spacing w:before="220"/>
        <w:ind w:firstLine="540"/>
        <w:jc w:val="both"/>
      </w:pPr>
      <w:hyperlink r:id="rId3173" w:history="1">
        <w:r>
          <w:rPr>
            <w:color w:val="0000FF"/>
          </w:rPr>
          <w:t>значение</w:t>
        </w:r>
      </w:hyperlink>
      <w:r>
        <w:t xml:space="preserve"> "3 - судебное постановление вступило в законную силу" для формирования базы данных по вступившим в силу судебным актам и расчета статистической отчетности.</w:t>
      </w:r>
    </w:p>
    <w:p w14:paraId="7FDC660C" w14:textId="77777777" w:rsidR="0043792B" w:rsidRDefault="0043792B">
      <w:pPr>
        <w:pStyle w:val="ConsPlusNormal"/>
        <w:spacing w:before="220"/>
        <w:ind w:firstLine="540"/>
        <w:jc w:val="both"/>
      </w:pPr>
      <w:r>
        <w:t xml:space="preserve">2.10.4. В </w:t>
      </w:r>
      <w:hyperlink r:id="rId3174" w:history="1">
        <w:r>
          <w:rPr>
            <w:color w:val="0000FF"/>
          </w:rPr>
          <w:t>показателях</w:t>
        </w:r>
      </w:hyperlink>
      <w:r>
        <w:t xml:space="preserve"> "Сведения о пересмотре в кассационной инстанции" отражаются результаты дальнейших пересмотров судебного акта в отношении лица, учтенного в </w:t>
      </w:r>
      <w:hyperlink r:id="rId3175" w:history="1">
        <w:r>
          <w:rPr>
            <w:color w:val="0000FF"/>
          </w:rPr>
          <w:t>СКП</w:t>
        </w:r>
      </w:hyperlink>
      <w:r>
        <w:t xml:space="preserve">, в целях актуализации сведений в базах данных по судимости и КБД ПИ "Судимость" по Российской Федерации в Судебном департаменте (дата кассационного рассмотрения, его результат, дата последующего пересмотра в случае отмены судебного акта в кассации и его результат). Актуализированная </w:t>
      </w:r>
      <w:hyperlink r:id="rId3176" w:history="1">
        <w:r>
          <w:rPr>
            <w:color w:val="0000FF"/>
          </w:rPr>
          <w:t>СКП</w:t>
        </w:r>
      </w:hyperlink>
      <w:r>
        <w:t xml:space="preserve"> передается в УСД, затем в КБД СКП с очередным архивом </w:t>
      </w:r>
      <w:hyperlink r:id="rId3177" w:history="1">
        <w:r>
          <w:rPr>
            <w:color w:val="0000FF"/>
          </w:rPr>
          <w:t>СКП</w:t>
        </w:r>
      </w:hyperlink>
      <w:r>
        <w:t xml:space="preserve"> за отчетный период, но статистическая отчетность не пересчитывается.</w:t>
      </w:r>
    </w:p>
    <w:p w14:paraId="4543CC40" w14:textId="77777777" w:rsidR="0043792B" w:rsidRDefault="0043792B">
      <w:pPr>
        <w:pStyle w:val="ConsPlusNormal"/>
        <w:spacing w:before="220"/>
        <w:ind w:firstLine="540"/>
        <w:jc w:val="both"/>
      </w:pPr>
      <w:r>
        <w:t xml:space="preserve">2.10.5. В </w:t>
      </w:r>
      <w:hyperlink r:id="rId3178" w:history="1">
        <w:r>
          <w:rPr>
            <w:color w:val="0000FF"/>
          </w:rPr>
          <w:t>показателе</w:t>
        </w:r>
      </w:hyperlink>
      <w:r>
        <w:t xml:space="preserve"> "Срок содержания под стражей (всего кол-во дней)" указывается суммарное количество дней с момента избрания судом меры пресечения в виде заключения под стражу, в том числе засчитывается время, на которое лицо было задержано в качестве подозреваемого (</w:t>
      </w:r>
      <w:hyperlink r:id="rId3179" w:history="1">
        <w:r>
          <w:rPr>
            <w:color w:val="0000FF"/>
          </w:rPr>
          <w:t>п. 1 ч. 10 ст. 109</w:t>
        </w:r>
      </w:hyperlink>
      <w:r>
        <w:t xml:space="preserve"> УПК РФ) до вступления судебного акта в законную силу, когда в отношении лица была избрана мера пресечения "заключение под стражу" (за исключением периодов применения иных мер пресечения). &lt;445&gt;</w:t>
      </w:r>
    </w:p>
    <w:p w14:paraId="54FF90AF" w14:textId="77777777" w:rsidR="0043792B" w:rsidRDefault="0043792B">
      <w:pPr>
        <w:pStyle w:val="ConsPlusNormal"/>
        <w:spacing w:before="220"/>
        <w:ind w:firstLine="540"/>
        <w:jc w:val="both"/>
      </w:pPr>
      <w:r>
        <w:t>--------------------------------</w:t>
      </w:r>
    </w:p>
    <w:p w14:paraId="6B5E76D1" w14:textId="77777777" w:rsidR="0043792B" w:rsidRDefault="0043792B">
      <w:pPr>
        <w:pStyle w:val="ConsPlusNormal"/>
        <w:spacing w:before="220"/>
        <w:ind w:firstLine="540"/>
        <w:jc w:val="both"/>
      </w:pPr>
      <w:r>
        <w:t xml:space="preserve">&lt;445&gt; </w:t>
      </w:r>
      <w:hyperlink r:id="rId3180" w:history="1">
        <w:r>
          <w:rPr>
            <w:color w:val="0000FF"/>
          </w:rPr>
          <w:t>Показатель</w:t>
        </w:r>
      </w:hyperlink>
      <w:r>
        <w:t xml:space="preserve"> "Срок содержания под стражей (всего кол-во дней)" равен сумме значений показателей </w:t>
      </w:r>
      <w:hyperlink r:id="rId3181" w:history="1">
        <w:r>
          <w:rPr>
            <w:color w:val="0000FF"/>
          </w:rPr>
          <w:t>"До поступления уголовного дела в суд"</w:t>
        </w:r>
      </w:hyperlink>
      <w:r>
        <w:t>, "</w:t>
      </w:r>
      <w:hyperlink r:id="rId3182" w:history="1">
        <w:r>
          <w:rPr>
            <w:color w:val="0000FF"/>
          </w:rPr>
          <w:t>После поступления в суд до вынесения</w:t>
        </w:r>
      </w:hyperlink>
      <w:r>
        <w:t xml:space="preserve"> приговора (постановления)" и "</w:t>
      </w:r>
      <w:hyperlink r:id="rId3183" w:history="1">
        <w:r>
          <w:rPr>
            <w:color w:val="0000FF"/>
          </w:rPr>
          <w:t>До вступления в законную силу</w:t>
        </w:r>
      </w:hyperlink>
      <w:r>
        <w:t xml:space="preserve"> (от вынесения судебного акта до вступления в силу, даты апелляционного рассмотрения)", если и после вынесения приговора первой инстанции была оставлена мера пресечения в виде содержания под стражей.</w:t>
      </w:r>
    </w:p>
    <w:p w14:paraId="220129B0" w14:textId="77777777" w:rsidR="0043792B" w:rsidRDefault="0043792B">
      <w:pPr>
        <w:pStyle w:val="ConsPlusNormal"/>
        <w:jc w:val="both"/>
      </w:pPr>
    </w:p>
    <w:p w14:paraId="21A8FEDC" w14:textId="77777777" w:rsidR="0043792B" w:rsidRDefault="0043792B">
      <w:pPr>
        <w:pStyle w:val="ConsPlusNormal"/>
        <w:ind w:firstLine="540"/>
        <w:jc w:val="both"/>
      </w:pPr>
      <w:r>
        <w:t xml:space="preserve">В </w:t>
      </w:r>
      <w:hyperlink r:id="rId3184" w:history="1">
        <w:r>
          <w:rPr>
            <w:color w:val="0000FF"/>
          </w:rPr>
          <w:t>показателе</w:t>
        </w:r>
      </w:hyperlink>
      <w:r>
        <w:t xml:space="preserve"> "Срок содержания под стражей: до вступления в законную силу (от вынесения судебного акта до вступления в силу, даты апелляционного рассмотрения)" должен быть указан срок (количество дней) нахождения лица под стражей от даты вынесения приговора в первой инстанции до даты вступления приговора в законную силу, когда при вынесении приговора с назначением реального лишения свободы оставлена мера пресечения в виде заключения под стражу или избрана судом до вступления приговора в законную силу, если приговор не обжаловался, или до даты апелляционного определения в случае его обжалования.</w:t>
      </w:r>
    </w:p>
    <w:p w14:paraId="6B46010E" w14:textId="77777777" w:rsidR="0043792B" w:rsidRDefault="0043792B">
      <w:pPr>
        <w:pStyle w:val="ConsPlusNormal"/>
        <w:jc w:val="both"/>
      </w:pPr>
    </w:p>
    <w:p w14:paraId="77A36CB2" w14:textId="77777777" w:rsidR="0043792B" w:rsidRDefault="0043792B">
      <w:pPr>
        <w:pStyle w:val="ConsPlusTitle"/>
        <w:jc w:val="center"/>
        <w:outlineLvl w:val="2"/>
      </w:pPr>
      <w:r>
        <w:t>3. Порядок формирования статистических отчетов</w:t>
      </w:r>
    </w:p>
    <w:p w14:paraId="538DD72F" w14:textId="77777777" w:rsidR="0043792B" w:rsidRDefault="0043792B">
      <w:pPr>
        <w:pStyle w:val="ConsPlusTitle"/>
        <w:jc w:val="center"/>
      </w:pPr>
      <w:r>
        <w:t>по базе данных статистических карточек на подсудимого</w:t>
      </w:r>
    </w:p>
    <w:p w14:paraId="0384FCEC" w14:textId="77777777" w:rsidR="0043792B" w:rsidRDefault="0043792B">
      <w:pPr>
        <w:pStyle w:val="ConsPlusTitle"/>
        <w:jc w:val="center"/>
      </w:pPr>
      <w:r>
        <w:t>(статистики судимости)</w:t>
      </w:r>
    </w:p>
    <w:p w14:paraId="1FE78ADB" w14:textId="77777777" w:rsidR="0043792B" w:rsidRDefault="0043792B">
      <w:pPr>
        <w:pStyle w:val="ConsPlusNormal"/>
        <w:jc w:val="both"/>
      </w:pPr>
    </w:p>
    <w:p w14:paraId="10C6B1FA" w14:textId="77777777" w:rsidR="0043792B" w:rsidRDefault="0043792B">
      <w:pPr>
        <w:pStyle w:val="ConsPlusTitle"/>
        <w:jc w:val="center"/>
        <w:outlineLvl w:val="3"/>
      </w:pPr>
      <w:r>
        <w:lastRenderedPageBreak/>
        <w:t>3.1. Общие положения формирования статистики судимости</w:t>
      </w:r>
    </w:p>
    <w:p w14:paraId="31A68310" w14:textId="77777777" w:rsidR="0043792B" w:rsidRDefault="0043792B">
      <w:pPr>
        <w:pStyle w:val="ConsPlusNormal"/>
        <w:jc w:val="both"/>
      </w:pPr>
    </w:p>
    <w:p w14:paraId="5BFEBBFA" w14:textId="77777777" w:rsidR="0043792B" w:rsidRDefault="0043792B">
      <w:pPr>
        <w:pStyle w:val="ConsPlusNormal"/>
        <w:ind w:firstLine="540"/>
        <w:jc w:val="both"/>
      </w:pPr>
      <w:r>
        <w:t>3.1.1. Показатели статистической отчетности о судимости формируются автоматизированно из внесенных и прошедших логико-юридический контроль сведений первичного статистического учета в базах данных статистических карточек на подсудимых на основании вынесенных по существу обвинения судебных актов, вступивших в законную силу в отчетном периоде.</w:t>
      </w:r>
    </w:p>
    <w:p w14:paraId="567E4461" w14:textId="77777777" w:rsidR="0043792B" w:rsidRDefault="0043792B">
      <w:pPr>
        <w:pStyle w:val="ConsPlusNormal"/>
        <w:spacing w:before="220"/>
        <w:ind w:firstLine="540"/>
        <w:jc w:val="both"/>
      </w:pPr>
      <w:r>
        <w:t>3.1.2. Во всех формах статистической отчетности предусматривается автоматизированный внутриформенный формально-логический контроль значений показателей, а также межформенный контроль данных по сопоставимым показателям из разных форм отчетности о судимости. Проверка на соблюдение указанных условий осуществляется при формировании статистической отчетности в ПИ "Судимость" и при загрузке форм статистической отчетности в ПИ "Судебная статистика".</w:t>
      </w:r>
    </w:p>
    <w:p w14:paraId="45121FEB" w14:textId="77777777" w:rsidR="0043792B" w:rsidRDefault="0043792B">
      <w:pPr>
        <w:pStyle w:val="ConsPlusNormal"/>
        <w:spacing w:before="220"/>
        <w:ind w:firstLine="540"/>
        <w:jc w:val="both"/>
      </w:pPr>
      <w:r>
        <w:t xml:space="preserve">3.1.3. В структуре отчетности ежегодно предусматриваются резервные показатели в строках для учета внесенных изменений федеральными законами в Особенную часть </w:t>
      </w:r>
      <w:hyperlink r:id="rId3185" w:history="1">
        <w:r>
          <w:rPr>
            <w:color w:val="0000FF"/>
          </w:rPr>
          <w:t>УК</w:t>
        </w:r>
      </w:hyperlink>
      <w:r>
        <w:t xml:space="preserve"> РФ после утверждения структур форм на новый отчетный год приказом Судебного департамента.</w:t>
      </w:r>
    </w:p>
    <w:p w14:paraId="635F5CAD" w14:textId="77777777" w:rsidR="0043792B" w:rsidRDefault="0043792B">
      <w:pPr>
        <w:pStyle w:val="ConsPlusNormal"/>
        <w:spacing w:before="220"/>
        <w:ind w:firstLine="540"/>
        <w:jc w:val="both"/>
      </w:pPr>
      <w:r>
        <w:t xml:space="preserve">3.1.4. Обработка </w:t>
      </w:r>
      <w:hyperlink r:id="rId3186" w:history="1">
        <w:r>
          <w:rPr>
            <w:color w:val="0000FF"/>
          </w:rPr>
          <w:t>СКП</w:t>
        </w:r>
      </w:hyperlink>
      <w:r>
        <w:t xml:space="preserve"> и ведение по ним базы данных по судимости &lt;446&gt; осуществляется непосредственно в федеральных судах общей юрисдикции, рассмотревших дело по первой инстанции, а также на участках мировых судей.</w:t>
      </w:r>
    </w:p>
    <w:p w14:paraId="5C733EAC" w14:textId="77777777" w:rsidR="0043792B" w:rsidRDefault="0043792B">
      <w:pPr>
        <w:pStyle w:val="ConsPlusNormal"/>
        <w:spacing w:before="220"/>
        <w:ind w:firstLine="540"/>
        <w:jc w:val="both"/>
      </w:pPr>
      <w:r>
        <w:t>--------------------------------</w:t>
      </w:r>
    </w:p>
    <w:p w14:paraId="4C3846EB" w14:textId="77777777" w:rsidR="0043792B" w:rsidRDefault="0043792B">
      <w:pPr>
        <w:pStyle w:val="ConsPlusNormal"/>
        <w:spacing w:before="220"/>
        <w:ind w:firstLine="540"/>
        <w:jc w:val="both"/>
      </w:pPr>
      <w:r>
        <w:t>&lt;446&gt; Учет сведений в картотеках уголовных дел первой инстанции в автоматизированном судебном делопроизводстве, перенос сведений в базу данных по судимости автоматизированной системы, формирующей статистические отчеты (ПИ "Судимость" ГАС "Правосудие" и иное аналогичное по функционалу специальное программное обеспечение, внедренные в судах) по вступившим в законную силу судебным актам; контроль учета сведений по результатам пересмотра в апелляционной инстанции, внесение отметок по результатам пересмотра в кассационной инстанции.</w:t>
      </w:r>
    </w:p>
    <w:p w14:paraId="26057792" w14:textId="77777777" w:rsidR="0043792B" w:rsidRDefault="0043792B">
      <w:pPr>
        <w:pStyle w:val="ConsPlusNormal"/>
        <w:jc w:val="both"/>
      </w:pPr>
    </w:p>
    <w:p w14:paraId="3AC8D97B" w14:textId="77777777" w:rsidR="0043792B" w:rsidRDefault="0043792B">
      <w:pPr>
        <w:pStyle w:val="ConsPlusNormal"/>
        <w:ind w:firstLine="540"/>
        <w:jc w:val="both"/>
      </w:pPr>
      <w:r>
        <w:t xml:space="preserve">3.1.5. Основным способом обработки </w:t>
      </w:r>
      <w:hyperlink r:id="rId3187" w:history="1">
        <w:r>
          <w:rPr>
            <w:color w:val="0000FF"/>
          </w:rPr>
          <w:t>СКП</w:t>
        </w:r>
      </w:hyperlink>
      <w:r>
        <w:t xml:space="preserve"> является их импорт данных (напрямую или через промежуточный XML-файл) из картотек автоматизированного судебного делопроизводства. На участках мировых судей допустим ввод данных статистической карточки на подсудимого с помощью экранной формы при отсутствии возможностей импорта.</w:t>
      </w:r>
    </w:p>
    <w:p w14:paraId="464C1B6D" w14:textId="77777777" w:rsidR="0043792B" w:rsidRDefault="0043792B">
      <w:pPr>
        <w:pStyle w:val="ConsPlusNormal"/>
        <w:spacing w:before="220"/>
        <w:ind w:firstLine="540"/>
        <w:jc w:val="both"/>
      </w:pPr>
      <w:r>
        <w:t xml:space="preserve">3.1.6. В случае изменения значений показателей </w:t>
      </w:r>
      <w:hyperlink r:id="rId3188" w:history="1">
        <w:r>
          <w:rPr>
            <w:color w:val="0000FF"/>
          </w:rPr>
          <w:t>СКП</w:t>
        </w:r>
      </w:hyperlink>
      <w:r>
        <w:t xml:space="preserve"> в одной из баз данных (ПИ "Судимости", ПИ СДП, ПИ АМИРС) необходимо обеспечить синхронизацию значений показателей во всех источниках данных.</w:t>
      </w:r>
    </w:p>
    <w:p w14:paraId="70C4F2F8" w14:textId="77777777" w:rsidR="0043792B" w:rsidRDefault="0043792B">
      <w:pPr>
        <w:pStyle w:val="ConsPlusNormal"/>
        <w:spacing w:before="220"/>
        <w:ind w:firstLine="540"/>
        <w:jc w:val="both"/>
      </w:pPr>
      <w:r>
        <w:t>3.1.7. С целью обеспечения корректности представляемых данных необходимо в базах данных по судимости в федеральных судах общей юрисдикции и УСД систематически выполнять синхронизацию локального справочника судей с региональным фрагментом общероссийского справочника судей. &lt;447&gt;</w:t>
      </w:r>
    </w:p>
    <w:p w14:paraId="4EAA1425" w14:textId="77777777" w:rsidR="0043792B" w:rsidRDefault="0043792B">
      <w:pPr>
        <w:pStyle w:val="ConsPlusNormal"/>
        <w:spacing w:before="220"/>
        <w:ind w:firstLine="540"/>
        <w:jc w:val="both"/>
      </w:pPr>
      <w:r>
        <w:t>--------------------------------</w:t>
      </w:r>
    </w:p>
    <w:p w14:paraId="6DD3B99D" w14:textId="77777777" w:rsidR="0043792B" w:rsidRDefault="0043792B">
      <w:pPr>
        <w:pStyle w:val="ConsPlusNormal"/>
        <w:spacing w:before="220"/>
        <w:ind w:firstLine="540"/>
        <w:jc w:val="both"/>
      </w:pPr>
      <w:r>
        <w:t>&lt;447&gt; Последовательность действий по выполнению синхронизации локального справочника судей изложена в Описании применения ПИ "Судимость" (п. 5.3).</w:t>
      </w:r>
    </w:p>
    <w:p w14:paraId="6E84A4A2" w14:textId="77777777" w:rsidR="0043792B" w:rsidRDefault="0043792B">
      <w:pPr>
        <w:pStyle w:val="ConsPlusNormal"/>
        <w:jc w:val="both"/>
      </w:pPr>
    </w:p>
    <w:p w14:paraId="71ACCA91" w14:textId="77777777" w:rsidR="0043792B" w:rsidRDefault="0043792B">
      <w:pPr>
        <w:pStyle w:val="ConsPlusNormal"/>
        <w:ind w:firstLine="540"/>
        <w:jc w:val="both"/>
      </w:pPr>
      <w:r>
        <w:t xml:space="preserve">3.1.8. Перед выгрузкой данных для передачи с целью формирования сводной базы данных по регионам (КБД СКП) необходимо проверить данные на логико-юридический и формально-логический контроль. В случае возникновения ошибок обязательных логических условий необходимо внести изменения в </w:t>
      </w:r>
      <w:hyperlink r:id="rId3189" w:history="1">
        <w:r>
          <w:rPr>
            <w:color w:val="0000FF"/>
          </w:rPr>
          <w:t>СКП</w:t>
        </w:r>
      </w:hyperlink>
      <w:r>
        <w:t xml:space="preserve"> &lt;448&gt;.</w:t>
      </w:r>
    </w:p>
    <w:p w14:paraId="0CE4164A" w14:textId="77777777" w:rsidR="0043792B" w:rsidRDefault="0043792B">
      <w:pPr>
        <w:pStyle w:val="ConsPlusNormal"/>
        <w:spacing w:before="220"/>
        <w:ind w:firstLine="540"/>
        <w:jc w:val="both"/>
      </w:pPr>
      <w:r>
        <w:lastRenderedPageBreak/>
        <w:t>--------------------------------</w:t>
      </w:r>
    </w:p>
    <w:p w14:paraId="2537C0DE" w14:textId="77777777" w:rsidR="0043792B" w:rsidRDefault="0043792B">
      <w:pPr>
        <w:pStyle w:val="ConsPlusNormal"/>
        <w:spacing w:before="220"/>
        <w:ind w:firstLine="540"/>
        <w:jc w:val="both"/>
      </w:pPr>
      <w:r>
        <w:t xml:space="preserve">&lt;448&gt; ПИ "Судимость" позволяет выгрузить </w:t>
      </w:r>
      <w:hyperlink r:id="rId3190" w:history="1">
        <w:r>
          <w:rPr>
            <w:color w:val="0000FF"/>
          </w:rPr>
          <w:t>СКП</w:t>
        </w:r>
      </w:hyperlink>
      <w:r>
        <w:t xml:space="preserve"> только со статусами "Корректная СК", "С нарушением информационных ЛУ", "Некорректная СК".</w:t>
      </w:r>
    </w:p>
    <w:p w14:paraId="66EED006" w14:textId="77777777" w:rsidR="0043792B" w:rsidRDefault="0043792B">
      <w:pPr>
        <w:pStyle w:val="ConsPlusNormal"/>
        <w:jc w:val="both"/>
      </w:pPr>
    </w:p>
    <w:p w14:paraId="72AF6C0A" w14:textId="77777777" w:rsidR="0043792B" w:rsidRDefault="0043792B">
      <w:pPr>
        <w:pStyle w:val="ConsPlusNormal"/>
        <w:ind w:firstLine="540"/>
        <w:jc w:val="both"/>
      </w:pPr>
      <w:r>
        <w:t xml:space="preserve">В тех случаях, когда данные внесены в соответствии с судебным актом (приговор/постановление), но при проведении контроля есть нарушения обязательных логических условий, обусловленных изменением законодательства, неучтенных в текущей версии программного обеспечения, допустимо сохранение </w:t>
      </w:r>
      <w:hyperlink r:id="rId3191" w:history="1">
        <w:r>
          <w:rPr>
            <w:color w:val="0000FF"/>
          </w:rPr>
          <w:t>СКП</w:t>
        </w:r>
      </w:hyperlink>
      <w:r>
        <w:t xml:space="preserve"> со статусом "некорректная СК". &lt;449&gt;</w:t>
      </w:r>
    </w:p>
    <w:p w14:paraId="4ED0B11F" w14:textId="77777777" w:rsidR="0043792B" w:rsidRDefault="0043792B">
      <w:pPr>
        <w:pStyle w:val="ConsPlusNormal"/>
        <w:spacing w:before="220"/>
        <w:ind w:firstLine="540"/>
        <w:jc w:val="both"/>
      </w:pPr>
      <w:r>
        <w:t>--------------------------------</w:t>
      </w:r>
    </w:p>
    <w:p w14:paraId="3727C4E9" w14:textId="77777777" w:rsidR="0043792B" w:rsidRDefault="0043792B">
      <w:pPr>
        <w:pStyle w:val="ConsPlusNormal"/>
        <w:spacing w:before="220"/>
        <w:ind w:firstLine="540"/>
        <w:jc w:val="both"/>
      </w:pPr>
      <w:r>
        <w:t xml:space="preserve">&lt;449&gt; Например, в начале 2019 года в соответствии с изменениями в </w:t>
      </w:r>
      <w:hyperlink r:id="rId3192" w:history="1">
        <w:r>
          <w:rPr>
            <w:color w:val="0000FF"/>
          </w:rPr>
          <w:t>УПК</w:t>
        </w:r>
      </w:hyperlink>
      <w:r>
        <w:t xml:space="preserve"> РФ преступления по составам по ст. </w:t>
      </w:r>
      <w:hyperlink r:id="rId3193" w:history="1">
        <w:r>
          <w:rPr>
            <w:color w:val="0000FF"/>
          </w:rPr>
          <w:t>264.1</w:t>
        </w:r>
      </w:hyperlink>
      <w:r>
        <w:t xml:space="preserve"> УК РФ стали относиться к подсудности районных судов. Поэтому статистические карточки на подсудимых по делам 2018 года, рассмотренные и вступившие в законную силу на судебных участках мировых судей в 2019 году, сохраняются со статусом "некорректная СК" в связи с нарушениями ЛУ, контролирующего подсудность.</w:t>
      </w:r>
    </w:p>
    <w:p w14:paraId="0BB9DF89" w14:textId="77777777" w:rsidR="0043792B" w:rsidRDefault="0043792B">
      <w:pPr>
        <w:pStyle w:val="ConsPlusNormal"/>
        <w:jc w:val="both"/>
      </w:pPr>
    </w:p>
    <w:p w14:paraId="74C149C8" w14:textId="77777777" w:rsidR="0043792B" w:rsidRDefault="0043792B">
      <w:pPr>
        <w:pStyle w:val="ConsPlusNormal"/>
        <w:ind w:firstLine="540"/>
        <w:jc w:val="both"/>
      </w:pPr>
      <w:r>
        <w:t>3.1.9. С учетом специфики работы конкретных судов, в том числе оснащения их компьютерами, использования специализированного программного обеспечения, начальники управлений Судебного департамента в субъектах Российской Федерации устанавливают порядок формирования баз данных по судимости по федеральным судам общей юрисдикции в субъекте Российской Федерации, а также по согласованию с ООДМС баз данных по судимости по судебным участкам мировых судей. Взаимодействие УСД с ООДМС по вопросам формирования сводной базы данных по судимости и сводных статистических отчетов по делам мировых судей осуществляется в соответствии с нормативными актами, определяющими организационно-правовое обеспечение деятельности мировых судей в субъекте Российской Федерации.</w:t>
      </w:r>
    </w:p>
    <w:p w14:paraId="363874A5" w14:textId="77777777" w:rsidR="0043792B" w:rsidRDefault="0043792B">
      <w:pPr>
        <w:pStyle w:val="ConsPlusNormal"/>
        <w:spacing w:before="220"/>
        <w:ind w:firstLine="540"/>
        <w:jc w:val="both"/>
      </w:pPr>
      <w:r>
        <w:t>3.1.10. В УСД на основе представленных федеральными судами общей юрисдикции и мировыми судьями (в ОВС - представленные гарнизонными военными судами) баз данных по судимости создаются сводные базы данных по судимости по уровням соответствующих судов, которые проходят дополнительную проверку, в том числе на полноту учета осужденных и прохождение формально-логического и логико-юридического контроля.</w:t>
      </w:r>
    </w:p>
    <w:p w14:paraId="2EDFA281" w14:textId="77777777" w:rsidR="0043792B" w:rsidRDefault="0043792B">
      <w:pPr>
        <w:pStyle w:val="ConsPlusNormal"/>
        <w:spacing w:before="220"/>
        <w:ind w:firstLine="540"/>
        <w:jc w:val="both"/>
      </w:pPr>
      <w:r>
        <w:t>В случае осуществления полномочий по ведению судебной статистики на судебных участках мировых судей работники ООДМС, на которых возложены соответствующие обязанности, несут ответственность за полноту и достоверность базы данных по судимости, формирование на ее основе статистической отчетности о судимости с соблюдением установленных ЛУ и ФЛК.</w:t>
      </w:r>
    </w:p>
    <w:p w14:paraId="5469EA0E" w14:textId="77777777" w:rsidR="0043792B" w:rsidRDefault="0043792B">
      <w:pPr>
        <w:pStyle w:val="ConsPlusNormal"/>
        <w:spacing w:before="220"/>
        <w:ind w:firstLine="540"/>
        <w:jc w:val="both"/>
      </w:pPr>
      <w:r>
        <w:t>3.1.11. Проверка учета полноты лиц в базах данных по судимости осуществляется по единому алгоритму &lt;450&gt;. Данная проверка полноты учета лиц осуществляется работниками, на которых возложена ответственность по ведению базы данных по судимости и/или формированию статистической отчетности о судимости &lt;451&gt;, консолидации баз данных судимости как на региональном, так и на федеральном уровне.</w:t>
      </w:r>
    </w:p>
    <w:p w14:paraId="7E4507F4" w14:textId="77777777" w:rsidR="0043792B" w:rsidRDefault="0043792B">
      <w:pPr>
        <w:pStyle w:val="ConsPlusNormal"/>
        <w:spacing w:before="220"/>
        <w:ind w:firstLine="540"/>
        <w:jc w:val="both"/>
      </w:pPr>
      <w:r>
        <w:t>--------------------------------</w:t>
      </w:r>
    </w:p>
    <w:p w14:paraId="394F18EC" w14:textId="77777777" w:rsidR="0043792B" w:rsidRDefault="0043792B">
      <w:pPr>
        <w:pStyle w:val="ConsPlusNormal"/>
        <w:spacing w:before="220"/>
        <w:ind w:firstLine="540"/>
        <w:jc w:val="both"/>
      </w:pPr>
      <w:r>
        <w:t>&lt;450&gt; Аналитическая таблица расчета полноты учета осужденных формируется автоматизированно из хранилища статистической отчетности в ПИ "Судебная статистика".</w:t>
      </w:r>
    </w:p>
    <w:p w14:paraId="2A7BE430" w14:textId="77777777" w:rsidR="0043792B" w:rsidRDefault="0043792B">
      <w:pPr>
        <w:pStyle w:val="ConsPlusNormal"/>
        <w:spacing w:before="220"/>
        <w:ind w:firstLine="540"/>
        <w:jc w:val="both"/>
      </w:pPr>
      <w:r>
        <w:t xml:space="preserve">&lt;451&gt; Для проверки полноты представления </w:t>
      </w:r>
      <w:hyperlink r:id="rId3194" w:history="1">
        <w:r>
          <w:rPr>
            <w:color w:val="0000FF"/>
          </w:rPr>
          <w:t>СКП</w:t>
        </w:r>
      </w:hyperlink>
      <w:r>
        <w:t xml:space="preserve"> судами могут вестись контрольные журналы учета поступления (замены) баз данных по судимости и </w:t>
      </w:r>
      <w:hyperlink r:id="rId3195" w:history="1">
        <w:r>
          <w:rPr>
            <w:color w:val="0000FF"/>
          </w:rPr>
          <w:t>СКП</w:t>
        </w:r>
      </w:hyperlink>
      <w:r>
        <w:t xml:space="preserve"> по судам.</w:t>
      </w:r>
    </w:p>
    <w:p w14:paraId="6DEDBFBB" w14:textId="77777777" w:rsidR="0043792B" w:rsidRDefault="0043792B">
      <w:pPr>
        <w:pStyle w:val="ConsPlusNormal"/>
        <w:jc w:val="both"/>
      </w:pPr>
    </w:p>
    <w:p w14:paraId="54E14EE9" w14:textId="77777777" w:rsidR="0043792B" w:rsidRDefault="0043792B">
      <w:pPr>
        <w:pStyle w:val="ConsPlusNormal"/>
        <w:ind w:firstLine="540"/>
        <w:jc w:val="both"/>
      </w:pPr>
      <w:r>
        <w:t xml:space="preserve">На основе представленных федеральными судами общей юрисдикции и мировыми судьями в Судебный департамент и УСД </w:t>
      </w:r>
      <w:hyperlink r:id="rId3196" w:history="1">
        <w:r>
          <w:rPr>
            <w:color w:val="0000FF"/>
          </w:rPr>
          <w:t>отчетов N 1</w:t>
        </w:r>
      </w:hyperlink>
      <w:r>
        <w:t xml:space="preserve"> "Отчет о работе судов общей юрисдикции по </w:t>
      </w:r>
      <w:r>
        <w:lastRenderedPageBreak/>
        <w:t xml:space="preserve">рассмотрению уголовных дел по первой инстанции", </w:t>
      </w:r>
      <w:hyperlink r:id="rId3197" w:history="1">
        <w:r>
          <w:rPr>
            <w:color w:val="0000FF"/>
          </w:rPr>
          <w:t>N 6</w:t>
        </w:r>
      </w:hyperlink>
      <w:r>
        <w:t xml:space="preserve"> "Отчет о работе судов общей юрисдикции по рассмотрению уголовных дел в апелляционном порядке" осуществляется проверка соответствия числа лиц по вышеперечисленным формам статистической отчетности (осужденных; оправданных; лиц, в отношении которых дела прекращены или к которым применены меры принудительного медицинского характера), за исключением числа лиц, в отношении которых вышестоящими инстанциями отменены не вступившие в законную силу приговоры и иные судебные постановления по существу дела, с числом лиц указанных категорий в базах данных по судимости &lt;452&gt;.</w:t>
      </w:r>
    </w:p>
    <w:p w14:paraId="629D22B9" w14:textId="77777777" w:rsidR="0043792B" w:rsidRDefault="0043792B">
      <w:pPr>
        <w:pStyle w:val="ConsPlusNormal"/>
        <w:spacing w:before="220"/>
        <w:ind w:firstLine="540"/>
        <w:jc w:val="both"/>
      </w:pPr>
      <w:r>
        <w:t>--------------------------------</w:t>
      </w:r>
    </w:p>
    <w:p w14:paraId="414A0A7E" w14:textId="77777777" w:rsidR="0043792B" w:rsidRDefault="0043792B">
      <w:pPr>
        <w:pStyle w:val="ConsPlusNormal"/>
        <w:spacing w:before="220"/>
        <w:ind w:firstLine="540"/>
        <w:jc w:val="both"/>
      </w:pPr>
      <w:r>
        <w:t xml:space="preserve">&lt;452&gt; Расчетное число осужденных, которое должно быть учтено в базе данных по судимости соответствующего отчетного периода, формируется сложением числа осужденных по первой инстанции и числа осужденных по апелляционным приговорам, за минусом числа лиц, в отношении которых полностью отменены обвинительные приговоры на основании апелляционных приговоров, постановлений и определений. Расхождение более 1% (при цене процента более несколько десятков СКП) между числом осужденных в базе данных по судимости и расчетным числом осужденных по представленному выше алгоритму требует дополнительной пофамильной проверки наличия </w:t>
      </w:r>
      <w:hyperlink r:id="rId3198" w:history="1">
        <w:r>
          <w:rPr>
            <w:color w:val="0000FF"/>
          </w:rPr>
          <w:t>СКП</w:t>
        </w:r>
      </w:hyperlink>
      <w:r>
        <w:t xml:space="preserve"> в БД судимости лиц по оконченным производством уголовным делам.</w:t>
      </w:r>
    </w:p>
    <w:p w14:paraId="50816435" w14:textId="77777777" w:rsidR="0043792B" w:rsidRDefault="0043792B">
      <w:pPr>
        <w:pStyle w:val="ConsPlusNormal"/>
        <w:jc w:val="both"/>
      </w:pPr>
    </w:p>
    <w:p w14:paraId="0EEE1654" w14:textId="77777777" w:rsidR="0043792B" w:rsidRDefault="0043792B">
      <w:pPr>
        <w:pStyle w:val="ConsPlusNormal"/>
        <w:ind w:firstLine="540"/>
        <w:jc w:val="both"/>
      </w:pPr>
      <w:r>
        <w:t xml:space="preserve">3.1.12. Проверка полноты учета в суде производится по списку вступивших в законную силу судебных актов в автоматизированном судебном делопроизводстве, а также контролируется в УСД, Судебном департаменте и ФГБУ ИАЦ Судебного департамента при осуществлении консолидации </w:t>
      </w:r>
      <w:hyperlink r:id="rId3199" w:history="1">
        <w:r>
          <w:rPr>
            <w:color w:val="0000FF"/>
          </w:rPr>
          <w:t>СКП</w:t>
        </w:r>
      </w:hyperlink>
      <w:r>
        <w:t>.</w:t>
      </w:r>
    </w:p>
    <w:p w14:paraId="5EDB5C85" w14:textId="77777777" w:rsidR="0043792B" w:rsidRDefault="0043792B">
      <w:pPr>
        <w:pStyle w:val="ConsPlusNormal"/>
        <w:spacing w:before="220"/>
        <w:ind w:firstLine="540"/>
        <w:jc w:val="both"/>
      </w:pPr>
      <w:r>
        <w:t xml:space="preserve">При наличии расхождений между числом лиц, в отношении которых вынесены судебные акты по существу обвинения в базе данных по судимости, и числом, полученным расчетным путем, а также при сверке с числом лиц, в отношении которых вступили в законную силу судебные акты по данным автоматизированного судебного делопроизводства, специалист, ответственный за ведение судебной статистики, консолидацию баз данных по судимости, осуществляет расчет полноты учета осужденных по каждой категории судов или по каждому суду, участку мирового судьи, предпринимает меры по выяснению причин расхождения данных и организации работы в судах, участках мировых судей, по которым </w:t>
      </w:r>
      <w:hyperlink r:id="rId3200" w:history="1">
        <w:r>
          <w:rPr>
            <w:color w:val="0000FF"/>
          </w:rPr>
          <w:t>СКП</w:t>
        </w:r>
      </w:hyperlink>
      <w:r>
        <w:t xml:space="preserve"> не были загружены в базу данных по судимости, по восполнению недостающих сведений в отчетном периоде.</w:t>
      </w:r>
    </w:p>
    <w:p w14:paraId="20794983" w14:textId="77777777" w:rsidR="0043792B" w:rsidRDefault="0043792B">
      <w:pPr>
        <w:pStyle w:val="ConsPlusNormal"/>
        <w:spacing w:before="220"/>
        <w:ind w:firstLine="540"/>
        <w:jc w:val="both"/>
      </w:pPr>
      <w:r>
        <w:t xml:space="preserve">Если неполнота учета конкретных </w:t>
      </w:r>
      <w:hyperlink r:id="rId3201" w:history="1">
        <w:r>
          <w:rPr>
            <w:color w:val="0000FF"/>
          </w:rPr>
          <w:t>СКП</w:t>
        </w:r>
      </w:hyperlink>
      <w:r>
        <w:t xml:space="preserve"> устанавливается после формирования статистической отчетности по судимости и ее представления в Судебный департамент, то до формирования итоговой отчетности суд, УСД, выявивший неполноту учета, вносит недостающие </w:t>
      </w:r>
      <w:hyperlink r:id="rId3202" w:history="1">
        <w:r>
          <w:rPr>
            <w:color w:val="0000FF"/>
          </w:rPr>
          <w:t>СКП</w:t>
        </w:r>
      </w:hyperlink>
      <w:r>
        <w:t xml:space="preserve"> в базу данных по судимости и осуществляет пересчет статистической отчетности и ее замену. Если неполнота учета обнаруживается после формирования итоговой статистической информации по Российской Федерации и ее размещения на сайте Судебного департамента и представления в Росстат, то не вошедшие в отчетность за полугодие должны быть включены в отчетность за год, а не вошедшие в предыдущий отчетный год должны быть включены в текущий отчетный год.</w:t>
      </w:r>
    </w:p>
    <w:p w14:paraId="6805EF58" w14:textId="77777777" w:rsidR="0043792B" w:rsidRDefault="0043792B">
      <w:pPr>
        <w:pStyle w:val="ConsPlusNormal"/>
        <w:spacing w:before="220"/>
        <w:ind w:firstLine="540"/>
        <w:jc w:val="both"/>
      </w:pPr>
      <w:r>
        <w:t xml:space="preserve">3.1.13. УСД устанавливает промежуточные сроки передачи баз данных по судимости из судов, судебных участков мировых судей, ООДМС. Специалист по статистике УСД в субъекте Российской Федерации и работники аппаратов судов, ответственные за ведение судебной статистики, осуществляют контроль за полнотой передачи судами </w:t>
      </w:r>
      <w:hyperlink r:id="rId3203" w:history="1">
        <w:r>
          <w:rPr>
            <w:color w:val="0000FF"/>
          </w:rPr>
          <w:t>СКП</w:t>
        </w:r>
      </w:hyperlink>
      <w:r>
        <w:t xml:space="preserve"> или баз данных по судимости.</w:t>
      </w:r>
    </w:p>
    <w:p w14:paraId="46BBEB1E" w14:textId="77777777" w:rsidR="0043792B" w:rsidRDefault="0043792B">
      <w:pPr>
        <w:pStyle w:val="ConsPlusNormal"/>
        <w:spacing w:before="220"/>
        <w:ind w:firstLine="540"/>
        <w:jc w:val="both"/>
      </w:pPr>
      <w:r>
        <w:t xml:space="preserve">3.1.14. Последняя база данных по судимости за отчетный год представляется не позднее двадцатого числа месяца, следующего за отчетным годом, то есть вступающих в силу в последний день отчетного периода - предыдущего года. Уточняется массив </w:t>
      </w:r>
      <w:hyperlink r:id="rId3204" w:history="1">
        <w:r>
          <w:rPr>
            <w:color w:val="0000FF"/>
          </w:rPr>
          <w:t>СКП</w:t>
        </w:r>
      </w:hyperlink>
      <w:r>
        <w:t xml:space="preserve"> с учетом восстановления сроков на обжалование в апелляционном порядке.</w:t>
      </w:r>
    </w:p>
    <w:p w14:paraId="3237CA2C" w14:textId="77777777" w:rsidR="0043792B" w:rsidRDefault="0043792B">
      <w:pPr>
        <w:pStyle w:val="ConsPlusNormal"/>
        <w:spacing w:before="220"/>
        <w:ind w:firstLine="540"/>
        <w:jc w:val="both"/>
      </w:pPr>
      <w:r>
        <w:t>3.1.15. Формирование региональной сводной базы данных по судимости осуществляется:</w:t>
      </w:r>
    </w:p>
    <w:p w14:paraId="2153BF85" w14:textId="77777777" w:rsidR="0043792B" w:rsidRDefault="0043792B">
      <w:pPr>
        <w:pStyle w:val="ConsPlusNormal"/>
        <w:spacing w:before="220"/>
        <w:ind w:firstLine="540"/>
        <w:jc w:val="both"/>
      </w:pPr>
      <w:r>
        <w:lastRenderedPageBreak/>
        <w:t>в ручном режиме: загрузка предоставленных массивов (архивов) по судимости из судов, судебных участков мировых судей;</w:t>
      </w:r>
    </w:p>
    <w:p w14:paraId="24E71A60" w14:textId="77777777" w:rsidR="0043792B" w:rsidRDefault="0043792B">
      <w:pPr>
        <w:pStyle w:val="ConsPlusNormal"/>
        <w:spacing w:before="220"/>
        <w:ind w:firstLine="540"/>
        <w:jc w:val="both"/>
      </w:pPr>
      <w:r>
        <w:t>в автоматическом режиме: загрузка осуществляется без участия пользователя с помощью программы почтовой загрузки, входящей в состав ПИ "Судимость". &lt;453&gt;</w:t>
      </w:r>
    </w:p>
    <w:p w14:paraId="50EB8C2C" w14:textId="77777777" w:rsidR="0043792B" w:rsidRDefault="0043792B">
      <w:pPr>
        <w:pStyle w:val="ConsPlusNormal"/>
        <w:spacing w:before="220"/>
        <w:ind w:firstLine="540"/>
        <w:jc w:val="both"/>
      </w:pPr>
      <w:r>
        <w:t>--------------------------------</w:t>
      </w:r>
    </w:p>
    <w:p w14:paraId="776D4FC5" w14:textId="77777777" w:rsidR="0043792B" w:rsidRDefault="0043792B">
      <w:pPr>
        <w:pStyle w:val="ConsPlusNormal"/>
        <w:spacing w:before="220"/>
        <w:ind w:firstLine="540"/>
        <w:jc w:val="both"/>
      </w:pPr>
      <w:r>
        <w:t>&lt;453&gt; Описание возможностей и порядка использования приведено в Описании применения ПИ "Судимость" (п. 5.25).</w:t>
      </w:r>
    </w:p>
    <w:p w14:paraId="379A25F6" w14:textId="77777777" w:rsidR="0043792B" w:rsidRDefault="0043792B">
      <w:pPr>
        <w:pStyle w:val="ConsPlusNormal"/>
        <w:jc w:val="both"/>
      </w:pPr>
    </w:p>
    <w:p w14:paraId="2FAF2FB3" w14:textId="77777777" w:rsidR="0043792B" w:rsidRDefault="0043792B">
      <w:pPr>
        <w:pStyle w:val="ConsPlusNormal"/>
        <w:ind w:firstLine="540"/>
        <w:jc w:val="both"/>
      </w:pPr>
      <w:r>
        <w:t>3.1.16. По делам, рассмотренным областными и равными им судами по первой инстанции, база данных по судимости ведется непосредственно в этих судах, на основе которой формируется утвержденная статистическая отчетность о судимости. При этом проверяется полнота учета лиц в базе данных по судимости и достоверность данных по показателям форм отчетности. Базы данных по судимости и сформированные по ним статистические отчеты по судимости в программных шаблонах представляются в управления Судебного департамента в субъектах Российской Федерации в порядке, установленном соответствующим управлением Судебного департамента после успешной загрузки статистической отчетности в Судебном департаменте.</w:t>
      </w:r>
    </w:p>
    <w:p w14:paraId="6EC5BDFE" w14:textId="77777777" w:rsidR="0043792B" w:rsidRDefault="0043792B">
      <w:pPr>
        <w:pStyle w:val="ConsPlusNormal"/>
        <w:spacing w:before="220"/>
        <w:ind w:firstLine="540"/>
        <w:jc w:val="both"/>
      </w:pPr>
      <w:r>
        <w:t xml:space="preserve">3.1.17. Вышестоящие суды апелляционной инстанции после пересмотра дел направляют </w:t>
      </w:r>
      <w:hyperlink r:id="rId3205" w:history="1">
        <w:r>
          <w:rPr>
            <w:color w:val="0000FF"/>
          </w:rPr>
          <w:t>СКП</w:t>
        </w:r>
      </w:hyperlink>
      <w:r>
        <w:t xml:space="preserve"> в соответствующий суд первой инстанции одновременно с возвращением уголовных дел &lt;454&gt;. После пересмотра дел апелляционной инстанцией ответственный работник аппарата суда проверяет заполнение соответствующих показателей в картотеке уголовных дел по результатам пересмотра судебных постановлений данной инстанцией.</w:t>
      </w:r>
    </w:p>
    <w:p w14:paraId="33169C8E" w14:textId="77777777" w:rsidR="0043792B" w:rsidRDefault="0043792B">
      <w:pPr>
        <w:pStyle w:val="ConsPlusNormal"/>
        <w:spacing w:before="220"/>
        <w:ind w:firstLine="540"/>
        <w:jc w:val="both"/>
      </w:pPr>
      <w:r>
        <w:t>--------------------------------</w:t>
      </w:r>
    </w:p>
    <w:p w14:paraId="0580C0FE" w14:textId="77777777" w:rsidR="0043792B" w:rsidRDefault="0043792B">
      <w:pPr>
        <w:pStyle w:val="ConsPlusNormal"/>
        <w:spacing w:before="220"/>
        <w:ind w:firstLine="540"/>
        <w:jc w:val="both"/>
      </w:pPr>
      <w:r>
        <w:t>&lt;454&gt; В случае ведения базы данных по судимости в суде первой инстанции.</w:t>
      </w:r>
    </w:p>
    <w:p w14:paraId="377875BD" w14:textId="77777777" w:rsidR="0043792B" w:rsidRDefault="0043792B">
      <w:pPr>
        <w:pStyle w:val="ConsPlusNormal"/>
        <w:jc w:val="both"/>
      </w:pPr>
    </w:p>
    <w:p w14:paraId="2349A69C" w14:textId="77777777" w:rsidR="0043792B" w:rsidRDefault="0043792B">
      <w:pPr>
        <w:pStyle w:val="ConsPlusNormal"/>
        <w:ind w:firstLine="540"/>
        <w:jc w:val="both"/>
      </w:pPr>
      <w:r>
        <w:t>3.1.18. Статистические карточки на подсудимого на бумажных и электронных носителях &lt;455&gt; хранятся в суде в соответствии с установленными сроками хранения, исчисляемыми годами после окончания отчетного периода &lt;456&gt;, после чего подлежат уничтожению в установленном порядке.</w:t>
      </w:r>
    </w:p>
    <w:p w14:paraId="5B896512" w14:textId="77777777" w:rsidR="0043792B" w:rsidRDefault="0043792B">
      <w:pPr>
        <w:pStyle w:val="ConsPlusNormal"/>
        <w:spacing w:before="220"/>
        <w:ind w:firstLine="540"/>
        <w:jc w:val="both"/>
      </w:pPr>
      <w:r>
        <w:t>--------------------------------</w:t>
      </w:r>
    </w:p>
    <w:p w14:paraId="40F7386F" w14:textId="77777777" w:rsidR="0043792B" w:rsidRDefault="0043792B">
      <w:pPr>
        <w:pStyle w:val="ConsPlusNormal"/>
        <w:spacing w:before="220"/>
        <w:ind w:firstLine="540"/>
        <w:jc w:val="both"/>
      </w:pPr>
      <w:r>
        <w:t xml:space="preserve">&lt;455&gt; Только в электронном виде при заверении </w:t>
      </w:r>
      <w:hyperlink r:id="rId3206" w:history="1">
        <w:r>
          <w:rPr>
            <w:color w:val="0000FF"/>
          </w:rPr>
          <w:t>СКП</w:t>
        </w:r>
      </w:hyperlink>
      <w:r>
        <w:t xml:space="preserve"> электронной подписью судьи.</w:t>
      </w:r>
    </w:p>
    <w:p w14:paraId="673CCC72" w14:textId="77777777" w:rsidR="0043792B" w:rsidRDefault="0043792B">
      <w:pPr>
        <w:pStyle w:val="ConsPlusNormal"/>
        <w:spacing w:before="220"/>
        <w:ind w:firstLine="540"/>
        <w:jc w:val="both"/>
      </w:pPr>
      <w:r>
        <w:t xml:space="preserve">&lt;456&gt; </w:t>
      </w:r>
      <w:hyperlink r:id="rId3207" w:history="1">
        <w:r>
          <w:rPr>
            <w:color w:val="0000FF"/>
          </w:rPr>
          <w:t>Приказ</w:t>
        </w:r>
      </w:hyperlink>
      <w:r>
        <w:t xml:space="preserve"> Судебного департамента от 09.06.2011 N 112 "Об утверждении Перечня документов федеральных судов общей юрисдикции с указанием сроков хранения" (</w:t>
      </w:r>
      <w:hyperlink r:id="rId3208" w:history="1">
        <w:r>
          <w:rPr>
            <w:color w:val="0000FF"/>
          </w:rPr>
          <w:t>п. 71</w:t>
        </w:r>
      </w:hyperlink>
      <w:r>
        <w:t xml:space="preserve"> установлен срок хранения </w:t>
      </w:r>
      <w:hyperlink r:id="rId3209" w:history="1">
        <w:r>
          <w:rPr>
            <w:color w:val="0000FF"/>
          </w:rPr>
          <w:t>СКП</w:t>
        </w:r>
      </w:hyperlink>
      <w:r>
        <w:t xml:space="preserve"> в судах 5 лет).</w:t>
      </w:r>
    </w:p>
    <w:p w14:paraId="227C0E41" w14:textId="77777777" w:rsidR="0043792B" w:rsidRDefault="0043792B">
      <w:pPr>
        <w:pStyle w:val="ConsPlusNormal"/>
        <w:jc w:val="both"/>
      </w:pPr>
    </w:p>
    <w:p w14:paraId="0C3B891E" w14:textId="77777777" w:rsidR="0043792B" w:rsidRDefault="0043792B">
      <w:pPr>
        <w:pStyle w:val="ConsPlusNormal"/>
        <w:ind w:firstLine="540"/>
        <w:jc w:val="both"/>
      </w:pPr>
      <w:r>
        <w:t xml:space="preserve">3.1.19. УСД формируют и представляют в соответствии с </w:t>
      </w:r>
      <w:hyperlink r:id="rId3210" w:history="1">
        <w:r>
          <w:rPr>
            <w:color w:val="0000FF"/>
          </w:rPr>
          <w:t>Табелем</w:t>
        </w:r>
      </w:hyperlink>
      <w:r>
        <w:t xml:space="preserve"> форм статистической отчетности в Судебный департамент сводные отчеты в целом по субъекту Российской Федерации, ОВС - по всем военным судам, относящимся к военно-судебному округу на бумажных носителях &lt;457&gt;, а также направляют в электронном виде комплекты форм статистической отчетности по судимости раздельно по мировым судьям, районным судам, областному и равному ему суду &lt;458&gt;.</w:t>
      </w:r>
    </w:p>
    <w:p w14:paraId="6307EB89" w14:textId="77777777" w:rsidR="0043792B" w:rsidRDefault="0043792B">
      <w:pPr>
        <w:pStyle w:val="ConsPlusNormal"/>
        <w:spacing w:before="220"/>
        <w:ind w:firstLine="540"/>
        <w:jc w:val="both"/>
      </w:pPr>
      <w:r>
        <w:t>--------------------------------</w:t>
      </w:r>
    </w:p>
    <w:p w14:paraId="41E3C3FB" w14:textId="77777777" w:rsidR="0043792B" w:rsidRDefault="0043792B">
      <w:pPr>
        <w:pStyle w:val="ConsPlusNormal"/>
        <w:spacing w:before="220"/>
        <w:ind w:firstLine="540"/>
        <w:jc w:val="both"/>
      </w:pPr>
      <w:r>
        <w:t>&lt;457&gt; Распечатки отчетов из программных шаблонов.</w:t>
      </w:r>
    </w:p>
    <w:p w14:paraId="59E24C86" w14:textId="77777777" w:rsidR="0043792B" w:rsidRDefault="0043792B">
      <w:pPr>
        <w:pStyle w:val="ConsPlusNormal"/>
        <w:spacing w:before="220"/>
        <w:ind w:firstLine="540"/>
        <w:jc w:val="both"/>
      </w:pPr>
      <w:r>
        <w:t xml:space="preserve">&lt;458&gt; В соответствии с </w:t>
      </w:r>
      <w:hyperlink r:id="rId3211" w:history="1">
        <w:r>
          <w:rPr>
            <w:color w:val="0000FF"/>
          </w:rPr>
          <w:t>Табелем</w:t>
        </w:r>
      </w:hyperlink>
      <w:r>
        <w:t xml:space="preserve"> форм статистической отчетности к статистической отчетности по судимости относятся: </w:t>
      </w:r>
      <w:hyperlink r:id="rId3212" w:history="1">
        <w:r>
          <w:rPr>
            <w:color w:val="0000FF"/>
          </w:rPr>
          <w:t>форма N 6-МВ-НОН</w:t>
        </w:r>
      </w:hyperlink>
      <w:r>
        <w:t xml:space="preserve"> "Сведения о лицах, осужденных за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w:t>
      </w:r>
      <w:r>
        <w:lastRenderedPageBreak/>
        <w:t xml:space="preserve">наркотические средства или психотропные вещества либо их прекурсоры, новых потенциально опасных психоактивных веществ"; </w:t>
      </w:r>
      <w:hyperlink r:id="rId3213" w:history="1">
        <w:r>
          <w:rPr>
            <w:color w:val="0000FF"/>
          </w:rPr>
          <w:t>форма N 10.1</w:t>
        </w:r>
      </w:hyperlink>
      <w:r>
        <w:t xml:space="preserve"> "Отчет о числе привлеченных к уголовной ответственности и видах уголовного наказания"; </w:t>
      </w:r>
      <w:hyperlink r:id="rId3214" w:history="1">
        <w:r>
          <w:rPr>
            <w:color w:val="0000FF"/>
          </w:rPr>
          <w:t>форма N 10.2</w:t>
        </w:r>
      </w:hyperlink>
      <w:r>
        <w:t xml:space="preserve"> "Отчет об особенностях рассмотрения уголовных дел, применения реальных видов наказания и оснований прекращения уголовных дел"; </w:t>
      </w:r>
      <w:hyperlink r:id="rId3215" w:history="1">
        <w:r>
          <w:rPr>
            <w:color w:val="0000FF"/>
          </w:rPr>
          <w:t>форма N 10.3</w:t>
        </w:r>
      </w:hyperlink>
      <w:r>
        <w:t xml:space="preserve"> "Отчет о видах наказания по наиболее тяжкому преступлению (без учета сложения)"; </w:t>
      </w:r>
      <w:hyperlink r:id="rId3216" w:history="1">
        <w:r>
          <w:rPr>
            <w:color w:val="0000FF"/>
          </w:rPr>
          <w:t>форма N 10.3.1</w:t>
        </w:r>
      </w:hyperlink>
      <w:r>
        <w:t xml:space="preserve"> "Отчет о сроках лишения свободы и размерах штрафов (приложение к отчету </w:t>
      </w:r>
      <w:hyperlink r:id="rId3217" w:history="1">
        <w:r>
          <w:rPr>
            <w:color w:val="0000FF"/>
          </w:rPr>
          <w:t>формы N 10.3</w:t>
        </w:r>
      </w:hyperlink>
      <w:r>
        <w:t xml:space="preserve">); </w:t>
      </w:r>
      <w:hyperlink r:id="rId3218" w:history="1">
        <w:r>
          <w:rPr>
            <w:color w:val="0000FF"/>
          </w:rPr>
          <w:t>форма N 10-а</w:t>
        </w:r>
      </w:hyperlink>
      <w:r>
        <w:t xml:space="preserve"> "Отчет о числе осужденных по всем составам преступлений Уголовного кодекса Российской Федерации и иных лиц, в отношении которых вынесены судебные акты по уголовным делам"; </w:t>
      </w:r>
      <w:hyperlink r:id="rId3219" w:history="1">
        <w:r>
          <w:rPr>
            <w:color w:val="0000FF"/>
          </w:rPr>
          <w:t>N 10.4.1</w:t>
        </w:r>
      </w:hyperlink>
      <w:r>
        <w:t xml:space="preserve"> "Отчет о результатах рассмотрения уголовных дел о преступлениях коррупционной направленности по вступившим в законную силу приговорам и другим судебным постановлениям"; </w:t>
      </w:r>
      <w:hyperlink r:id="rId3220" w:history="1">
        <w:r>
          <w:rPr>
            <w:color w:val="0000FF"/>
          </w:rPr>
          <w:t>N 10.4.2</w:t>
        </w:r>
      </w:hyperlink>
      <w:r>
        <w:t xml:space="preserve"> "Отчет о результатах рассмотрения уголовных дел по отдельным статьям Уголовного кодекса Российской Федерации по вступившим в законную силу приговорам и другим судебным постановлениям, в том числе по преступлениям террористической и экстремистской направленности"; </w:t>
      </w:r>
      <w:hyperlink r:id="rId3221" w:history="1">
        <w:r>
          <w:rPr>
            <w:color w:val="0000FF"/>
          </w:rPr>
          <w:t>форма N 11</w:t>
        </w:r>
      </w:hyperlink>
      <w:r>
        <w:t xml:space="preserve"> "Отчет о составе осужденных, месте совершения преступления"; </w:t>
      </w:r>
      <w:hyperlink r:id="rId3222" w:history="1">
        <w:r>
          <w:rPr>
            <w:color w:val="0000FF"/>
          </w:rPr>
          <w:t>форма N 11.1</w:t>
        </w:r>
      </w:hyperlink>
      <w:r>
        <w:t xml:space="preserve"> "Отчет о демографических признаках осужденных по всем составам преступлений Уголовного кодекса Российской Федерации"; </w:t>
      </w:r>
      <w:hyperlink r:id="rId3223" w:history="1">
        <w:r>
          <w:rPr>
            <w:color w:val="0000FF"/>
          </w:rPr>
          <w:t>форма N 11.2</w:t>
        </w:r>
      </w:hyperlink>
      <w:r>
        <w:t xml:space="preserve"> "Отчет о характеристике преступления, его рецидива и повторности по числу осужденных по всем составам преступлений Уголовного кодекса Российской Федерации"; </w:t>
      </w:r>
      <w:hyperlink r:id="rId3224" w:history="1">
        <w:r>
          <w:rPr>
            <w:color w:val="0000FF"/>
          </w:rPr>
          <w:t>форма N 11-а</w:t>
        </w:r>
      </w:hyperlink>
      <w:r>
        <w:t xml:space="preserve"> "Отчет о судимости по отдельным отраслям хозяйства, а также по лицам, осуществляющим предпринимательскую деятельность"; </w:t>
      </w:r>
      <w:hyperlink r:id="rId3225" w:history="1">
        <w:r>
          <w:rPr>
            <w:color w:val="0000FF"/>
          </w:rPr>
          <w:t>форма N 12</w:t>
        </w:r>
      </w:hyperlink>
      <w:r>
        <w:t xml:space="preserve"> "Отчет об осужденных, совершивших преступления в несовершеннолетнем возрасте".</w:t>
      </w:r>
    </w:p>
    <w:p w14:paraId="599E9070" w14:textId="77777777" w:rsidR="0043792B" w:rsidRDefault="0043792B">
      <w:pPr>
        <w:pStyle w:val="ConsPlusNormal"/>
        <w:jc w:val="both"/>
      </w:pPr>
    </w:p>
    <w:p w14:paraId="3317F7C6" w14:textId="77777777" w:rsidR="0043792B" w:rsidRDefault="0043792B">
      <w:pPr>
        <w:pStyle w:val="ConsPlusNormal"/>
        <w:ind w:firstLine="540"/>
        <w:jc w:val="both"/>
      </w:pPr>
      <w:r>
        <w:t>3.1.20. Порядок формирования отчетов по судимости изложен в Описании применения ПИ "Судимость" &lt;459&gt;. Условия расчета элемента отчета (строки, графы) отображаются в "Проводнике статформ" в соответствующем узле (отчетном периоде/статистической форме/разделе/таблице/строке или графе).</w:t>
      </w:r>
    </w:p>
    <w:p w14:paraId="39892DAA" w14:textId="77777777" w:rsidR="0043792B" w:rsidRDefault="0043792B">
      <w:pPr>
        <w:pStyle w:val="ConsPlusNormal"/>
        <w:spacing w:before="220"/>
        <w:ind w:firstLine="540"/>
        <w:jc w:val="both"/>
      </w:pPr>
      <w:r>
        <w:t>--------------------------------</w:t>
      </w:r>
    </w:p>
    <w:p w14:paraId="5EA99837" w14:textId="77777777" w:rsidR="0043792B" w:rsidRDefault="0043792B">
      <w:pPr>
        <w:pStyle w:val="ConsPlusNormal"/>
        <w:spacing w:before="220"/>
        <w:ind w:firstLine="540"/>
        <w:jc w:val="both"/>
      </w:pPr>
      <w:r>
        <w:t>&lt;459&gt; Пункт 5.17 Описания применения ПИ "Судимость".</w:t>
      </w:r>
    </w:p>
    <w:p w14:paraId="2B415E6F" w14:textId="77777777" w:rsidR="0043792B" w:rsidRDefault="0043792B">
      <w:pPr>
        <w:pStyle w:val="ConsPlusNormal"/>
        <w:jc w:val="both"/>
      </w:pPr>
    </w:p>
    <w:p w14:paraId="05D083BF" w14:textId="77777777" w:rsidR="0043792B" w:rsidRDefault="0043792B">
      <w:pPr>
        <w:pStyle w:val="ConsPlusNormal"/>
        <w:ind w:firstLine="540"/>
        <w:jc w:val="both"/>
      </w:pPr>
      <w:r>
        <w:t xml:space="preserve">В случае ошибок в контрольном соотношении после расчета формы необходимо проанализировать причины нарушений ФЛК &lt;460&gt;. Если ошибки обусловлены некорректными значениями в </w:t>
      </w:r>
      <w:hyperlink r:id="rId3226" w:history="1">
        <w:r>
          <w:rPr>
            <w:color w:val="0000FF"/>
          </w:rPr>
          <w:t>СКП</w:t>
        </w:r>
      </w:hyperlink>
      <w:r>
        <w:t>, то необходимо внести исправления в сводной базе по судимости субъекта Российской Федерации и в базе соответствующего суда, в том числе в судебном делопроизводстве, и произвести пересчет всего комплекта взаимосвязанных форм статистической отчетности о судимости. Если данные, обусловившие нарушение ФЛК, подтверждены судебным актом, то необходимо внести подтверждение в отчет для информационного ФЛК и предоставить судебный акт для принятия решения об отключении ФЛК при загрузке отчета в базу данных статистической отчетности в ПИ "Судебная статистика" в Судебном департаменте.</w:t>
      </w:r>
    </w:p>
    <w:p w14:paraId="2B5AEB70" w14:textId="77777777" w:rsidR="0043792B" w:rsidRDefault="0043792B">
      <w:pPr>
        <w:pStyle w:val="ConsPlusNormal"/>
        <w:spacing w:before="220"/>
        <w:ind w:firstLine="540"/>
        <w:jc w:val="both"/>
      </w:pPr>
      <w:r>
        <w:t>--------------------------------</w:t>
      </w:r>
    </w:p>
    <w:p w14:paraId="5A06F23D" w14:textId="77777777" w:rsidR="0043792B" w:rsidRDefault="0043792B">
      <w:pPr>
        <w:pStyle w:val="ConsPlusNormal"/>
        <w:spacing w:before="220"/>
        <w:ind w:firstLine="540"/>
        <w:jc w:val="both"/>
      </w:pPr>
      <w:r>
        <w:t xml:space="preserve">&lt;460&gt; Для анализа нарушений внутриформенных и межформенных ФЛК применяется механизм детализации данных и сравнения списков. Для анализа </w:t>
      </w:r>
      <w:hyperlink r:id="rId3227" w:history="1">
        <w:r>
          <w:rPr>
            <w:color w:val="0000FF"/>
          </w:rPr>
          <w:t>СКП</w:t>
        </w:r>
      </w:hyperlink>
      <w:r>
        <w:t xml:space="preserve">, формирования списков </w:t>
      </w:r>
      <w:hyperlink r:id="rId3228" w:history="1">
        <w:r>
          <w:rPr>
            <w:color w:val="0000FF"/>
          </w:rPr>
          <w:t>СКП</w:t>
        </w:r>
      </w:hyperlink>
      <w:r>
        <w:t xml:space="preserve"> по различным критериям поиска можно использовать средство создания и выполнения динамических запросов к базе данных по судимости (п. 5.18 Описания применения ПИ "Судимость").</w:t>
      </w:r>
    </w:p>
    <w:p w14:paraId="57880419" w14:textId="77777777" w:rsidR="0043792B" w:rsidRDefault="0043792B">
      <w:pPr>
        <w:pStyle w:val="ConsPlusNormal"/>
        <w:jc w:val="both"/>
      </w:pPr>
    </w:p>
    <w:p w14:paraId="1812092D" w14:textId="77777777" w:rsidR="0043792B" w:rsidRDefault="0043792B">
      <w:pPr>
        <w:pStyle w:val="ConsPlusNormal"/>
        <w:ind w:firstLine="540"/>
        <w:jc w:val="both"/>
      </w:pPr>
      <w:r>
        <w:t xml:space="preserve">По сформированным сводным отчетам по судимости проверяется достоверность данных по показателям, закрытым для заполнения ФЛК &lt;461&gt;. При наличии значений по показателям, не соответствующим подсудности данного уровня суда, вида назначенного наказания, не предусмотренного по показателям строки по составам преступлений, или наличии данных по "редким" &lt;462&gt; статьям </w:t>
      </w:r>
      <w:hyperlink r:id="rId3229" w:history="1">
        <w:r>
          <w:rPr>
            <w:color w:val="0000FF"/>
          </w:rPr>
          <w:t>УК</w:t>
        </w:r>
      </w:hyperlink>
      <w:r>
        <w:t xml:space="preserve"> РФ по базе данных по судимости выявляются </w:t>
      </w:r>
      <w:hyperlink r:id="rId3230" w:history="1">
        <w:r>
          <w:rPr>
            <w:color w:val="0000FF"/>
          </w:rPr>
          <w:t>СКП</w:t>
        </w:r>
      </w:hyperlink>
      <w:r>
        <w:t xml:space="preserve">, на основании которых </w:t>
      </w:r>
      <w:r>
        <w:lastRenderedPageBreak/>
        <w:t>сформированы проверяемые значения, из судов запрашиваются соответствующие приговоры или судебные постановления при невозможности их анализа по консолидированным базам данных судебных актов.</w:t>
      </w:r>
    </w:p>
    <w:p w14:paraId="06F6D1E0" w14:textId="77777777" w:rsidR="0043792B" w:rsidRDefault="0043792B">
      <w:pPr>
        <w:pStyle w:val="ConsPlusNormal"/>
        <w:spacing w:before="220"/>
        <w:ind w:firstLine="540"/>
        <w:jc w:val="both"/>
      </w:pPr>
      <w:r>
        <w:t>--------------------------------</w:t>
      </w:r>
    </w:p>
    <w:p w14:paraId="45DE3FA3" w14:textId="77777777" w:rsidR="0043792B" w:rsidRDefault="0043792B">
      <w:pPr>
        <w:pStyle w:val="ConsPlusNormal"/>
        <w:spacing w:before="220"/>
        <w:ind w:firstLine="540"/>
        <w:jc w:val="both"/>
      </w:pPr>
      <w:r>
        <w:t>&lt;461&gt; "Серые" и "голубые" графоклетки в программных шаблонах, на которые установлен обязательный ФЛК.</w:t>
      </w:r>
    </w:p>
    <w:p w14:paraId="7A3C3211" w14:textId="77777777" w:rsidR="0043792B" w:rsidRDefault="0043792B">
      <w:pPr>
        <w:pStyle w:val="ConsPlusNormal"/>
        <w:spacing w:before="220"/>
        <w:ind w:firstLine="540"/>
        <w:jc w:val="both"/>
      </w:pPr>
      <w:r>
        <w:t>&lt;462&gt; По которым в сводной статистической отчетности, как правило, значения отсутствуют или являются единичными.</w:t>
      </w:r>
    </w:p>
    <w:p w14:paraId="7259BEEB" w14:textId="77777777" w:rsidR="0043792B" w:rsidRDefault="0043792B">
      <w:pPr>
        <w:pStyle w:val="ConsPlusNormal"/>
        <w:jc w:val="both"/>
      </w:pPr>
    </w:p>
    <w:p w14:paraId="77FE2A3D" w14:textId="77777777" w:rsidR="0043792B" w:rsidRDefault="0043792B">
      <w:pPr>
        <w:pStyle w:val="ConsPlusTitle"/>
        <w:jc w:val="center"/>
        <w:outlineLvl w:val="3"/>
      </w:pPr>
      <w:r>
        <w:t>3.2. Порядок формирования статистической отчетности</w:t>
      </w:r>
    </w:p>
    <w:p w14:paraId="6CA76383" w14:textId="77777777" w:rsidR="0043792B" w:rsidRDefault="0043792B">
      <w:pPr>
        <w:pStyle w:val="ConsPlusTitle"/>
        <w:jc w:val="center"/>
      </w:pPr>
      <w:r>
        <w:t xml:space="preserve">по </w:t>
      </w:r>
      <w:hyperlink r:id="rId3231" w:history="1">
        <w:r>
          <w:rPr>
            <w:color w:val="0000FF"/>
          </w:rPr>
          <w:t>форме N 10-а</w:t>
        </w:r>
      </w:hyperlink>
      <w:r>
        <w:t xml:space="preserve"> "Отчет о числе осужденных по всем составам</w:t>
      </w:r>
    </w:p>
    <w:p w14:paraId="6CA19472" w14:textId="77777777" w:rsidR="0043792B" w:rsidRDefault="0043792B">
      <w:pPr>
        <w:pStyle w:val="ConsPlusTitle"/>
        <w:jc w:val="center"/>
      </w:pPr>
      <w:r>
        <w:t>преступлений Уголовного кодекса Российской Федерации и иных</w:t>
      </w:r>
    </w:p>
    <w:p w14:paraId="0DC8BCFF" w14:textId="77777777" w:rsidR="0043792B" w:rsidRDefault="0043792B">
      <w:pPr>
        <w:pStyle w:val="ConsPlusTitle"/>
        <w:jc w:val="center"/>
      </w:pPr>
      <w:r>
        <w:t>лиц, в отношении которых вынесены судебные</w:t>
      </w:r>
    </w:p>
    <w:p w14:paraId="6907458C" w14:textId="77777777" w:rsidR="0043792B" w:rsidRDefault="0043792B">
      <w:pPr>
        <w:pStyle w:val="ConsPlusTitle"/>
        <w:jc w:val="center"/>
      </w:pPr>
      <w:r>
        <w:t>акты по уголовным делам"</w:t>
      </w:r>
    </w:p>
    <w:p w14:paraId="5703ED91" w14:textId="77777777" w:rsidR="0043792B" w:rsidRDefault="0043792B">
      <w:pPr>
        <w:pStyle w:val="ConsPlusNormal"/>
        <w:jc w:val="both"/>
      </w:pPr>
    </w:p>
    <w:p w14:paraId="4CBDA81F" w14:textId="77777777" w:rsidR="0043792B" w:rsidRDefault="0043792B">
      <w:pPr>
        <w:pStyle w:val="ConsPlusNormal"/>
        <w:ind w:firstLine="540"/>
        <w:jc w:val="both"/>
      </w:pPr>
      <w:r>
        <w:t xml:space="preserve">3.2.1. Показатели </w:t>
      </w:r>
      <w:hyperlink r:id="rId3232" w:history="1">
        <w:r>
          <w:rPr>
            <w:color w:val="0000FF"/>
          </w:rPr>
          <w:t>отчета</w:t>
        </w:r>
      </w:hyperlink>
      <w:r>
        <w:t xml:space="preserve"> отражают результаты рассмотрения уголовных дел по лицам на основании вступивших в законную силу судебных актов по существу обвинения по каждому составу преступлений, предусмотренному Особенной частью </w:t>
      </w:r>
      <w:hyperlink r:id="rId3233" w:history="1">
        <w:r>
          <w:rPr>
            <w:color w:val="0000FF"/>
          </w:rPr>
          <w:t>УК</w:t>
        </w:r>
      </w:hyperlink>
      <w:r>
        <w:t xml:space="preserve"> РФ, а также по пунктам частей статей </w:t>
      </w:r>
      <w:hyperlink r:id="rId3234" w:history="1">
        <w:r>
          <w:rPr>
            <w:color w:val="0000FF"/>
          </w:rPr>
          <w:t>УК</w:t>
        </w:r>
      </w:hyperlink>
      <w:r>
        <w:t xml:space="preserve"> РФ.</w:t>
      </w:r>
    </w:p>
    <w:p w14:paraId="22E77BF0" w14:textId="77777777" w:rsidR="0043792B" w:rsidRDefault="0043792B">
      <w:pPr>
        <w:pStyle w:val="ConsPlusNormal"/>
        <w:spacing w:before="220"/>
        <w:ind w:firstLine="540"/>
        <w:jc w:val="both"/>
      </w:pPr>
      <w:r>
        <w:t xml:space="preserve">3.2.2. Показатели </w:t>
      </w:r>
      <w:hyperlink r:id="rId3235" w:history="1">
        <w:r>
          <w:rPr>
            <w:color w:val="0000FF"/>
          </w:rPr>
          <w:t>отчета</w:t>
        </w:r>
      </w:hyperlink>
      <w:r>
        <w:t xml:space="preserve"> по графам характеризуют число лиц, в отношении которых судебные акты вступили в законную силу по существу обвинения: обвинительные приговоры, оправдательные приговоры, постановления о прекращении уголовных дел за отсутствием состава, события преступления, непричастностью к преступлению, постановления о применении принудительных мер медицинского характера в отношении лиц, признанных невменяемыми, а также число составов преступлений, по которым в отношении лиц были вынесены судебные акты по существу обвинения.</w:t>
      </w:r>
    </w:p>
    <w:p w14:paraId="258A7563" w14:textId="77777777" w:rsidR="0043792B" w:rsidRDefault="0043792B">
      <w:pPr>
        <w:pStyle w:val="ConsPlusNormal"/>
        <w:spacing w:before="220"/>
        <w:ind w:firstLine="540"/>
        <w:jc w:val="both"/>
      </w:pPr>
      <w:r>
        <w:t xml:space="preserve">3.2.3. Показатели, характеризующие результат судебного рассмотрения по существу обвинения, детализируются в соответствующих графах по типу квалификации состава преступления - основная квалификация и дополнительная квалификация, учтенных в </w:t>
      </w:r>
      <w:hyperlink r:id="rId3236" w:history="1">
        <w:r>
          <w:rPr>
            <w:color w:val="0000FF"/>
          </w:rPr>
          <w:t>СКП</w:t>
        </w:r>
      </w:hyperlink>
      <w:r>
        <w:t xml:space="preserve"> в соответствии с судебным актом.</w:t>
      </w:r>
    </w:p>
    <w:p w14:paraId="4BC63094" w14:textId="77777777" w:rsidR="0043792B" w:rsidRDefault="0043792B">
      <w:pPr>
        <w:pStyle w:val="ConsPlusNormal"/>
        <w:spacing w:before="220"/>
        <w:ind w:firstLine="540"/>
        <w:jc w:val="both"/>
      </w:pPr>
      <w:r>
        <w:t xml:space="preserve">3.2.4. Структура </w:t>
      </w:r>
      <w:hyperlink r:id="rId3237" w:history="1">
        <w:r>
          <w:rPr>
            <w:color w:val="0000FF"/>
          </w:rPr>
          <w:t>отчета</w:t>
        </w:r>
      </w:hyperlink>
      <w:r>
        <w:t xml:space="preserve"> состоит из разделов по главам Особенной части </w:t>
      </w:r>
      <w:hyperlink r:id="rId3238" w:history="1">
        <w:r>
          <w:rPr>
            <w:color w:val="0000FF"/>
          </w:rPr>
          <w:t>УК</w:t>
        </w:r>
      </w:hyperlink>
      <w:r>
        <w:t xml:space="preserve"> РФ, в которых последовательно по строкам отражаются показатели по каждой части статьи </w:t>
      </w:r>
      <w:hyperlink r:id="rId3239" w:history="1">
        <w:r>
          <w:rPr>
            <w:color w:val="0000FF"/>
          </w:rPr>
          <w:t>УК</w:t>
        </w:r>
      </w:hyperlink>
      <w:r>
        <w:t xml:space="preserve"> РФ соответствующей главы </w:t>
      </w:r>
      <w:hyperlink r:id="rId3240" w:history="1">
        <w:r>
          <w:rPr>
            <w:color w:val="0000FF"/>
          </w:rPr>
          <w:t>УК</w:t>
        </w:r>
      </w:hyperlink>
      <w:r>
        <w:t xml:space="preserve"> РФ. В первом разделе отчета по строкам отражаются итоговые показатели по всем составам преступлений по </w:t>
      </w:r>
      <w:hyperlink r:id="rId3241" w:history="1">
        <w:r>
          <w:rPr>
            <w:color w:val="0000FF"/>
          </w:rPr>
          <w:t>УК</w:t>
        </w:r>
      </w:hyperlink>
      <w:r>
        <w:t xml:space="preserve"> РФ, по разделам </w:t>
      </w:r>
      <w:hyperlink r:id="rId3242" w:history="1">
        <w:r>
          <w:rPr>
            <w:color w:val="0000FF"/>
          </w:rPr>
          <w:t>УК</w:t>
        </w:r>
      </w:hyperlink>
      <w:r>
        <w:t xml:space="preserve"> РФ и по главам </w:t>
      </w:r>
      <w:hyperlink r:id="rId3243" w:history="1">
        <w:r>
          <w:rPr>
            <w:color w:val="0000FF"/>
          </w:rPr>
          <w:t>УК</w:t>
        </w:r>
      </w:hyperlink>
      <w:r>
        <w:t xml:space="preserve"> РФ, в них входящих. &lt;463&gt; В последнем разделе отчета по строкам выделены показатели по квалифицирующим признакам, предусмотренным составами преступлений (по пунктам частей статей УК РФ).</w:t>
      </w:r>
    </w:p>
    <w:p w14:paraId="0D4280E6" w14:textId="77777777" w:rsidR="0043792B" w:rsidRDefault="0043792B">
      <w:pPr>
        <w:pStyle w:val="ConsPlusNormal"/>
        <w:spacing w:before="220"/>
        <w:ind w:firstLine="540"/>
        <w:jc w:val="both"/>
      </w:pPr>
      <w:r>
        <w:t>--------------------------------</w:t>
      </w:r>
    </w:p>
    <w:p w14:paraId="4B57B6F2" w14:textId="77777777" w:rsidR="0043792B" w:rsidRDefault="0043792B">
      <w:pPr>
        <w:pStyle w:val="ConsPlusNormal"/>
        <w:spacing w:before="220"/>
        <w:ind w:firstLine="540"/>
        <w:jc w:val="both"/>
      </w:pPr>
      <w:r>
        <w:t xml:space="preserve">&lt;463&gt; За исключением </w:t>
      </w:r>
      <w:hyperlink r:id="rId3244" w:history="1">
        <w:r>
          <w:rPr>
            <w:color w:val="0000FF"/>
          </w:rPr>
          <w:t>раздела XI главы 33</w:t>
        </w:r>
      </w:hyperlink>
      <w:r>
        <w:t xml:space="preserve"> "Преступления против военной службы".</w:t>
      </w:r>
    </w:p>
    <w:p w14:paraId="7F122F03" w14:textId="77777777" w:rsidR="0043792B" w:rsidRDefault="0043792B">
      <w:pPr>
        <w:pStyle w:val="ConsPlusNormal"/>
        <w:jc w:val="both"/>
      </w:pPr>
    </w:p>
    <w:p w14:paraId="77A282C4" w14:textId="77777777" w:rsidR="0043792B" w:rsidRDefault="0043792B">
      <w:pPr>
        <w:pStyle w:val="ConsPlusNormal"/>
        <w:ind w:firstLine="540"/>
        <w:jc w:val="both"/>
      </w:pPr>
      <w:r>
        <w:t xml:space="preserve">3.2.5. Показатели по графам в форме отражают результаты рассмотрения уголовных дел по существу обвинения в отношении подсудимых по вступившим в законную силу приговорам в отчетном периоде в детализации по каждому составу преступления, предусмотренному </w:t>
      </w:r>
      <w:hyperlink r:id="rId3245" w:history="1">
        <w:r>
          <w:rPr>
            <w:color w:val="0000FF"/>
          </w:rPr>
          <w:t>УК</w:t>
        </w:r>
      </w:hyperlink>
      <w:r>
        <w:t xml:space="preserve"> РФ, который являлся наиболее тяжким из совокупности преступлений или был единственным в обвинении (основная статья по квалификации в СКП). Значения показателя из </w:t>
      </w:r>
      <w:hyperlink r:id="rId3246" w:history="1">
        <w:r>
          <w:rPr>
            <w:color w:val="0000FF"/>
          </w:rPr>
          <w:t>графы</w:t>
        </w:r>
      </w:hyperlink>
      <w:r>
        <w:t xml:space="preserve"> "Число осужденных по основной статье" формируются по количеству лиц, в отношении которых были вынесены обвинительные приговоры по наиболее тяжкому составу преступления из совокупности </w:t>
      </w:r>
      <w:r>
        <w:lastRenderedPageBreak/>
        <w:t xml:space="preserve">составов преступлений в обвинении по судебному акту, исходя из наиболее строгого наказания по обвинительному приговору суда или по единственной статье в обвинении при отсутствии совокупности преступлений, учтенных в </w:t>
      </w:r>
      <w:hyperlink r:id="rId3247" w:history="1">
        <w:r>
          <w:rPr>
            <w:color w:val="0000FF"/>
          </w:rPr>
          <w:t>СКП</w:t>
        </w:r>
      </w:hyperlink>
      <w:r>
        <w:t xml:space="preserve"> как основной состав преступления. По иным результатам рассмотрения тяжесть состава преступления определяется по санкции.</w:t>
      </w:r>
    </w:p>
    <w:p w14:paraId="307FA2FF" w14:textId="77777777" w:rsidR="0043792B" w:rsidRDefault="0043792B">
      <w:pPr>
        <w:pStyle w:val="ConsPlusNormal"/>
        <w:spacing w:before="220"/>
        <w:ind w:firstLine="540"/>
        <w:jc w:val="both"/>
      </w:pPr>
      <w:r>
        <w:t xml:space="preserve">3.2.6. Показатели по </w:t>
      </w:r>
      <w:hyperlink r:id="rId3248" w:history="1">
        <w:r>
          <w:rPr>
            <w:color w:val="0000FF"/>
          </w:rPr>
          <w:t>графам</w:t>
        </w:r>
      </w:hyperlink>
      <w:r>
        <w:t xml:space="preserve"> "Дополнительная квалификация" формируются по числу лиц, а также по числу составов преступлений. В дополнительной квалификации отражаются лица по соответствующим составам и составы преступления, которые были учтены в </w:t>
      </w:r>
      <w:hyperlink r:id="rId3249" w:history="1">
        <w:r>
          <w:rPr>
            <w:color w:val="0000FF"/>
          </w:rPr>
          <w:t>СКП</w:t>
        </w:r>
      </w:hyperlink>
      <w:r>
        <w:t xml:space="preserve"> как дополнительные.</w:t>
      </w:r>
    </w:p>
    <w:p w14:paraId="2B9CEBFA" w14:textId="77777777" w:rsidR="0043792B" w:rsidRDefault="0043792B">
      <w:pPr>
        <w:pStyle w:val="ConsPlusNormal"/>
        <w:spacing w:before="220"/>
        <w:ind w:firstLine="540"/>
        <w:jc w:val="both"/>
      </w:pPr>
      <w:r>
        <w:t xml:space="preserve">3.2.7. В показателях </w:t>
      </w:r>
      <w:hyperlink r:id="rId3250" w:history="1">
        <w:r>
          <w:rPr>
            <w:color w:val="0000FF"/>
          </w:rPr>
          <w:t>граф</w:t>
        </w:r>
      </w:hyperlink>
      <w:r>
        <w:t xml:space="preserve"> "Дополнительная квалификация" - по числу лиц" отражается число лиц, у которых имелся один или несколько составов преступлений, указанных в соответствующей строке, и не учитываются те лица, которые уже отражены по этому составу преступления в основной квалификации.</w:t>
      </w:r>
    </w:p>
    <w:p w14:paraId="3E159968" w14:textId="77777777" w:rsidR="0043792B" w:rsidRDefault="0043792B">
      <w:pPr>
        <w:pStyle w:val="ConsPlusNormal"/>
        <w:spacing w:before="220"/>
        <w:ind w:firstLine="540"/>
        <w:jc w:val="both"/>
      </w:pPr>
      <w:r>
        <w:t xml:space="preserve">3.2.8. В показателях </w:t>
      </w:r>
      <w:hyperlink r:id="rId3251" w:history="1">
        <w:r>
          <w:rPr>
            <w:color w:val="0000FF"/>
          </w:rPr>
          <w:t>граф</w:t>
        </w:r>
      </w:hyperlink>
      <w:r>
        <w:t xml:space="preserve"> "Дополнительная квалификация" - по числу составов преступления" отражается число составов преступлений, учтенных по дополнительной квалификации по судебному акту &lt;464&gt;.</w:t>
      </w:r>
    </w:p>
    <w:p w14:paraId="5DAAFE7A" w14:textId="77777777" w:rsidR="0043792B" w:rsidRDefault="0043792B">
      <w:pPr>
        <w:pStyle w:val="ConsPlusNormal"/>
        <w:spacing w:before="220"/>
        <w:ind w:firstLine="540"/>
        <w:jc w:val="both"/>
      </w:pPr>
      <w:r>
        <w:t>--------------------------------</w:t>
      </w:r>
    </w:p>
    <w:p w14:paraId="03F1640B" w14:textId="77777777" w:rsidR="0043792B" w:rsidRDefault="0043792B">
      <w:pPr>
        <w:pStyle w:val="ConsPlusNormal"/>
        <w:spacing w:before="220"/>
        <w:ind w:firstLine="540"/>
        <w:jc w:val="both"/>
      </w:pPr>
      <w:r>
        <w:t xml:space="preserve">&lt;464&gt; Если лицо было осуждено по трем эпизодам по ч. </w:t>
      </w:r>
      <w:hyperlink r:id="rId3252" w:history="1">
        <w:r>
          <w:rPr>
            <w:color w:val="0000FF"/>
          </w:rPr>
          <w:t>1 ст. 159</w:t>
        </w:r>
      </w:hyperlink>
      <w:r>
        <w:t xml:space="preserve"> УК РФ, по эпизоду, за который было назначено более строгое наказание, лицо будет учтено по основной статье квалификации, по двум остальным - по дополнительной квалификации по составам преступлений. По </w:t>
      </w:r>
      <w:hyperlink r:id="rId3253" w:history="1">
        <w:r>
          <w:rPr>
            <w:color w:val="0000FF"/>
          </w:rPr>
          <w:t>графе</w:t>
        </w:r>
      </w:hyperlink>
      <w:r>
        <w:t xml:space="preserve"> "Дополнительная квалификация по числу лиц" в данном примере лицо не отражается и будет отражено по </w:t>
      </w:r>
      <w:hyperlink r:id="rId3254" w:history="1">
        <w:r>
          <w:rPr>
            <w:color w:val="0000FF"/>
          </w:rPr>
          <w:t>графе</w:t>
        </w:r>
      </w:hyperlink>
      <w:r>
        <w:t xml:space="preserve"> "Дополнительная квалификация. Осуждено по числу лиц", если в судебном акте будет осуждено по иному менее тяжкому составу преступления, например, по </w:t>
      </w:r>
      <w:hyperlink r:id="rId3255" w:history="1">
        <w:r>
          <w:rPr>
            <w:color w:val="0000FF"/>
          </w:rPr>
          <w:t>ч. 1 ст. 158</w:t>
        </w:r>
      </w:hyperlink>
      <w:r>
        <w:t xml:space="preserve"> УК РФ.</w:t>
      </w:r>
    </w:p>
    <w:p w14:paraId="5E97A5AE" w14:textId="77777777" w:rsidR="0043792B" w:rsidRDefault="0043792B">
      <w:pPr>
        <w:pStyle w:val="ConsPlusNormal"/>
        <w:jc w:val="both"/>
      </w:pPr>
    </w:p>
    <w:p w14:paraId="7ABBDA13" w14:textId="77777777" w:rsidR="0043792B" w:rsidRDefault="0043792B">
      <w:pPr>
        <w:pStyle w:val="ConsPlusTitle"/>
        <w:jc w:val="center"/>
        <w:outlineLvl w:val="3"/>
      </w:pPr>
      <w:r>
        <w:t>3.3. Порядок формирования статистической отчетности</w:t>
      </w:r>
    </w:p>
    <w:p w14:paraId="13AA1140" w14:textId="77777777" w:rsidR="0043792B" w:rsidRDefault="0043792B">
      <w:pPr>
        <w:pStyle w:val="ConsPlusTitle"/>
        <w:jc w:val="center"/>
      </w:pPr>
      <w:r>
        <w:t xml:space="preserve">по </w:t>
      </w:r>
      <w:hyperlink r:id="rId3256" w:history="1">
        <w:r>
          <w:rPr>
            <w:color w:val="0000FF"/>
          </w:rPr>
          <w:t>форме N 10.1</w:t>
        </w:r>
      </w:hyperlink>
      <w:r>
        <w:t xml:space="preserve"> "Отчет о числе привлеченных к уголовной</w:t>
      </w:r>
    </w:p>
    <w:p w14:paraId="7E6491F2" w14:textId="77777777" w:rsidR="0043792B" w:rsidRDefault="0043792B">
      <w:pPr>
        <w:pStyle w:val="ConsPlusTitle"/>
        <w:jc w:val="center"/>
      </w:pPr>
      <w:r>
        <w:t>ответственности и видах уголовного наказания"</w:t>
      </w:r>
    </w:p>
    <w:p w14:paraId="733FFEFA" w14:textId="77777777" w:rsidR="0043792B" w:rsidRDefault="0043792B">
      <w:pPr>
        <w:pStyle w:val="ConsPlusNormal"/>
        <w:jc w:val="both"/>
      </w:pPr>
    </w:p>
    <w:p w14:paraId="7925A5A4" w14:textId="77777777" w:rsidR="0043792B" w:rsidRDefault="0043792B">
      <w:pPr>
        <w:pStyle w:val="ConsPlusNormal"/>
        <w:ind w:firstLine="540"/>
        <w:jc w:val="both"/>
      </w:pPr>
      <w:r>
        <w:t>3.3.1. Показатели отчетности характеризуют результаты рассмотрения судами уголовных дел в отношении привлеченных к уголовной ответственности лиц, в том числе осужденных по итоговым наказаниям с учетом сложения наказаний при совокупности преступлений или приговоров, по вступившим в законную силу судебным актам по существу обвинения в отчетном периоде.</w:t>
      </w:r>
    </w:p>
    <w:p w14:paraId="34508947" w14:textId="77777777" w:rsidR="0043792B" w:rsidRDefault="0043792B">
      <w:pPr>
        <w:pStyle w:val="ConsPlusNormal"/>
        <w:spacing w:before="220"/>
        <w:ind w:firstLine="540"/>
        <w:jc w:val="both"/>
      </w:pPr>
      <w:r>
        <w:t xml:space="preserve">3.3.2. Структура показателей по строкам </w:t>
      </w:r>
      <w:hyperlink r:id="rId3257" w:history="1">
        <w:r>
          <w:rPr>
            <w:color w:val="0000FF"/>
          </w:rPr>
          <w:t>отчета</w:t>
        </w:r>
      </w:hyperlink>
      <w:r>
        <w:t xml:space="preserve"> представляет собой строки по главам </w:t>
      </w:r>
      <w:hyperlink r:id="rId3258" w:history="1">
        <w:r>
          <w:rPr>
            <w:color w:val="0000FF"/>
          </w:rPr>
          <w:t>УК</w:t>
        </w:r>
      </w:hyperlink>
      <w:r>
        <w:t xml:space="preserve"> РФ Особенной части, из которых выделены группы статей из главы, наиболее распространенные статьи или составы преступлений, по которым отмечается стабильно наибольшее значение числа привлеченных лиц. Из итоговой строки по всем составам преступлений (по всем статьям Особенной части </w:t>
      </w:r>
      <w:hyperlink r:id="rId3259" w:history="1">
        <w:r>
          <w:rPr>
            <w:color w:val="0000FF"/>
          </w:rPr>
          <w:t>УК</w:t>
        </w:r>
      </w:hyperlink>
      <w:r>
        <w:t xml:space="preserve"> РФ выделяются строки по характеристикам преступлений и привлеченных лиц (субъектов преступлений), процессуальным особенностям рассмотрения уголовных дел (по делам частного обвинения, по делам, рассмотренным в особом порядке судебного разбирательства, с применением отсрочки исполнения, с вынесением решения заочно).</w:t>
      </w:r>
    </w:p>
    <w:p w14:paraId="10AF36A6" w14:textId="77777777" w:rsidR="0043792B" w:rsidRDefault="0043792B">
      <w:pPr>
        <w:pStyle w:val="ConsPlusNormal"/>
        <w:spacing w:before="220"/>
        <w:ind w:firstLine="540"/>
        <w:jc w:val="both"/>
      </w:pPr>
      <w:r>
        <w:t>3.3.3. В показателях по графам формы учитываются результаты рассмотрения уголовных дел по существу обвинения (осуждено, оправдано, прекращено по различным основаниям, применение принудительных мер к лицам, признанным невменяемыми) с детализацией данных обвинительных приговоров по видам основного и дополнительного наказания, по срокам лишения свободы, назначенного реально, о количестве лиц, освобожденных от наказаний по различным основаниям, о применении процессуальных мер, о количестве лиц, совершивших преступления при смягчающих или отягчающих вину обстоятельствах, о судимости за неоконченные преступления, совершении преступлений с использованием боевого оружия.</w:t>
      </w:r>
    </w:p>
    <w:p w14:paraId="2CD02738" w14:textId="77777777" w:rsidR="0043792B" w:rsidRDefault="0043792B">
      <w:pPr>
        <w:pStyle w:val="ConsPlusNormal"/>
        <w:jc w:val="both"/>
      </w:pPr>
    </w:p>
    <w:p w14:paraId="487D4990" w14:textId="77777777" w:rsidR="0043792B" w:rsidRDefault="0043792B">
      <w:pPr>
        <w:pStyle w:val="ConsPlusTitle"/>
        <w:jc w:val="center"/>
        <w:outlineLvl w:val="3"/>
      </w:pPr>
      <w:r>
        <w:t>3.4. Порядок формирования статистической отчетности</w:t>
      </w:r>
    </w:p>
    <w:p w14:paraId="097BF853" w14:textId="77777777" w:rsidR="0043792B" w:rsidRDefault="0043792B">
      <w:pPr>
        <w:pStyle w:val="ConsPlusTitle"/>
        <w:jc w:val="center"/>
      </w:pPr>
      <w:r>
        <w:t xml:space="preserve">по </w:t>
      </w:r>
      <w:hyperlink r:id="rId3260" w:history="1">
        <w:r>
          <w:rPr>
            <w:color w:val="0000FF"/>
          </w:rPr>
          <w:t>форме N 10.2</w:t>
        </w:r>
      </w:hyperlink>
      <w:r>
        <w:t xml:space="preserve"> "Отчет об особенностях рассмотрения</w:t>
      </w:r>
    </w:p>
    <w:p w14:paraId="73F247EA" w14:textId="77777777" w:rsidR="0043792B" w:rsidRDefault="0043792B">
      <w:pPr>
        <w:pStyle w:val="ConsPlusTitle"/>
        <w:jc w:val="center"/>
      </w:pPr>
      <w:r>
        <w:t>уголовных дел, применения реальных видов наказания</w:t>
      </w:r>
    </w:p>
    <w:p w14:paraId="30BDCBF4" w14:textId="77777777" w:rsidR="0043792B" w:rsidRDefault="0043792B">
      <w:pPr>
        <w:pStyle w:val="ConsPlusTitle"/>
        <w:jc w:val="center"/>
      </w:pPr>
      <w:r>
        <w:t>и оснований прекращения уголовных дел"</w:t>
      </w:r>
    </w:p>
    <w:p w14:paraId="7C461180" w14:textId="77777777" w:rsidR="0043792B" w:rsidRDefault="0043792B">
      <w:pPr>
        <w:pStyle w:val="ConsPlusNormal"/>
        <w:jc w:val="both"/>
      </w:pPr>
    </w:p>
    <w:p w14:paraId="271A4EBE" w14:textId="77777777" w:rsidR="0043792B" w:rsidRDefault="0043792B">
      <w:pPr>
        <w:pStyle w:val="ConsPlusNormal"/>
        <w:ind w:firstLine="540"/>
        <w:jc w:val="both"/>
      </w:pPr>
      <w:r>
        <w:t xml:space="preserve">3.4.1. В показателях </w:t>
      </w:r>
      <w:hyperlink r:id="rId3261" w:history="1">
        <w:r>
          <w:rPr>
            <w:color w:val="0000FF"/>
          </w:rPr>
          <w:t>формы</w:t>
        </w:r>
      </w:hyperlink>
      <w:r>
        <w:t xml:space="preserve"> детализуются значения показателей </w:t>
      </w:r>
      <w:hyperlink r:id="rId3262" w:history="1">
        <w:r>
          <w:rPr>
            <w:color w:val="0000FF"/>
          </w:rPr>
          <w:t>формы N 10.1</w:t>
        </w:r>
      </w:hyperlink>
      <w:r>
        <w:t xml:space="preserve"> и сгруппированы по двум разделам - </w:t>
      </w:r>
      <w:hyperlink r:id="rId3263" w:history="1">
        <w:r>
          <w:rPr>
            <w:color w:val="0000FF"/>
          </w:rPr>
          <w:t>раздел 1</w:t>
        </w:r>
      </w:hyperlink>
      <w:r>
        <w:t xml:space="preserve"> "Дополнительные сведения по результатам рассмотрения дел (по итоговому наказанию)", </w:t>
      </w:r>
      <w:hyperlink r:id="rId3264" w:history="1">
        <w:r>
          <w:rPr>
            <w:color w:val="0000FF"/>
          </w:rPr>
          <w:t>раздел 2</w:t>
        </w:r>
      </w:hyperlink>
      <w:r>
        <w:t xml:space="preserve"> "Основания освобождения и иные сведения по результатам рассмотрения дел (по итоговому наказанию)". В обоих разделах формы показатели по строкам аналогичны по структуре и содержанию показателям </w:t>
      </w:r>
      <w:hyperlink r:id="rId3265" w:history="1">
        <w:r>
          <w:rPr>
            <w:color w:val="0000FF"/>
          </w:rPr>
          <w:t>формы N 10.1</w:t>
        </w:r>
      </w:hyperlink>
      <w:r>
        <w:t>.</w:t>
      </w:r>
    </w:p>
    <w:p w14:paraId="374B9096" w14:textId="77777777" w:rsidR="0043792B" w:rsidRDefault="0043792B">
      <w:pPr>
        <w:pStyle w:val="ConsPlusNormal"/>
        <w:spacing w:before="220"/>
        <w:ind w:firstLine="540"/>
        <w:jc w:val="both"/>
      </w:pPr>
      <w:r>
        <w:t xml:space="preserve">3.4.2. В </w:t>
      </w:r>
      <w:hyperlink r:id="rId3266" w:history="1">
        <w:r>
          <w:rPr>
            <w:color w:val="0000FF"/>
          </w:rPr>
          <w:t>разделе 1</w:t>
        </w:r>
      </w:hyperlink>
      <w:r>
        <w:t xml:space="preserve"> формы показатели по графам отражают общее число лиц, в отношении которых вынесен судебный акт по существу обвинения, число осужденных, приговоры в отношении которых имели особенности назначения основного наказания: назначены более мягкие виды наказания, чем предусмотрены санкцией составов преступлений, назначение наказания ниже низшего предела санкции, выше верхнего предела санкции по совокупности преступлений, приговоров, а также отражают количество осужденных, в отношении которых были избраны судом определенные виды исправительных учреждений или вид исправительного учреждения не был определен в связи с отсрочкой или в связи с зачетом срока содержания под стражей, домашнего ареста; отражают наказания, назначенные по совокупности преступлений, исполняемые самостоятельно, число осужденных, на которых судом была возложена обязанность пройти курс лечения, в том числе на условном осуждении (от алкоголизма, наркомании, токсикомании, у врача-психиатра). В графах данного раздела формы выделяются показатели с детализацией по основаниям прекращения уголовных дел, предусмотренных </w:t>
      </w:r>
      <w:hyperlink r:id="rId3267" w:history="1">
        <w:r>
          <w:rPr>
            <w:color w:val="0000FF"/>
          </w:rPr>
          <w:t>УПК</w:t>
        </w:r>
      </w:hyperlink>
      <w:r>
        <w:t xml:space="preserve"> РФ.</w:t>
      </w:r>
    </w:p>
    <w:p w14:paraId="68F6A1DB" w14:textId="77777777" w:rsidR="0043792B" w:rsidRDefault="0043792B">
      <w:pPr>
        <w:pStyle w:val="ConsPlusNormal"/>
        <w:spacing w:before="220"/>
        <w:ind w:firstLine="540"/>
        <w:jc w:val="both"/>
      </w:pPr>
      <w:r>
        <w:t xml:space="preserve">3.4.3. В </w:t>
      </w:r>
      <w:hyperlink r:id="rId3268" w:history="1">
        <w:r>
          <w:rPr>
            <w:color w:val="0000FF"/>
          </w:rPr>
          <w:t>разделе 2</w:t>
        </w:r>
      </w:hyperlink>
      <w:r>
        <w:t xml:space="preserve"> формы показатели по графам формируются на основании учтенных значений </w:t>
      </w:r>
      <w:hyperlink r:id="rId3269" w:history="1">
        <w:r>
          <w:rPr>
            <w:color w:val="0000FF"/>
          </w:rPr>
          <w:t>СКП</w:t>
        </w:r>
      </w:hyperlink>
      <w:r>
        <w:t xml:space="preserve">, характеризующих результаты уголовного дела в отношении подсудимых, характеристики совершенных ими преступлений и особенности назначения наказаний: применение особого порядка судебного разбирательства, предусмотренного </w:t>
      </w:r>
      <w:hyperlink r:id="rId3270" w:history="1">
        <w:r>
          <w:rPr>
            <w:color w:val="0000FF"/>
          </w:rPr>
          <w:t>главами 40</w:t>
        </w:r>
      </w:hyperlink>
      <w:r>
        <w:t xml:space="preserve">, </w:t>
      </w:r>
      <w:hyperlink r:id="rId3271" w:history="1">
        <w:r>
          <w:rPr>
            <w:color w:val="0000FF"/>
          </w:rPr>
          <w:t>40.1</w:t>
        </w:r>
      </w:hyperlink>
      <w:r>
        <w:t xml:space="preserve"> УПК РФ, число лиц, по преступлениям которых судом установлено, что деяния совершены при обстоятельствах, исключающих их преступность в соответствии со </w:t>
      </w:r>
      <w:hyperlink r:id="rId3272" w:history="1">
        <w:r>
          <w:rPr>
            <w:color w:val="0000FF"/>
          </w:rPr>
          <w:t>ст. 37</w:t>
        </w:r>
      </w:hyperlink>
      <w:r>
        <w:t xml:space="preserve"> - </w:t>
      </w:r>
      <w:hyperlink r:id="rId3273" w:history="1">
        <w:r>
          <w:rPr>
            <w:color w:val="0000FF"/>
          </w:rPr>
          <w:t>42</w:t>
        </w:r>
      </w:hyperlink>
      <w:r>
        <w:t xml:space="preserve"> УК РФ (деяние совершено при обстоятельствах, исключающих его преступность, при превышении пределов необходимой обороны, крайней необходимости, мер при задержании), совершение преступления при превышении пределов необходимой обороны, крайней необходимости, мер при задержании, совершение преступления по числу привлеченных лиц в отношении несовершеннолетних, женщин, основания применения отсрочки исполнения приговора и освобождения от наказания, совершение преступления подсудимым в состоянии опьянения различного вида.</w:t>
      </w:r>
    </w:p>
    <w:p w14:paraId="58AC46D1" w14:textId="77777777" w:rsidR="0043792B" w:rsidRDefault="0043792B">
      <w:pPr>
        <w:pStyle w:val="ConsPlusNormal"/>
        <w:jc w:val="both"/>
      </w:pPr>
    </w:p>
    <w:p w14:paraId="6425AE38" w14:textId="77777777" w:rsidR="0043792B" w:rsidRDefault="0043792B">
      <w:pPr>
        <w:pStyle w:val="ConsPlusTitle"/>
        <w:jc w:val="center"/>
        <w:outlineLvl w:val="3"/>
      </w:pPr>
      <w:r>
        <w:t>3.5. Порядок формирования статистической отчетности</w:t>
      </w:r>
    </w:p>
    <w:p w14:paraId="14998292" w14:textId="77777777" w:rsidR="0043792B" w:rsidRDefault="0043792B">
      <w:pPr>
        <w:pStyle w:val="ConsPlusTitle"/>
        <w:jc w:val="center"/>
      </w:pPr>
      <w:r>
        <w:t xml:space="preserve">по </w:t>
      </w:r>
      <w:hyperlink r:id="rId3274" w:history="1">
        <w:r>
          <w:rPr>
            <w:color w:val="0000FF"/>
          </w:rPr>
          <w:t>форме N 10.3</w:t>
        </w:r>
      </w:hyperlink>
      <w:r>
        <w:t xml:space="preserve"> "Отчет о видах наказания по наиболее</w:t>
      </w:r>
    </w:p>
    <w:p w14:paraId="6032E7EA" w14:textId="77777777" w:rsidR="0043792B" w:rsidRDefault="0043792B">
      <w:pPr>
        <w:pStyle w:val="ConsPlusTitle"/>
        <w:jc w:val="center"/>
      </w:pPr>
      <w:r>
        <w:t>тяжкому преступлению (без учета сложения)"</w:t>
      </w:r>
    </w:p>
    <w:p w14:paraId="1BF7E3C9" w14:textId="77777777" w:rsidR="0043792B" w:rsidRDefault="0043792B">
      <w:pPr>
        <w:pStyle w:val="ConsPlusNormal"/>
        <w:jc w:val="both"/>
      </w:pPr>
    </w:p>
    <w:p w14:paraId="0FEA5F74" w14:textId="77777777" w:rsidR="0043792B" w:rsidRDefault="0043792B">
      <w:pPr>
        <w:pStyle w:val="ConsPlusNormal"/>
        <w:ind w:firstLine="540"/>
        <w:jc w:val="both"/>
      </w:pPr>
      <w:r>
        <w:t xml:space="preserve">3.5.1. В показателях по </w:t>
      </w:r>
      <w:hyperlink r:id="rId3275" w:history="1">
        <w:r>
          <w:rPr>
            <w:color w:val="0000FF"/>
          </w:rPr>
          <w:t>форме N 10.3</w:t>
        </w:r>
      </w:hyperlink>
      <w:r>
        <w:t xml:space="preserve"> представлены результаты рассмотрения уголовных дел по существу обвинения в отношении подсудимых по вступившим в законную силу приговорам в отчетном периоде в детализации по каждому составу преступления, предусмотренному </w:t>
      </w:r>
      <w:hyperlink r:id="rId3276" w:history="1">
        <w:r>
          <w:rPr>
            <w:color w:val="0000FF"/>
          </w:rPr>
          <w:t>УК</w:t>
        </w:r>
      </w:hyperlink>
      <w:r>
        <w:t xml:space="preserve"> РФ, который являлся наиболее тяжким из совокупности преступлений или был единственным в обвинении (основная статья по квалификации в СКП).</w:t>
      </w:r>
    </w:p>
    <w:p w14:paraId="2D5C98EB" w14:textId="77777777" w:rsidR="0043792B" w:rsidRDefault="0043792B">
      <w:pPr>
        <w:pStyle w:val="ConsPlusNormal"/>
        <w:spacing w:before="220"/>
        <w:ind w:firstLine="540"/>
        <w:jc w:val="both"/>
      </w:pPr>
      <w:r>
        <w:t xml:space="preserve">3.5.2. В итоговой строке </w:t>
      </w:r>
      <w:hyperlink r:id="rId3277" w:history="1">
        <w:r>
          <w:rPr>
            <w:color w:val="0000FF"/>
          </w:rPr>
          <w:t>формы</w:t>
        </w:r>
      </w:hyperlink>
      <w:r>
        <w:t xml:space="preserve"> отчета представлено суммарное по всем составам преступлений количество лиц, в отношении которых судами были вынесены судебные акты по существу обвинения.</w:t>
      </w:r>
    </w:p>
    <w:p w14:paraId="5463368D" w14:textId="77777777" w:rsidR="0043792B" w:rsidRDefault="0043792B">
      <w:pPr>
        <w:pStyle w:val="ConsPlusNormal"/>
        <w:spacing w:before="220"/>
        <w:ind w:firstLine="540"/>
        <w:jc w:val="both"/>
      </w:pPr>
      <w:r>
        <w:t xml:space="preserve">3.5.3. В показателях граф </w:t>
      </w:r>
      <w:hyperlink r:id="rId3278" w:history="1">
        <w:r>
          <w:rPr>
            <w:color w:val="0000FF"/>
          </w:rPr>
          <w:t>формы</w:t>
        </w:r>
      </w:hyperlink>
      <w:r>
        <w:t xml:space="preserve"> отражаются результаты судебного рассмотрения по существу </w:t>
      </w:r>
      <w:r>
        <w:lastRenderedPageBreak/>
        <w:t>обвинения: осуждено, оправдано, прекращено по различным основаниям, принудительные меры в отношении лиц, признанных невменяемыми, с детализацией данных по обвинительным приговорам по видам основных и дополнительных наказаний, о количестве лиц, освобожденных от наказаний по различным основаниям, о применении меры уголовно-правового характера в виде судебного штрафа, о количестве лиц, привлеченных за совершение неоконченных преступлений (приготовление, покушение), о количестве лиц, совершивших деяния при обстоятельствах, исключающих его преступность.</w:t>
      </w:r>
    </w:p>
    <w:p w14:paraId="7D30AE7D" w14:textId="77777777" w:rsidR="0043792B" w:rsidRDefault="0043792B">
      <w:pPr>
        <w:pStyle w:val="ConsPlusNormal"/>
        <w:spacing w:before="220"/>
        <w:ind w:firstLine="540"/>
        <w:jc w:val="both"/>
      </w:pPr>
      <w:r>
        <w:t xml:space="preserve">3.5.4. Показатели отчета по результатам рассмотрения дела по соответствующим значениям </w:t>
      </w:r>
      <w:hyperlink r:id="rId3279" w:history="1">
        <w:r>
          <w:rPr>
            <w:color w:val="0000FF"/>
          </w:rPr>
          <w:t>формы N 10-а</w:t>
        </w:r>
      </w:hyperlink>
      <w:r>
        <w:t xml:space="preserve"> по числу лиц по основной статье обвинения, соответствующим показателям по результатам рассмотрения по </w:t>
      </w:r>
      <w:hyperlink r:id="rId3280" w:history="1">
        <w:r>
          <w:rPr>
            <w:color w:val="0000FF"/>
          </w:rPr>
          <w:t>форме N 10.1</w:t>
        </w:r>
      </w:hyperlink>
      <w:r>
        <w:t xml:space="preserve">. Значения по показателям, отражающим виды и размеры назначенных наказаний, будут различаться в связи с отражением в форме вида и размера наказания, назначенного по основной (учетной) статье, учтенного в </w:t>
      </w:r>
      <w:hyperlink r:id="rId3281" w:history="1">
        <w:r>
          <w:rPr>
            <w:color w:val="0000FF"/>
          </w:rPr>
          <w:t>разделе 6 СКП</w:t>
        </w:r>
      </w:hyperlink>
      <w:r>
        <w:t xml:space="preserve"> "Назначено наказание по основной статье приговора" в </w:t>
      </w:r>
      <w:hyperlink r:id="rId3282" w:history="1">
        <w:r>
          <w:rPr>
            <w:color w:val="0000FF"/>
          </w:rPr>
          <w:t>форме N 10.3</w:t>
        </w:r>
      </w:hyperlink>
      <w:r>
        <w:t xml:space="preserve"> и в </w:t>
      </w:r>
      <w:hyperlink r:id="rId3283" w:history="1">
        <w:r>
          <w:rPr>
            <w:color w:val="0000FF"/>
          </w:rPr>
          <w:t>разделе 7 СКП</w:t>
        </w:r>
      </w:hyperlink>
      <w:r>
        <w:t xml:space="preserve"> "Окончательное наказание по обвинительному приговору" в </w:t>
      </w:r>
      <w:hyperlink r:id="rId3284" w:history="1">
        <w:r>
          <w:rPr>
            <w:color w:val="0000FF"/>
          </w:rPr>
          <w:t>форме N 10.1</w:t>
        </w:r>
      </w:hyperlink>
      <w:r>
        <w:t>.</w:t>
      </w:r>
    </w:p>
    <w:p w14:paraId="4FA2E77F" w14:textId="77777777" w:rsidR="0043792B" w:rsidRDefault="0043792B">
      <w:pPr>
        <w:pStyle w:val="ConsPlusNormal"/>
        <w:jc w:val="both"/>
      </w:pPr>
    </w:p>
    <w:p w14:paraId="3797D72B" w14:textId="77777777" w:rsidR="0043792B" w:rsidRDefault="0043792B">
      <w:pPr>
        <w:pStyle w:val="ConsPlusTitle"/>
        <w:jc w:val="center"/>
        <w:outlineLvl w:val="3"/>
      </w:pPr>
      <w:r>
        <w:t>3.6. Порядок формирования статистической отчетности</w:t>
      </w:r>
    </w:p>
    <w:p w14:paraId="572652E7" w14:textId="77777777" w:rsidR="0043792B" w:rsidRDefault="0043792B">
      <w:pPr>
        <w:pStyle w:val="ConsPlusTitle"/>
        <w:jc w:val="center"/>
      </w:pPr>
      <w:r>
        <w:t xml:space="preserve">по </w:t>
      </w:r>
      <w:hyperlink r:id="rId3285" w:history="1">
        <w:r>
          <w:rPr>
            <w:color w:val="0000FF"/>
          </w:rPr>
          <w:t>форме N 10.3.1</w:t>
        </w:r>
      </w:hyperlink>
      <w:r>
        <w:t xml:space="preserve"> "Отчет о сроках лишения свободы</w:t>
      </w:r>
    </w:p>
    <w:p w14:paraId="7447504A" w14:textId="77777777" w:rsidR="0043792B" w:rsidRDefault="0043792B">
      <w:pPr>
        <w:pStyle w:val="ConsPlusTitle"/>
        <w:jc w:val="center"/>
      </w:pPr>
      <w:r>
        <w:t xml:space="preserve">и размерах штрафов (приложение к отчету </w:t>
      </w:r>
      <w:hyperlink r:id="rId3286" w:history="1">
        <w:r>
          <w:rPr>
            <w:color w:val="0000FF"/>
          </w:rPr>
          <w:t>формы N 10.3</w:t>
        </w:r>
      </w:hyperlink>
      <w:r>
        <w:t>)"</w:t>
      </w:r>
    </w:p>
    <w:p w14:paraId="6EE0280F" w14:textId="77777777" w:rsidR="0043792B" w:rsidRDefault="0043792B">
      <w:pPr>
        <w:pStyle w:val="ConsPlusNormal"/>
        <w:jc w:val="both"/>
      </w:pPr>
    </w:p>
    <w:p w14:paraId="286DA6FC" w14:textId="77777777" w:rsidR="0043792B" w:rsidRDefault="0043792B">
      <w:pPr>
        <w:pStyle w:val="ConsPlusNormal"/>
        <w:ind w:firstLine="540"/>
        <w:jc w:val="both"/>
      </w:pPr>
      <w:r>
        <w:t xml:space="preserve">3.6.1. Показатели </w:t>
      </w:r>
      <w:hyperlink r:id="rId3287" w:history="1">
        <w:r>
          <w:rPr>
            <w:color w:val="0000FF"/>
          </w:rPr>
          <w:t>формы</w:t>
        </w:r>
      </w:hyperlink>
      <w:r>
        <w:t xml:space="preserve"> отчета являются конкретизирующими по отношению к показателям </w:t>
      </w:r>
      <w:hyperlink r:id="rId3288" w:history="1">
        <w:r>
          <w:rPr>
            <w:color w:val="0000FF"/>
          </w:rPr>
          <w:t>формы N 10.3</w:t>
        </w:r>
      </w:hyperlink>
      <w:r>
        <w:t xml:space="preserve"> и характеризуют суммарное значение числа осужденных, в отношении которых судами были вынесены обвинительные приговоры, предусматривающие наказание в виде лишения свободы или штрафа, а также суммарное значение количества лиц, в отношении которых уголовные дела были прекращены с назначением меры уголовно-правового характера в виде судебного штрафа с детализацией сведений по срокам лишения свободы и суммам назначенных штрафов каждому составу преступления </w:t>
      </w:r>
      <w:hyperlink r:id="rId3289" w:history="1">
        <w:r>
          <w:rPr>
            <w:color w:val="0000FF"/>
          </w:rPr>
          <w:t>УК</w:t>
        </w:r>
      </w:hyperlink>
      <w:r>
        <w:t xml:space="preserve"> РФ.</w:t>
      </w:r>
    </w:p>
    <w:p w14:paraId="11ABDBCE" w14:textId="77777777" w:rsidR="0043792B" w:rsidRDefault="0043792B">
      <w:pPr>
        <w:pStyle w:val="ConsPlusNormal"/>
        <w:spacing w:before="220"/>
        <w:ind w:firstLine="540"/>
        <w:jc w:val="both"/>
      </w:pPr>
      <w:r>
        <w:t xml:space="preserve">3.6.2. Показатели по строкам по структуре идентичны </w:t>
      </w:r>
      <w:hyperlink r:id="rId3290" w:history="1">
        <w:r>
          <w:rPr>
            <w:color w:val="0000FF"/>
          </w:rPr>
          <w:t>форме N 10.3</w:t>
        </w:r>
      </w:hyperlink>
      <w:r>
        <w:t xml:space="preserve">. В графах формы содержатся показатели по числу осужденных лиц, отражающие группировки значений по срокам лишения свободы и суммам штрафов, назначенных в качестве основного, а также в качестве дополнительного вида наказания, судебного штрафа как меры уголовно-правового характера в соответствии со </w:t>
      </w:r>
      <w:hyperlink r:id="rId3291" w:history="1">
        <w:r>
          <w:rPr>
            <w:color w:val="0000FF"/>
          </w:rPr>
          <w:t>статьей 104.4</w:t>
        </w:r>
      </w:hyperlink>
      <w:r>
        <w:t xml:space="preserve"> УК РФ, а также содержатся показатели, отражающие суммы указанных штрафов.</w:t>
      </w:r>
    </w:p>
    <w:p w14:paraId="091C218A" w14:textId="77777777" w:rsidR="0043792B" w:rsidRDefault="0043792B">
      <w:pPr>
        <w:pStyle w:val="ConsPlusNormal"/>
        <w:jc w:val="both"/>
      </w:pPr>
    </w:p>
    <w:p w14:paraId="173F6B59" w14:textId="77777777" w:rsidR="0043792B" w:rsidRDefault="0043792B">
      <w:pPr>
        <w:pStyle w:val="ConsPlusTitle"/>
        <w:jc w:val="center"/>
        <w:outlineLvl w:val="3"/>
      </w:pPr>
      <w:r>
        <w:t>3.7. Порядок формирования статистической отчетности</w:t>
      </w:r>
    </w:p>
    <w:p w14:paraId="7706025B" w14:textId="77777777" w:rsidR="0043792B" w:rsidRDefault="0043792B">
      <w:pPr>
        <w:pStyle w:val="ConsPlusTitle"/>
        <w:jc w:val="center"/>
      </w:pPr>
      <w:r>
        <w:t xml:space="preserve">по </w:t>
      </w:r>
      <w:hyperlink r:id="rId3292" w:history="1">
        <w:r>
          <w:rPr>
            <w:color w:val="0000FF"/>
          </w:rPr>
          <w:t>форме N 10.4.1</w:t>
        </w:r>
      </w:hyperlink>
      <w:r>
        <w:t xml:space="preserve"> "Отчет о результатах рассмотрения</w:t>
      </w:r>
    </w:p>
    <w:p w14:paraId="3C9552C5" w14:textId="77777777" w:rsidR="0043792B" w:rsidRDefault="0043792B">
      <w:pPr>
        <w:pStyle w:val="ConsPlusTitle"/>
        <w:jc w:val="center"/>
      </w:pPr>
      <w:r>
        <w:t>уголовных дел о преступлениях коррупционной направленности</w:t>
      </w:r>
    </w:p>
    <w:p w14:paraId="47953731" w14:textId="77777777" w:rsidR="0043792B" w:rsidRDefault="0043792B">
      <w:pPr>
        <w:pStyle w:val="ConsPlusTitle"/>
        <w:jc w:val="center"/>
      </w:pPr>
      <w:r>
        <w:t>по вступившим в законную силу приговорам</w:t>
      </w:r>
    </w:p>
    <w:p w14:paraId="427334A8" w14:textId="77777777" w:rsidR="0043792B" w:rsidRDefault="0043792B">
      <w:pPr>
        <w:pStyle w:val="ConsPlusTitle"/>
        <w:jc w:val="center"/>
      </w:pPr>
      <w:r>
        <w:t>и другим судебным постановлениям"</w:t>
      </w:r>
    </w:p>
    <w:p w14:paraId="58B7F369" w14:textId="77777777" w:rsidR="0043792B" w:rsidRDefault="0043792B">
      <w:pPr>
        <w:pStyle w:val="ConsPlusNormal"/>
        <w:jc w:val="both"/>
      </w:pPr>
    </w:p>
    <w:p w14:paraId="2401EFF1" w14:textId="77777777" w:rsidR="0043792B" w:rsidRDefault="0043792B">
      <w:pPr>
        <w:pStyle w:val="ConsPlusNormal"/>
        <w:ind w:firstLine="540"/>
        <w:jc w:val="both"/>
      </w:pPr>
      <w:r>
        <w:t xml:space="preserve">3.7.1. Показатели отчета по </w:t>
      </w:r>
      <w:hyperlink r:id="rId3293" w:history="1">
        <w:r>
          <w:rPr>
            <w:color w:val="0000FF"/>
          </w:rPr>
          <w:t>форме N 10.4.1</w:t>
        </w:r>
      </w:hyperlink>
      <w:r>
        <w:t xml:space="preserve"> отражают число лиц, а также число составов преступлений, в отношении которых вынесены судебные акты по существу обвинения, вступившие в силу в отчетном периоде по составам преступлений коррупционной направленности. В разделах отчета в показателях по строкам учитываются лица по составам преступлений, которые определены </w:t>
      </w:r>
      <w:hyperlink r:id="rId3294" w:history="1">
        <w:r>
          <w:rPr>
            <w:color w:val="0000FF"/>
          </w:rPr>
          <w:t>Перечнем N 23</w:t>
        </w:r>
      </w:hyperlink>
      <w:r>
        <w:t xml:space="preserve"> и имеют одинаковую структуру показателей по строкам по всех разделах.</w:t>
      </w:r>
    </w:p>
    <w:p w14:paraId="795EC07F" w14:textId="77777777" w:rsidR="0043792B" w:rsidRDefault="0043792B">
      <w:pPr>
        <w:pStyle w:val="ConsPlusNormal"/>
        <w:spacing w:before="220"/>
        <w:ind w:firstLine="540"/>
        <w:jc w:val="both"/>
      </w:pPr>
      <w:r>
        <w:t xml:space="preserve">3.7.2. Показатели </w:t>
      </w:r>
      <w:hyperlink r:id="rId3295" w:history="1">
        <w:r>
          <w:rPr>
            <w:color w:val="0000FF"/>
          </w:rPr>
          <w:t>раздела</w:t>
        </w:r>
      </w:hyperlink>
      <w:r>
        <w:t xml:space="preserve"> "Результаты рассмотрения уголовных дел по составам преступления коррупционной направленности" формируются по результату судебного рассмотрения по предъявленному в обвинении составу преступления </w:t>
      </w:r>
      <w:hyperlink r:id="rId3296" w:history="1">
        <w:r>
          <w:rPr>
            <w:color w:val="0000FF"/>
          </w:rPr>
          <w:t>УК</w:t>
        </w:r>
      </w:hyperlink>
      <w:r>
        <w:t xml:space="preserve"> РФ, отраженному в соответствующей строке раздела &lt;465&gt;.</w:t>
      </w:r>
    </w:p>
    <w:p w14:paraId="430BC112" w14:textId="77777777" w:rsidR="0043792B" w:rsidRDefault="0043792B">
      <w:pPr>
        <w:pStyle w:val="ConsPlusNormal"/>
        <w:spacing w:before="220"/>
        <w:ind w:firstLine="540"/>
        <w:jc w:val="both"/>
      </w:pPr>
      <w:r>
        <w:t>--------------------------------</w:t>
      </w:r>
    </w:p>
    <w:p w14:paraId="34FAAFF9" w14:textId="77777777" w:rsidR="0043792B" w:rsidRDefault="0043792B">
      <w:pPr>
        <w:pStyle w:val="ConsPlusNormal"/>
        <w:spacing w:before="220"/>
        <w:ind w:firstLine="540"/>
        <w:jc w:val="both"/>
      </w:pPr>
      <w:r>
        <w:t xml:space="preserve">&lt;465&gt; Лица по строкам раздела учитываются по строкам в соответствии с составами </w:t>
      </w:r>
      <w:r>
        <w:lastRenderedPageBreak/>
        <w:t xml:space="preserve">(основным и дополнительными) по предъявленному обвинению на основании обвинительного заключения, обвинительного акта или обвинительного постановления (по </w:t>
      </w:r>
      <w:hyperlink r:id="rId3297" w:history="1">
        <w:r>
          <w:rPr>
            <w:color w:val="0000FF"/>
          </w:rPr>
          <w:t>показателю 4.1</w:t>
        </w:r>
      </w:hyperlink>
      <w:r>
        <w:t xml:space="preserve"> СКП), а по показателям граф - по результату судебного рассмотрения соответствующего состава преступления по обвинению (по </w:t>
      </w:r>
      <w:hyperlink r:id="rId3298" w:history="1">
        <w:r>
          <w:rPr>
            <w:color w:val="0000FF"/>
          </w:rPr>
          <w:t>показателю 4.5</w:t>
        </w:r>
      </w:hyperlink>
      <w:r>
        <w:t xml:space="preserve"> СКП).</w:t>
      </w:r>
    </w:p>
    <w:p w14:paraId="103DB488" w14:textId="77777777" w:rsidR="0043792B" w:rsidRDefault="0043792B">
      <w:pPr>
        <w:pStyle w:val="ConsPlusNormal"/>
        <w:jc w:val="both"/>
      </w:pPr>
    </w:p>
    <w:p w14:paraId="2A438D6A" w14:textId="77777777" w:rsidR="0043792B" w:rsidRDefault="0043792B">
      <w:pPr>
        <w:pStyle w:val="ConsPlusNormal"/>
        <w:ind w:firstLine="540"/>
        <w:jc w:val="both"/>
      </w:pPr>
      <w:r>
        <w:t>В показателях по графам раздела выделяются раздельно результаты по числу лиц по основной квалификации предъявленного обвинения (по наиболее тяжкой статье обвинения по санкции), а также число составов, вмененных лицам, являющихся дополнительной квалификацией к основному учетному составу преступления.</w:t>
      </w:r>
    </w:p>
    <w:p w14:paraId="7C94E456" w14:textId="77777777" w:rsidR="0043792B" w:rsidRDefault="0043792B">
      <w:pPr>
        <w:pStyle w:val="ConsPlusNormal"/>
        <w:spacing w:before="220"/>
        <w:ind w:firstLine="540"/>
        <w:jc w:val="both"/>
      </w:pPr>
      <w:r>
        <w:t>Показатели по графам раздела по результатам рассмотрения уголовных дел по лицам по основной квалификации "</w:t>
      </w:r>
      <w:hyperlink r:id="rId3299" w:history="1">
        <w:r>
          <w:rPr>
            <w:color w:val="0000FF"/>
          </w:rPr>
          <w:t>Поступило в суд</w:t>
        </w:r>
      </w:hyperlink>
      <w:r>
        <w:t xml:space="preserve"> (учет по наиболее тяжкой статье обвинения по санкции)"; </w:t>
      </w:r>
      <w:hyperlink r:id="rId3300" w:history="1">
        <w:r>
          <w:rPr>
            <w:color w:val="0000FF"/>
          </w:rPr>
          <w:t>"Осуждено без изменения квалификации"</w:t>
        </w:r>
      </w:hyperlink>
      <w:r>
        <w:t>; "</w:t>
      </w:r>
      <w:hyperlink r:id="rId3301" w:history="1">
        <w:r>
          <w:rPr>
            <w:color w:val="0000FF"/>
          </w:rPr>
          <w:t>Действия переквалифицированы при вынесении обвинительного</w:t>
        </w:r>
      </w:hyperlink>
      <w:r>
        <w:t xml:space="preserve"> приговора на иные составы"; "</w:t>
      </w:r>
      <w:hyperlink r:id="rId3302" w:history="1">
        <w:r>
          <w:rPr>
            <w:color w:val="0000FF"/>
          </w:rPr>
          <w:t>Оправдано: без переквалификации предъявленного обвинения</w:t>
        </w:r>
      </w:hyperlink>
      <w:r>
        <w:t>"; "</w:t>
      </w:r>
      <w:hyperlink r:id="rId3303" w:history="1">
        <w:r>
          <w:rPr>
            <w:color w:val="0000FF"/>
          </w:rPr>
          <w:t>С переквалификацией предъявленного</w:t>
        </w:r>
      </w:hyperlink>
      <w:r>
        <w:t xml:space="preserve"> обвинения на иные составы"; </w:t>
      </w:r>
      <w:hyperlink r:id="rId3304" w:history="1">
        <w:r>
          <w:rPr>
            <w:color w:val="0000FF"/>
          </w:rPr>
          <w:t>"Прекращено дело: без переквалификации"</w:t>
        </w:r>
      </w:hyperlink>
      <w:r>
        <w:t xml:space="preserve">; </w:t>
      </w:r>
      <w:hyperlink r:id="rId3305" w:history="1">
        <w:r>
          <w:rPr>
            <w:color w:val="0000FF"/>
          </w:rPr>
          <w:t>"Прекращено с переквалификацией на иные составы"</w:t>
        </w:r>
      </w:hyperlink>
      <w:r>
        <w:t>; "</w:t>
      </w:r>
      <w:hyperlink r:id="rId3306" w:history="1">
        <w:r>
          <w:rPr>
            <w:color w:val="0000FF"/>
          </w:rPr>
          <w:t>Принудительные меры медицинского характера</w:t>
        </w:r>
      </w:hyperlink>
      <w:r>
        <w:t xml:space="preserve"> в отношении невменяемого" отражаются по составам предъявленного обвинения по соответствующим строкам раздела отчета.</w:t>
      </w:r>
    </w:p>
    <w:p w14:paraId="7708A65C" w14:textId="77777777" w:rsidR="0043792B" w:rsidRDefault="0043792B">
      <w:pPr>
        <w:pStyle w:val="ConsPlusNormal"/>
        <w:spacing w:before="220"/>
        <w:ind w:firstLine="540"/>
        <w:jc w:val="both"/>
      </w:pPr>
      <w:r>
        <w:t>В показателях по графам раздела по результатам рассмотрения уголовных дел по дополнительной квалификации (по числу составов): "</w:t>
      </w:r>
      <w:hyperlink r:id="rId3307" w:history="1">
        <w:r>
          <w:rPr>
            <w:color w:val="0000FF"/>
          </w:rPr>
          <w:t>Поступило в суд</w:t>
        </w:r>
      </w:hyperlink>
      <w:r>
        <w:t xml:space="preserve"> (учет по наиболее тяжкой статье обвинения по санкции)", </w:t>
      </w:r>
      <w:hyperlink r:id="rId3308" w:history="1">
        <w:r>
          <w:rPr>
            <w:color w:val="0000FF"/>
          </w:rPr>
          <w:t>"Осуждено без изменения квалификации"</w:t>
        </w:r>
      </w:hyperlink>
      <w:r>
        <w:t>; "</w:t>
      </w:r>
      <w:hyperlink r:id="rId3309" w:history="1">
        <w:r>
          <w:rPr>
            <w:color w:val="0000FF"/>
          </w:rPr>
          <w:t>Действия переквалифицированы при вынесении обвинительного</w:t>
        </w:r>
      </w:hyperlink>
      <w:r>
        <w:t xml:space="preserve"> приговора на иные составы"; "</w:t>
      </w:r>
      <w:hyperlink r:id="rId3310" w:history="1">
        <w:r>
          <w:rPr>
            <w:color w:val="0000FF"/>
          </w:rPr>
          <w:t>Дополнительная статья обвинения исключена</w:t>
        </w:r>
      </w:hyperlink>
      <w:r>
        <w:t xml:space="preserve"> или переквалификация в один состав преступления"; "</w:t>
      </w:r>
      <w:hyperlink r:id="rId3311" w:history="1">
        <w:r>
          <w:rPr>
            <w:color w:val="0000FF"/>
          </w:rPr>
          <w:t>Оправдано: без переквалификации предъявленного обвинения</w:t>
        </w:r>
      </w:hyperlink>
      <w:r>
        <w:t>"; "</w:t>
      </w:r>
      <w:hyperlink r:id="rId3312" w:history="1">
        <w:r>
          <w:rPr>
            <w:color w:val="0000FF"/>
          </w:rPr>
          <w:t>С переквалификацией предъявленного</w:t>
        </w:r>
      </w:hyperlink>
      <w:r>
        <w:t xml:space="preserve"> обвинения на иные составы"; </w:t>
      </w:r>
      <w:hyperlink r:id="rId3313" w:history="1">
        <w:r>
          <w:rPr>
            <w:color w:val="0000FF"/>
          </w:rPr>
          <w:t>"Прекращено дел: без переквалификации"</w:t>
        </w:r>
      </w:hyperlink>
      <w:r>
        <w:t>, "</w:t>
      </w:r>
      <w:hyperlink r:id="rId3314" w:history="1">
        <w:r>
          <w:rPr>
            <w:color w:val="0000FF"/>
          </w:rPr>
          <w:t>Прекращено с переквалификацией</w:t>
        </w:r>
      </w:hyperlink>
      <w:r>
        <w:t xml:space="preserve"> на иные все составы обвинения" учитываются результаты рассмотрения по всем составам предъявленного обвинения, не учтенным в основной квалификации. Учет осуществляется по каждому составу предъявленного обвинения независимо от того, что составы преступлений по эпизодам обвинений могут совпадать &lt;466&gt;.</w:t>
      </w:r>
    </w:p>
    <w:p w14:paraId="21E2FFA6" w14:textId="77777777" w:rsidR="0043792B" w:rsidRDefault="0043792B">
      <w:pPr>
        <w:pStyle w:val="ConsPlusNormal"/>
        <w:spacing w:before="220"/>
        <w:ind w:firstLine="540"/>
        <w:jc w:val="both"/>
      </w:pPr>
      <w:r>
        <w:t>--------------------------------</w:t>
      </w:r>
    </w:p>
    <w:p w14:paraId="1C765042" w14:textId="77777777" w:rsidR="0043792B" w:rsidRDefault="0043792B">
      <w:pPr>
        <w:pStyle w:val="ConsPlusNormal"/>
        <w:spacing w:before="220"/>
        <w:ind w:firstLine="540"/>
        <w:jc w:val="both"/>
      </w:pPr>
      <w:r>
        <w:t xml:space="preserve">&lt;466&gt; Если по уголовному делу лицу предъявлено обвинение по трем эпизодам преступления по </w:t>
      </w:r>
      <w:hyperlink r:id="rId3315" w:history="1">
        <w:r>
          <w:rPr>
            <w:color w:val="0000FF"/>
          </w:rPr>
          <w:t>ч. 1 ст. 290</w:t>
        </w:r>
      </w:hyperlink>
      <w:r>
        <w:t xml:space="preserve"> УК РФ, то один состав будет учтен как основной по числу лиц, а два состава учтены как дополнительные.</w:t>
      </w:r>
    </w:p>
    <w:p w14:paraId="01F1BC5D" w14:textId="77777777" w:rsidR="0043792B" w:rsidRDefault="0043792B">
      <w:pPr>
        <w:pStyle w:val="ConsPlusNormal"/>
        <w:jc w:val="both"/>
      </w:pPr>
    </w:p>
    <w:p w14:paraId="31D3DABB" w14:textId="77777777" w:rsidR="0043792B" w:rsidRDefault="0043792B">
      <w:pPr>
        <w:pStyle w:val="ConsPlusNormal"/>
        <w:ind w:firstLine="540"/>
        <w:jc w:val="both"/>
      </w:pPr>
      <w:r>
        <w:t>В показателях по графам "</w:t>
      </w:r>
      <w:hyperlink r:id="rId3316" w:history="1">
        <w:r>
          <w:rPr>
            <w:color w:val="0000FF"/>
          </w:rPr>
          <w:t>Отказ прокурора от предъявленного обвинения</w:t>
        </w:r>
      </w:hyperlink>
      <w:r>
        <w:t xml:space="preserve"> с прекращением дела &lt;467&gt;" и "</w:t>
      </w:r>
      <w:hyperlink r:id="rId3317" w:history="1">
        <w:r>
          <w:rPr>
            <w:color w:val="0000FF"/>
          </w:rPr>
          <w:t>Отказ прокурора от предъявленного обвинения</w:t>
        </w:r>
      </w:hyperlink>
      <w:r>
        <w:t xml:space="preserve"> с переквалификацией обвинения" учитываются результаты рассмотрения по наиболее тяжкой статье по обвинению по поступившему уголовному делу в отношении подсудимого &lt;468&gt; на основании </w:t>
      </w:r>
      <w:hyperlink r:id="rId3318" w:history="1">
        <w:r>
          <w:rPr>
            <w:color w:val="0000FF"/>
          </w:rPr>
          <w:t>ст. 246</w:t>
        </w:r>
      </w:hyperlink>
      <w:r>
        <w:t xml:space="preserve"> УПК РФ.</w:t>
      </w:r>
    </w:p>
    <w:p w14:paraId="277B1273" w14:textId="77777777" w:rsidR="0043792B" w:rsidRDefault="0043792B">
      <w:pPr>
        <w:pStyle w:val="ConsPlusNormal"/>
        <w:spacing w:before="220"/>
        <w:ind w:firstLine="540"/>
        <w:jc w:val="both"/>
      </w:pPr>
      <w:r>
        <w:t>--------------------------------</w:t>
      </w:r>
    </w:p>
    <w:p w14:paraId="377FA071" w14:textId="77777777" w:rsidR="0043792B" w:rsidRDefault="0043792B">
      <w:pPr>
        <w:pStyle w:val="ConsPlusNormal"/>
        <w:spacing w:before="220"/>
        <w:ind w:firstLine="540"/>
        <w:jc w:val="both"/>
      </w:pPr>
      <w:r>
        <w:t xml:space="preserve">&lt;467&gt; Показатели формируются по числу </w:t>
      </w:r>
      <w:hyperlink r:id="rId3319" w:history="1">
        <w:r>
          <w:rPr>
            <w:color w:val="0000FF"/>
          </w:rPr>
          <w:t>СКП</w:t>
        </w:r>
      </w:hyperlink>
      <w:r>
        <w:t xml:space="preserve">, в которых учтено значение в </w:t>
      </w:r>
      <w:hyperlink r:id="rId3320" w:history="1">
        <w:r>
          <w:rPr>
            <w:color w:val="0000FF"/>
          </w:rPr>
          <w:t>показателе 5.2.2</w:t>
        </w:r>
      </w:hyperlink>
      <w:r>
        <w:t xml:space="preserve"> "Отказ прокурора от предъявленного обвинения", имеет значение "1 - полный отказ (по всем составам с прекращением дела (</w:t>
      </w:r>
      <w:hyperlink r:id="rId3321" w:history="1">
        <w:r>
          <w:rPr>
            <w:color w:val="0000FF"/>
          </w:rPr>
          <w:t>ч. 7, ст. 246</w:t>
        </w:r>
      </w:hyperlink>
      <w:r>
        <w:t xml:space="preserve"> УПК РФ)".</w:t>
      </w:r>
    </w:p>
    <w:p w14:paraId="363AE0A6" w14:textId="77777777" w:rsidR="0043792B" w:rsidRDefault="0043792B">
      <w:pPr>
        <w:pStyle w:val="ConsPlusNormal"/>
        <w:spacing w:before="220"/>
        <w:ind w:firstLine="540"/>
        <w:jc w:val="both"/>
      </w:pPr>
      <w:r>
        <w:t xml:space="preserve">&lt;468&gt; Показатели формируются по числу </w:t>
      </w:r>
      <w:hyperlink r:id="rId3322" w:history="1">
        <w:r>
          <w:rPr>
            <w:color w:val="0000FF"/>
          </w:rPr>
          <w:t>СКП</w:t>
        </w:r>
      </w:hyperlink>
      <w:r>
        <w:t xml:space="preserve">, в которых учтено значение в </w:t>
      </w:r>
      <w:hyperlink r:id="rId3323" w:history="1">
        <w:r>
          <w:rPr>
            <w:color w:val="0000FF"/>
          </w:rPr>
          <w:t>показателе 5.2.2</w:t>
        </w:r>
      </w:hyperlink>
      <w:r>
        <w:t xml:space="preserve"> "Отказ прокурора от предъявленного обвинения", имеют значения "2 - с переквалификацией обвинения (</w:t>
      </w:r>
      <w:hyperlink r:id="rId3324" w:history="1">
        <w:r>
          <w:rPr>
            <w:color w:val="0000FF"/>
          </w:rPr>
          <w:t>п. 3 ч. 8 ст. 246</w:t>
        </w:r>
      </w:hyperlink>
      <w:r>
        <w:t xml:space="preserve"> УПК РФ)".</w:t>
      </w:r>
    </w:p>
    <w:p w14:paraId="0BC912BB" w14:textId="77777777" w:rsidR="0043792B" w:rsidRDefault="0043792B">
      <w:pPr>
        <w:pStyle w:val="ConsPlusNormal"/>
        <w:jc w:val="both"/>
      </w:pPr>
    </w:p>
    <w:p w14:paraId="3BE03BEB" w14:textId="77777777" w:rsidR="0043792B" w:rsidRDefault="0043792B">
      <w:pPr>
        <w:pStyle w:val="ConsPlusNormal"/>
        <w:ind w:firstLine="540"/>
        <w:jc w:val="both"/>
      </w:pPr>
      <w:r>
        <w:t>3.7.3. Разделы отчета "</w:t>
      </w:r>
      <w:hyperlink r:id="rId3325" w:history="1">
        <w:r>
          <w:rPr>
            <w:color w:val="0000FF"/>
          </w:rPr>
          <w:t>Число осужденных по основной квалификации</w:t>
        </w:r>
      </w:hyperlink>
      <w:r>
        <w:t xml:space="preserve"> за совершение преступления коррупционной направленности" и "</w:t>
      </w:r>
      <w:hyperlink r:id="rId3326" w:history="1">
        <w:r>
          <w:rPr>
            <w:color w:val="0000FF"/>
          </w:rPr>
          <w:t>Число осужденных по дополнительной квалификации</w:t>
        </w:r>
      </w:hyperlink>
      <w:r>
        <w:t xml:space="preserve"> за совершение преступлений коррупционной направленности" идентичны по </w:t>
      </w:r>
      <w:r>
        <w:lastRenderedPageBreak/>
        <w:t>структуре показателей по графам и характеризуют признаки состава осужденных по роду занятий, занимаемой должности, совершению преступления в период осуществления особых полномочий (депутатских, присяжных, кандидатами в период избирательных компаний), по виду государственных органов и ведомств, категории соучастников, осужденных по приговору, форму соучастия соответственно по основной и дополнительной статье обвинительного приговора &lt;469&gt;.</w:t>
      </w:r>
    </w:p>
    <w:p w14:paraId="246771C0" w14:textId="77777777" w:rsidR="0043792B" w:rsidRDefault="0043792B">
      <w:pPr>
        <w:pStyle w:val="ConsPlusNormal"/>
        <w:spacing w:before="220"/>
        <w:ind w:firstLine="540"/>
        <w:jc w:val="both"/>
      </w:pPr>
      <w:r>
        <w:t>--------------------------------</w:t>
      </w:r>
    </w:p>
    <w:p w14:paraId="2F83A240" w14:textId="77777777" w:rsidR="0043792B" w:rsidRDefault="0043792B">
      <w:pPr>
        <w:pStyle w:val="ConsPlusNormal"/>
        <w:spacing w:before="220"/>
        <w:ind w:firstLine="540"/>
        <w:jc w:val="both"/>
      </w:pPr>
      <w:r>
        <w:t xml:space="preserve">&lt;469&gt; Показатели разделов формируются по значению </w:t>
      </w:r>
      <w:hyperlink r:id="rId3327" w:history="1">
        <w:r>
          <w:rPr>
            <w:color w:val="0000FF"/>
          </w:rPr>
          <w:t>показателя 4.6</w:t>
        </w:r>
      </w:hyperlink>
      <w:r>
        <w:t xml:space="preserve"> "Статья по приговору (постановлению)" СКП.</w:t>
      </w:r>
    </w:p>
    <w:p w14:paraId="67F4405F" w14:textId="77777777" w:rsidR="0043792B" w:rsidRDefault="0043792B">
      <w:pPr>
        <w:pStyle w:val="ConsPlusNormal"/>
        <w:jc w:val="both"/>
      </w:pPr>
    </w:p>
    <w:p w14:paraId="20567586" w14:textId="77777777" w:rsidR="0043792B" w:rsidRDefault="0043792B">
      <w:pPr>
        <w:pStyle w:val="ConsPlusNormal"/>
        <w:ind w:firstLine="540"/>
        <w:jc w:val="both"/>
      </w:pPr>
      <w:r>
        <w:t>Для корректного формирования в разделах показателей по составу осужденных необходимо правильно определить и учесть субъект преступления в показателях СКП "Род занятий (социальное положение) и "Занимаемая должность" &lt;470&gt;. Лица учитываются по роду занятий и занимаемой должности на момент совершения преступлений, в которых они обвиняются.</w:t>
      </w:r>
    </w:p>
    <w:p w14:paraId="2FE75692" w14:textId="77777777" w:rsidR="0043792B" w:rsidRDefault="0043792B">
      <w:pPr>
        <w:pStyle w:val="ConsPlusNormal"/>
        <w:spacing w:before="220"/>
        <w:ind w:firstLine="540"/>
        <w:jc w:val="both"/>
      </w:pPr>
      <w:r>
        <w:t>--------------------------------</w:t>
      </w:r>
    </w:p>
    <w:p w14:paraId="58F0DE0D" w14:textId="77777777" w:rsidR="0043792B" w:rsidRDefault="0043792B">
      <w:pPr>
        <w:pStyle w:val="ConsPlusNormal"/>
        <w:spacing w:before="220"/>
        <w:ind w:firstLine="540"/>
        <w:jc w:val="both"/>
      </w:pPr>
      <w:r>
        <w:t xml:space="preserve">&lt;470&gt; К ним относят должностных лиц, перечисленных в </w:t>
      </w:r>
      <w:hyperlink r:id="rId3328" w:history="1">
        <w:r>
          <w:rPr>
            <w:color w:val="0000FF"/>
          </w:rPr>
          <w:t>примечании 1 к ст. 285</w:t>
        </w:r>
      </w:hyperlink>
      <w:r>
        <w:t xml:space="preserve"> УК РФ, </w:t>
      </w:r>
      <w:hyperlink r:id="rId3329" w:history="1">
        <w:r>
          <w:rPr>
            <w:color w:val="0000FF"/>
          </w:rPr>
          <w:t>примечании 1 к ст. 201</w:t>
        </w:r>
      </w:hyperlink>
      <w:r>
        <w:t xml:space="preserve"> УК РФ. Исключением являются преступления, связанные с подготовкой условий для получения выгоды в виде денег, ценностей, иного имущества или услуги имущественного характера, иных имущественных прав либо незаконного представления выгоды. Исключением также являются преступления, хотя не отвечающие указанным требованиям, но относящиеся к коррупционным в соответствии с ратифицированными Российской Федерацией международно-правовыми актами и национальным законодательством.</w:t>
      </w:r>
    </w:p>
    <w:p w14:paraId="2B838FB6" w14:textId="77777777" w:rsidR="0043792B" w:rsidRDefault="0043792B">
      <w:pPr>
        <w:pStyle w:val="ConsPlusNormal"/>
        <w:jc w:val="both"/>
      </w:pPr>
    </w:p>
    <w:p w14:paraId="712CFDAD" w14:textId="77777777" w:rsidR="0043792B" w:rsidRDefault="0043792B">
      <w:pPr>
        <w:pStyle w:val="ConsPlusNormal"/>
        <w:ind w:firstLine="540"/>
        <w:jc w:val="both"/>
      </w:pPr>
      <w:r>
        <w:t xml:space="preserve">Группа показателей по графам </w:t>
      </w:r>
      <w:hyperlink r:id="rId3330" w:history="1">
        <w:r>
          <w:rPr>
            <w:color w:val="0000FF"/>
          </w:rPr>
          <w:t>"Род занятий"</w:t>
        </w:r>
      </w:hyperlink>
      <w:r>
        <w:t xml:space="preserve">: </w:t>
      </w:r>
      <w:hyperlink r:id="rId3331" w:history="1">
        <w:r>
          <w:rPr>
            <w:color w:val="0000FF"/>
          </w:rPr>
          <w:t>"государственные, муниципальные служащие"</w:t>
        </w:r>
      </w:hyperlink>
      <w:r>
        <w:t xml:space="preserve">, </w:t>
      </w:r>
      <w:hyperlink r:id="rId3332" w:history="1">
        <w:r>
          <w:rPr>
            <w:color w:val="0000FF"/>
          </w:rPr>
          <w:t>"судьи"</w:t>
        </w:r>
      </w:hyperlink>
      <w:r>
        <w:t xml:space="preserve">, </w:t>
      </w:r>
      <w:hyperlink r:id="rId3333" w:history="1">
        <w:r>
          <w:rPr>
            <w:color w:val="0000FF"/>
          </w:rPr>
          <w:t>"работник суда"</w:t>
        </w:r>
      </w:hyperlink>
      <w:r>
        <w:t xml:space="preserve">, </w:t>
      </w:r>
      <w:hyperlink r:id="rId3334" w:history="1">
        <w:r>
          <w:rPr>
            <w:color w:val="0000FF"/>
          </w:rPr>
          <w:t>"прокурор"</w:t>
        </w:r>
      </w:hyperlink>
      <w:r>
        <w:t xml:space="preserve">, </w:t>
      </w:r>
      <w:hyperlink r:id="rId3335" w:history="1">
        <w:r>
          <w:rPr>
            <w:color w:val="0000FF"/>
          </w:rPr>
          <w:t>"работники органов прокуратуры"</w:t>
        </w:r>
      </w:hyperlink>
      <w:r>
        <w:t xml:space="preserve">, </w:t>
      </w:r>
      <w:hyperlink r:id="rId3336" w:history="1">
        <w:r>
          <w:rPr>
            <w:color w:val="0000FF"/>
          </w:rPr>
          <w:t>"следователь"</w:t>
        </w:r>
      </w:hyperlink>
      <w:r>
        <w:t>, "</w:t>
      </w:r>
      <w:hyperlink r:id="rId3337" w:history="1">
        <w:r>
          <w:rPr>
            <w:color w:val="0000FF"/>
          </w:rPr>
          <w:t>сотрудники ОВД, сотрудник полиции</w:t>
        </w:r>
      </w:hyperlink>
      <w:r>
        <w:t xml:space="preserve"> (не вкл. ГИБДД)", </w:t>
      </w:r>
      <w:hyperlink r:id="rId3338" w:history="1">
        <w:r>
          <w:rPr>
            <w:color w:val="0000FF"/>
          </w:rPr>
          <w:t>"сотрудники ГИБДД"</w:t>
        </w:r>
      </w:hyperlink>
      <w:r>
        <w:t xml:space="preserve">, </w:t>
      </w:r>
      <w:hyperlink r:id="rId3339" w:history="1">
        <w:r>
          <w:rPr>
            <w:color w:val="0000FF"/>
          </w:rPr>
          <w:t>"сотрудники ФСКН"</w:t>
        </w:r>
      </w:hyperlink>
      <w:r>
        <w:t xml:space="preserve"> </w:t>
      </w:r>
      <w:hyperlink r:id="rId3340" w:history="1">
        <w:r>
          <w:rPr>
            <w:color w:val="0000FF"/>
          </w:rPr>
          <w:t>"сотрудники налоговых органов"</w:t>
        </w:r>
      </w:hyperlink>
      <w:r>
        <w:t xml:space="preserve">, </w:t>
      </w:r>
      <w:hyperlink r:id="rId3341" w:history="1">
        <w:r>
          <w:rPr>
            <w:color w:val="0000FF"/>
          </w:rPr>
          <w:t>"сотрудники госпожнадзора"</w:t>
        </w:r>
      </w:hyperlink>
      <w:r>
        <w:t xml:space="preserve">, </w:t>
      </w:r>
      <w:hyperlink r:id="rId3342" w:history="1">
        <w:r>
          <w:rPr>
            <w:color w:val="0000FF"/>
          </w:rPr>
          <w:t>"сотрудники таможенных органов"</w:t>
        </w:r>
      </w:hyperlink>
      <w:r>
        <w:t xml:space="preserve">, </w:t>
      </w:r>
      <w:hyperlink r:id="rId3343" w:history="1">
        <w:r>
          <w:rPr>
            <w:color w:val="0000FF"/>
          </w:rPr>
          <w:t>"судебные приставы"</w:t>
        </w:r>
      </w:hyperlink>
      <w:r>
        <w:t xml:space="preserve">, </w:t>
      </w:r>
      <w:hyperlink r:id="rId3344" w:history="1">
        <w:r>
          <w:rPr>
            <w:color w:val="0000FF"/>
          </w:rPr>
          <w:t>"сотрудники службы исполнения наказания"</w:t>
        </w:r>
      </w:hyperlink>
      <w:r>
        <w:t xml:space="preserve">, </w:t>
      </w:r>
      <w:hyperlink r:id="rId3345" w:history="1">
        <w:r>
          <w:rPr>
            <w:color w:val="0000FF"/>
          </w:rPr>
          <w:t>"иные сотрудники правоохранительных органов"</w:t>
        </w:r>
      </w:hyperlink>
      <w:r>
        <w:t xml:space="preserve">, </w:t>
      </w:r>
      <w:hyperlink r:id="rId3346" w:history="1">
        <w:r>
          <w:rPr>
            <w:color w:val="0000FF"/>
          </w:rPr>
          <w:t>"адвокат"</w:t>
        </w:r>
      </w:hyperlink>
      <w:r>
        <w:t>, "</w:t>
      </w:r>
      <w:hyperlink r:id="rId3347" w:history="1">
        <w:r>
          <w:rPr>
            <w:color w:val="0000FF"/>
          </w:rPr>
          <w:t>нотариус, аудитор</w:t>
        </w:r>
      </w:hyperlink>
      <w:r>
        <w:t xml:space="preserve">", </w:t>
      </w:r>
      <w:hyperlink r:id="rId3348" w:history="1">
        <w:r>
          <w:rPr>
            <w:color w:val="0000FF"/>
          </w:rPr>
          <w:t>"служащие коммерческой или иной организации"</w:t>
        </w:r>
      </w:hyperlink>
      <w:r>
        <w:t xml:space="preserve">, </w:t>
      </w:r>
      <w:hyperlink r:id="rId3349" w:history="1">
        <w:r>
          <w:rPr>
            <w:color w:val="0000FF"/>
          </w:rPr>
          <w:t>"военнослужащие по контракту"</w:t>
        </w:r>
      </w:hyperlink>
      <w:r>
        <w:t>, "</w:t>
      </w:r>
      <w:hyperlink r:id="rId3350" w:history="1">
        <w:r>
          <w:rPr>
            <w:color w:val="0000FF"/>
          </w:rPr>
          <w:t>лица, осуществляющие предпринимательскую деятельность</w:t>
        </w:r>
      </w:hyperlink>
      <w:r>
        <w:t xml:space="preserve"> или участвующие в предпринимательской деятельности или индивидуальные предприниматели" формируется в соответствии с учтенными соответствующими значениями в показателе СКП "Род занятий".</w:t>
      </w:r>
    </w:p>
    <w:p w14:paraId="660CB767" w14:textId="77777777" w:rsidR="0043792B" w:rsidRDefault="0043792B">
      <w:pPr>
        <w:pStyle w:val="ConsPlusNormal"/>
        <w:spacing w:before="220"/>
        <w:ind w:firstLine="540"/>
        <w:jc w:val="both"/>
      </w:pPr>
      <w:r>
        <w:t xml:space="preserve">Группа показателей по графам </w:t>
      </w:r>
      <w:hyperlink r:id="rId3351" w:history="1">
        <w:r>
          <w:rPr>
            <w:color w:val="0000FF"/>
          </w:rPr>
          <w:t>"Занимаемая должность"</w:t>
        </w:r>
      </w:hyperlink>
      <w:r>
        <w:t xml:space="preserve"> отражает должностное положение осужденного лица на момент совершения преступления и детализируется по следующим значениям: </w:t>
      </w:r>
      <w:hyperlink r:id="rId3352" w:history="1">
        <w:r>
          <w:rPr>
            <w:color w:val="0000FF"/>
          </w:rPr>
          <w:t>"руководитель (владелец) предприятия, учреждения, организации"</w:t>
        </w:r>
      </w:hyperlink>
      <w:r>
        <w:t>, "</w:t>
      </w:r>
      <w:hyperlink r:id="rId3353" w:history="1">
        <w:r>
          <w:rPr>
            <w:color w:val="0000FF"/>
          </w:rPr>
          <w:t>должностное лицо, включая лицо, выполняющее</w:t>
        </w:r>
      </w:hyperlink>
      <w:r>
        <w:t xml:space="preserve"> управленческие функции", "из граф "руководитель (владелец) предприятия, учреждения, организации", "должностное лицо, включая лицо, выполняющее управленческие функции" и руководители и должностные лица, являющиеся военнослужащими по контракту, "из граф "руководитель (владелец) предприятия, учреждения, организации", "должностное лицо, включая лицо, выполняющее управленческие функции" руководители и должностные лица, являющиеся служащими коммерческой или иной организации", "</w:t>
      </w:r>
      <w:hyperlink r:id="rId3354" w:history="1">
        <w:r>
          <w:rPr>
            <w:color w:val="0000FF"/>
          </w:rPr>
          <w:t>иные не должностные лица</w:t>
        </w:r>
      </w:hyperlink>
      <w:r>
        <w:t xml:space="preserve"> с материальной ответственностью", "</w:t>
      </w:r>
      <w:hyperlink r:id="rId3355" w:history="1">
        <w:r>
          <w:rPr>
            <w:color w:val="0000FF"/>
          </w:rPr>
          <w:t>лица, занимающие государственные должности</w:t>
        </w:r>
      </w:hyperlink>
      <w:r>
        <w:t xml:space="preserve"> Российской Федерации и субъектов Российской Федерации", и формируется по учтенным значениям показателя СКП "Занимаемая должность" в сочетании с соответствующими значениями показателя СКП "Род занятий" &lt;471&gt;.</w:t>
      </w:r>
    </w:p>
    <w:p w14:paraId="10E4D771" w14:textId="77777777" w:rsidR="0043792B" w:rsidRDefault="0043792B">
      <w:pPr>
        <w:pStyle w:val="ConsPlusNormal"/>
        <w:spacing w:before="220"/>
        <w:ind w:firstLine="540"/>
        <w:jc w:val="both"/>
      </w:pPr>
      <w:r>
        <w:t>--------------------------------</w:t>
      </w:r>
    </w:p>
    <w:p w14:paraId="3629C88B" w14:textId="77777777" w:rsidR="0043792B" w:rsidRDefault="0043792B">
      <w:pPr>
        <w:pStyle w:val="ConsPlusNormal"/>
        <w:spacing w:before="220"/>
        <w:ind w:firstLine="540"/>
        <w:jc w:val="both"/>
      </w:pPr>
      <w:r>
        <w:t xml:space="preserve">&lt;471&gt; Учет по осуществляется в соответствии со </w:t>
      </w:r>
      <w:hyperlink r:id="rId3356" w:history="1">
        <w:r>
          <w:rPr>
            <w:color w:val="0000FF"/>
          </w:rPr>
          <w:t>Сводным перечнем</w:t>
        </w:r>
      </w:hyperlink>
      <w:r>
        <w:t xml:space="preserve"> государственных должностей Российской Федерации (Указ Президента Российской Федерации от 11.01.1995 N 32) и </w:t>
      </w:r>
      <w:hyperlink r:id="rId3357" w:history="1">
        <w:r>
          <w:rPr>
            <w:color w:val="0000FF"/>
          </w:rPr>
          <w:t>Перечнем</w:t>
        </w:r>
      </w:hyperlink>
      <w:r>
        <w:t xml:space="preserve"> типовых государственных должностей субъектов Российской Федерации (Указ Президента Российской Федерации от 04.12.2009 N 1381).</w:t>
      </w:r>
    </w:p>
    <w:p w14:paraId="7BFF42B3" w14:textId="77777777" w:rsidR="0043792B" w:rsidRDefault="0043792B">
      <w:pPr>
        <w:pStyle w:val="ConsPlusNormal"/>
        <w:jc w:val="both"/>
      </w:pPr>
    </w:p>
    <w:p w14:paraId="0AAED4CD" w14:textId="77777777" w:rsidR="0043792B" w:rsidRDefault="0043792B">
      <w:pPr>
        <w:pStyle w:val="ConsPlusNormal"/>
        <w:ind w:firstLine="540"/>
        <w:jc w:val="both"/>
      </w:pPr>
      <w:r>
        <w:t xml:space="preserve">В группе </w:t>
      </w:r>
      <w:hyperlink r:id="rId3358" w:history="1">
        <w:r>
          <w:rPr>
            <w:color w:val="0000FF"/>
          </w:rPr>
          <w:t>показателей</w:t>
        </w:r>
      </w:hyperlink>
      <w:r>
        <w:t xml:space="preserve"> "Должностное лицо" выделяются показатели, характеризующие осужденных лиц по видам органов государственной и исполнительной власти, публичной международной организации, органам управления организаций и учреждений, в которых лицом, совершившим коррупционное преступление, осуществлялись должностные полномочия, которые формируются на основании значений, учтенных в показателе "Должностное лицо" СКП.</w:t>
      </w:r>
    </w:p>
    <w:p w14:paraId="7026750A" w14:textId="77777777" w:rsidR="0043792B" w:rsidRDefault="0043792B">
      <w:pPr>
        <w:pStyle w:val="ConsPlusNormal"/>
        <w:spacing w:before="220"/>
        <w:ind w:firstLine="540"/>
        <w:jc w:val="both"/>
      </w:pPr>
      <w:r>
        <w:t>3.7.4. Показатели разделов "</w:t>
      </w:r>
      <w:hyperlink r:id="rId3359" w:history="1">
        <w:r>
          <w:rPr>
            <w:color w:val="0000FF"/>
          </w:rPr>
          <w:t>Демографические признаки состава осужденных</w:t>
        </w:r>
      </w:hyperlink>
      <w:r>
        <w:t xml:space="preserve"> по основной квалификации за совершение преступлений коррупционной направленности" и "</w:t>
      </w:r>
      <w:hyperlink r:id="rId3360" w:history="1">
        <w:r>
          <w:rPr>
            <w:color w:val="0000FF"/>
          </w:rPr>
          <w:t>Демографические признаки состава осужденных</w:t>
        </w:r>
      </w:hyperlink>
      <w:r>
        <w:t xml:space="preserve"> по дополнительной квалификации за совершение преступлений коррупционной направленности" имеют одинаковую структуру показателей по графам и отражают демографическую характеристику осужденных лиц по составам коррупционной направленности, соответственно, по основной и дополнительной квалификации по полу и возрасту на момент совершения преступления и формируются на основании учтенных значений показателей СКП "Пол", "Возраст", а также по характеристике места совершения преступления в отраслях хозяйства и по видам транспорта на основании учтенных значений показателя СКП "Отрасль хозяйства".</w:t>
      </w:r>
    </w:p>
    <w:p w14:paraId="0E650629" w14:textId="77777777" w:rsidR="0043792B" w:rsidRDefault="0043792B">
      <w:pPr>
        <w:pStyle w:val="ConsPlusNormal"/>
        <w:spacing w:before="220"/>
        <w:ind w:firstLine="540"/>
        <w:jc w:val="both"/>
      </w:pPr>
      <w:r>
        <w:t xml:space="preserve">3.7.5. Показатели граф </w:t>
      </w:r>
      <w:hyperlink r:id="rId3361" w:history="1">
        <w:r>
          <w:rPr>
            <w:color w:val="0000FF"/>
          </w:rPr>
          <w:t>раздела</w:t>
        </w:r>
      </w:hyperlink>
      <w:r>
        <w:t xml:space="preserve"> "Виды наказания осужденных лиц по основной квалификации за совершение преступлений коррупционной направленности" детализированы по видам основного и дополнительного наказания, по количеству лиц, освобожденных от наказаний, лиц, к которым применены меры уголовно-правового характера, а также дополнительным характеристикам преступлений и назначенных наказаний: о количестве лиц, привлеченных за совершение неоконченных преступлений (приготовление, покушение), о назначении наказания ниже низшего предела, о неприменении обязательного дополнительного наказания, о применении особого порядка судебного разбирательства.</w:t>
      </w:r>
    </w:p>
    <w:p w14:paraId="54A9FA61" w14:textId="77777777" w:rsidR="0043792B" w:rsidRDefault="0043792B">
      <w:pPr>
        <w:pStyle w:val="ConsPlusNormal"/>
        <w:spacing w:before="220"/>
        <w:ind w:firstLine="540"/>
        <w:jc w:val="both"/>
      </w:pPr>
      <w:r>
        <w:t>В группе показателей указанного раздела по графам "Составы преступления" выделяется показатель по суммарному числу составов преступлений, по которым вынесены обвинительные приговоры, число составов, переквалифицированных по обвинительному приговору с иных составов предъявленного обвинения и число лиц, осужденных за совершение преступлений по этим составам.</w:t>
      </w:r>
    </w:p>
    <w:p w14:paraId="17F750E1" w14:textId="77777777" w:rsidR="0043792B" w:rsidRDefault="0043792B">
      <w:pPr>
        <w:pStyle w:val="ConsPlusNormal"/>
        <w:spacing w:before="220"/>
        <w:ind w:firstLine="540"/>
        <w:jc w:val="both"/>
      </w:pPr>
      <w:r>
        <w:t xml:space="preserve">3.7.6. Показатели граф </w:t>
      </w:r>
      <w:hyperlink r:id="rId3362" w:history="1">
        <w:r>
          <w:rPr>
            <w:color w:val="0000FF"/>
          </w:rPr>
          <w:t>раздела</w:t>
        </w:r>
      </w:hyperlink>
      <w:r>
        <w:t xml:space="preserve"> "Результаты рассмотрения уголовных дел по составам преступлений, квалифицированных по судебным постановлениям, по составам преступлений коррупционной направленности (по </w:t>
      </w:r>
      <w:hyperlink r:id="rId3363" w:history="1">
        <w:r>
          <w:rPr>
            <w:color w:val="0000FF"/>
          </w:rPr>
          <w:t>п. 4.6</w:t>
        </w:r>
      </w:hyperlink>
      <w:r>
        <w:t xml:space="preserve"> СК на подсудимого)" формируются по результатам судебного рассмотрения вступивших в законную силу судебных актов по существу обвинения по основной и дополнительной квалификации: как по числу лиц, так и по числу составов осуждено, оправдано, прекращено, принудительные меры в отношении лиц, признанных невменяемыми.</w:t>
      </w:r>
    </w:p>
    <w:p w14:paraId="05E681F6" w14:textId="77777777" w:rsidR="0043792B" w:rsidRDefault="0043792B">
      <w:pPr>
        <w:pStyle w:val="ConsPlusNormal"/>
        <w:spacing w:before="220"/>
        <w:ind w:firstLine="540"/>
        <w:jc w:val="both"/>
      </w:pPr>
      <w:r>
        <w:t>Показатели по соответствующему результату рассмотрения по дополнительной квалификации по числу лиц формируются при условии квалификации по судебному акту по составу преступления, не учтенному по основной квалификации. Лицо, в отношении которого вынесен судебный акт по различным составам преступлений коррупционной направленности, выделенных в показателях нескольких строк, будет учтено по основной квалификации по приговору в соответствии с более строгим наказанием, а также по строке по дополнительной квалификации в других строках отчета &lt;472&gt;, и также по количеству составов преступлений дополнительной квалификации, кроме учтенной как основная квалификация. Таким образом, показатели по итоговой строке по показателям граф дополнительной квалификации по приговору (судебному постановлению) могут быть меньше или равны сумме лиц по отдельным строкам раздела.</w:t>
      </w:r>
    </w:p>
    <w:p w14:paraId="77147303" w14:textId="77777777" w:rsidR="0043792B" w:rsidRDefault="0043792B">
      <w:pPr>
        <w:pStyle w:val="ConsPlusNormal"/>
        <w:spacing w:before="220"/>
        <w:ind w:firstLine="540"/>
        <w:jc w:val="both"/>
      </w:pPr>
      <w:r>
        <w:t>--------------------------------</w:t>
      </w:r>
    </w:p>
    <w:p w14:paraId="668D2037" w14:textId="77777777" w:rsidR="0043792B" w:rsidRDefault="0043792B">
      <w:pPr>
        <w:pStyle w:val="ConsPlusNormal"/>
        <w:spacing w:before="220"/>
        <w:ind w:firstLine="540"/>
        <w:jc w:val="both"/>
      </w:pPr>
      <w:r>
        <w:t xml:space="preserve">&lt;472&gt; Лицо по каждой строке отчета, как по отдельному составу, так и статье в целом или по </w:t>
      </w:r>
      <w:r>
        <w:lastRenderedPageBreak/>
        <w:t>группе составов будет учтено один раз.</w:t>
      </w:r>
    </w:p>
    <w:p w14:paraId="4F19CDFF" w14:textId="77777777" w:rsidR="0043792B" w:rsidRDefault="0043792B">
      <w:pPr>
        <w:pStyle w:val="ConsPlusNormal"/>
        <w:jc w:val="both"/>
      </w:pPr>
    </w:p>
    <w:p w14:paraId="2C009EAF" w14:textId="77777777" w:rsidR="0043792B" w:rsidRDefault="0043792B">
      <w:pPr>
        <w:pStyle w:val="ConsPlusNormal"/>
        <w:ind w:firstLine="540"/>
        <w:jc w:val="both"/>
      </w:pPr>
      <w:r>
        <w:t xml:space="preserve">3.7.7. Показатели по графам </w:t>
      </w:r>
      <w:hyperlink r:id="rId3364" w:history="1">
        <w:r>
          <w:rPr>
            <w:color w:val="0000FF"/>
          </w:rPr>
          <w:t>раздела</w:t>
        </w:r>
      </w:hyperlink>
      <w:r>
        <w:t xml:space="preserve"> "Размеры штрафов осужденным за преступления коррупционной направленности" формируются по числу осужденных по значениям сумм штрафа, назначенного в качестве основного и дополнительного наказания, учтенным в </w:t>
      </w:r>
      <w:hyperlink r:id="rId3365" w:history="1">
        <w:r>
          <w:rPr>
            <w:color w:val="0000FF"/>
          </w:rPr>
          <w:t>СКП</w:t>
        </w:r>
      </w:hyperlink>
      <w:r>
        <w:t xml:space="preserve"> по основной статье по обвинению &lt;473&gt;, и детализированы по вариационным группировкам размеров штрафов, а также по суммам штрафа: "</w:t>
      </w:r>
      <w:hyperlink r:id="rId3366" w:history="1">
        <w:r>
          <w:rPr>
            <w:color w:val="0000FF"/>
          </w:rPr>
          <w:t>Число осужденных лиц по размеру штрафа</w:t>
        </w:r>
      </w:hyperlink>
      <w:r>
        <w:t>, назначенного в качестве основного наказания", "</w:t>
      </w:r>
      <w:hyperlink r:id="rId3367" w:history="1">
        <w:r>
          <w:rPr>
            <w:color w:val="0000FF"/>
          </w:rPr>
          <w:t>Число осужденных лиц по размеру штрафа</w:t>
        </w:r>
      </w:hyperlink>
      <w:r>
        <w:t>, назначенного в качестве дополнительного наказания (в рублях)", "</w:t>
      </w:r>
      <w:hyperlink r:id="rId3368" w:history="1">
        <w:r>
          <w:rPr>
            <w:color w:val="0000FF"/>
          </w:rPr>
          <w:t>Сумма штрафа как основного вида</w:t>
        </w:r>
      </w:hyperlink>
      <w:r>
        <w:t xml:space="preserve"> наказания (в рублях)" (с применением кратности к сумме взятки и без применения к кратности суммы взятки), "Сумма штрафа как дополнительного вида наказания (в рублях)".</w:t>
      </w:r>
    </w:p>
    <w:p w14:paraId="2ED45A65" w14:textId="77777777" w:rsidR="0043792B" w:rsidRDefault="0043792B">
      <w:pPr>
        <w:pStyle w:val="ConsPlusNormal"/>
        <w:spacing w:before="220"/>
        <w:ind w:firstLine="540"/>
        <w:jc w:val="both"/>
      </w:pPr>
      <w:r>
        <w:t>--------------------------------</w:t>
      </w:r>
    </w:p>
    <w:p w14:paraId="239C9EB9" w14:textId="77777777" w:rsidR="0043792B" w:rsidRDefault="0043792B">
      <w:pPr>
        <w:pStyle w:val="ConsPlusNormal"/>
        <w:spacing w:before="220"/>
        <w:ind w:firstLine="540"/>
        <w:jc w:val="both"/>
      </w:pPr>
      <w:r>
        <w:t xml:space="preserve">&lt;473&gt; По суммам штрафа как основного или дополнительного наказания, учтенного в </w:t>
      </w:r>
      <w:hyperlink r:id="rId3369" w:history="1">
        <w:r>
          <w:rPr>
            <w:color w:val="0000FF"/>
          </w:rPr>
          <w:t>разделе 6</w:t>
        </w:r>
      </w:hyperlink>
      <w:r>
        <w:t xml:space="preserve"> "Назначено наказание по основной статье приговора" СКП.</w:t>
      </w:r>
    </w:p>
    <w:p w14:paraId="4A81E45E" w14:textId="77777777" w:rsidR="0043792B" w:rsidRDefault="0043792B">
      <w:pPr>
        <w:pStyle w:val="ConsPlusNormal"/>
        <w:jc w:val="both"/>
      </w:pPr>
    </w:p>
    <w:p w14:paraId="7422B6B9" w14:textId="77777777" w:rsidR="0043792B" w:rsidRDefault="0043792B">
      <w:pPr>
        <w:pStyle w:val="ConsPlusNormal"/>
        <w:ind w:firstLine="540"/>
        <w:jc w:val="both"/>
      </w:pPr>
      <w:r>
        <w:t xml:space="preserve">3.7.8. Показатели по графам </w:t>
      </w:r>
      <w:hyperlink r:id="rId3370" w:history="1">
        <w:r>
          <w:rPr>
            <w:color w:val="0000FF"/>
          </w:rPr>
          <w:t>раздела</w:t>
        </w:r>
      </w:hyperlink>
      <w:r>
        <w:t xml:space="preserve"> "Размеры взяток, сумма коммерческого подкупа" формируются по показателям размера всех взяток, учтенных у осужденных лиц, а также по числу осужденных лиц, распределяемых по графам в соответствии с суммой взятки по составу преступления по основной квалификации. В показателях граф "</w:t>
      </w:r>
      <w:hyperlink r:id="rId3371" w:history="1">
        <w:r>
          <w:rPr>
            <w:color w:val="0000FF"/>
          </w:rPr>
          <w:t>Число осужденных лиц</w:t>
        </w:r>
      </w:hyperlink>
      <w:r>
        <w:t xml:space="preserve"> (по количеству составов преступлений) по размеру взятки, коммерческого подкупа (в рублях)" в соответствии с их значениями отражается суммарное значение числа преступлений, по которым был вынесен обвинительный приговор, имеющим размеры взятки, соответствующие интервалам в показателях граф, а в показателях "</w:t>
      </w:r>
      <w:hyperlink r:id="rId3372" w:history="1">
        <w:r>
          <w:rPr>
            <w:color w:val="0000FF"/>
          </w:rPr>
          <w:t>Число осужденных лиц</w:t>
        </w:r>
      </w:hyperlink>
      <w:r>
        <w:t xml:space="preserve"> (по основной квалификации) по размеру взятки, коммерческого подкупа (в рублях)" отражается число осужденных лиц в соответствии с суммой взятки, учтенной по статье по судебному акту по основной квалификации.</w:t>
      </w:r>
    </w:p>
    <w:p w14:paraId="72C8C978" w14:textId="77777777" w:rsidR="0043792B" w:rsidRDefault="0043792B">
      <w:pPr>
        <w:pStyle w:val="ConsPlusNormal"/>
        <w:jc w:val="both"/>
      </w:pPr>
    </w:p>
    <w:p w14:paraId="1BE600F3" w14:textId="77777777" w:rsidR="0043792B" w:rsidRDefault="0043792B">
      <w:pPr>
        <w:pStyle w:val="ConsPlusTitle"/>
        <w:jc w:val="center"/>
        <w:outlineLvl w:val="3"/>
      </w:pPr>
      <w:r>
        <w:t>3.8. Порядок формирования статистической отчетности</w:t>
      </w:r>
    </w:p>
    <w:p w14:paraId="61BF2399" w14:textId="77777777" w:rsidR="0043792B" w:rsidRDefault="0043792B">
      <w:pPr>
        <w:pStyle w:val="ConsPlusTitle"/>
        <w:jc w:val="center"/>
      </w:pPr>
      <w:r>
        <w:t xml:space="preserve">по </w:t>
      </w:r>
      <w:hyperlink r:id="rId3373" w:history="1">
        <w:r>
          <w:rPr>
            <w:color w:val="0000FF"/>
          </w:rPr>
          <w:t>форме N 10.4.2</w:t>
        </w:r>
      </w:hyperlink>
      <w:r>
        <w:t xml:space="preserve"> "Отчет о результатах рассмотрения</w:t>
      </w:r>
    </w:p>
    <w:p w14:paraId="7CC57CB2" w14:textId="77777777" w:rsidR="0043792B" w:rsidRDefault="0043792B">
      <w:pPr>
        <w:pStyle w:val="ConsPlusTitle"/>
        <w:jc w:val="center"/>
      </w:pPr>
      <w:r>
        <w:t>уголовных дел по отдельным статьям Уголовного кодекса</w:t>
      </w:r>
    </w:p>
    <w:p w14:paraId="3F4DA9E2" w14:textId="77777777" w:rsidR="0043792B" w:rsidRDefault="0043792B">
      <w:pPr>
        <w:pStyle w:val="ConsPlusTitle"/>
        <w:jc w:val="center"/>
      </w:pPr>
      <w:r>
        <w:t>Российской Федерации по вступившим в законную силу</w:t>
      </w:r>
    </w:p>
    <w:p w14:paraId="217B0843" w14:textId="77777777" w:rsidR="0043792B" w:rsidRDefault="0043792B">
      <w:pPr>
        <w:pStyle w:val="ConsPlusTitle"/>
        <w:jc w:val="center"/>
      </w:pPr>
      <w:r>
        <w:t>приговорам и другим судебным постановлениям,</w:t>
      </w:r>
    </w:p>
    <w:p w14:paraId="07F8BEEC" w14:textId="77777777" w:rsidR="0043792B" w:rsidRDefault="0043792B">
      <w:pPr>
        <w:pStyle w:val="ConsPlusTitle"/>
        <w:jc w:val="center"/>
      </w:pPr>
      <w:r>
        <w:t>в том числе по преступлениям террористической</w:t>
      </w:r>
    </w:p>
    <w:p w14:paraId="6CC10945" w14:textId="77777777" w:rsidR="0043792B" w:rsidRDefault="0043792B">
      <w:pPr>
        <w:pStyle w:val="ConsPlusTitle"/>
        <w:jc w:val="center"/>
      </w:pPr>
      <w:r>
        <w:t>и экстремистской направленности"</w:t>
      </w:r>
    </w:p>
    <w:p w14:paraId="448D9C58" w14:textId="77777777" w:rsidR="0043792B" w:rsidRDefault="0043792B">
      <w:pPr>
        <w:pStyle w:val="ConsPlusNormal"/>
        <w:jc w:val="both"/>
      </w:pPr>
    </w:p>
    <w:p w14:paraId="07B3B49D" w14:textId="77777777" w:rsidR="0043792B" w:rsidRDefault="0043792B">
      <w:pPr>
        <w:pStyle w:val="ConsPlusNormal"/>
        <w:ind w:firstLine="540"/>
        <w:jc w:val="both"/>
      </w:pPr>
      <w:r>
        <w:t xml:space="preserve">3.8.1. Показатели отчета по </w:t>
      </w:r>
      <w:hyperlink r:id="rId3374" w:history="1">
        <w:r>
          <w:rPr>
            <w:color w:val="0000FF"/>
          </w:rPr>
          <w:t>форме N 10.4.2</w:t>
        </w:r>
      </w:hyperlink>
      <w:r>
        <w:t xml:space="preserve"> отражают число лиц, а также число составов преступлений, в отношении которых вынесены судебные акты по существу обвинения, вступившие в силу в отчетном периоде по составам преступлений, которые определены </w:t>
      </w:r>
      <w:hyperlink r:id="rId3375" w:history="1">
        <w:r>
          <w:rPr>
            <w:color w:val="0000FF"/>
          </w:rPr>
          <w:t>Перечнем N 20</w:t>
        </w:r>
      </w:hyperlink>
      <w:r>
        <w:t xml:space="preserve"> преступлений экстремистской направленности и </w:t>
      </w:r>
      <w:hyperlink r:id="rId3376" w:history="1">
        <w:r>
          <w:rPr>
            <w:color w:val="0000FF"/>
          </w:rPr>
          <w:t>Перечнем N 21</w:t>
        </w:r>
      </w:hyperlink>
      <w:r>
        <w:t xml:space="preserve"> преступлений террористического характера, а также по отдельным составам преступлений немассового характера. В разделах отчета в показателях по строкам учитываются лица по составам преступлений, которые определены последовательно </w:t>
      </w:r>
      <w:hyperlink r:id="rId3377" w:history="1">
        <w:r>
          <w:rPr>
            <w:color w:val="0000FF"/>
          </w:rPr>
          <w:t>Перечнем N 20</w:t>
        </w:r>
      </w:hyperlink>
      <w:r>
        <w:t xml:space="preserve">, </w:t>
      </w:r>
      <w:hyperlink r:id="rId3378" w:history="1">
        <w:r>
          <w:rPr>
            <w:color w:val="0000FF"/>
          </w:rPr>
          <w:t>Перечнем N 22</w:t>
        </w:r>
      </w:hyperlink>
      <w:r>
        <w:t xml:space="preserve"> и по отдельным составам преступлений и имеют одинаковую структуру показателей по строкам во всех разделах.</w:t>
      </w:r>
    </w:p>
    <w:p w14:paraId="142499F1" w14:textId="77777777" w:rsidR="0043792B" w:rsidRDefault="0043792B">
      <w:pPr>
        <w:pStyle w:val="ConsPlusNormal"/>
        <w:spacing w:before="220"/>
        <w:ind w:firstLine="540"/>
        <w:jc w:val="both"/>
      </w:pPr>
      <w:r>
        <w:t xml:space="preserve">3.8.2. Показатели </w:t>
      </w:r>
      <w:hyperlink r:id="rId3379" w:history="1">
        <w:r>
          <w:rPr>
            <w:color w:val="0000FF"/>
          </w:rPr>
          <w:t>раздела</w:t>
        </w:r>
      </w:hyperlink>
      <w:r>
        <w:t xml:space="preserve"> "Результаты рассмотрения уголовных дел (квалификация по обвинительному заключению)" по графам соответствуют структуре </w:t>
      </w:r>
      <w:hyperlink r:id="rId3380" w:history="1">
        <w:r>
          <w:rPr>
            <w:color w:val="0000FF"/>
          </w:rPr>
          <w:t>раздела</w:t>
        </w:r>
      </w:hyperlink>
      <w:r>
        <w:t xml:space="preserve"> "Результаты рассмотрения уголовных дел по составам преступления коррупционной направленности" формы N 10.4.1 и имеют аналогичный порядок формирования.</w:t>
      </w:r>
    </w:p>
    <w:p w14:paraId="5B328126" w14:textId="77777777" w:rsidR="0043792B" w:rsidRDefault="0043792B">
      <w:pPr>
        <w:pStyle w:val="ConsPlusNormal"/>
        <w:spacing w:before="220"/>
        <w:ind w:firstLine="540"/>
        <w:jc w:val="both"/>
      </w:pPr>
      <w:r>
        <w:t xml:space="preserve">3.8.3. Показатели </w:t>
      </w:r>
      <w:hyperlink r:id="rId3381" w:history="1">
        <w:r>
          <w:rPr>
            <w:color w:val="0000FF"/>
          </w:rPr>
          <w:t>раздела</w:t>
        </w:r>
      </w:hyperlink>
      <w:r>
        <w:t xml:space="preserve"> "Результаты рассмотрения уголовных дел (квалификация по судебному постановлению" по графам соответствуют структуре </w:t>
      </w:r>
      <w:hyperlink r:id="rId3382" w:history="1">
        <w:r>
          <w:rPr>
            <w:color w:val="0000FF"/>
          </w:rPr>
          <w:t>раздела</w:t>
        </w:r>
      </w:hyperlink>
      <w:r>
        <w:t xml:space="preserve"> "Результаты рассмотрения уголовных дел по составам преступлений, квалифицированных по судебным постановлениям, по составам преступлений коррупционной направленности (по </w:t>
      </w:r>
      <w:hyperlink r:id="rId3383" w:history="1">
        <w:r>
          <w:rPr>
            <w:color w:val="0000FF"/>
          </w:rPr>
          <w:t>п. 4.6</w:t>
        </w:r>
      </w:hyperlink>
      <w:r>
        <w:t xml:space="preserve"> СК на подсудимого)" </w:t>
      </w:r>
      <w:hyperlink r:id="rId3384" w:history="1">
        <w:r>
          <w:rPr>
            <w:color w:val="0000FF"/>
          </w:rPr>
          <w:t xml:space="preserve">формы N </w:t>
        </w:r>
        <w:r>
          <w:rPr>
            <w:color w:val="0000FF"/>
          </w:rPr>
          <w:lastRenderedPageBreak/>
          <w:t>10.4.1</w:t>
        </w:r>
      </w:hyperlink>
      <w:r>
        <w:t xml:space="preserve"> и имеют аналогичный порядок формирования.</w:t>
      </w:r>
    </w:p>
    <w:p w14:paraId="3B917D66" w14:textId="77777777" w:rsidR="0043792B" w:rsidRDefault="0043792B">
      <w:pPr>
        <w:pStyle w:val="ConsPlusNormal"/>
        <w:spacing w:before="220"/>
        <w:ind w:firstLine="540"/>
        <w:jc w:val="both"/>
      </w:pPr>
      <w:r>
        <w:t xml:space="preserve">3.8.4. Показатели </w:t>
      </w:r>
      <w:hyperlink r:id="rId3385" w:history="1">
        <w:r>
          <w:rPr>
            <w:color w:val="0000FF"/>
          </w:rPr>
          <w:t>раздела</w:t>
        </w:r>
      </w:hyperlink>
      <w:r>
        <w:t xml:space="preserve"> "Виды наказания (квалификация по судебному постановлению по основной квалификации)" по графам соответствуют структуре раздела "Виды наказания осужденных лиц по основной квалификации за совершение преступлений коррупционной направленности" </w:t>
      </w:r>
      <w:hyperlink r:id="rId3386" w:history="1">
        <w:r>
          <w:rPr>
            <w:color w:val="0000FF"/>
          </w:rPr>
          <w:t>формы N 10.4.1</w:t>
        </w:r>
      </w:hyperlink>
      <w:r>
        <w:t xml:space="preserve"> и имеют аналогичный порядок формирования.</w:t>
      </w:r>
    </w:p>
    <w:p w14:paraId="57848FCA" w14:textId="77777777" w:rsidR="0043792B" w:rsidRDefault="0043792B">
      <w:pPr>
        <w:pStyle w:val="ConsPlusNormal"/>
        <w:spacing w:before="220"/>
        <w:ind w:firstLine="540"/>
        <w:jc w:val="both"/>
      </w:pPr>
      <w:r>
        <w:t xml:space="preserve">3.8.5. Показатели </w:t>
      </w:r>
      <w:hyperlink r:id="rId3387" w:history="1">
        <w:r>
          <w:rPr>
            <w:color w:val="0000FF"/>
          </w:rPr>
          <w:t>раздела</w:t>
        </w:r>
      </w:hyperlink>
      <w:r>
        <w:t xml:space="preserve"> "Характеристика осужденных лиц (квалификация по судебному постановлению)" отражают число осужденных лиц, распределенных по строкам по основной квалификации состава преступления по обвинительному приговору, по показателям граф по полу и возрасту на момент совершения преступления, гражданству, месту жительства, образованию, роду занятий, совершивших преступление впервые, и формируются на основании учтенных значений показателей СКП "Пол", </w:t>
      </w:r>
      <w:hyperlink r:id="rId3388" w:history="1">
        <w:r>
          <w:rPr>
            <w:color w:val="0000FF"/>
          </w:rPr>
          <w:t>"Возраст"</w:t>
        </w:r>
      </w:hyperlink>
      <w:r>
        <w:t xml:space="preserve">, </w:t>
      </w:r>
      <w:hyperlink r:id="rId3389" w:history="1">
        <w:r>
          <w:rPr>
            <w:color w:val="0000FF"/>
          </w:rPr>
          <w:t>"Гражданство"</w:t>
        </w:r>
      </w:hyperlink>
      <w:r>
        <w:t xml:space="preserve">, </w:t>
      </w:r>
      <w:hyperlink r:id="rId3390" w:history="1">
        <w:r>
          <w:rPr>
            <w:color w:val="0000FF"/>
          </w:rPr>
          <w:t>"Место жительства"</w:t>
        </w:r>
      </w:hyperlink>
      <w:r>
        <w:t xml:space="preserve">, </w:t>
      </w:r>
      <w:hyperlink r:id="rId3391" w:history="1">
        <w:r>
          <w:rPr>
            <w:color w:val="0000FF"/>
          </w:rPr>
          <w:t>"Образование"</w:t>
        </w:r>
      </w:hyperlink>
      <w:r>
        <w:t xml:space="preserve">, </w:t>
      </w:r>
      <w:hyperlink r:id="rId3392" w:history="1">
        <w:r>
          <w:rPr>
            <w:color w:val="0000FF"/>
          </w:rPr>
          <w:t>"Род занятий"</w:t>
        </w:r>
      </w:hyperlink>
      <w:r>
        <w:t>, "Подсудимый юридически не судимый".</w:t>
      </w:r>
    </w:p>
    <w:p w14:paraId="138D1B24" w14:textId="77777777" w:rsidR="0043792B" w:rsidRDefault="0043792B">
      <w:pPr>
        <w:pStyle w:val="ConsPlusNormal"/>
        <w:spacing w:before="220"/>
        <w:ind w:firstLine="540"/>
        <w:jc w:val="both"/>
      </w:pPr>
      <w:r>
        <w:t>3.8.6. Показатели раздела "Число осужденных лиц по основной квалификации, за совершение преступления на транспорте и в иных отраслях" отражают число осужденных лиц, распределенных по строкам по основной квалификации состава преступления по обвинительному приговору, по показателям граф по характеристике места совершения преступления по видам транспорта и иных в отраслях хозяйства на основании учтенных значений показателя СКП "Отрасль хозяйства".</w:t>
      </w:r>
    </w:p>
    <w:p w14:paraId="2756F6FE" w14:textId="77777777" w:rsidR="0043792B" w:rsidRDefault="0043792B">
      <w:pPr>
        <w:pStyle w:val="ConsPlusNormal"/>
        <w:jc w:val="both"/>
      </w:pPr>
    </w:p>
    <w:p w14:paraId="4E4E299E" w14:textId="77777777" w:rsidR="0043792B" w:rsidRDefault="0043792B">
      <w:pPr>
        <w:pStyle w:val="ConsPlusTitle"/>
        <w:jc w:val="center"/>
        <w:outlineLvl w:val="3"/>
      </w:pPr>
      <w:r>
        <w:t>3.9. Порядок формирования статистической отчетности</w:t>
      </w:r>
    </w:p>
    <w:p w14:paraId="279F66D8" w14:textId="77777777" w:rsidR="0043792B" w:rsidRDefault="0043792B">
      <w:pPr>
        <w:pStyle w:val="ConsPlusTitle"/>
        <w:jc w:val="center"/>
      </w:pPr>
      <w:r>
        <w:t xml:space="preserve">по </w:t>
      </w:r>
      <w:hyperlink r:id="rId3393" w:history="1">
        <w:r>
          <w:rPr>
            <w:color w:val="0000FF"/>
          </w:rPr>
          <w:t>форме N 10.5</w:t>
        </w:r>
      </w:hyperlink>
      <w:r>
        <w:t xml:space="preserve"> "Отчет о результатах рассмотрения уголовных</w:t>
      </w:r>
    </w:p>
    <w:p w14:paraId="29393B25" w14:textId="77777777" w:rsidR="0043792B" w:rsidRDefault="0043792B">
      <w:pPr>
        <w:pStyle w:val="ConsPlusTitle"/>
        <w:jc w:val="center"/>
      </w:pPr>
      <w:r>
        <w:t>дел с участием присяжных заседателей"</w:t>
      </w:r>
    </w:p>
    <w:p w14:paraId="139EC9A5" w14:textId="77777777" w:rsidR="0043792B" w:rsidRDefault="0043792B">
      <w:pPr>
        <w:pStyle w:val="ConsPlusNormal"/>
        <w:jc w:val="both"/>
      </w:pPr>
    </w:p>
    <w:p w14:paraId="4DAA7231" w14:textId="77777777" w:rsidR="0043792B" w:rsidRDefault="0043792B">
      <w:pPr>
        <w:pStyle w:val="ConsPlusNormal"/>
        <w:ind w:firstLine="540"/>
        <w:jc w:val="both"/>
      </w:pPr>
      <w:r>
        <w:t>3.9.1. Форма содержит сведения о результатах рассмотрения уголовных дел с участием присяжных заседателей по составам преступлений по предъявленному обвинению, о видах и размере наказания, назначенного по составу преступления основной квалификации (по числу лиц), о результатах судебного рассмотрения по существу обвинения по основной квалификации по судебному акту.</w:t>
      </w:r>
    </w:p>
    <w:p w14:paraId="1EEBA4EF" w14:textId="77777777" w:rsidR="0043792B" w:rsidRDefault="0043792B">
      <w:pPr>
        <w:pStyle w:val="ConsPlusNormal"/>
        <w:spacing w:before="220"/>
        <w:ind w:firstLine="540"/>
        <w:jc w:val="both"/>
      </w:pPr>
      <w:r>
        <w:t xml:space="preserve">3.9.2. По показателям строк в разделах отражаются в отдельных строках составы преступлений, по которым рассмотрение уголовных дел возможно с участием присяжных заседателей в областных и равных им судах, окружных флотских военных судах и районных судах в соответствии с составом суда, определенным в </w:t>
      </w:r>
      <w:hyperlink r:id="rId3394" w:history="1">
        <w:r>
          <w:rPr>
            <w:color w:val="0000FF"/>
          </w:rPr>
          <w:t>п. 2</w:t>
        </w:r>
      </w:hyperlink>
      <w:r>
        <w:t xml:space="preserve">, </w:t>
      </w:r>
      <w:hyperlink r:id="rId3395" w:history="1">
        <w:r>
          <w:rPr>
            <w:color w:val="0000FF"/>
          </w:rPr>
          <w:t>2.1 ч. 2 ст. 30</w:t>
        </w:r>
      </w:hyperlink>
      <w:r>
        <w:t xml:space="preserve"> УПК РФ.</w:t>
      </w:r>
    </w:p>
    <w:p w14:paraId="51232436" w14:textId="77777777" w:rsidR="0043792B" w:rsidRDefault="0043792B">
      <w:pPr>
        <w:pStyle w:val="ConsPlusNormal"/>
        <w:spacing w:before="220"/>
        <w:ind w:firstLine="540"/>
        <w:jc w:val="both"/>
      </w:pPr>
      <w:r>
        <w:t xml:space="preserve">В показателях </w:t>
      </w:r>
      <w:hyperlink r:id="rId3396" w:history="1">
        <w:r>
          <w:rPr>
            <w:color w:val="0000FF"/>
          </w:rPr>
          <w:t>строки</w:t>
        </w:r>
      </w:hyperlink>
      <w:r>
        <w:t xml:space="preserve"> "Всего", как и в строках по отдельным выделенным составам преступлений, отражается число лиц, по которым были учены в </w:t>
      </w:r>
      <w:hyperlink r:id="rId3397" w:history="1">
        <w:r>
          <w:rPr>
            <w:color w:val="0000FF"/>
          </w:rPr>
          <w:t>СКП</w:t>
        </w:r>
      </w:hyperlink>
      <w:r>
        <w:t xml:space="preserve"> в показателе "Особенности рассмотрения дела" значения "рассматривалось с участием присяжных заседателей (без вердикта о снисхождении) или "вынесен судом присяжных вердикт о снисхождении".</w:t>
      </w:r>
    </w:p>
    <w:p w14:paraId="4C311F15" w14:textId="77777777" w:rsidR="0043792B" w:rsidRDefault="0043792B">
      <w:pPr>
        <w:pStyle w:val="ConsPlusNormal"/>
        <w:spacing w:before="220"/>
        <w:ind w:firstLine="540"/>
        <w:jc w:val="both"/>
      </w:pPr>
      <w:r>
        <w:t xml:space="preserve">В показателях по </w:t>
      </w:r>
      <w:hyperlink r:id="rId3398" w:history="1">
        <w:r>
          <w:rPr>
            <w:color w:val="0000FF"/>
          </w:rPr>
          <w:t>строкам</w:t>
        </w:r>
      </w:hyperlink>
      <w:r>
        <w:t xml:space="preserve"> "Другие преступления" в разделах отражается число лиц, по которым уголовное дело рассматривалось с участием присяжных заседателей, но основная учетная статья по предъявленному обвинению или по судебному акту не выделена в отдельных показателях строк &lt;474&gt;.</w:t>
      </w:r>
    </w:p>
    <w:p w14:paraId="13823EF3" w14:textId="77777777" w:rsidR="0043792B" w:rsidRDefault="0043792B">
      <w:pPr>
        <w:pStyle w:val="ConsPlusNormal"/>
        <w:spacing w:before="220"/>
        <w:ind w:firstLine="540"/>
        <w:jc w:val="both"/>
      </w:pPr>
      <w:r>
        <w:t>--------------------------------</w:t>
      </w:r>
    </w:p>
    <w:p w14:paraId="06B5AD59" w14:textId="77777777" w:rsidR="0043792B" w:rsidRDefault="0043792B">
      <w:pPr>
        <w:pStyle w:val="ConsPlusNormal"/>
        <w:spacing w:before="220"/>
        <w:ind w:firstLine="540"/>
        <w:jc w:val="both"/>
      </w:pPr>
      <w:r>
        <w:t xml:space="preserve">&lt;474&gt; По основной статье </w:t>
      </w:r>
      <w:hyperlink r:id="rId3399" w:history="1">
        <w:r>
          <w:rPr>
            <w:color w:val="0000FF"/>
          </w:rPr>
          <w:t>УК</w:t>
        </w:r>
      </w:hyperlink>
      <w:r>
        <w:t xml:space="preserve"> РФ, не относящейся к полномочиям суда присяжных, могут быть учтены лица, проходящие по уголовному делу в группе с лицами, заявившими ходатайства о рассмотрении дела с участием суда присяжных в связи с обвинением по составам преступления, по которым предусмотрено рассмотрение с участием присяжных заседателей. Также возможен учет лиц, по которым по составу преступления, не отнесенному к полномочиям суда с участием присяжных заседателей, назначено более строгое наказание, чем за преступление, по которому уголовное дело рассматривалось с участием присяжных заседателей.</w:t>
      </w:r>
    </w:p>
    <w:p w14:paraId="02C7E43C" w14:textId="77777777" w:rsidR="0043792B" w:rsidRDefault="0043792B">
      <w:pPr>
        <w:pStyle w:val="ConsPlusNormal"/>
        <w:jc w:val="both"/>
      </w:pPr>
    </w:p>
    <w:p w14:paraId="498B8E6A" w14:textId="77777777" w:rsidR="0043792B" w:rsidRDefault="0043792B">
      <w:pPr>
        <w:pStyle w:val="ConsPlusNormal"/>
        <w:ind w:firstLine="540"/>
        <w:jc w:val="both"/>
      </w:pPr>
      <w:r>
        <w:t>В показателях по строкам в разделах "</w:t>
      </w:r>
      <w:hyperlink r:id="rId3400" w:history="1">
        <w:r>
          <w:rPr>
            <w:color w:val="0000FF"/>
          </w:rPr>
          <w:t>Результаты рассмотрения уголовных дел</w:t>
        </w:r>
      </w:hyperlink>
      <w:r>
        <w:t xml:space="preserve"> с участием присяжных заседателей по составам преступлений по предъявленному обвинению" и </w:t>
      </w:r>
      <w:hyperlink r:id="rId3401" w:history="1">
        <w:r>
          <w:rPr>
            <w:color w:val="0000FF"/>
          </w:rPr>
          <w:t>"Иные результаты судебного рассмотрения"</w:t>
        </w:r>
      </w:hyperlink>
      <w:r>
        <w:t xml:space="preserve"> выделяются показатели в строках по отдельным характеристикам составов преступлений, предусмотренных соответствующими нормами УК РФ, то есть включаются лица, у которых в обвинении содержались соответствующие пункты. Поскольку в обвинении по составу преступления (по части статьи </w:t>
      </w:r>
      <w:hyperlink r:id="rId3402" w:history="1">
        <w:r>
          <w:rPr>
            <w:color w:val="0000FF"/>
          </w:rPr>
          <w:t>УК</w:t>
        </w:r>
      </w:hyperlink>
      <w:r>
        <w:t xml:space="preserve"> РФ) может содержаться в квалификации несколько пунктов, то суммарное значение по этим строкам может быть больше или равно числу лиц в целом по составу преступления по соответствующей части статьи </w:t>
      </w:r>
      <w:hyperlink r:id="rId3403" w:history="1">
        <w:r>
          <w:rPr>
            <w:color w:val="0000FF"/>
          </w:rPr>
          <w:t>УК</w:t>
        </w:r>
      </w:hyperlink>
      <w:r>
        <w:t xml:space="preserve"> РФ &lt;475&gt;.</w:t>
      </w:r>
    </w:p>
    <w:p w14:paraId="09E35054" w14:textId="77777777" w:rsidR="0043792B" w:rsidRDefault="0043792B">
      <w:pPr>
        <w:pStyle w:val="ConsPlusNormal"/>
        <w:spacing w:before="220"/>
        <w:ind w:firstLine="540"/>
        <w:jc w:val="both"/>
      </w:pPr>
      <w:r>
        <w:t>--------------------------------</w:t>
      </w:r>
    </w:p>
    <w:p w14:paraId="708D6C7F" w14:textId="77777777" w:rsidR="0043792B" w:rsidRDefault="0043792B">
      <w:pPr>
        <w:pStyle w:val="ConsPlusNormal"/>
        <w:spacing w:before="220"/>
        <w:ind w:firstLine="540"/>
        <w:jc w:val="both"/>
      </w:pPr>
      <w:r>
        <w:t xml:space="preserve">&lt;475&gt; Например, по </w:t>
      </w:r>
      <w:hyperlink r:id="rId3404" w:history="1">
        <w:r>
          <w:rPr>
            <w:color w:val="0000FF"/>
          </w:rPr>
          <w:t>ч. 2 ст. 105</w:t>
        </w:r>
      </w:hyperlink>
      <w:r>
        <w:t xml:space="preserve"> УК РФ.</w:t>
      </w:r>
    </w:p>
    <w:p w14:paraId="7C883700" w14:textId="77777777" w:rsidR="0043792B" w:rsidRDefault="0043792B">
      <w:pPr>
        <w:pStyle w:val="ConsPlusNormal"/>
        <w:jc w:val="both"/>
      </w:pPr>
    </w:p>
    <w:p w14:paraId="10B2E660" w14:textId="77777777" w:rsidR="0043792B" w:rsidRDefault="0043792B">
      <w:pPr>
        <w:pStyle w:val="ConsPlusNormal"/>
        <w:ind w:firstLine="540"/>
        <w:jc w:val="both"/>
      </w:pPr>
      <w:r>
        <w:t xml:space="preserve">3.9.3. В </w:t>
      </w:r>
      <w:hyperlink r:id="rId3405" w:history="1">
        <w:r>
          <w:rPr>
            <w:color w:val="0000FF"/>
          </w:rPr>
          <w:t>разделе</w:t>
        </w:r>
      </w:hyperlink>
      <w:r>
        <w:t xml:space="preserve"> "Результаты рассмотрения уголовных дел с участием присяжных заседателей по составам преступлений по предъявленному обвинению" сведения по строкам формируются по составам преступлений по обвинению, с которым уголовное дело поступило в суд &lt;476&gt;.</w:t>
      </w:r>
    </w:p>
    <w:p w14:paraId="3A3CAF97" w14:textId="77777777" w:rsidR="0043792B" w:rsidRDefault="0043792B">
      <w:pPr>
        <w:pStyle w:val="ConsPlusNormal"/>
        <w:spacing w:before="220"/>
        <w:ind w:firstLine="540"/>
        <w:jc w:val="both"/>
      </w:pPr>
      <w:r>
        <w:t>--------------------------------</w:t>
      </w:r>
    </w:p>
    <w:p w14:paraId="45290EF8" w14:textId="77777777" w:rsidR="0043792B" w:rsidRDefault="0043792B">
      <w:pPr>
        <w:pStyle w:val="ConsPlusNormal"/>
        <w:spacing w:before="220"/>
        <w:ind w:firstLine="540"/>
        <w:jc w:val="both"/>
      </w:pPr>
      <w:r>
        <w:t xml:space="preserve">&lt;476&gt; По основному составу преступления, учтенному </w:t>
      </w:r>
      <w:hyperlink r:id="rId3406" w:history="1">
        <w:r>
          <w:rPr>
            <w:color w:val="0000FF"/>
          </w:rPr>
          <w:t>п. 4.1</w:t>
        </w:r>
      </w:hyperlink>
      <w:r>
        <w:t xml:space="preserve"> СКП. Определение основной квалификации (основного состава) осуществляется по наиболее строгому наказанию при обвинительном приговоре и наиболее тяжкой статье по санкции в случае иных результатов судебного рассмотрения.</w:t>
      </w:r>
    </w:p>
    <w:p w14:paraId="53301523" w14:textId="77777777" w:rsidR="0043792B" w:rsidRDefault="0043792B">
      <w:pPr>
        <w:pStyle w:val="ConsPlusNormal"/>
        <w:jc w:val="both"/>
      </w:pPr>
    </w:p>
    <w:p w14:paraId="76A7BFC5" w14:textId="77777777" w:rsidR="0043792B" w:rsidRDefault="0043792B">
      <w:pPr>
        <w:pStyle w:val="ConsPlusNormal"/>
        <w:ind w:firstLine="540"/>
        <w:jc w:val="both"/>
      </w:pPr>
      <w:r>
        <w:t>Показатели в графах указанного раздела характеризуют результат рассмотрения уголовного дела присяжными заседателями по существу обвинения с отражением сведений о переквалификации предъявленного обвинения по числу лиц по основой квалификации и по числу составов по дополнительной квалификации. В дополнительной квалификации учет осуществляется по числу составов преступлений при наличии в обвинении совокупности преступлений, кроме учтенного состава как основного.</w:t>
      </w:r>
    </w:p>
    <w:p w14:paraId="1C74E387" w14:textId="77777777" w:rsidR="0043792B" w:rsidRDefault="0043792B">
      <w:pPr>
        <w:pStyle w:val="ConsPlusNormal"/>
        <w:spacing w:before="220"/>
        <w:ind w:firstLine="540"/>
        <w:jc w:val="both"/>
      </w:pPr>
      <w:r>
        <w:t xml:space="preserve">3.9.4. Показатели </w:t>
      </w:r>
      <w:hyperlink r:id="rId3407" w:history="1">
        <w:r>
          <w:rPr>
            <w:color w:val="0000FF"/>
          </w:rPr>
          <w:t>раздела</w:t>
        </w:r>
      </w:hyperlink>
      <w:r>
        <w:t xml:space="preserve"> "Виды и размер наказания, назначенного по составу преступления основной квалификации (по числу лиц)" отражают характеристику назначенных наказаний осужденному, в том числе с учетом процессуальных особенностей рассмотрения дела с участием присяжных заседателей. Из показателя по общему числу осужденных выделяются детализирующие показатели о применении </w:t>
      </w:r>
      <w:hyperlink r:id="rId3408" w:history="1">
        <w:r>
          <w:rPr>
            <w:color w:val="0000FF"/>
          </w:rPr>
          <w:t>ст. 64</w:t>
        </w:r>
      </w:hyperlink>
      <w:r>
        <w:t xml:space="preserve"> УК РФ, признании осужденных заслуживающими снисхождения, основные виды наказаний, в том числе с детализацией по срокам реального лишения свободы, основаниям освобождения от наказания и дополнительных видов наказания.</w:t>
      </w:r>
    </w:p>
    <w:p w14:paraId="4B49685E" w14:textId="77777777" w:rsidR="0043792B" w:rsidRDefault="0043792B">
      <w:pPr>
        <w:pStyle w:val="ConsPlusNormal"/>
        <w:spacing w:before="220"/>
        <w:ind w:firstLine="540"/>
        <w:jc w:val="both"/>
      </w:pPr>
      <w:r>
        <w:t>В указанном разделе предусмотрены показатели в строках, характеризующие особенности назначения наказания (наказание назначено выше верхнего предела по санкции с учетом совокупности приговоров и преступлений), а также предусмотрен показатель для учета лиц, имевших неснятые и непогашенные судимости к моменту совершения преступления по текущему уголовному делу, рассматриваемому с участием присяжных заседателей.</w:t>
      </w:r>
    </w:p>
    <w:p w14:paraId="5A35AC13" w14:textId="77777777" w:rsidR="0043792B" w:rsidRDefault="0043792B">
      <w:pPr>
        <w:pStyle w:val="ConsPlusNormal"/>
        <w:spacing w:before="220"/>
        <w:ind w:firstLine="540"/>
        <w:jc w:val="both"/>
      </w:pPr>
      <w:r>
        <w:t xml:space="preserve">3.9.5. </w:t>
      </w:r>
      <w:hyperlink r:id="rId3409" w:history="1">
        <w:r>
          <w:rPr>
            <w:color w:val="0000FF"/>
          </w:rPr>
          <w:t>Раздел</w:t>
        </w:r>
      </w:hyperlink>
      <w:r>
        <w:t xml:space="preserve"> "Иные результаты судебного рассмотрения" содержит уточняющие показатели к результатам рассмотрения уголовных дел с участием присяжных заседателей с выделением всех результатов рассмотрения по существу обвинения по числу лиц по основной квалификации, числу лиц и составам преступлений, учтенных в дополнительной квалификации. Учет лиц по показателям с соответствующим результатом рассмотрения "по дополнительной квалификации обвинения по числу лиц" аналогичен одноименным показателям по графам в </w:t>
      </w:r>
      <w:hyperlink r:id="rId3410" w:history="1">
        <w:r>
          <w:rPr>
            <w:color w:val="0000FF"/>
          </w:rPr>
          <w:t>форме N 10а</w:t>
        </w:r>
      </w:hyperlink>
      <w:r>
        <w:t>.</w:t>
      </w:r>
    </w:p>
    <w:p w14:paraId="58172B25" w14:textId="77777777" w:rsidR="0043792B" w:rsidRDefault="0043792B">
      <w:pPr>
        <w:pStyle w:val="ConsPlusNormal"/>
        <w:spacing w:before="220"/>
        <w:ind w:firstLine="540"/>
        <w:jc w:val="both"/>
      </w:pPr>
      <w:r>
        <w:t xml:space="preserve">По обвинительным приговорам выделяются показатели по графам "Осуждено лиц с переквалификацией с иных составов обвинения (число лиц учтено по соответствующей строке)", в </w:t>
      </w:r>
      <w:r>
        <w:lastRenderedPageBreak/>
        <w:t xml:space="preserve">которых по строкам отражаются составы преступлений по обвинительному приговору, на которые было переквалифицировано обвинение по числу осужденных лиц и составам преступлений в дополнительной квалификации, по которым были зарегистрированы значения о переквалификации в учетном показателе </w:t>
      </w:r>
      <w:hyperlink r:id="rId3411" w:history="1">
        <w:r>
          <w:rPr>
            <w:color w:val="0000FF"/>
          </w:rPr>
          <w:t>СКП</w:t>
        </w:r>
      </w:hyperlink>
      <w:r>
        <w:t>. &lt;477&gt;</w:t>
      </w:r>
    </w:p>
    <w:p w14:paraId="0BDF06E8" w14:textId="77777777" w:rsidR="0043792B" w:rsidRDefault="0043792B">
      <w:pPr>
        <w:pStyle w:val="ConsPlusNormal"/>
        <w:spacing w:before="220"/>
        <w:ind w:firstLine="540"/>
        <w:jc w:val="both"/>
      </w:pPr>
      <w:r>
        <w:t>--------------------------------</w:t>
      </w:r>
    </w:p>
    <w:p w14:paraId="0618AB4E" w14:textId="77777777" w:rsidR="0043792B" w:rsidRDefault="0043792B">
      <w:pPr>
        <w:pStyle w:val="ConsPlusNormal"/>
        <w:spacing w:before="220"/>
        <w:ind w:firstLine="540"/>
        <w:jc w:val="both"/>
      </w:pPr>
      <w:r>
        <w:t xml:space="preserve">&lt;477&gt; В </w:t>
      </w:r>
      <w:hyperlink r:id="rId3412" w:history="1">
        <w:r>
          <w:rPr>
            <w:color w:val="0000FF"/>
          </w:rPr>
          <w:t>п. 4.5.1</w:t>
        </w:r>
      </w:hyperlink>
      <w:r>
        <w:t xml:space="preserve"> СКП в разделе 4 учтены значения "2 - с переквалификацией состава обвинения (части, статьи), "4 - с переквалификацией в один состав преступления", "5 - с переквалификацией в несколько составов преступлений", "6 - приведение в соответствие с новым законом (</w:t>
      </w:r>
      <w:hyperlink r:id="rId3413" w:history="1">
        <w:r>
          <w:rPr>
            <w:color w:val="0000FF"/>
          </w:rPr>
          <w:t>статья 10</w:t>
        </w:r>
      </w:hyperlink>
      <w:r>
        <w:t xml:space="preserve"> УК РФ)". При переквалификации состава преступления (код значения 2) ЛУ требует отличия в одном или нескольких показателях "статья </w:t>
      </w:r>
      <w:hyperlink r:id="rId3414" w:history="1">
        <w:r>
          <w:rPr>
            <w:color w:val="0000FF"/>
          </w:rPr>
          <w:t>УК</w:t>
        </w:r>
      </w:hyperlink>
      <w:r>
        <w:t xml:space="preserve"> РФ" </w:t>
      </w:r>
      <w:hyperlink r:id="rId3415" w:history="1">
        <w:r>
          <w:rPr>
            <w:color w:val="0000FF"/>
          </w:rPr>
          <w:t>(4.1)</w:t>
        </w:r>
      </w:hyperlink>
      <w:r>
        <w:t xml:space="preserve">, стадия совершения преступления </w:t>
      </w:r>
      <w:hyperlink r:id="rId3416" w:history="1">
        <w:r>
          <w:rPr>
            <w:color w:val="0000FF"/>
          </w:rPr>
          <w:t>(4.2)</w:t>
        </w:r>
      </w:hyperlink>
      <w:r>
        <w:t xml:space="preserve">, категория соучастия в преступлении </w:t>
      </w:r>
      <w:hyperlink r:id="rId3417" w:history="1">
        <w:r>
          <w:rPr>
            <w:color w:val="0000FF"/>
          </w:rPr>
          <w:t>(4.3)</w:t>
        </w:r>
      </w:hyperlink>
      <w:r>
        <w:t xml:space="preserve"> и форма соучастия (группа) </w:t>
      </w:r>
      <w:hyperlink r:id="rId3418" w:history="1">
        <w:r>
          <w:rPr>
            <w:color w:val="0000FF"/>
          </w:rPr>
          <w:t>(4.4)</w:t>
        </w:r>
      </w:hyperlink>
      <w:r>
        <w:t xml:space="preserve"> состава по обвинению от соответствующих показателей состава по приговору (</w:t>
      </w:r>
      <w:hyperlink r:id="rId3419" w:history="1">
        <w:r>
          <w:rPr>
            <w:color w:val="0000FF"/>
          </w:rPr>
          <w:t>4.6</w:t>
        </w:r>
      </w:hyperlink>
      <w:r>
        <w:t xml:space="preserve">, </w:t>
      </w:r>
      <w:hyperlink r:id="rId3420" w:history="1">
        <w:r>
          <w:rPr>
            <w:color w:val="0000FF"/>
          </w:rPr>
          <w:t>4.7</w:t>
        </w:r>
      </w:hyperlink>
      <w:r>
        <w:t xml:space="preserve">, </w:t>
      </w:r>
      <w:hyperlink r:id="rId3421" w:history="1">
        <w:r>
          <w:rPr>
            <w:color w:val="0000FF"/>
          </w:rPr>
          <w:t>4.8</w:t>
        </w:r>
      </w:hyperlink>
      <w:r>
        <w:t xml:space="preserve"> и </w:t>
      </w:r>
      <w:hyperlink r:id="rId3422" w:history="1">
        <w:r>
          <w:rPr>
            <w:color w:val="0000FF"/>
          </w:rPr>
          <w:t>4.9</w:t>
        </w:r>
      </w:hyperlink>
      <w:r>
        <w:t xml:space="preserve"> соответственно).</w:t>
      </w:r>
    </w:p>
    <w:p w14:paraId="7B708B93" w14:textId="77777777" w:rsidR="0043792B" w:rsidRDefault="0043792B">
      <w:pPr>
        <w:pStyle w:val="ConsPlusNormal"/>
        <w:jc w:val="both"/>
      </w:pPr>
    </w:p>
    <w:p w14:paraId="27A7881B" w14:textId="77777777" w:rsidR="0043792B" w:rsidRDefault="0043792B">
      <w:pPr>
        <w:pStyle w:val="ConsPlusTitle"/>
        <w:jc w:val="center"/>
        <w:outlineLvl w:val="3"/>
      </w:pPr>
      <w:r>
        <w:t>3.10. Порядок формирования статистической</w:t>
      </w:r>
    </w:p>
    <w:p w14:paraId="611D3778" w14:textId="77777777" w:rsidR="0043792B" w:rsidRDefault="0043792B">
      <w:pPr>
        <w:pStyle w:val="ConsPlusTitle"/>
        <w:jc w:val="center"/>
      </w:pPr>
      <w:r>
        <w:t xml:space="preserve">отчетности по </w:t>
      </w:r>
      <w:hyperlink r:id="rId3423" w:history="1">
        <w:r>
          <w:rPr>
            <w:color w:val="0000FF"/>
          </w:rPr>
          <w:t>форме N 11</w:t>
        </w:r>
      </w:hyperlink>
      <w:r>
        <w:t xml:space="preserve"> "Отчет о составе осужденных, месте</w:t>
      </w:r>
    </w:p>
    <w:p w14:paraId="38E5D142" w14:textId="77777777" w:rsidR="0043792B" w:rsidRDefault="0043792B">
      <w:pPr>
        <w:pStyle w:val="ConsPlusTitle"/>
        <w:jc w:val="center"/>
      </w:pPr>
      <w:r>
        <w:t>совершения преступления"</w:t>
      </w:r>
    </w:p>
    <w:p w14:paraId="6399A292" w14:textId="77777777" w:rsidR="0043792B" w:rsidRDefault="0043792B">
      <w:pPr>
        <w:pStyle w:val="ConsPlusNormal"/>
        <w:jc w:val="both"/>
      </w:pPr>
    </w:p>
    <w:p w14:paraId="17FEB3D4" w14:textId="77777777" w:rsidR="0043792B" w:rsidRDefault="0043792B">
      <w:pPr>
        <w:pStyle w:val="ConsPlusNormal"/>
        <w:ind w:firstLine="540"/>
        <w:jc w:val="both"/>
      </w:pPr>
      <w:r>
        <w:t xml:space="preserve">3.10.1. Показатели </w:t>
      </w:r>
      <w:hyperlink r:id="rId3424" w:history="1">
        <w:r>
          <w:rPr>
            <w:color w:val="0000FF"/>
          </w:rPr>
          <w:t>формы</w:t>
        </w:r>
      </w:hyperlink>
      <w:r>
        <w:t xml:space="preserve"> содержат демографическую характеристику осужденных лиц, общую криминологическую характеристику преступлений, совершенных осужденными лицами, в том числе характеристику рецидива и повторности совершенных преступлений по основному составу преступления по обвинительному приговору (по которому назначено более тяжкое наказание).</w:t>
      </w:r>
    </w:p>
    <w:p w14:paraId="21457800" w14:textId="77777777" w:rsidR="0043792B" w:rsidRDefault="0043792B">
      <w:pPr>
        <w:pStyle w:val="ConsPlusNormal"/>
        <w:spacing w:before="220"/>
        <w:ind w:firstLine="540"/>
        <w:jc w:val="both"/>
      </w:pPr>
      <w:r>
        <w:t xml:space="preserve">3.10.2. Структура показателей по строкам идентична по разделам </w:t>
      </w:r>
      <w:hyperlink r:id="rId3425" w:history="1">
        <w:r>
          <w:rPr>
            <w:color w:val="0000FF"/>
          </w:rPr>
          <w:t>формы</w:t>
        </w:r>
      </w:hyperlink>
      <w:r>
        <w:t xml:space="preserve"> и содержит итоговые показатели по всем статьям </w:t>
      </w:r>
      <w:hyperlink r:id="rId3426" w:history="1">
        <w:r>
          <w:rPr>
            <w:color w:val="0000FF"/>
          </w:rPr>
          <w:t>УК</w:t>
        </w:r>
      </w:hyperlink>
      <w:r>
        <w:t xml:space="preserve"> РФ, суммарные значения по каждой главе Особенной части </w:t>
      </w:r>
      <w:hyperlink r:id="rId3427" w:history="1">
        <w:r>
          <w:rPr>
            <w:color w:val="0000FF"/>
          </w:rPr>
          <w:t>УК</w:t>
        </w:r>
      </w:hyperlink>
      <w:r>
        <w:t xml:space="preserve"> РФ, с выделением некоторых составов преступлений, по которым стабильно наблюдается высокий уровень судимости по сравнению с данными по другим статьям, входящим в определенную главу Особенной части </w:t>
      </w:r>
      <w:hyperlink r:id="rId3428" w:history="1">
        <w:r>
          <w:rPr>
            <w:color w:val="0000FF"/>
          </w:rPr>
          <w:t>УК</w:t>
        </w:r>
      </w:hyperlink>
      <w:r>
        <w:t xml:space="preserve"> РФ. В показателях по строкам </w:t>
      </w:r>
      <w:hyperlink r:id="rId3429" w:history="1">
        <w:r>
          <w:rPr>
            <w:color w:val="0000FF"/>
          </w:rPr>
          <w:t>формы</w:t>
        </w:r>
      </w:hyperlink>
      <w:r>
        <w:t xml:space="preserve"> также выделяются суммарные значения числа лиц по каждой категории тяжести, по некоторым процессуальным особенностям рассмотрения уголовных дел (по делам частного обвинения, по делам, рассмотренным в особом порядке судебного разбирательства, с применением отсрочки исполнения, с вынесением решения заочно), по некоторым категориям субъектов преступлений, по преступлениям, совершенным по неосторожности, по видам назначенного основного наказания.</w:t>
      </w:r>
    </w:p>
    <w:p w14:paraId="01196362" w14:textId="77777777" w:rsidR="0043792B" w:rsidRDefault="0043792B">
      <w:pPr>
        <w:pStyle w:val="ConsPlusNormal"/>
        <w:spacing w:before="220"/>
        <w:ind w:firstLine="540"/>
        <w:jc w:val="both"/>
      </w:pPr>
      <w:r>
        <w:t xml:space="preserve">3.10.3. В группу граф с демографическими характеристиками субъектов преступлений </w:t>
      </w:r>
      <w:hyperlink r:id="rId3430" w:history="1">
        <w:r>
          <w:rPr>
            <w:color w:val="0000FF"/>
          </w:rPr>
          <w:t>раздела</w:t>
        </w:r>
      </w:hyperlink>
      <w:r>
        <w:t xml:space="preserve"> "Демографические признаки" входят показатели об общем количестве осужденных, с их детализацией по полу, возрасту на момент совершения преступления, гражданству, месту жительства, образованию, роду занятий (социальному положению), а также при установленной группе инвалидности у субъекта преступления, об осужденных женщинах, совершивших преступления в состоянии беременности, при наличии детей в возрасте до 3 лет в соответствии с учтенными значениями статистических признаков в </w:t>
      </w:r>
      <w:hyperlink r:id="rId3431" w:history="1">
        <w:r>
          <w:rPr>
            <w:color w:val="0000FF"/>
          </w:rPr>
          <w:t>СКП</w:t>
        </w:r>
      </w:hyperlink>
      <w:r>
        <w:t>.</w:t>
      </w:r>
    </w:p>
    <w:p w14:paraId="46064FBD" w14:textId="77777777" w:rsidR="0043792B" w:rsidRDefault="0043792B">
      <w:pPr>
        <w:pStyle w:val="ConsPlusNormal"/>
        <w:spacing w:before="220"/>
        <w:ind w:firstLine="540"/>
        <w:jc w:val="both"/>
      </w:pPr>
      <w:r>
        <w:t xml:space="preserve">3.10.4. Показатели по графам </w:t>
      </w:r>
      <w:hyperlink r:id="rId3432" w:history="1">
        <w:r>
          <w:rPr>
            <w:color w:val="0000FF"/>
          </w:rPr>
          <w:t>раздела</w:t>
        </w:r>
      </w:hyperlink>
      <w:r>
        <w:t xml:space="preserve"> "Характеристика преступления, его рецидива и повторности" отражают признаки события и объективной стороны преступления по числу осужденных лиц: место совершения преступления (в сельской местности, в административных центрах субъектов Российской Федерации), состав преступной группы (в том числе организованной), в состоянии опьянения либо под воздействием наркотических, сильнодействующих и потенциально опасных веществ. Выделяется группа показателей, содержащих сведения по лицам, которые имели неснятые и непогашенные судимости к моменту рассмотрения уголовного дела по текущему обвинению: количество судимостей, наличие судимости за преступление, совершенное в несовершеннолетнем возрасте &lt;478&gt;, судимости за неосторожные преступления, о числе осужденных ранее к наказаниям, не связанным с лишением </w:t>
      </w:r>
      <w:r>
        <w:lastRenderedPageBreak/>
        <w:t xml:space="preserve">свободы, с выделением категорий тяжести совершенных ранее преступлений, характеристики отбытия наказания по последней судимости (отбыли полностью, были освобождены от отбывания наказания досрочно, с заменой более мягким видом), количество лиц, которые не отбыли назначенное ранее наказание по предыдущей судимости с выделением некоторых видов наказаний. Выделяются также показатели о количестве осужденных лиц, имевших неснятые и непогашенные судимости на момент совершения преступления по текущему обвинению, характеристики совершения преступления осужденными лицами по видам рецидива, характеристики юридически не судимых лиц (судимости сняты и погашены, освобождались от уголовной ответственности по не реабилитирующим основаниям за ранее совершенные преступления, впервые совершили два и более преступлений, осужденные имели судимости только за преступления, совершенные позднее, чем по текущему обвинению). Из показателя об общем числе осужденных лиц также выделяются показатели по числу лиц, в отношении которых обвинительный приговор вынесен заочно, а также числе осужденных лиц, которым по приговору снижена категория тяжести совершенного преступления в соответствии с </w:t>
      </w:r>
      <w:hyperlink r:id="rId3433" w:history="1">
        <w:r>
          <w:rPr>
            <w:color w:val="0000FF"/>
          </w:rPr>
          <w:t>ч. 6 ст. 15</w:t>
        </w:r>
      </w:hyperlink>
      <w:r>
        <w:t xml:space="preserve"> УК РФ.</w:t>
      </w:r>
    </w:p>
    <w:p w14:paraId="7B2DD4C8" w14:textId="77777777" w:rsidR="0043792B" w:rsidRDefault="0043792B">
      <w:pPr>
        <w:pStyle w:val="ConsPlusNormal"/>
        <w:spacing w:before="220"/>
        <w:ind w:firstLine="540"/>
        <w:jc w:val="both"/>
      </w:pPr>
      <w:r>
        <w:t>--------------------------------</w:t>
      </w:r>
    </w:p>
    <w:p w14:paraId="28490122" w14:textId="77777777" w:rsidR="0043792B" w:rsidRDefault="0043792B">
      <w:pPr>
        <w:pStyle w:val="ConsPlusNormal"/>
        <w:spacing w:before="220"/>
        <w:ind w:firstLine="540"/>
        <w:jc w:val="both"/>
      </w:pPr>
      <w:r>
        <w:t xml:space="preserve">&lt;478&gt; Показатель формируется по возрасту на дату приговора в </w:t>
      </w:r>
      <w:hyperlink r:id="rId3434" w:history="1">
        <w:r>
          <w:rPr>
            <w:color w:val="0000FF"/>
          </w:rPr>
          <w:t>разделе</w:t>
        </w:r>
      </w:hyperlink>
      <w:r>
        <w:t xml:space="preserve"> "Неснятые и непогашенные судимости (на момент судебного рассмотрения)".</w:t>
      </w:r>
    </w:p>
    <w:p w14:paraId="13BD2E3A" w14:textId="77777777" w:rsidR="0043792B" w:rsidRDefault="0043792B">
      <w:pPr>
        <w:pStyle w:val="ConsPlusNormal"/>
        <w:jc w:val="both"/>
      </w:pPr>
    </w:p>
    <w:p w14:paraId="5BA31560" w14:textId="77777777" w:rsidR="0043792B" w:rsidRDefault="0043792B">
      <w:pPr>
        <w:pStyle w:val="ConsPlusNormal"/>
        <w:ind w:firstLine="540"/>
        <w:jc w:val="both"/>
      </w:pPr>
      <w:r>
        <w:t xml:space="preserve">3.10.5. В разделе выделяются взаимосвязанные показатели по строке по числу осужденных лиц, имевших неснятые и непогашенные судимости на момент совершения преступления, которые детализируются по аналогичной по содержанию графе по строкам раздела &lt;479&gt;, и кроме того, выделяются показатели по </w:t>
      </w:r>
      <w:hyperlink r:id="rId3435" w:history="1">
        <w:r>
          <w:rPr>
            <w:color w:val="0000FF"/>
          </w:rPr>
          <w:t>графе</w:t>
        </w:r>
      </w:hyperlink>
      <w:r>
        <w:t xml:space="preserve"> "Осужденные имели неснятые и непогашенные судимости на момент судебного рассмотрения" &lt;480&gt;, включающие как осужденных, имеющих судимости на момент совершения преступления (если они не были погашены к моменту судебного рассмотрения), так и имеющих судимости только за преступления, совершенные позднее преступлений, за которые вынесен текущий приговор, или осужденные на момент совершения преступления по текущему обвинению не были судимы за преступления, совершенные ранее, если к моменту судебного рассмотрения эти судимости являлись неснятыми и непогашенными и учитывались при вынесении текущего приговора.</w:t>
      </w:r>
    </w:p>
    <w:p w14:paraId="1A77E775" w14:textId="77777777" w:rsidR="0043792B" w:rsidRDefault="0043792B">
      <w:pPr>
        <w:pStyle w:val="ConsPlusNormal"/>
        <w:spacing w:before="220"/>
        <w:ind w:firstLine="540"/>
        <w:jc w:val="both"/>
      </w:pPr>
      <w:r>
        <w:t>--------------------------------</w:t>
      </w:r>
    </w:p>
    <w:p w14:paraId="04F73658" w14:textId="77777777" w:rsidR="0043792B" w:rsidRDefault="0043792B">
      <w:pPr>
        <w:pStyle w:val="ConsPlusNormal"/>
        <w:spacing w:before="220"/>
        <w:ind w:firstLine="540"/>
        <w:jc w:val="both"/>
      </w:pPr>
      <w:r>
        <w:t xml:space="preserve">&lt;479&gt; Статистический показатель формируется на основании значений </w:t>
      </w:r>
      <w:hyperlink r:id="rId3436" w:history="1">
        <w:r>
          <w:rPr>
            <w:color w:val="0000FF"/>
          </w:rPr>
          <w:t>показателя 1.14</w:t>
        </w:r>
      </w:hyperlink>
      <w:r>
        <w:t xml:space="preserve"> СКП. Таким образом, статистические показатели в </w:t>
      </w:r>
      <w:hyperlink r:id="rId3437" w:history="1">
        <w:r>
          <w:rPr>
            <w:color w:val="0000FF"/>
          </w:rPr>
          <w:t>разделе</w:t>
        </w:r>
      </w:hyperlink>
      <w:r>
        <w:t xml:space="preserve"> "Характеристика преступления, его рецидива и повторности" по строке "Лиц с неснятыми и непогашенными судимостями (на момент совершения преступления)" будут совпадать по графам "Осуждено", "Неснятые и непогашенные судимости на момент судебного рассмотрения" и "Осужденные имели неснятые и непогашенные судимости на момент совершения преступления".</w:t>
      </w:r>
    </w:p>
    <w:p w14:paraId="1AEC8259" w14:textId="77777777" w:rsidR="0043792B" w:rsidRDefault="0043792B">
      <w:pPr>
        <w:pStyle w:val="ConsPlusNormal"/>
        <w:spacing w:before="220"/>
        <w:ind w:firstLine="540"/>
        <w:jc w:val="both"/>
      </w:pPr>
      <w:r>
        <w:t xml:space="preserve">&lt;480&gt; Количество неснятых и непогашенных судимостей, учтенных в </w:t>
      </w:r>
      <w:hyperlink r:id="rId3438" w:history="1">
        <w:r>
          <w:rPr>
            <w:color w:val="0000FF"/>
          </w:rPr>
          <w:t>разделе 2</w:t>
        </w:r>
      </w:hyperlink>
      <w:r>
        <w:t xml:space="preserve"> СКП.</w:t>
      </w:r>
    </w:p>
    <w:p w14:paraId="7E514288" w14:textId="77777777" w:rsidR="0043792B" w:rsidRDefault="0043792B">
      <w:pPr>
        <w:pStyle w:val="ConsPlusNormal"/>
        <w:jc w:val="both"/>
      </w:pPr>
    </w:p>
    <w:p w14:paraId="0E725013" w14:textId="77777777" w:rsidR="0043792B" w:rsidRDefault="0043792B">
      <w:pPr>
        <w:pStyle w:val="ConsPlusTitle"/>
        <w:jc w:val="center"/>
        <w:outlineLvl w:val="3"/>
      </w:pPr>
      <w:r>
        <w:t>3.11. Порядок формирования статистической отчетности</w:t>
      </w:r>
    </w:p>
    <w:p w14:paraId="52769556" w14:textId="77777777" w:rsidR="0043792B" w:rsidRDefault="0043792B">
      <w:pPr>
        <w:pStyle w:val="ConsPlusTitle"/>
        <w:jc w:val="center"/>
      </w:pPr>
      <w:r>
        <w:t xml:space="preserve">по </w:t>
      </w:r>
      <w:hyperlink r:id="rId3439" w:history="1">
        <w:r>
          <w:rPr>
            <w:color w:val="0000FF"/>
          </w:rPr>
          <w:t>формам N 11.1</w:t>
        </w:r>
      </w:hyperlink>
      <w:r>
        <w:t xml:space="preserve"> "Отчет о демографических признаках</w:t>
      </w:r>
    </w:p>
    <w:p w14:paraId="2A4BD312" w14:textId="77777777" w:rsidR="0043792B" w:rsidRDefault="0043792B">
      <w:pPr>
        <w:pStyle w:val="ConsPlusTitle"/>
        <w:jc w:val="center"/>
      </w:pPr>
      <w:r>
        <w:t>осужденных по всем составам преступлений Уголовного кодекса</w:t>
      </w:r>
    </w:p>
    <w:p w14:paraId="39ED1050" w14:textId="77777777" w:rsidR="0043792B" w:rsidRDefault="0043792B">
      <w:pPr>
        <w:pStyle w:val="ConsPlusTitle"/>
        <w:jc w:val="center"/>
      </w:pPr>
      <w:r>
        <w:t xml:space="preserve">Российской Федерации" и </w:t>
      </w:r>
      <w:hyperlink r:id="rId3440" w:history="1">
        <w:r>
          <w:rPr>
            <w:color w:val="0000FF"/>
          </w:rPr>
          <w:t>N 11.2</w:t>
        </w:r>
      </w:hyperlink>
      <w:r>
        <w:t xml:space="preserve"> "Отчет о характеристике</w:t>
      </w:r>
    </w:p>
    <w:p w14:paraId="56979E6F" w14:textId="77777777" w:rsidR="0043792B" w:rsidRDefault="0043792B">
      <w:pPr>
        <w:pStyle w:val="ConsPlusTitle"/>
        <w:jc w:val="center"/>
      </w:pPr>
      <w:r>
        <w:t>преступления, его рецидива и повторности по числу</w:t>
      </w:r>
    </w:p>
    <w:p w14:paraId="11A5EC35" w14:textId="77777777" w:rsidR="0043792B" w:rsidRDefault="0043792B">
      <w:pPr>
        <w:pStyle w:val="ConsPlusTitle"/>
        <w:jc w:val="center"/>
      </w:pPr>
      <w:r>
        <w:t>осужденных по всем составам преступлений Уголовного</w:t>
      </w:r>
    </w:p>
    <w:p w14:paraId="2563659A" w14:textId="77777777" w:rsidR="0043792B" w:rsidRDefault="0043792B">
      <w:pPr>
        <w:pStyle w:val="ConsPlusTitle"/>
        <w:jc w:val="center"/>
      </w:pPr>
      <w:r>
        <w:t>кодекса Российской Федерации"</w:t>
      </w:r>
    </w:p>
    <w:p w14:paraId="713D8F32" w14:textId="77777777" w:rsidR="0043792B" w:rsidRDefault="0043792B">
      <w:pPr>
        <w:pStyle w:val="ConsPlusNormal"/>
        <w:jc w:val="both"/>
      </w:pPr>
    </w:p>
    <w:p w14:paraId="61AB7197" w14:textId="77777777" w:rsidR="0043792B" w:rsidRDefault="0043792B">
      <w:pPr>
        <w:pStyle w:val="ConsPlusNormal"/>
        <w:ind w:firstLine="540"/>
        <w:jc w:val="both"/>
      </w:pPr>
      <w:r>
        <w:t xml:space="preserve">3.11.1. Показатели по графам </w:t>
      </w:r>
      <w:hyperlink r:id="rId3441" w:history="1">
        <w:r>
          <w:rPr>
            <w:color w:val="0000FF"/>
          </w:rPr>
          <w:t>формы N 11.1</w:t>
        </w:r>
      </w:hyperlink>
      <w:r>
        <w:t xml:space="preserve"> идентичны по структуре показателям </w:t>
      </w:r>
      <w:hyperlink r:id="rId3442" w:history="1">
        <w:r>
          <w:rPr>
            <w:color w:val="0000FF"/>
          </w:rPr>
          <w:t>раздела</w:t>
        </w:r>
      </w:hyperlink>
      <w:r>
        <w:t xml:space="preserve"> "Демографические признаки" формы N 11, а по графам </w:t>
      </w:r>
      <w:hyperlink r:id="rId3443" w:history="1">
        <w:r>
          <w:rPr>
            <w:color w:val="0000FF"/>
          </w:rPr>
          <w:t>формы N 11.2</w:t>
        </w:r>
      </w:hyperlink>
      <w:r>
        <w:t xml:space="preserve"> - показателям </w:t>
      </w:r>
      <w:hyperlink r:id="rId3444" w:history="1">
        <w:r>
          <w:rPr>
            <w:color w:val="0000FF"/>
          </w:rPr>
          <w:t>раздела</w:t>
        </w:r>
      </w:hyperlink>
      <w:r>
        <w:t xml:space="preserve"> "Характеристика преступления, его рецидива и повторности" формы N 11, показатели по строкам обеих форм соответствуют структуре показателей по формам N 10.3, N 10.3.1, в которых выделяются </w:t>
      </w:r>
      <w:r>
        <w:lastRenderedPageBreak/>
        <w:t>показатели по строкам по каждому составу преступления (по части статьи УК РФ) по основной статье квалификации по обвинительному приговору, по которой назначено наиболее строгое наказание.</w:t>
      </w:r>
    </w:p>
    <w:p w14:paraId="09319496" w14:textId="77777777" w:rsidR="0043792B" w:rsidRDefault="0043792B">
      <w:pPr>
        <w:pStyle w:val="ConsPlusNormal"/>
        <w:jc w:val="both"/>
      </w:pPr>
    </w:p>
    <w:p w14:paraId="4E1DF317" w14:textId="77777777" w:rsidR="0043792B" w:rsidRDefault="0043792B">
      <w:pPr>
        <w:pStyle w:val="ConsPlusTitle"/>
        <w:jc w:val="center"/>
        <w:outlineLvl w:val="3"/>
      </w:pPr>
      <w:r>
        <w:t>3.12. Порядок формирования статистической отчетности</w:t>
      </w:r>
    </w:p>
    <w:p w14:paraId="6E03A6D3" w14:textId="77777777" w:rsidR="0043792B" w:rsidRDefault="0043792B">
      <w:pPr>
        <w:pStyle w:val="ConsPlusTitle"/>
        <w:jc w:val="center"/>
      </w:pPr>
      <w:r>
        <w:t xml:space="preserve">по </w:t>
      </w:r>
      <w:hyperlink r:id="rId3445" w:history="1">
        <w:r>
          <w:rPr>
            <w:color w:val="0000FF"/>
          </w:rPr>
          <w:t>форме N 11-а</w:t>
        </w:r>
      </w:hyperlink>
      <w:r>
        <w:t xml:space="preserve"> "Отчет о судимости по отдельным отраслям</w:t>
      </w:r>
    </w:p>
    <w:p w14:paraId="1D23D4F4" w14:textId="77777777" w:rsidR="0043792B" w:rsidRDefault="0043792B">
      <w:pPr>
        <w:pStyle w:val="ConsPlusTitle"/>
        <w:jc w:val="center"/>
      </w:pPr>
      <w:r>
        <w:t>хозяйства, а также по лицам, осуществляющим</w:t>
      </w:r>
    </w:p>
    <w:p w14:paraId="02AD687D" w14:textId="77777777" w:rsidR="0043792B" w:rsidRDefault="0043792B">
      <w:pPr>
        <w:pStyle w:val="ConsPlusTitle"/>
        <w:jc w:val="center"/>
      </w:pPr>
      <w:r>
        <w:t>предпринимательскую деятельность"</w:t>
      </w:r>
    </w:p>
    <w:p w14:paraId="518E40B3" w14:textId="77777777" w:rsidR="0043792B" w:rsidRDefault="0043792B">
      <w:pPr>
        <w:pStyle w:val="ConsPlusNormal"/>
        <w:jc w:val="both"/>
      </w:pPr>
    </w:p>
    <w:p w14:paraId="59550332" w14:textId="77777777" w:rsidR="0043792B" w:rsidRDefault="0043792B">
      <w:pPr>
        <w:pStyle w:val="ConsPlusNormal"/>
        <w:ind w:firstLine="540"/>
        <w:jc w:val="both"/>
      </w:pPr>
      <w:r>
        <w:t xml:space="preserve">3.12.1. Показатели </w:t>
      </w:r>
      <w:hyperlink r:id="rId3446" w:history="1">
        <w:r>
          <w:rPr>
            <w:color w:val="0000FF"/>
          </w:rPr>
          <w:t>формы</w:t>
        </w:r>
      </w:hyperlink>
      <w:r>
        <w:t xml:space="preserve"> отчетности формируются по числу осужденных по вступившим в законную силу приговорам в отчетном периоде и характеризуют статус субъекта преступления на момент его совершения и отрасль экономики, которой был причинен вред совершенным преступлением.</w:t>
      </w:r>
    </w:p>
    <w:p w14:paraId="2D6882C9" w14:textId="77777777" w:rsidR="0043792B" w:rsidRDefault="0043792B">
      <w:pPr>
        <w:pStyle w:val="ConsPlusNormal"/>
        <w:spacing w:before="220"/>
        <w:ind w:firstLine="540"/>
        <w:jc w:val="both"/>
      </w:pPr>
      <w:r>
        <w:t xml:space="preserve">3.12.2. Показатели </w:t>
      </w:r>
      <w:hyperlink r:id="rId3447" w:history="1">
        <w:r>
          <w:rPr>
            <w:color w:val="0000FF"/>
          </w:rPr>
          <w:t>раздела</w:t>
        </w:r>
      </w:hyperlink>
      <w:r>
        <w:t xml:space="preserve"> "Число осужденных лиц по отдельным статьям </w:t>
      </w:r>
      <w:hyperlink r:id="rId3448" w:history="1">
        <w:r>
          <w:rPr>
            <w:color w:val="0000FF"/>
          </w:rPr>
          <w:t>УК</w:t>
        </w:r>
      </w:hyperlink>
      <w:r>
        <w:t xml:space="preserve"> РФ по отраслям хозяйства" содержат показатели по строкам по ряду статей УК РФ, входящих в </w:t>
      </w:r>
      <w:hyperlink r:id="rId3449" w:history="1">
        <w:r>
          <w:rPr>
            <w:color w:val="0000FF"/>
          </w:rPr>
          <w:t>главу 21</w:t>
        </w:r>
      </w:hyperlink>
      <w:r>
        <w:t xml:space="preserve"> "Преступления против собственности", </w:t>
      </w:r>
      <w:hyperlink r:id="rId3450" w:history="1">
        <w:r>
          <w:rPr>
            <w:color w:val="0000FF"/>
          </w:rPr>
          <w:t>главу 22</w:t>
        </w:r>
      </w:hyperlink>
      <w:r>
        <w:t xml:space="preserve"> "Преступления в сфере экономической деятельности", </w:t>
      </w:r>
      <w:hyperlink r:id="rId3451" w:history="1">
        <w:r>
          <w:rPr>
            <w:color w:val="0000FF"/>
          </w:rPr>
          <w:t>главу 23</w:t>
        </w:r>
      </w:hyperlink>
      <w:r>
        <w:t xml:space="preserve"> "Преступления против интересов службы в коммерческих иных организациях", </w:t>
      </w:r>
      <w:hyperlink r:id="rId3452" w:history="1">
        <w:r>
          <w:rPr>
            <w:color w:val="0000FF"/>
          </w:rPr>
          <w:t>главу 24</w:t>
        </w:r>
      </w:hyperlink>
      <w:r>
        <w:t xml:space="preserve"> "Преступления против общественной безопасности", </w:t>
      </w:r>
      <w:hyperlink r:id="rId3453" w:history="1">
        <w:r>
          <w:rPr>
            <w:color w:val="0000FF"/>
          </w:rPr>
          <w:t>главу 27</w:t>
        </w:r>
      </w:hyperlink>
      <w:r>
        <w:t xml:space="preserve"> "Преступления против безопасности движения и эксплуатации транспорта", </w:t>
      </w:r>
      <w:hyperlink r:id="rId3454" w:history="1">
        <w:r>
          <w:rPr>
            <w:color w:val="0000FF"/>
          </w:rPr>
          <w:t>главу 30</w:t>
        </w:r>
      </w:hyperlink>
      <w:r>
        <w:t xml:space="preserve"> "Преступления против государственной власти, интересов государственной службы и службы в органах местного самоуправления" УК РФ с выделением по строкам показателей по статусу субъекта преступления на момент совершения преступления: руководитель (владелец) предприятия, учреждения, организации, должностное лицо, недолжностное лицо с материальной ответственностью, лицо, осуществляющее предпринимательскую деятельность. Показатели по графам раздела отражают учтенные в СКП значения по показателю "Отрасль хозяйства".</w:t>
      </w:r>
    </w:p>
    <w:p w14:paraId="1D6E28E5" w14:textId="77777777" w:rsidR="0043792B" w:rsidRDefault="0043792B">
      <w:pPr>
        <w:pStyle w:val="ConsPlusNormal"/>
        <w:spacing w:before="220"/>
        <w:ind w:firstLine="540"/>
        <w:jc w:val="both"/>
      </w:pPr>
      <w:r>
        <w:t xml:space="preserve">3.12.3. </w:t>
      </w:r>
      <w:hyperlink r:id="rId3455" w:history="1">
        <w:r>
          <w:rPr>
            <w:color w:val="0000FF"/>
          </w:rPr>
          <w:t>Раздел</w:t>
        </w:r>
      </w:hyperlink>
      <w:r>
        <w:t xml:space="preserve"> "Результаты рассмотрения и виды наказания, назначенного лицам, осуществляющим предпринимательскую деятельность" содержит показатели по составам преступлений, учтенным в основной квалификации (при совокупности преступлений - состав, по которому назначено наиболее строгое наказание) по лицам, в отношении которых вынесен судебный акт по существу обвинения, вступивший в силу в отчетном периоде, учтенным в СКП по показателю "Род занятий": лицо, осуществляющее предпринимательскую деятельность, участвующее в предпринимательской деятельности (с образованием юридического лица) или индивидуальный предприниматель (предприниматель без образования юридического лица).</w:t>
      </w:r>
    </w:p>
    <w:p w14:paraId="2623A4CC" w14:textId="77777777" w:rsidR="0043792B" w:rsidRDefault="0043792B">
      <w:pPr>
        <w:pStyle w:val="ConsPlusNormal"/>
        <w:spacing w:before="220"/>
        <w:ind w:firstLine="540"/>
        <w:jc w:val="both"/>
      </w:pPr>
      <w:r>
        <w:t xml:space="preserve">3.12.4. Показатели по строкам отчета включают составы преступлений, перечисленные в </w:t>
      </w:r>
      <w:hyperlink r:id="rId3456" w:history="1">
        <w:r>
          <w:rPr>
            <w:color w:val="0000FF"/>
          </w:rPr>
          <w:t>ч. 1.1 ст. 108</w:t>
        </w:r>
      </w:hyperlink>
      <w:r>
        <w:t xml:space="preserve"> УПК РФ (ряд составов преступлений из </w:t>
      </w:r>
      <w:hyperlink r:id="rId3457" w:history="1">
        <w:r>
          <w:rPr>
            <w:color w:val="0000FF"/>
          </w:rPr>
          <w:t>главы 21</w:t>
        </w:r>
      </w:hyperlink>
      <w:r>
        <w:t xml:space="preserve"> "Преступления против собственности" и </w:t>
      </w:r>
      <w:hyperlink r:id="rId3458" w:history="1">
        <w:r>
          <w:rPr>
            <w:color w:val="0000FF"/>
          </w:rPr>
          <w:t>главы 22</w:t>
        </w:r>
      </w:hyperlink>
      <w:r>
        <w:t xml:space="preserve"> "Преступления в сфере экономической деятельности" УК РФ, а также иные составы преступлений по </w:t>
      </w:r>
      <w:hyperlink r:id="rId3459" w:history="1">
        <w:r>
          <w:rPr>
            <w:color w:val="0000FF"/>
          </w:rPr>
          <w:t>главе 22</w:t>
        </w:r>
      </w:hyperlink>
      <w:r>
        <w:t xml:space="preserve"> УК РФ). По составам преступлений экономической направленности, включенным в перечень </w:t>
      </w:r>
      <w:hyperlink r:id="rId3460" w:history="1">
        <w:r>
          <w:rPr>
            <w:color w:val="0000FF"/>
          </w:rPr>
          <w:t>ч. 1.1 ст. 108</w:t>
        </w:r>
      </w:hyperlink>
      <w:r>
        <w:t xml:space="preserve"> УПК РФ в соответствии с формулировками указанной статьи по ряду составов преступлений, предусмотрено дополнительное условие &lt;481&gt; включения в отчет "совершено в сфере предпринимательской деятельности" &lt;482&gt;.</w:t>
      </w:r>
    </w:p>
    <w:p w14:paraId="4075E426" w14:textId="77777777" w:rsidR="0043792B" w:rsidRDefault="0043792B">
      <w:pPr>
        <w:pStyle w:val="ConsPlusNormal"/>
        <w:spacing w:before="220"/>
        <w:ind w:firstLine="540"/>
        <w:jc w:val="both"/>
      </w:pPr>
      <w:r>
        <w:t>--------------------------------</w:t>
      </w:r>
    </w:p>
    <w:p w14:paraId="05BE6EEF" w14:textId="77777777" w:rsidR="0043792B" w:rsidRDefault="0043792B">
      <w:pPr>
        <w:pStyle w:val="ConsPlusNormal"/>
        <w:spacing w:before="220"/>
        <w:ind w:firstLine="540"/>
        <w:jc w:val="both"/>
      </w:pPr>
      <w:r>
        <w:t xml:space="preserve">&lt;481&gt; Заключение под стражу в качестве меры пресечения при отсутствии обстоятельств, указанных в пунктах 1 - 4 части первой настоящей статьи, не может быть применено в отношении подозреваемого или обвиняемого в совершении преступлений, предусмотренных </w:t>
      </w:r>
      <w:hyperlink r:id="rId3461" w:history="1">
        <w:r>
          <w:rPr>
            <w:color w:val="0000FF"/>
          </w:rPr>
          <w:t>ч. 1</w:t>
        </w:r>
      </w:hyperlink>
      <w:r>
        <w:t xml:space="preserve"> - </w:t>
      </w:r>
      <w:hyperlink r:id="rId3462" w:history="1">
        <w:r>
          <w:rPr>
            <w:color w:val="0000FF"/>
          </w:rPr>
          <w:t>4 ст. 159</w:t>
        </w:r>
      </w:hyperlink>
      <w:r>
        <w:t xml:space="preserve">, </w:t>
      </w:r>
      <w:hyperlink r:id="rId3463" w:history="1">
        <w:r>
          <w:rPr>
            <w:color w:val="0000FF"/>
          </w:rPr>
          <w:t>ст. 159.1</w:t>
        </w:r>
      </w:hyperlink>
      <w:r>
        <w:t xml:space="preserve"> - </w:t>
      </w:r>
      <w:hyperlink r:id="rId3464" w:history="1">
        <w:r>
          <w:rPr>
            <w:color w:val="0000FF"/>
          </w:rPr>
          <w:t>159.3</w:t>
        </w:r>
      </w:hyperlink>
      <w:r>
        <w:t xml:space="preserve">, </w:t>
      </w:r>
      <w:hyperlink r:id="rId3465" w:history="1">
        <w:r>
          <w:rPr>
            <w:color w:val="0000FF"/>
          </w:rPr>
          <w:t>159.5</w:t>
        </w:r>
      </w:hyperlink>
      <w:r>
        <w:t xml:space="preserve">, </w:t>
      </w:r>
      <w:hyperlink r:id="rId3466" w:history="1">
        <w:r>
          <w:rPr>
            <w:color w:val="0000FF"/>
          </w:rPr>
          <w:t>159.6</w:t>
        </w:r>
      </w:hyperlink>
      <w:r>
        <w:t xml:space="preserve">, </w:t>
      </w:r>
      <w:hyperlink r:id="rId3467" w:history="1">
        <w:r>
          <w:rPr>
            <w:color w:val="0000FF"/>
          </w:rPr>
          <w:t>160</w:t>
        </w:r>
      </w:hyperlink>
      <w:r>
        <w:t xml:space="preserve">, </w:t>
      </w:r>
      <w:hyperlink r:id="rId3468" w:history="1">
        <w:r>
          <w:rPr>
            <w:color w:val="0000FF"/>
          </w:rPr>
          <w:t>165</w:t>
        </w:r>
      </w:hyperlink>
      <w:r>
        <w:t xml:space="preserve"> и </w:t>
      </w:r>
      <w:hyperlink r:id="rId3469" w:history="1">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3470" w:history="1">
        <w:r>
          <w:rPr>
            <w:color w:val="0000FF"/>
          </w:rPr>
          <w:t>ч. 5</w:t>
        </w:r>
      </w:hyperlink>
      <w:r>
        <w:t xml:space="preserve"> - </w:t>
      </w:r>
      <w:hyperlink r:id="rId3471" w:history="1">
        <w:r>
          <w:rPr>
            <w:color w:val="0000FF"/>
          </w:rPr>
          <w:t>7 ст. 159</w:t>
        </w:r>
      </w:hyperlink>
      <w:r>
        <w:t xml:space="preserve">, </w:t>
      </w:r>
      <w:hyperlink r:id="rId3472" w:history="1">
        <w:r>
          <w:rPr>
            <w:color w:val="0000FF"/>
          </w:rPr>
          <w:t>ст. 171</w:t>
        </w:r>
      </w:hyperlink>
      <w:r>
        <w:t xml:space="preserve">, </w:t>
      </w:r>
      <w:hyperlink r:id="rId3473" w:history="1">
        <w:r>
          <w:rPr>
            <w:color w:val="0000FF"/>
          </w:rPr>
          <w:t>171.1</w:t>
        </w:r>
      </w:hyperlink>
      <w:r>
        <w:t xml:space="preserve">, </w:t>
      </w:r>
      <w:hyperlink r:id="rId3474" w:history="1">
        <w:r>
          <w:rPr>
            <w:color w:val="0000FF"/>
          </w:rPr>
          <w:t>171.3</w:t>
        </w:r>
      </w:hyperlink>
      <w:r>
        <w:t xml:space="preserve"> - </w:t>
      </w:r>
      <w:hyperlink r:id="rId3475" w:history="1">
        <w:r>
          <w:rPr>
            <w:color w:val="0000FF"/>
          </w:rPr>
          <w:t>172.3</w:t>
        </w:r>
      </w:hyperlink>
      <w:r>
        <w:t xml:space="preserve">, </w:t>
      </w:r>
      <w:hyperlink r:id="rId3476" w:history="1">
        <w:r>
          <w:rPr>
            <w:color w:val="0000FF"/>
          </w:rPr>
          <w:t>173.1</w:t>
        </w:r>
      </w:hyperlink>
      <w:r>
        <w:t xml:space="preserve"> - </w:t>
      </w:r>
      <w:hyperlink r:id="rId3477" w:history="1">
        <w:r>
          <w:rPr>
            <w:color w:val="0000FF"/>
          </w:rPr>
          <w:t>174.1</w:t>
        </w:r>
      </w:hyperlink>
      <w:r>
        <w:t xml:space="preserve">, </w:t>
      </w:r>
      <w:hyperlink r:id="rId3478" w:history="1">
        <w:r>
          <w:rPr>
            <w:color w:val="0000FF"/>
          </w:rPr>
          <w:t>176</w:t>
        </w:r>
      </w:hyperlink>
      <w:r>
        <w:t xml:space="preserve"> - </w:t>
      </w:r>
      <w:hyperlink r:id="rId3479" w:history="1">
        <w:r>
          <w:rPr>
            <w:color w:val="0000FF"/>
          </w:rPr>
          <w:t>178</w:t>
        </w:r>
      </w:hyperlink>
      <w:r>
        <w:t xml:space="preserve">, </w:t>
      </w:r>
      <w:hyperlink r:id="rId3480" w:history="1">
        <w:r>
          <w:rPr>
            <w:color w:val="0000FF"/>
          </w:rPr>
          <w:t>180</w:t>
        </w:r>
      </w:hyperlink>
      <w:r>
        <w:t xml:space="preserve">, </w:t>
      </w:r>
      <w:hyperlink r:id="rId3481" w:history="1">
        <w:r>
          <w:rPr>
            <w:color w:val="0000FF"/>
          </w:rPr>
          <w:t>181</w:t>
        </w:r>
      </w:hyperlink>
      <w:r>
        <w:t xml:space="preserve">, </w:t>
      </w:r>
      <w:hyperlink r:id="rId3482" w:history="1">
        <w:r>
          <w:rPr>
            <w:color w:val="0000FF"/>
          </w:rPr>
          <w:t>183</w:t>
        </w:r>
      </w:hyperlink>
      <w:r>
        <w:t xml:space="preserve">, </w:t>
      </w:r>
      <w:hyperlink r:id="rId3483" w:history="1">
        <w:r>
          <w:rPr>
            <w:color w:val="0000FF"/>
          </w:rPr>
          <w:t>185</w:t>
        </w:r>
      </w:hyperlink>
      <w:r>
        <w:t xml:space="preserve"> - </w:t>
      </w:r>
      <w:hyperlink r:id="rId3484" w:history="1">
        <w:r>
          <w:rPr>
            <w:color w:val="0000FF"/>
          </w:rPr>
          <w:t>185.4</w:t>
        </w:r>
      </w:hyperlink>
      <w:r>
        <w:t xml:space="preserve"> и </w:t>
      </w:r>
      <w:hyperlink r:id="rId3485" w:history="1">
        <w:r>
          <w:rPr>
            <w:color w:val="0000FF"/>
          </w:rPr>
          <w:t>190</w:t>
        </w:r>
      </w:hyperlink>
      <w:r>
        <w:t xml:space="preserve"> - </w:t>
      </w:r>
      <w:hyperlink r:id="rId3486" w:history="1">
        <w:r>
          <w:rPr>
            <w:color w:val="0000FF"/>
          </w:rPr>
          <w:t>199.4</w:t>
        </w:r>
      </w:hyperlink>
      <w:r>
        <w:t xml:space="preserve"> Уголовного кодекса Российской Федерации (ч. 1.1 ст. 108 УК РФ в редакции Федерального закона от 02.08.2019 N 315-ФЗ).</w:t>
      </w:r>
    </w:p>
    <w:p w14:paraId="75B2743A" w14:textId="77777777" w:rsidR="0043792B" w:rsidRDefault="0043792B">
      <w:pPr>
        <w:pStyle w:val="ConsPlusNormal"/>
        <w:spacing w:before="220"/>
        <w:ind w:firstLine="540"/>
        <w:jc w:val="both"/>
      </w:pPr>
      <w:r>
        <w:t xml:space="preserve">&lt;482&gt; При учете в СКП в </w:t>
      </w:r>
      <w:hyperlink r:id="rId3487" w:history="1">
        <w:r>
          <w:rPr>
            <w:color w:val="0000FF"/>
          </w:rPr>
          <w:t>п. 4.15.1</w:t>
        </w:r>
      </w:hyperlink>
      <w:r>
        <w:t xml:space="preserve"> "1 - связано с предпринимательской или иной экономической деятельностью".</w:t>
      </w:r>
    </w:p>
    <w:p w14:paraId="5A21D81E" w14:textId="77777777" w:rsidR="0043792B" w:rsidRDefault="0043792B">
      <w:pPr>
        <w:pStyle w:val="ConsPlusNormal"/>
        <w:jc w:val="both"/>
      </w:pPr>
    </w:p>
    <w:p w14:paraId="5F6CEB43" w14:textId="77777777" w:rsidR="0043792B" w:rsidRDefault="0043792B">
      <w:pPr>
        <w:pStyle w:val="ConsPlusNormal"/>
        <w:ind w:firstLine="540"/>
        <w:jc w:val="both"/>
      </w:pPr>
      <w:r>
        <w:t>3.12.5. Показатели по графам отражают число лиц по результатам судебного рассмотрения по существу обвинения с выделением информации по основной квалификации и дополнительной квалификации: осуждено, оправдано, прекращено (в том числе с применением меры уголовно-правового характера в виде судебного штрафа), принудительные меры в отношении подсудимых, признанных невменяемыми. В отношении осужденных лиц показатели детализируются по видам назначенных основных и дополнительных наказаний, по определенным судом срокам лишения свободы, с отражением данных об освобождении от наказания по различным основаниям, а также по примененному порядку судебного разбирательства. Также в показателях граф указанного раздела отражаются статистические данные о числе осужденных по основной квалификации лиц, по отрасли хозяйства (по сферам совершения преступления), из общего числа осужденных в отдельных показателях выделяются осужденные лица, у которых имеется коррупционный мотив преступления &lt;483&gt;, из числа осужденных лиц имеется связь преступления с финансированием терроризма, террористической деятельностью &lt;484&gt;.</w:t>
      </w:r>
    </w:p>
    <w:p w14:paraId="708A468C" w14:textId="77777777" w:rsidR="0043792B" w:rsidRDefault="0043792B">
      <w:pPr>
        <w:pStyle w:val="ConsPlusNormal"/>
        <w:spacing w:before="220"/>
        <w:ind w:firstLine="540"/>
        <w:jc w:val="both"/>
      </w:pPr>
      <w:r>
        <w:t>--------------------------------</w:t>
      </w:r>
    </w:p>
    <w:p w14:paraId="03C16791" w14:textId="77777777" w:rsidR="0043792B" w:rsidRDefault="0043792B">
      <w:pPr>
        <w:pStyle w:val="ConsPlusNormal"/>
        <w:spacing w:before="220"/>
        <w:ind w:firstLine="540"/>
        <w:jc w:val="both"/>
      </w:pPr>
      <w:r>
        <w:t xml:space="preserve">&lt;483&gt; В СКП учтено одно из значений в </w:t>
      </w:r>
      <w:hyperlink r:id="rId3488" w:history="1">
        <w:r>
          <w:rPr>
            <w:color w:val="0000FF"/>
          </w:rPr>
          <w:t>п. 4.18</w:t>
        </w:r>
      </w:hyperlink>
      <w:r>
        <w:t xml:space="preserve"> "Коррупционный мотив преступления".</w:t>
      </w:r>
    </w:p>
    <w:p w14:paraId="2DAEDF26" w14:textId="77777777" w:rsidR="0043792B" w:rsidRDefault="0043792B">
      <w:pPr>
        <w:pStyle w:val="ConsPlusNormal"/>
        <w:spacing w:before="220"/>
        <w:ind w:firstLine="540"/>
        <w:jc w:val="both"/>
      </w:pPr>
      <w:r>
        <w:t xml:space="preserve">&lt;484&gt; В СКП в </w:t>
      </w:r>
      <w:hyperlink r:id="rId3489" w:history="1">
        <w:r>
          <w:rPr>
            <w:color w:val="0000FF"/>
          </w:rPr>
          <w:t>п. 4.25</w:t>
        </w:r>
      </w:hyperlink>
      <w:r>
        <w:t xml:space="preserve"> "Связь преступления с террористической деятельностью" учтено значение "2 - с финансированием терроризма или террористической организации".</w:t>
      </w:r>
    </w:p>
    <w:p w14:paraId="28B3747F" w14:textId="77777777" w:rsidR="0043792B" w:rsidRDefault="0043792B">
      <w:pPr>
        <w:pStyle w:val="ConsPlusNormal"/>
        <w:jc w:val="both"/>
      </w:pPr>
    </w:p>
    <w:p w14:paraId="0788EEC0" w14:textId="77777777" w:rsidR="0043792B" w:rsidRDefault="0043792B">
      <w:pPr>
        <w:pStyle w:val="ConsPlusTitle"/>
        <w:jc w:val="center"/>
        <w:outlineLvl w:val="3"/>
      </w:pPr>
      <w:r>
        <w:t>3.13. Порядок формирования статистической</w:t>
      </w:r>
    </w:p>
    <w:p w14:paraId="2B3C0196" w14:textId="77777777" w:rsidR="0043792B" w:rsidRDefault="0043792B">
      <w:pPr>
        <w:pStyle w:val="ConsPlusTitle"/>
        <w:jc w:val="center"/>
      </w:pPr>
      <w:r>
        <w:t xml:space="preserve">отчетности по </w:t>
      </w:r>
      <w:hyperlink r:id="rId3490" w:history="1">
        <w:r>
          <w:rPr>
            <w:color w:val="0000FF"/>
          </w:rPr>
          <w:t>форме N 12</w:t>
        </w:r>
      </w:hyperlink>
      <w:r>
        <w:t xml:space="preserve"> "Отчет об осужденных, совершивших</w:t>
      </w:r>
    </w:p>
    <w:p w14:paraId="3815960F" w14:textId="77777777" w:rsidR="0043792B" w:rsidRDefault="0043792B">
      <w:pPr>
        <w:pStyle w:val="ConsPlusTitle"/>
        <w:jc w:val="center"/>
      </w:pPr>
      <w:r>
        <w:t>преступления в несовершеннолетнем возрасте"</w:t>
      </w:r>
    </w:p>
    <w:p w14:paraId="2F2A8AA0" w14:textId="77777777" w:rsidR="0043792B" w:rsidRDefault="0043792B">
      <w:pPr>
        <w:pStyle w:val="ConsPlusNormal"/>
        <w:jc w:val="both"/>
      </w:pPr>
    </w:p>
    <w:p w14:paraId="0E14F96A" w14:textId="77777777" w:rsidR="0043792B" w:rsidRDefault="0043792B">
      <w:pPr>
        <w:pStyle w:val="ConsPlusNormal"/>
        <w:ind w:firstLine="540"/>
        <w:jc w:val="both"/>
      </w:pPr>
      <w:r>
        <w:t xml:space="preserve">3.13.1. Показатели </w:t>
      </w:r>
      <w:hyperlink r:id="rId3491" w:history="1">
        <w:r>
          <w:rPr>
            <w:color w:val="0000FF"/>
          </w:rPr>
          <w:t>отчета</w:t>
        </w:r>
      </w:hyperlink>
      <w:r>
        <w:t xml:space="preserve"> формируются по данным первичного статистического учета, в отношении осужденных лиц, совершивших преступления в несовершеннолетнем возрасте &lt;485&gt; по вступившим в законную силу обвинительным приговорам в отчетном периоде. Показатели по строкам в разделах формы формируются по составам преступлений, учтенным в </w:t>
      </w:r>
      <w:hyperlink r:id="rId3492" w:history="1">
        <w:r>
          <w:rPr>
            <w:color w:val="0000FF"/>
          </w:rPr>
          <w:t>СКП</w:t>
        </w:r>
      </w:hyperlink>
      <w:r>
        <w:t xml:space="preserve"> в качестве основной квалификации по обвинительному приговору, по которому было назначено судом наиболее строгое наказание при совокупности преступлений или по единственной статье обвинения по обвинительному приговору.</w:t>
      </w:r>
    </w:p>
    <w:p w14:paraId="55B11074" w14:textId="77777777" w:rsidR="0043792B" w:rsidRDefault="0043792B">
      <w:pPr>
        <w:pStyle w:val="ConsPlusNormal"/>
        <w:spacing w:before="220"/>
        <w:ind w:firstLine="540"/>
        <w:jc w:val="both"/>
      </w:pPr>
      <w:r>
        <w:t>--------------------------------</w:t>
      </w:r>
    </w:p>
    <w:p w14:paraId="04D10DC8" w14:textId="77777777" w:rsidR="0043792B" w:rsidRDefault="0043792B">
      <w:pPr>
        <w:pStyle w:val="ConsPlusNormal"/>
        <w:spacing w:before="220"/>
        <w:ind w:firstLine="540"/>
        <w:jc w:val="both"/>
      </w:pPr>
      <w:r>
        <w:t xml:space="preserve">&lt;485&gt; В отчет включаются </w:t>
      </w:r>
      <w:hyperlink r:id="rId3493" w:history="1">
        <w:r>
          <w:rPr>
            <w:color w:val="0000FF"/>
          </w:rPr>
          <w:t>СКП</w:t>
        </w:r>
      </w:hyperlink>
      <w:r>
        <w:t>, в которых в показателе "Возраст" учтены значения от 14 до 17 полных лет.</w:t>
      </w:r>
    </w:p>
    <w:p w14:paraId="630A6AC0" w14:textId="77777777" w:rsidR="0043792B" w:rsidRDefault="0043792B">
      <w:pPr>
        <w:pStyle w:val="ConsPlusNormal"/>
        <w:jc w:val="both"/>
      </w:pPr>
    </w:p>
    <w:p w14:paraId="21AE3153" w14:textId="77777777" w:rsidR="0043792B" w:rsidRDefault="0043792B">
      <w:pPr>
        <w:pStyle w:val="ConsPlusNormal"/>
        <w:ind w:firstLine="540"/>
        <w:jc w:val="both"/>
      </w:pPr>
      <w:r>
        <w:t xml:space="preserve">3.13.2. В разделах </w:t>
      </w:r>
      <w:hyperlink r:id="rId3494" w:history="1">
        <w:r>
          <w:rPr>
            <w:color w:val="0000FF"/>
          </w:rPr>
          <w:t>формы</w:t>
        </w:r>
      </w:hyperlink>
      <w:r>
        <w:t xml:space="preserve"> показатели по строкам формируются в сумме значений по каждой главе Особенной части </w:t>
      </w:r>
      <w:hyperlink r:id="rId3495" w:history="1">
        <w:r>
          <w:rPr>
            <w:color w:val="0000FF"/>
          </w:rPr>
          <w:t>УК</w:t>
        </w:r>
      </w:hyperlink>
      <w:r>
        <w:t xml:space="preserve"> РФ, а также по ряду входящих в данные главы статей, по которым в соответствии со </w:t>
      </w:r>
      <w:hyperlink r:id="rId3496" w:history="1">
        <w:r>
          <w:rPr>
            <w:color w:val="0000FF"/>
          </w:rPr>
          <w:t>статьей 20</w:t>
        </w:r>
      </w:hyperlink>
      <w:r>
        <w:t xml:space="preserve"> "Возраст, с которого наступает уголовная ответственность" УК РФ, могут быть привлечены к уголовной ответственности лица, достигшие ко времени совершения преступления 14-летнего возраста, а также иные распространенные составы преступлений, по которым субъектом преступления могут являться лица в возрасте от 16 лет.</w:t>
      </w:r>
    </w:p>
    <w:p w14:paraId="32A7145F" w14:textId="77777777" w:rsidR="0043792B" w:rsidRDefault="0043792B">
      <w:pPr>
        <w:pStyle w:val="ConsPlusNormal"/>
        <w:spacing w:before="220"/>
        <w:ind w:firstLine="540"/>
        <w:jc w:val="both"/>
      </w:pPr>
      <w:r>
        <w:t xml:space="preserve">В показателях по строкам разделов </w:t>
      </w:r>
      <w:hyperlink r:id="rId3497" w:history="1">
        <w:r>
          <w:rPr>
            <w:color w:val="0000FF"/>
          </w:rPr>
          <w:t>формы</w:t>
        </w:r>
      </w:hyperlink>
      <w:r>
        <w:t xml:space="preserve"> из итоговой строки по всем составам преступлений Особенной части </w:t>
      </w:r>
      <w:hyperlink r:id="rId3498" w:history="1">
        <w:r>
          <w:rPr>
            <w:color w:val="0000FF"/>
          </w:rPr>
          <w:t>УК</w:t>
        </w:r>
      </w:hyperlink>
      <w:r>
        <w:t xml:space="preserve"> РФ также выделяются суммарные значения числа лиц по каждой категории тяжести совершенных преступлений, предусмотренных в </w:t>
      </w:r>
      <w:hyperlink r:id="rId3499" w:history="1">
        <w:r>
          <w:rPr>
            <w:color w:val="0000FF"/>
          </w:rPr>
          <w:t>ст. 15</w:t>
        </w:r>
      </w:hyperlink>
      <w:r>
        <w:t xml:space="preserve"> УК РФ, по некоторым </w:t>
      </w:r>
      <w:r>
        <w:lastRenderedPageBreak/>
        <w:t>процессуальным особенностям рассмотрения уголовных дел (по делам частного обвинения, по делам, рассмотренным в особом порядке судебного разбирательства, с применением отсрочки исполнения, с вынесением решения заочно), с выделением показателей по видам наказания, назначенного судом в качестве основного, и по осужденным, освобожденным от наказания по приговору, по некоторым категориям субъектов преступлений, в том числе с выделением показателя по осужденным лицам, достигшим совершеннолетия на момент вынесения приговора.</w:t>
      </w:r>
    </w:p>
    <w:p w14:paraId="4EC54479" w14:textId="77777777" w:rsidR="0043792B" w:rsidRDefault="0043792B">
      <w:pPr>
        <w:pStyle w:val="ConsPlusNormal"/>
        <w:spacing w:before="220"/>
        <w:ind w:firstLine="540"/>
        <w:jc w:val="both"/>
      </w:pPr>
      <w:r>
        <w:t xml:space="preserve">3.13.3. </w:t>
      </w:r>
      <w:hyperlink r:id="rId3500" w:history="1">
        <w:r>
          <w:rPr>
            <w:color w:val="0000FF"/>
          </w:rPr>
          <w:t>Раздел</w:t>
        </w:r>
      </w:hyperlink>
      <w:r>
        <w:t xml:space="preserve"> "Состав осужденных" содержит показатели по графам, в которых выделены социально-демографические признаки несовершеннолетних субъектов преступлений: возраст на момент совершения преступления 14 - 15 лет, 16 - 17 лет, осужденные женского пола, состав семьи, в которой воспитывался несовершеннолетний, осужденные по роду занятий (учащиеся, работающие, неучившиеся и неработающие, нетрудоспособные, курсанты военных училищ или отбывавшие уголовное наказание в виде лишения свободы по предыдущей судимости).</w:t>
      </w:r>
    </w:p>
    <w:p w14:paraId="00E0A622" w14:textId="77777777" w:rsidR="0043792B" w:rsidRDefault="0043792B">
      <w:pPr>
        <w:pStyle w:val="ConsPlusNormal"/>
        <w:spacing w:before="220"/>
        <w:ind w:firstLine="540"/>
        <w:jc w:val="both"/>
      </w:pPr>
      <w:r>
        <w:t xml:space="preserve">Ряд показателей указанного </w:t>
      </w:r>
      <w:hyperlink r:id="rId3501" w:history="1">
        <w:r>
          <w:rPr>
            <w:color w:val="0000FF"/>
          </w:rPr>
          <w:t>раздела</w:t>
        </w:r>
      </w:hyperlink>
      <w:r>
        <w:t xml:space="preserve"> характеризует общие признаки преступного события и обстановки совершения преступления по числу осужденных лиц: в составе группы (в том числе с участием совершеннолетних лиц), в состоянии различных видов опьянения (в том числе алкогольного, наркотического, под воздействием наркотических, сильнодействующих и потенциально опасных психоактивных веществ).</w:t>
      </w:r>
    </w:p>
    <w:p w14:paraId="45522777" w14:textId="77777777" w:rsidR="0043792B" w:rsidRDefault="0043792B">
      <w:pPr>
        <w:pStyle w:val="ConsPlusNormal"/>
        <w:spacing w:before="220"/>
        <w:ind w:firstLine="540"/>
        <w:jc w:val="both"/>
      </w:pPr>
      <w:r>
        <w:t>Выделены показатели по числу осужденных, на которых судом была возложена обязанность пройти курс лечения (от алкоголизма, наркомании, от токсикомании, у врача психиатра).</w:t>
      </w:r>
    </w:p>
    <w:p w14:paraId="7BC0D426" w14:textId="77777777" w:rsidR="0043792B" w:rsidRDefault="0043792B">
      <w:pPr>
        <w:pStyle w:val="ConsPlusNormal"/>
        <w:spacing w:before="220"/>
        <w:ind w:firstLine="540"/>
        <w:jc w:val="both"/>
      </w:pPr>
      <w:r>
        <w:t>3.13.4. Выделяется группа показателей, содержащих сведения по лицам, которые имели неснятые и непогашенные судимости на момент совершения преступления и к моменту рассмотрения уголовного дела по текущему обвинению с характеристикой отбытия наказания и освобождения от наказания по предыдущей судимости.</w:t>
      </w:r>
    </w:p>
    <w:p w14:paraId="2F97ABE5" w14:textId="77777777" w:rsidR="0043792B" w:rsidRDefault="0043792B">
      <w:pPr>
        <w:pStyle w:val="ConsPlusNormal"/>
        <w:spacing w:before="220"/>
        <w:ind w:firstLine="540"/>
        <w:jc w:val="both"/>
      </w:pPr>
      <w:r>
        <w:t>В показателях по графам раздела также представлены показатели с характеристикой юридически несудимых несовершеннолетних субъектов преступлений (судимости сняты и погашены, освобождались от уголовной ответственности за ранее совершенные преступления, впервые совершили два и более преступлений, направлялись в специальные учебно-воспитательные учреждения закрытого типа, подвергались иным принудительным мерам воспитательного характера, состояли на учете в специализированном государственном органе).</w:t>
      </w:r>
    </w:p>
    <w:p w14:paraId="68AA2DDB" w14:textId="77777777" w:rsidR="0043792B" w:rsidRDefault="0043792B">
      <w:pPr>
        <w:pStyle w:val="ConsPlusNormal"/>
        <w:spacing w:before="220"/>
        <w:ind w:firstLine="540"/>
        <w:jc w:val="both"/>
      </w:pPr>
      <w:r>
        <w:t xml:space="preserve">3.13.5. Показатели граф </w:t>
      </w:r>
      <w:hyperlink r:id="rId3502" w:history="1">
        <w:r>
          <w:rPr>
            <w:color w:val="0000FF"/>
          </w:rPr>
          <w:t>раздела</w:t>
        </w:r>
      </w:hyperlink>
      <w:r>
        <w:t xml:space="preserve"> "Назначение наказаний" характеризуют осужденных, совершивших преступления в несовершеннолетнем возрасте по видам назначенных наказаний, с детализацией по видам основных и дополнительных наказаний, срокам реального лишения свободы и особенностям назначения наказаний (ниже низшего предела санкции, выше верхнего предела санкции при совокупности преступлений, приговоров, с назначением более мягкого вида наказания), а также о количестве осужденных лиц, освобожденных от наказаний по различным основаниям, и лиц, в отношении которых была применена отсрочка исполнения приговора. Предусмотрены показатели по видам исправительных колоний, которые были назначены осужденным с учетом их возраста на момент вынесения приговора (воспитательная колония общего режима, другие виды колоний лицу, достигшему на момент вынесения приговора 18 лет).</w:t>
      </w:r>
    </w:p>
    <w:p w14:paraId="63AE1734" w14:textId="77777777" w:rsidR="0043792B" w:rsidRDefault="0043792B">
      <w:pPr>
        <w:pStyle w:val="ConsPlusNormal"/>
        <w:jc w:val="both"/>
      </w:pPr>
    </w:p>
    <w:p w14:paraId="28BD0E44" w14:textId="77777777" w:rsidR="0043792B" w:rsidRDefault="0043792B">
      <w:pPr>
        <w:pStyle w:val="ConsPlusTitle"/>
        <w:jc w:val="center"/>
        <w:outlineLvl w:val="3"/>
      </w:pPr>
      <w:r>
        <w:t>3.14. Порядок формирования статистической</w:t>
      </w:r>
    </w:p>
    <w:p w14:paraId="77D92183" w14:textId="77777777" w:rsidR="0043792B" w:rsidRDefault="0043792B">
      <w:pPr>
        <w:pStyle w:val="ConsPlusTitle"/>
        <w:jc w:val="center"/>
      </w:pPr>
      <w:r>
        <w:t xml:space="preserve">отчетности по </w:t>
      </w:r>
      <w:hyperlink r:id="rId3503" w:history="1">
        <w:r>
          <w:rPr>
            <w:color w:val="0000FF"/>
          </w:rPr>
          <w:t>форме N 6-МВ-НОН</w:t>
        </w:r>
      </w:hyperlink>
      <w:r>
        <w:t xml:space="preserve"> "Сведения о лицах,</w:t>
      </w:r>
    </w:p>
    <w:p w14:paraId="5FE7A47C" w14:textId="77777777" w:rsidR="0043792B" w:rsidRDefault="0043792B">
      <w:pPr>
        <w:pStyle w:val="ConsPlusTitle"/>
        <w:jc w:val="center"/>
      </w:pPr>
      <w:r>
        <w:t>осужденных за преступления, связанные с незаконным оборотом</w:t>
      </w:r>
    </w:p>
    <w:p w14:paraId="549E19AA" w14:textId="77777777" w:rsidR="0043792B" w:rsidRDefault="0043792B">
      <w:pPr>
        <w:pStyle w:val="ConsPlusTitle"/>
        <w:jc w:val="center"/>
      </w:pPr>
      <w:r>
        <w:t>наркотических средств, психотропных веществ</w:t>
      </w:r>
    </w:p>
    <w:p w14:paraId="504B68D2" w14:textId="77777777" w:rsidR="0043792B" w:rsidRDefault="0043792B">
      <w:pPr>
        <w:pStyle w:val="ConsPlusTitle"/>
        <w:jc w:val="center"/>
      </w:pPr>
      <w:r>
        <w:t>и их прекурсоров или аналогов, сильнодействующих</w:t>
      </w:r>
    </w:p>
    <w:p w14:paraId="780126DD" w14:textId="77777777" w:rsidR="0043792B" w:rsidRDefault="0043792B">
      <w:pPr>
        <w:pStyle w:val="ConsPlusTitle"/>
        <w:jc w:val="center"/>
      </w:pPr>
      <w:r>
        <w:t>веществ, растений (либо их частей), содержащих</w:t>
      </w:r>
    </w:p>
    <w:p w14:paraId="5F3CDFAC" w14:textId="77777777" w:rsidR="0043792B" w:rsidRDefault="0043792B">
      <w:pPr>
        <w:pStyle w:val="ConsPlusTitle"/>
        <w:jc w:val="center"/>
      </w:pPr>
      <w:r>
        <w:t>наркотические средства или психотропные вещества</w:t>
      </w:r>
    </w:p>
    <w:p w14:paraId="3D5DBF32" w14:textId="77777777" w:rsidR="0043792B" w:rsidRDefault="0043792B">
      <w:pPr>
        <w:pStyle w:val="ConsPlusTitle"/>
        <w:jc w:val="center"/>
      </w:pPr>
      <w:r>
        <w:t>либо их прекурсоры, новых потенциально опасных</w:t>
      </w:r>
    </w:p>
    <w:p w14:paraId="507CC8B7" w14:textId="77777777" w:rsidR="0043792B" w:rsidRDefault="0043792B">
      <w:pPr>
        <w:pStyle w:val="ConsPlusTitle"/>
        <w:jc w:val="center"/>
      </w:pPr>
      <w:r>
        <w:t>психоактивных веществ" &lt;486&gt;</w:t>
      </w:r>
    </w:p>
    <w:p w14:paraId="5E2CEF5E" w14:textId="77777777" w:rsidR="0043792B" w:rsidRDefault="0043792B">
      <w:pPr>
        <w:pStyle w:val="ConsPlusNormal"/>
        <w:jc w:val="both"/>
      </w:pPr>
    </w:p>
    <w:p w14:paraId="7CE7CFA6" w14:textId="77777777" w:rsidR="0043792B" w:rsidRDefault="0043792B">
      <w:pPr>
        <w:pStyle w:val="ConsPlusNormal"/>
        <w:ind w:firstLine="540"/>
        <w:jc w:val="both"/>
      </w:pPr>
      <w:r>
        <w:t>--------------------------------</w:t>
      </w:r>
    </w:p>
    <w:p w14:paraId="6415FFB9" w14:textId="77777777" w:rsidR="0043792B" w:rsidRDefault="0043792B">
      <w:pPr>
        <w:pStyle w:val="ConsPlusNormal"/>
        <w:spacing w:before="220"/>
        <w:ind w:firstLine="540"/>
        <w:jc w:val="both"/>
      </w:pPr>
      <w:r>
        <w:t xml:space="preserve">&lt;486&gt; </w:t>
      </w:r>
      <w:hyperlink r:id="rId3504" w:history="1">
        <w:r>
          <w:rPr>
            <w:color w:val="0000FF"/>
          </w:rPr>
          <w:t>Форма</w:t>
        </w:r>
      </w:hyperlink>
      <w:r>
        <w:t xml:space="preserve"> входит в состав межведомственной статистической отчетности, утверждаемой совместным </w:t>
      </w:r>
      <w:hyperlink r:id="rId3505" w:history="1">
        <w:r>
          <w:rPr>
            <w:color w:val="0000FF"/>
          </w:rPr>
          <w:t>приказом</w:t>
        </w:r>
      </w:hyperlink>
      <w:r>
        <w:t xml:space="preserve"> правоохранительных органов (по состоянию на 01.06.2021 - действует приказ ФСКН России N 389, Генпрокуратуры России N 536, СК России N 98, МВД России N 1041, Министра обороны Российской Федерации N 668, Минздрава России N 779БН, Минобрнауки России N 1280, ФСБ России N 663, ФСИН России N 990, ФТС России N 2206 от 02.11.2015 "Об утверждении форм межведомственной статистической отчетности о результатах борьбы с незаконным оборотом наркотиков"). При применении документа следует учитывать, что </w:t>
      </w:r>
      <w:hyperlink r:id="rId3506" w:history="1">
        <w:r>
          <w:rPr>
            <w:color w:val="0000FF"/>
          </w:rPr>
          <w:t>Указом</w:t>
        </w:r>
      </w:hyperlink>
      <w:r>
        <w:t xml:space="preserve"> Президента Российской Федерации от 05.04.2016 N 156 Федеральная служба Российской Федерации по контролю за оборотом наркотиков упразднена с передачей ее функций и полномочий Министерству внутренних дел Российской Федерации. Приказ содержит в </w:t>
      </w:r>
      <w:hyperlink r:id="rId3507" w:history="1">
        <w:r>
          <w:rPr>
            <w:color w:val="0000FF"/>
          </w:rPr>
          <w:t>приложении N 8</w:t>
        </w:r>
      </w:hyperlink>
      <w:r>
        <w:t xml:space="preserve"> Инструкцию по заполнению межведомственной статистической отчетности о результатах борьбы с незаконным оборотом наркотиков по формам N 1-МВ-НОН, N 2-МВ-ЗДРАВ, N 3-МВ-НОН, N 4-МВ-НОН, N 5-МВ-НОН, N 6-МВ-НОН, N 7-МВ-НОН, по содержанию которой реализованы контрольные соотношения показателей в программном шаблоне формы N 6 МВ НОН. При применении документа следует учитывать, что </w:t>
      </w:r>
      <w:hyperlink r:id="rId3508" w:history="1">
        <w:r>
          <w:rPr>
            <w:color w:val="0000FF"/>
          </w:rPr>
          <w:t>Указом</w:t>
        </w:r>
      </w:hyperlink>
      <w:r>
        <w:t xml:space="preserve"> Президента Российской Федерации от 05.04.2016 N 156 Федеральная служба Российской Федерации по контролю за оборотом наркотиков упразднена с передачей ее функций и полномочий Министерству внутренних дел Российской Федерации.</w:t>
      </w:r>
    </w:p>
    <w:p w14:paraId="3B00561E" w14:textId="77777777" w:rsidR="0043792B" w:rsidRDefault="0043792B">
      <w:pPr>
        <w:pStyle w:val="ConsPlusNormal"/>
        <w:jc w:val="both"/>
      </w:pPr>
    </w:p>
    <w:p w14:paraId="16F484AF" w14:textId="77777777" w:rsidR="0043792B" w:rsidRDefault="0043792B">
      <w:pPr>
        <w:pStyle w:val="ConsPlusNormal"/>
        <w:ind w:firstLine="540"/>
        <w:jc w:val="both"/>
      </w:pPr>
      <w:r>
        <w:t xml:space="preserve">3.14.1. Число осужденных лиц по </w:t>
      </w:r>
      <w:hyperlink r:id="rId3509" w:history="1">
        <w:r>
          <w:rPr>
            <w:color w:val="0000FF"/>
          </w:rPr>
          <w:t>форме N 6-МВ-НОН</w:t>
        </w:r>
      </w:hyperlink>
      <w:r>
        <w:t xml:space="preserve"> формируется по составам преступлений, определенных </w:t>
      </w:r>
      <w:hyperlink r:id="rId3510" w:history="1">
        <w:r>
          <w:rPr>
            <w:color w:val="0000FF"/>
          </w:rPr>
          <w:t>Перечнем N 3</w:t>
        </w:r>
      </w:hyperlink>
      <w:r>
        <w:t xml:space="preserve"> преступлений, связанных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на соответствующий отчетный период в соответствии с Указаниями Генеральной прокуратуры Российской Федерации и МВД России "О введении в действие перечней статей Уголовного </w:t>
      </w:r>
      <w:hyperlink r:id="rId3511" w:history="1">
        <w:r>
          <w:rPr>
            <w:color w:val="0000FF"/>
          </w:rPr>
          <w:t>кодекса</w:t>
        </w:r>
      </w:hyperlink>
      <w:r>
        <w:t xml:space="preserve"> Российской Федерации, используемых при формировании статистической отчетности". Перечень составов преступлений содержит группу составов преступлений без дополнительных условий, а также составы преступлений, относящихся к интересующей категории при наличии дополнительных учтенных признаков - характеристик совершенного преступления.</w:t>
      </w:r>
    </w:p>
    <w:p w14:paraId="3D92E180" w14:textId="77777777" w:rsidR="0043792B" w:rsidRDefault="0043792B">
      <w:pPr>
        <w:pStyle w:val="ConsPlusNormal"/>
        <w:spacing w:before="220"/>
        <w:ind w:firstLine="540"/>
        <w:jc w:val="both"/>
      </w:pPr>
      <w:r>
        <w:t xml:space="preserve">3.14.2. Показатели </w:t>
      </w:r>
      <w:hyperlink r:id="rId3512" w:history="1">
        <w:r>
          <w:rPr>
            <w:color w:val="0000FF"/>
          </w:rPr>
          <w:t>раздела</w:t>
        </w:r>
      </w:hyperlink>
      <w:r>
        <w:t xml:space="preserve"> "Сведения о лицах, осужденных за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по основной и дополнительной квалификации" (далее - раздел 1) формируются по количеству осужденных лиц, в отношении которых были вынесены обвинительные приговоры по наиболее тяжкому составу преступления из совокупности составов преступлений в обвинении, исходя из наиболее строгого наказания по обвинительному приговору суда или по единственной статье в обвинении, включенных в </w:t>
      </w:r>
      <w:hyperlink r:id="rId3513" w:history="1">
        <w:r>
          <w:rPr>
            <w:color w:val="0000FF"/>
          </w:rPr>
          <w:t>Перечень N 3</w:t>
        </w:r>
      </w:hyperlink>
      <w:r>
        <w:t xml:space="preserve">. Лица, осужденные по дополнительной квалификации, включенной в </w:t>
      </w:r>
      <w:hyperlink r:id="rId3514" w:history="1">
        <w:r>
          <w:rPr>
            <w:color w:val="0000FF"/>
          </w:rPr>
          <w:t>Перечень N 3</w:t>
        </w:r>
      </w:hyperlink>
      <w:r>
        <w:t>, отражаются в разделе только в том случае, если осужденное лицо не было учтено по основной квалификации в разделе &lt;487&gt;.</w:t>
      </w:r>
    </w:p>
    <w:p w14:paraId="46E1C09E" w14:textId="77777777" w:rsidR="0043792B" w:rsidRDefault="0043792B">
      <w:pPr>
        <w:pStyle w:val="ConsPlusNormal"/>
        <w:spacing w:before="220"/>
        <w:ind w:firstLine="540"/>
        <w:jc w:val="both"/>
      </w:pPr>
      <w:r>
        <w:t>--------------------------------</w:t>
      </w:r>
    </w:p>
    <w:p w14:paraId="5DA7546C" w14:textId="77777777" w:rsidR="0043792B" w:rsidRDefault="0043792B">
      <w:pPr>
        <w:pStyle w:val="ConsPlusNormal"/>
        <w:spacing w:before="220"/>
        <w:ind w:firstLine="540"/>
        <w:jc w:val="both"/>
      </w:pPr>
      <w:r>
        <w:t xml:space="preserve">&lt;487&gt; В случаях, когда основная статья по приговору не входит в </w:t>
      </w:r>
      <w:hyperlink r:id="rId3515" w:history="1">
        <w:r>
          <w:rPr>
            <w:color w:val="0000FF"/>
          </w:rPr>
          <w:t>Перечень N 3</w:t>
        </w:r>
      </w:hyperlink>
      <w:r>
        <w:t>.</w:t>
      </w:r>
    </w:p>
    <w:p w14:paraId="775EAA11" w14:textId="77777777" w:rsidR="0043792B" w:rsidRDefault="0043792B">
      <w:pPr>
        <w:pStyle w:val="ConsPlusNormal"/>
        <w:jc w:val="both"/>
      </w:pPr>
    </w:p>
    <w:p w14:paraId="05AF5187" w14:textId="77777777" w:rsidR="0043792B" w:rsidRDefault="0043792B">
      <w:pPr>
        <w:pStyle w:val="ConsPlusNormal"/>
        <w:ind w:firstLine="540"/>
        <w:jc w:val="both"/>
      </w:pPr>
      <w:r>
        <w:t xml:space="preserve">3.14.3. В </w:t>
      </w:r>
      <w:hyperlink r:id="rId3516" w:history="1">
        <w:r>
          <w:rPr>
            <w:color w:val="0000FF"/>
          </w:rPr>
          <w:t>разделе</w:t>
        </w:r>
      </w:hyperlink>
      <w:r>
        <w:t xml:space="preserve"> "Сведения о лицах, осужденных за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w:t>
      </w:r>
      <w:r>
        <w:lastRenderedPageBreak/>
        <w:t xml:space="preserve">по основной квалификации" (далее - раздел 2) отражаются сведения о лицах, осужденных по </w:t>
      </w:r>
      <w:hyperlink r:id="rId3517" w:history="1">
        <w:r>
          <w:rPr>
            <w:color w:val="0000FF"/>
          </w:rPr>
          <w:t>Перечню N 3</w:t>
        </w:r>
      </w:hyperlink>
      <w:r>
        <w:t xml:space="preserve"> по основной статье квалификации обвинения по приговору, являющейся наиболее тяжкой (по которой назначено наиболее строгое наказание) из общего числа преступлений, в совершении которых подсудимый был признан виновным.</w:t>
      </w:r>
    </w:p>
    <w:p w14:paraId="31D76B8E" w14:textId="77777777" w:rsidR="0043792B" w:rsidRDefault="0043792B">
      <w:pPr>
        <w:pStyle w:val="ConsPlusNormal"/>
        <w:spacing w:before="220"/>
        <w:ind w:firstLine="540"/>
        <w:jc w:val="both"/>
      </w:pPr>
      <w:r>
        <w:t xml:space="preserve">3.14.4. Указанные </w:t>
      </w:r>
      <w:hyperlink r:id="rId3518" w:history="1">
        <w:r>
          <w:rPr>
            <w:color w:val="0000FF"/>
          </w:rPr>
          <w:t>разделы 1</w:t>
        </w:r>
      </w:hyperlink>
      <w:r>
        <w:t xml:space="preserve"> и </w:t>
      </w:r>
      <w:hyperlink r:id="rId3519" w:history="1">
        <w:r>
          <w:rPr>
            <w:color w:val="0000FF"/>
          </w:rPr>
          <w:t>2</w:t>
        </w:r>
      </w:hyperlink>
      <w:r>
        <w:t xml:space="preserve"> имеют одинаковую структуру показателей по строкам, в которых выделены по строкам составы преступлений </w:t>
      </w:r>
      <w:hyperlink r:id="rId3520" w:history="1">
        <w:r>
          <w:rPr>
            <w:color w:val="0000FF"/>
          </w:rPr>
          <w:t>Перечня N 3</w:t>
        </w:r>
      </w:hyperlink>
      <w:r>
        <w:t xml:space="preserve">, по статьям </w:t>
      </w:r>
      <w:hyperlink r:id="rId3521" w:history="1">
        <w:r>
          <w:rPr>
            <w:color w:val="0000FF"/>
          </w:rPr>
          <w:t>УК</w:t>
        </w:r>
      </w:hyperlink>
      <w:r>
        <w:t xml:space="preserve"> РФ, включенным в указанный Перечень или по отдельным частям статей </w:t>
      </w:r>
      <w:hyperlink r:id="rId3522" w:history="1">
        <w:r>
          <w:rPr>
            <w:color w:val="0000FF"/>
          </w:rPr>
          <w:t>УК</w:t>
        </w:r>
      </w:hyperlink>
      <w:r>
        <w:t xml:space="preserve"> РФ, если в Перечень включена только одна часть статьи. Составы преступлений, которые включены в </w:t>
      </w:r>
      <w:hyperlink r:id="rId3523" w:history="1">
        <w:r>
          <w:rPr>
            <w:color w:val="0000FF"/>
          </w:rPr>
          <w:t>Перечень N 3</w:t>
        </w:r>
      </w:hyperlink>
      <w:r>
        <w:t xml:space="preserve"> при наличии дополнительных условий (учтенных характеристик преступления), имеют примечания на соответствующие пункты </w:t>
      </w:r>
      <w:hyperlink r:id="rId3524" w:history="1">
        <w:r>
          <w:rPr>
            <w:color w:val="0000FF"/>
          </w:rPr>
          <w:t>Перечня N 3</w:t>
        </w:r>
      </w:hyperlink>
      <w:r>
        <w:t>.</w:t>
      </w:r>
    </w:p>
    <w:p w14:paraId="3045F350" w14:textId="77777777" w:rsidR="0043792B" w:rsidRDefault="0043792B">
      <w:pPr>
        <w:pStyle w:val="ConsPlusNormal"/>
        <w:spacing w:before="220"/>
        <w:ind w:firstLine="540"/>
        <w:jc w:val="both"/>
      </w:pPr>
      <w:r>
        <w:t xml:space="preserve">3.14.5. В </w:t>
      </w:r>
      <w:hyperlink r:id="rId3525" w:history="1">
        <w:r>
          <w:rPr>
            <w:color w:val="0000FF"/>
          </w:rPr>
          <w:t>разделе</w:t>
        </w:r>
      </w:hyperlink>
      <w:r>
        <w:t xml:space="preserve"> "Сведения о лицах, которым назначено окончательное наказание, осужденных за преступления, совершенные под воздействием наркотических средств, психотропных и сильнодействующих веществ, новых потенциально опасных психоактивных веществ" (далее - раздел 3) отражаются сведения о лицах, осужденных по всем преступлениям, предусмотренным </w:t>
      </w:r>
      <w:hyperlink r:id="rId3526" w:history="1">
        <w:r>
          <w:rPr>
            <w:color w:val="0000FF"/>
          </w:rPr>
          <w:t>УК</w:t>
        </w:r>
      </w:hyperlink>
      <w:r>
        <w:t xml:space="preserve"> РФ, с выделением по строкам из общего числа осужденных лиц, совершивших преступления под воздействием наркотических средств, психотропных веществ, сильнодействующих веществ, новых потенциально опасных психоактивных веществ.</w:t>
      </w:r>
    </w:p>
    <w:p w14:paraId="06941DE8" w14:textId="77777777" w:rsidR="0043792B" w:rsidRDefault="0043792B">
      <w:pPr>
        <w:pStyle w:val="ConsPlusNormal"/>
        <w:spacing w:before="220"/>
        <w:ind w:firstLine="540"/>
        <w:jc w:val="both"/>
      </w:pPr>
      <w:r>
        <w:t>3.14.6. Показатели по графам всех трех разделов имеют схожую структуру, характеризующую состав осужденных по возрасту, полу, гражданству, а также по видам назначенных наказаний, основных и дополнительных. Показатели по реальному лишению свободы детализированы по срокам. Кроме того, выделены показатели по числу осужденных, на которые возложена обязанность пройти курс лечения от наркомании (</w:t>
      </w:r>
      <w:hyperlink r:id="rId3527" w:history="1">
        <w:r>
          <w:rPr>
            <w:color w:val="0000FF"/>
          </w:rPr>
          <w:t>ст. 72.1</w:t>
        </w:r>
      </w:hyperlink>
      <w:r>
        <w:t xml:space="preserve">, </w:t>
      </w:r>
      <w:hyperlink r:id="rId3528" w:history="1">
        <w:r>
          <w:rPr>
            <w:color w:val="0000FF"/>
          </w:rPr>
          <w:t>73</w:t>
        </w:r>
      </w:hyperlink>
      <w:r>
        <w:t xml:space="preserve"> УК РФ), числу осужденных, которым отбывание наказания отсрочено: до окончания лечения от наркомании и медицинской и (или) социальной реабилитации (</w:t>
      </w:r>
      <w:hyperlink r:id="rId3529" w:history="1">
        <w:r>
          <w:rPr>
            <w:color w:val="0000FF"/>
          </w:rPr>
          <w:t>ч. 1 ст. 82.1</w:t>
        </w:r>
      </w:hyperlink>
      <w:r>
        <w:t xml:space="preserve"> УК РФ) и число осужденных с отсрочкой отбывания наказания, представленной осужденному по достижении ребенком четырнадцатилетнего возраста (</w:t>
      </w:r>
      <w:hyperlink r:id="rId3530" w:history="1">
        <w:r>
          <w:rPr>
            <w:color w:val="0000FF"/>
          </w:rPr>
          <w:t>ч. 1 ст. 82</w:t>
        </w:r>
      </w:hyperlink>
      <w:r>
        <w:t xml:space="preserve"> УК РФ).</w:t>
      </w:r>
    </w:p>
    <w:p w14:paraId="7B4BF896" w14:textId="77777777" w:rsidR="0043792B" w:rsidRDefault="0043792B">
      <w:pPr>
        <w:pStyle w:val="ConsPlusNormal"/>
        <w:spacing w:before="220"/>
        <w:ind w:firstLine="540"/>
        <w:jc w:val="both"/>
      </w:pPr>
      <w:r>
        <w:t xml:space="preserve">3.14.7. В показателях граф по видам основных и дополнительных наказаний </w:t>
      </w:r>
      <w:hyperlink r:id="rId3531" w:history="1">
        <w:r>
          <w:rPr>
            <w:color w:val="0000FF"/>
          </w:rPr>
          <w:t>раздела 1</w:t>
        </w:r>
      </w:hyperlink>
      <w:r>
        <w:t xml:space="preserve"> и </w:t>
      </w:r>
      <w:hyperlink r:id="rId3532" w:history="1">
        <w:r>
          <w:rPr>
            <w:color w:val="0000FF"/>
          </w:rPr>
          <w:t>3</w:t>
        </w:r>
      </w:hyperlink>
      <w:r>
        <w:t xml:space="preserve"> приводятся сведения об осужденных, которым назначено окончательное наказание, указанное в соответствующих показателях граф, с учетом сложения наказаний по совокупности преступлений или приговоров. В аналогичных по содержанию графах </w:t>
      </w:r>
      <w:hyperlink r:id="rId3533" w:history="1">
        <w:r>
          <w:rPr>
            <w:color w:val="0000FF"/>
          </w:rPr>
          <w:t>раздела 2</w:t>
        </w:r>
      </w:hyperlink>
      <w:r>
        <w:t xml:space="preserve"> приводятся сведения о лицах, осужденных по основной квалификации, которым назначено указанное наказание, предусмотренное статьей </w:t>
      </w:r>
      <w:hyperlink r:id="rId3534" w:history="1">
        <w:r>
          <w:rPr>
            <w:color w:val="0000FF"/>
          </w:rPr>
          <w:t>УК</w:t>
        </w:r>
      </w:hyperlink>
      <w:r>
        <w:t xml:space="preserve"> РФ, отраженной в соответствующей строке (без учета сложения наказаний при совокупности преступлений или приговоров).</w:t>
      </w:r>
    </w:p>
    <w:p w14:paraId="2C8C923F" w14:textId="77777777" w:rsidR="0043792B" w:rsidRDefault="0043792B">
      <w:pPr>
        <w:pStyle w:val="ConsPlusNormal"/>
        <w:spacing w:before="220"/>
        <w:ind w:firstLine="540"/>
        <w:jc w:val="both"/>
      </w:pPr>
      <w:r>
        <w:t xml:space="preserve">3.14.8. В показателях по срокам лишения свободы указывается число осужденных лиц с учетом сложения наказаний по совокупности преступлений или приговоров для </w:t>
      </w:r>
      <w:hyperlink r:id="rId3535" w:history="1">
        <w:r>
          <w:rPr>
            <w:color w:val="0000FF"/>
          </w:rPr>
          <w:t>раздела 1</w:t>
        </w:r>
      </w:hyperlink>
      <w:r>
        <w:t xml:space="preserve"> и </w:t>
      </w:r>
      <w:hyperlink r:id="rId3536" w:history="1">
        <w:r>
          <w:rPr>
            <w:color w:val="0000FF"/>
          </w:rPr>
          <w:t>раздела 3</w:t>
        </w:r>
      </w:hyperlink>
      <w:r>
        <w:t xml:space="preserve"> и по основной статье обвинения (без учета сложения наказаний при совокупности преступлений или приговоров) для </w:t>
      </w:r>
      <w:hyperlink r:id="rId3537" w:history="1">
        <w:r>
          <w:rPr>
            <w:color w:val="0000FF"/>
          </w:rPr>
          <w:t>раздела 2</w:t>
        </w:r>
      </w:hyperlink>
      <w:r>
        <w:t>.</w:t>
      </w:r>
    </w:p>
    <w:p w14:paraId="27D34930" w14:textId="77777777" w:rsidR="0043792B" w:rsidRDefault="0043792B">
      <w:pPr>
        <w:pStyle w:val="ConsPlusNormal"/>
        <w:spacing w:before="220"/>
        <w:ind w:firstLine="540"/>
        <w:jc w:val="both"/>
      </w:pPr>
      <w:r>
        <w:t xml:space="preserve">3.14.9. В показателях по </w:t>
      </w:r>
      <w:hyperlink r:id="rId3538" w:history="1">
        <w:r>
          <w:rPr>
            <w:color w:val="0000FF"/>
          </w:rPr>
          <w:t>графе</w:t>
        </w:r>
      </w:hyperlink>
      <w:r>
        <w:t xml:space="preserve"> "Освобождение от наказания по различным основаниям или наказание не назначалось" указываются сведения о лицах, освобожденных от наказания по различным основаниям, а также о лицах, которым наказание не назначалось.</w:t>
      </w:r>
    </w:p>
    <w:p w14:paraId="6FAB8928" w14:textId="77777777" w:rsidR="0043792B" w:rsidRDefault="0043792B">
      <w:pPr>
        <w:pStyle w:val="ConsPlusNormal"/>
        <w:spacing w:before="220"/>
        <w:ind w:firstLine="540"/>
        <w:jc w:val="both"/>
      </w:pPr>
      <w:r>
        <w:t>3.14.10. В показателях по графам "</w:t>
      </w:r>
      <w:hyperlink r:id="rId3539" w:history="1">
        <w:r>
          <w:rPr>
            <w:color w:val="0000FF"/>
          </w:rPr>
          <w:t>Лишение права занимать определенные должности</w:t>
        </w:r>
      </w:hyperlink>
      <w:r>
        <w:t xml:space="preserve"> или заниматься определенной деятельностью как дополнительная мера наказания", "</w:t>
      </w:r>
      <w:hyperlink r:id="rId3540" w:history="1">
        <w:r>
          <w:rPr>
            <w:color w:val="0000FF"/>
          </w:rPr>
          <w:t>Ограничение свободы как дополнительная мера</w:t>
        </w:r>
      </w:hyperlink>
      <w:r>
        <w:t xml:space="preserve"> наказания", </w:t>
      </w:r>
      <w:hyperlink r:id="rId3541" w:history="1">
        <w:r>
          <w:rPr>
            <w:color w:val="0000FF"/>
          </w:rPr>
          <w:t>"Штраф как дополнительная мера наказания"</w:t>
        </w:r>
      </w:hyperlink>
      <w:r>
        <w:t xml:space="preserve"> в </w:t>
      </w:r>
      <w:hyperlink r:id="rId3542" w:history="1">
        <w:r>
          <w:rPr>
            <w:color w:val="0000FF"/>
          </w:rPr>
          <w:t>разделах 1</w:t>
        </w:r>
      </w:hyperlink>
      <w:r>
        <w:t xml:space="preserve"> и </w:t>
      </w:r>
      <w:hyperlink r:id="rId3543" w:history="1">
        <w:r>
          <w:rPr>
            <w:color w:val="0000FF"/>
          </w:rPr>
          <w:t>3</w:t>
        </w:r>
      </w:hyperlink>
      <w:r>
        <w:t xml:space="preserve"> указывается число лиц, которым назначено окончательное наказание, указанное в соответствующей графе, как дополнительный вид наказания независимо от того, назначался ли дополнительный вид наказания по составу преступления, входящий в </w:t>
      </w:r>
      <w:hyperlink r:id="rId3544" w:history="1">
        <w:r>
          <w:rPr>
            <w:color w:val="0000FF"/>
          </w:rPr>
          <w:t>Перечень N 3</w:t>
        </w:r>
      </w:hyperlink>
      <w:r>
        <w:t>, отраженный в соответствующей строке раздела отчета.</w:t>
      </w:r>
    </w:p>
    <w:p w14:paraId="22B9B1C1" w14:textId="77777777" w:rsidR="0043792B" w:rsidRDefault="0043792B">
      <w:pPr>
        <w:pStyle w:val="ConsPlusNormal"/>
        <w:spacing w:before="220"/>
        <w:ind w:firstLine="540"/>
        <w:jc w:val="both"/>
      </w:pPr>
      <w:r>
        <w:lastRenderedPageBreak/>
        <w:t xml:space="preserve">3.14.11. Для </w:t>
      </w:r>
      <w:hyperlink r:id="rId3545" w:history="1">
        <w:r>
          <w:rPr>
            <w:color w:val="0000FF"/>
          </w:rPr>
          <w:t>разделов 1</w:t>
        </w:r>
      </w:hyperlink>
      <w:r>
        <w:t xml:space="preserve"> и </w:t>
      </w:r>
      <w:hyperlink r:id="rId3546" w:history="1">
        <w:r>
          <w:rPr>
            <w:color w:val="0000FF"/>
          </w:rPr>
          <w:t>2</w:t>
        </w:r>
      </w:hyperlink>
      <w:r>
        <w:t xml:space="preserve"> из итоговой строки (строка 1) отражаются данные по конкретной статье </w:t>
      </w:r>
      <w:hyperlink r:id="rId3547" w:history="1">
        <w:r>
          <w:rPr>
            <w:color w:val="0000FF"/>
          </w:rPr>
          <w:t>УК</w:t>
        </w:r>
      </w:hyperlink>
      <w:r>
        <w:t xml:space="preserve"> РФ, указанной в соответствующей строке. Если лицо осуждено за совершение нескольких преступлений, выделенных в отдельных строках, то данное лицо отражается один раз по итоговой строке (строка 1) и в каждой из строк по соответствующему составу преступления. Если лицо осуждено по различным частям одной статьи </w:t>
      </w:r>
      <w:hyperlink r:id="rId3548" w:history="1">
        <w:r>
          <w:rPr>
            <w:color w:val="0000FF"/>
          </w:rPr>
          <w:t>УК</w:t>
        </w:r>
      </w:hyperlink>
      <w:r>
        <w:t xml:space="preserve"> РФ, указанной в строке, то оно отражается один раз по строке, соответствующей данной статье </w:t>
      </w:r>
      <w:hyperlink r:id="rId3549" w:history="1">
        <w:r>
          <w:rPr>
            <w:color w:val="0000FF"/>
          </w:rPr>
          <w:t>УК</w:t>
        </w:r>
      </w:hyperlink>
      <w:r>
        <w:t xml:space="preserve"> РФ.</w:t>
      </w:r>
    </w:p>
    <w:p w14:paraId="48E4F415" w14:textId="77777777" w:rsidR="0043792B" w:rsidRDefault="0043792B">
      <w:pPr>
        <w:pStyle w:val="ConsPlusNormal"/>
        <w:spacing w:before="220"/>
        <w:ind w:firstLine="540"/>
        <w:jc w:val="both"/>
      </w:pPr>
      <w:r>
        <w:t xml:space="preserve">3.14.12. В </w:t>
      </w:r>
      <w:hyperlink r:id="rId3550" w:history="1">
        <w:r>
          <w:rPr>
            <w:color w:val="0000FF"/>
          </w:rPr>
          <w:t>разделах 1</w:t>
        </w:r>
      </w:hyperlink>
      <w:r>
        <w:t xml:space="preserve"> и </w:t>
      </w:r>
      <w:hyperlink r:id="rId3551" w:history="1">
        <w:r>
          <w:rPr>
            <w:color w:val="0000FF"/>
          </w:rPr>
          <w:t>2</w:t>
        </w:r>
      </w:hyperlink>
      <w:r>
        <w:t xml:space="preserve"> из итоговой строки выделяются строки, в которых осужденные лица сгруппированы по составам преступлений по категориям тяжести </w:t>
      </w:r>
      <w:hyperlink r:id="rId3552" w:history="1">
        <w:r>
          <w:rPr>
            <w:color w:val="0000FF"/>
          </w:rPr>
          <w:t>"тяжкие преступления"</w:t>
        </w:r>
      </w:hyperlink>
      <w:r>
        <w:t xml:space="preserve">, </w:t>
      </w:r>
      <w:hyperlink r:id="rId3553" w:history="1">
        <w:r>
          <w:rPr>
            <w:color w:val="0000FF"/>
          </w:rPr>
          <w:t>"особо тяжкие преступления"</w:t>
        </w:r>
      </w:hyperlink>
      <w:r>
        <w:t xml:space="preserve">. Если лицо осуждено за совершение нескольких преступлений, относящихся к категории тяжких преступлений, или за совершение нескольких преступлений, относящихся к категории особо тяжких преступлений, то данное лицо отражается один раз соответственно по строке </w:t>
      </w:r>
      <w:hyperlink r:id="rId3554" w:history="1">
        <w:r>
          <w:rPr>
            <w:color w:val="0000FF"/>
          </w:rPr>
          <w:t>"тяжкие преступления"</w:t>
        </w:r>
      </w:hyperlink>
      <w:r>
        <w:t xml:space="preserve"> или </w:t>
      </w:r>
      <w:hyperlink r:id="rId3555" w:history="1">
        <w:r>
          <w:rPr>
            <w:color w:val="0000FF"/>
          </w:rPr>
          <w:t>"особо тяжкие преступления"</w:t>
        </w:r>
      </w:hyperlink>
      <w:r>
        <w:t xml:space="preserve">. Если лицо осуждено за тяжкие и особо тяжкие преступления, то оно отражается один раз в </w:t>
      </w:r>
      <w:hyperlink r:id="rId3556" w:history="1">
        <w:r>
          <w:rPr>
            <w:color w:val="0000FF"/>
          </w:rPr>
          <w:t>строке</w:t>
        </w:r>
      </w:hyperlink>
      <w:r>
        <w:t xml:space="preserve"> "тяжкие преступления" и один раз в </w:t>
      </w:r>
      <w:hyperlink r:id="rId3557" w:history="1">
        <w:r>
          <w:rPr>
            <w:color w:val="0000FF"/>
          </w:rPr>
          <w:t>строке</w:t>
        </w:r>
      </w:hyperlink>
      <w:r>
        <w:t xml:space="preserve"> "особо тяжкие преступления". Отнесение преступлений к категории тяжких или особо тяжких производится в соответствии со </w:t>
      </w:r>
      <w:hyperlink r:id="rId3558" w:history="1">
        <w:r>
          <w:rPr>
            <w:color w:val="0000FF"/>
          </w:rPr>
          <w:t>ст. 15</w:t>
        </w:r>
      </w:hyperlink>
      <w:r>
        <w:t xml:space="preserve"> УК РФ (без учета снижения тяжести судом по приговору).</w:t>
      </w:r>
    </w:p>
    <w:p w14:paraId="1274A199" w14:textId="77777777" w:rsidR="0043792B" w:rsidRDefault="0043792B">
      <w:pPr>
        <w:pStyle w:val="ConsPlusNormal"/>
        <w:spacing w:before="220"/>
        <w:ind w:firstLine="540"/>
        <w:jc w:val="both"/>
      </w:pPr>
      <w:r>
        <w:t xml:space="preserve">3.14.13. В </w:t>
      </w:r>
      <w:hyperlink r:id="rId3559" w:history="1">
        <w:r>
          <w:rPr>
            <w:color w:val="0000FF"/>
          </w:rPr>
          <w:t>разделах 1</w:t>
        </w:r>
      </w:hyperlink>
      <w:r>
        <w:t xml:space="preserve"> и </w:t>
      </w:r>
      <w:hyperlink r:id="rId3560" w:history="1">
        <w:r>
          <w:rPr>
            <w:color w:val="0000FF"/>
          </w:rPr>
          <w:t>2</w:t>
        </w:r>
      </w:hyperlink>
      <w:r>
        <w:t xml:space="preserve"> из итоговой строки выделяются показатели по строкам "группой лиц по предварительному сговору", "организованной группой", "преступным сообществом (преступной организацией)" в соответствии с учтенными признаками характеристик преступления в </w:t>
      </w:r>
      <w:hyperlink r:id="rId3561" w:history="1">
        <w:r>
          <w:rPr>
            <w:color w:val="0000FF"/>
          </w:rPr>
          <w:t>СКП</w:t>
        </w:r>
      </w:hyperlink>
      <w:r>
        <w:t>.</w:t>
      </w:r>
    </w:p>
    <w:p w14:paraId="1F682780" w14:textId="77777777" w:rsidR="0043792B" w:rsidRDefault="0043792B">
      <w:pPr>
        <w:pStyle w:val="ConsPlusNormal"/>
        <w:spacing w:before="220"/>
        <w:ind w:firstLine="540"/>
        <w:jc w:val="both"/>
      </w:pPr>
      <w:r>
        <w:t xml:space="preserve">3.14.14. В </w:t>
      </w:r>
      <w:hyperlink r:id="rId3562" w:history="1">
        <w:r>
          <w:rPr>
            <w:color w:val="0000FF"/>
          </w:rPr>
          <w:t>разделе 3</w:t>
        </w:r>
      </w:hyperlink>
      <w:r>
        <w:t xml:space="preserve"> осужденное лицо по совокупности за преступления, совершенные под воздействием различных средств (веществ), учитываемые отдельно по строкам, отражается один раз по каждой из соответствующих строк. Если лицом совершено одно преступление под воздействием одновременно нескольких видов средств (веществ), одно из которых наркотическое, то оно отражается только по строке "под воздействием наркотических средств", а если лицом совершено одно преступление под воздействием одновременно психотропного и сильнодействующего веществ, то оно отражается по строке психотропных веществ.</w:t>
      </w:r>
    </w:p>
    <w:p w14:paraId="79C026D3" w14:textId="77777777" w:rsidR="0043792B" w:rsidRDefault="0043792B">
      <w:pPr>
        <w:pStyle w:val="ConsPlusNormal"/>
        <w:jc w:val="both"/>
      </w:pPr>
    </w:p>
    <w:p w14:paraId="5B9E57E0" w14:textId="77777777" w:rsidR="0043792B" w:rsidRDefault="0043792B">
      <w:pPr>
        <w:pStyle w:val="ConsPlusTitle"/>
        <w:jc w:val="center"/>
        <w:outlineLvl w:val="1"/>
      </w:pPr>
      <w:r>
        <w:t>IV. СТАТИСТИЧЕСКАЯ ОТЧЕТНОСТЬ О ДЕЯТЕЛЬНОСТИ ФЕДЕРАЛЬНЫХ</w:t>
      </w:r>
    </w:p>
    <w:p w14:paraId="649E0384" w14:textId="77777777" w:rsidR="0043792B" w:rsidRDefault="0043792B">
      <w:pPr>
        <w:pStyle w:val="ConsPlusTitle"/>
        <w:jc w:val="center"/>
      </w:pPr>
      <w:r>
        <w:t>АРБИТРАЖНЫХ СУДОВ</w:t>
      </w:r>
    </w:p>
    <w:p w14:paraId="1CF9C24F" w14:textId="77777777" w:rsidR="0043792B" w:rsidRDefault="0043792B">
      <w:pPr>
        <w:pStyle w:val="ConsPlusNormal"/>
        <w:jc w:val="both"/>
      </w:pPr>
    </w:p>
    <w:p w14:paraId="34A024FF" w14:textId="77777777" w:rsidR="0043792B" w:rsidRDefault="0043792B">
      <w:pPr>
        <w:pStyle w:val="ConsPlusTitle"/>
        <w:jc w:val="center"/>
        <w:outlineLvl w:val="2"/>
      </w:pPr>
      <w:r>
        <w:t xml:space="preserve">1. </w:t>
      </w:r>
      <w:hyperlink r:id="rId3563" w:history="1">
        <w:r>
          <w:rPr>
            <w:color w:val="0000FF"/>
          </w:rPr>
          <w:t>Форма N 1 АС</w:t>
        </w:r>
      </w:hyperlink>
      <w:r>
        <w:t xml:space="preserve"> "Отчет о работе арбитражных судов</w:t>
      </w:r>
    </w:p>
    <w:p w14:paraId="7EB80B5F" w14:textId="77777777" w:rsidR="0043792B" w:rsidRDefault="0043792B">
      <w:pPr>
        <w:pStyle w:val="ConsPlusTitle"/>
        <w:jc w:val="center"/>
      </w:pPr>
      <w:r>
        <w:t>Российской Федерации о рассмотрении дел из гражданских</w:t>
      </w:r>
    </w:p>
    <w:p w14:paraId="75993950" w14:textId="77777777" w:rsidR="0043792B" w:rsidRDefault="0043792B">
      <w:pPr>
        <w:pStyle w:val="ConsPlusTitle"/>
        <w:jc w:val="center"/>
      </w:pPr>
      <w:r>
        <w:t>и административных правоотношений по первой инстанции"</w:t>
      </w:r>
    </w:p>
    <w:p w14:paraId="1238B15E" w14:textId="77777777" w:rsidR="0043792B" w:rsidRDefault="0043792B">
      <w:pPr>
        <w:pStyle w:val="ConsPlusNormal"/>
        <w:jc w:val="both"/>
      </w:pPr>
    </w:p>
    <w:p w14:paraId="23F92E01" w14:textId="77777777" w:rsidR="0043792B" w:rsidRDefault="0043792B">
      <w:pPr>
        <w:pStyle w:val="ConsPlusTitle"/>
        <w:jc w:val="center"/>
        <w:outlineLvl w:val="3"/>
      </w:pPr>
      <w:r>
        <w:t xml:space="preserve">1.1. Порядок формирования </w:t>
      </w:r>
      <w:hyperlink r:id="rId3564" w:history="1">
        <w:r>
          <w:rPr>
            <w:color w:val="0000FF"/>
          </w:rPr>
          <w:t>раздела</w:t>
        </w:r>
      </w:hyperlink>
      <w:r>
        <w:t xml:space="preserve"> "Движение дел</w:t>
      </w:r>
    </w:p>
    <w:p w14:paraId="2966A173" w14:textId="77777777" w:rsidR="0043792B" w:rsidRDefault="0043792B">
      <w:pPr>
        <w:pStyle w:val="ConsPlusTitle"/>
        <w:jc w:val="center"/>
      </w:pPr>
      <w:r>
        <w:t>в арбитражном суде"</w:t>
      </w:r>
    </w:p>
    <w:p w14:paraId="614C7E62" w14:textId="77777777" w:rsidR="0043792B" w:rsidRDefault="0043792B">
      <w:pPr>
        <w:pStyle w:val="ConsPlusNormal"/>
        <w:jc w:val="both"/>
      </w:pPr>
    </w:p>
    <w:p w14:paraId="4E996BFD" w14:textId="77777777" w:rsidR="0043792B" w:rsidRDefault="0043792B">
      <w:pPr>
        <w:pStyle w:val="ConsPlusNormal"/>
        <w:ind w:firstLine="540"/>
        <w:jc w:val="both"/>
      </w:pPr>
      <w:r>
        <w:t xml:space="preserve">1.1.1. В показателях </w:t>
      </w:r>
      <w:hyperlink r:id="rId3565" w:history="1">
        <w:r>
          <w:rPr>
            <w:color w:val="0000FF"/>
          </w:rPr>
          <w:t>раздела</w:t>
        </w:r>
      </w:hyperlink>
      <w:r>
        <w:t xml:space="preserve"> отражается информация о результатах рассмотрения заявлений, исковых заявлений и движении дел в суде первой инстанции, (арбитражный суд субъекта, Суд по интеллектуальным правам, арбитражный суд округа), сгруппированная по видам спора.</w:t>
      </w:r>
    </w:p>
    <w:p w14:paraId="6ED0A272" w14:textId="77777777" w:rsidR="0043792B" w:rsidRDefault="0043792B">
      <w:pPr>
        <w:pStyle w:val="ConsPlusNormal"/>
        <w:spacing w:before="220"/>
        <w:ind w:firstLine="540"/>
        <w:jc w:val="both"/>
      </w:pPr>
      <w:r>
        <w:t xml:space="preserve">Данные в показателях </w:t>
      </w:r>
      <w:hyperlink r:id="rId3566" w:history="1">
        <w:r>
          <w:rPr>
            <w:color w:val="0000FF"/>
          </w:rPr>
          <w:t>графы</w:t>
        </w:r>
      </w:hyperlink>
      <w:r>
        <w:t xml:space="preserve"> "Остаток неоконченных дел на начало отчетного периода" должны соответствовать </w:t>
      </w:r>
      <w:hyperlink r:id="rId3567" w:history="1">
        <w:r>
          <w:rPr>
            <w:color w:val="0000FF"/>
          </w:rPr>
          <w:t>показателю</w:t>
        </w:r>
      </w:hyperlink>
      <w:r>
        <w:t xml:space="preserve"> "Остаток неоконченных дел на конец отчетного периода" отчета за предыдущий год по строке "Всего". Несоответствие указанных показателей по остаткам по строкам, отражающим движение дел по видам судебного производства, возможно в случае его изменения в ходе производства по делу.</w:t>
      </w:r>
    </w:p>
    <w:p w14:paraId="54F4F1F0" w14:textId="77777777" w:rsidR="0043792B" w:rsidRDefault="0043792B">
      <w:pPr>
        <w:pStyle w:val="ConsPlusNormal"/>
        <w:spacing w:before="220"/>
        <w:ind w:firstLine="540"/>
        <w:jc w:val="both"/>
      </w:pPr>
      <w:r>
        <w:t xml:space="preserve">1.1.2. В показателях </w:t>
      </w:r>
      <w:hyperlink r:id="rId3568" w:history="1">
        <w:r>
          <w:rPr>
            <w:color w:val="0000FF"/>
          </w:rPr>
          <w:t>графы</w:t>
        </w:r>
      </w:hyperlink>
      <w:r>
        <w:t xml:space="preserve"> "Поступило заявлений, исковых заявлений" учитываются все поступившие в отчетный период исковые заявления, заявления (далее - заявления) по существу спора (требований), независимо от принятых в дальнейшем по ним решений, в том числе оставленные без движения на конец данного отчетного периода, а также заявления, по которым на конец отчетного периода не вынесено определений о возвращении, оставлении без движения </w:t>
      </w:r>
      <w:r>
        <w:lastRenderedPageBreak/>
        <w:t xml:space="preserve">либо о принятии заявления к производству арбитражного суда. Учитывается общее число заявлений по дате регистрации в отчетном периоде, зарегистрированных как отдельные производства по делам, так и при регистрации нескольких производств по одному делу &lt;488&gt;. В </w:t>
      </w:r>
      <w:hyperlink r:id="rId3569" w:history="1">
        <w:r>
          <w:rPr>
            <w:color w:val="0000FF"/>
          </w:rPr>
          <w:t>графе</w:t>
        </w:r>
      </w:hyperlink>
      <w:r>
        <w:t xml:space="preserve"> "Поступило заявлений, исковых заявлений" необходимо учитывать дела, переданные в арбитражный суд из другого суда; дела, направленные судом вышестоящей инстанции на новое рассмотрение в связи с отменой судебных актов, в том числе определений о возвращении заявлений.</w:t>
      </w:r>
    </w:p>
    <w:p w14:paraId="53F26E36" w14:textId="77777777" w:rsidR="0043792B" w:rsidRDefault="0043792B">
      <w:pPr>
        <w:pStyle w:val="ConsPlusNormal"/>
        <w:spacing w:before="220"/>
        <w:ind w:firstLine="540"/>
        <w:jc w:val="both"/>
      </w:pPr>
      <w:r>
        <w:t>--------------------------------</w:t>
      </w:r>
    </w:p>
    <w:p w14:paraId="167AE849" w14:textId="77777777" w:rsidR="0043792B" w:rsidRDefault="0043792B">
      <w:pPr>
        <w:pStyle w:val="ConsPlusNormal"/>
        <w:spacing w:before="220"/>
        <w:ind w:firstLine="540"/>
        <w:jc w:val="both"/>
      </w:pPr>
      <w:r>
        <w:t>&lt;488&gt; В арбитражных судах номер первоначальной регистрации дела в суде сохраняется, при отмене решения по делу вышестоящим судом или самим судьей учитывается движение в новом производстве по делу.</w:t>
      </w:r>
    </w:p>
    <w:p w14:paraId="042DE3C2" w14:textId="77777777" w:rsidR="0043792B" w:rsidRDefault="0043792B">
      <w:pPr>
        <w:pStyle w:val="ConsPlusNormal"/>
        <w:jc w:val="both"/>
      </w:pPr>
    </w:p>
    <w:p w14:paraId="6F873588" w14:textId="77777777" w:rsidR="0043792B" w:rsidRDefault="0043792B">
      <w:pPr>
        <w:pStyle w:val="ConsPlusNormal"/>
        <w:ind w:firstLine="540"/>
        <w:jc w:val="both"/>
      </w:pPr>
      <w:r>
        <w:t xml:space="preserve">В показателях </w:t>
      </w:r>
      <w:hyperlink r:id="rId3570" w:history="1">
        <w:r>
          <w:rPr>
            <w:color w:val="0000FF"/>
          </w:rPr>
          <w:t>"Возвращено, отказано в приеме заявлений"</w:t>
        </w:r>
      </w:hyperlink>
      <w:r>
        <w:t xml:space="preserve">, </w:t>
      </w:r>
      <w:hyperlink r:id="rId3571" w:history="1">
        <w:r>
          <w:rPr>
            <w:color w:val="0000FF"/>
          </w:rPr>
          <w:t>"Принято к производству заявлений"</w:t>
        </w:r>
      </w:hyperlink>
      <w:r>
        <w:t>, "</w:t>
      </w:r>
      <w:hyperlink r:id="rId3572" w:history="1">
        <w:r>
          <w:rPr>
            <w:color w:val="0000FF"/>
          </w:rPr>
          <w:t>Оставлено без движения заявлений на конец</w:t>
        </w:r>
      </w:hyperlink>
      <w:r>
        <w:t xml:space="preserve"> отчетного периода" учитывается число заявлений, по которым в отчетном периоде вынесено соответствующее определение.</w:t>
      </w:r>
    </w:p>
    <w:p w14:paraId="311D9B1E" w14:textId="77777777" w:rsidR="0043792B" w:rsidRDefault="0043792B">
      <w:pPr>
        <w:pStyle w:val="ConsPlusNormal"/>
        <w:spacing w:before="220"/>
        <w:ind w:firstLine="540"/>
        <w:jc w:val="both"/>
      </w:pPr>
      <w:r>
        <w:t xml:space="preserve">1.1.3. В случае объединения в одно производство по делу принятых к производству нескольких однородных заявлений, указанные заявления учитываются отдельно в показателях </w:t>
      </w:r>
      <w:hyperlink r:id="rId3573" w:history="1">
        <w:r>
          <w:rPr>
            <w:color w:val="0000FF"/>
          </w:rPr>
          <w:t>"Поступило заявлений, исковых заявлений"</w:t>
        </w:r>
      </w:hyperlink>
      <w:r>
        <w:t xml:space="preserve">, </w:t>
      </w:r>
      <w:hyperlink r:id="rId3574" w:history="1">
        <w:r>
          <w:rPr>
            <w:color w:val="0000FF"/>
          </w:rPr>
          <w:t>"Принято к производству заявлений"</w:t>
        </w:r>
      </w:hyperlink>
      <w:r>
        <w:t xml:space="preserve"> в соответствии с зарегистрированными по ним данными, а в показателях движения производств по делам, в том числе показателе "</w:t>
      </w:r>
      <w:hyperlink r:id="rId3575" w:history="1">
        <w:r>
          <w:rPr>
            <w:color w:val="0000FF"/>
          </w:rPr>
          <w:t>Количество дел по принятым к производству</w:t>
        </w:r>
      </w:hyperlink>
      <w:r>
        <w:t xml:space="preserve"> заявлениям, исковым заявлениям" и по результатам рассмотрения завершенных производством дел, в остатке дел на конец отчетного периода учитывается одно производство по делу.</w:t>
      </w:r>
    </w:p>
    <w:p w14:paraId="57D4995A" w14:textId="77777777" w:rsidR="0043792B" w:rsidRDefault="0043792B">
      <w:pPr>
        <w:pStyle w:val="ConsPlusNormal"/>
        <w:spacing w:before="220"/>
        <w:ind w:firstLine="540"/>
        <w:jc w:val="both"/>
      </w:pPr>
      <w:r>
        <w:t>Если заявление принимается в производство по делу, уже находящееся в производстве суда, то отражается только в показателях по заявлению в числе поступивших и принятых заявлений в соответствующем отчетном периоде без учета в показателях движения производств по делам.</w:t>
      </w:r>
    </w:p>
    <w:p w14:paraId="120BE82A" w14:textId="77777777" w:rsidR="0043792B" w:rsidRDefault="0043792B">
      <w:pPr>
        <w:pStyle w:val="ConsPlusNormal"/>
        <w:spacing w:before="220"/>
        <w:ind w:firstLine="540"/>
        <w:jc w:val="both"/>
      </w:pPr>
      <w:r>
        <w:t xml:space="preserve">Если в отдельное производство выделено одно или несколько требований, соединенных в одном заявлении, то они считаются поступившими самостоятельно, регистрируются как новое производство, принятое к производству по дате определения о выделении, и его движение отражается в соответствующих показателях </w:t>
      </w:r>
      <w:hyperlink r:id="rId3576" w:history="1">
        <w:r>
          <w:rPr>
            <w:color w:val="0000FF"/>
          </w:rPr>
          <w:t>раздела</w:t>
        </w:r>
      </w:hyperlink>
      <w:r>
        <w:t xml:space="preserve"> "Движение дел в арбитражном суде".</w:t>
      </w:r>
    </w:p>
    <w:p w14:paraId="6DD65E42" w14:textId="77777777" w:rsidR="0043792B" w:rsidRDefault="0043792B">
      <w:pPr>
        <w:pStyle w:val="ConsPlusNormal"/>
        <w:spacing w:before="220"/>
        <w:ind w:firstLine="540"/>
        <w:jc w:val="both"/>
      </w:pPr>
      <w:r>
        <w:t xml:space="preserve">1.1.4. В показателях </w:t>
      </w:r>
      <w:hyperlink r:id="rId3577" w:history="1">
        <w:r>
          <w:rPr>
            <w:color w:val="0000FF"/>
          </w:rPr>
          <w:t>графы</w:t>
        </w:r>
      </w:hyperlink>
      <w:r>
        <w:t xml:space="preserve"> "Поступило заявлений, исковых заявлений" учитываются также заявления, поступившие на повторное рассмотрение после отмены вышестоящими судебными инстанциями определений о возвращении, отказов в приеме заявлений.</w:t>
      </w:r>
    </w:p>
    <w:p w14:paraId="53EB035C" w14:textId="77777777" w:rsidR="0043792B" w:rsidRDefault="0043792B">
      <w:pPr>
        <w:pStyle w:val="ConsPlusNormal"/>
        <w:spacing w:before="220"/>
        <w:ind w:firstLine="540"/>
        <w:jc w:val="both"/>
      </w:pPr>
      <w:r>
        <w:t xml:space="preserve">В показателях граф </w:t>
      </w:r>
      <w:hyperlink r:id="rId3578" w:history="1">
        <w:r>
          <w:rPr>
            <w:color w:val="0000FF"/>
          </w:rPr>
          <w:t>"Поступило заявлений, исковых заявлений"</w:t>
        </w:r>
      </w:hyperlink>
      <w:r>
        <w:t xml:space="preserve"> и </w:t>
      </w:r>
      <w:hyperlink r:id="rId3579" w:history="1">
        <w:r>
          <w:rPr>
            <w:color w:val="0000FF"/>
          </w:rPr>
          <w:t>"Принято к производству заявлений"</w:t>
        </w:r>
      </w:hyperlink>
      <w:r>
        <w:t xml:space="preserve"> учитываются также число заявлений &lt;489&gt; по повторным производствам, по которым в отчетном периоде начато повторное рассмотрение (в случаях отмены решений (определений) вышестоящими инстанциями, возобновления производства по делу по новым и вновь открывшимся обстоятельствам, передачи в арбитражный суд из другого суда по подсудности; направления судом кассационной инстанции на новое рассмотрение в связи с отменой судебных актов, передачи на рассмотрение иного суда после отмены решений). При повторном производстве по делу в показателях о числе поступивших и принятых заявлений учитывается только одно производство по заявлению (независимо, сколько было принято к производству заявлений в первом производстве по делу).</w:t>
      </w:r>
    </w:p>
    <w:p w14:paraId="79ECC426" w14:textId="77777777" w:rsidR="0043792B" w:rsidRDefault="0043792B">
      <w:pPr>
        <w:pStyle w:val="ConsPlusNormal"/>
        <w:spacing w:before="220"/>
        <w:ind w:firstLine="540"/>
        <w:jc w:val="both"/>
      </w:pPr>
      <w:r>
        <w:t>--------------------------------</w:t>
      </w:r>
    </w:p>
    <w:p w14:paraId="0B2DDCF2" w14:textId="77777777" w:rsidR="0043792B" w:rsidRDefault="0043792B">
      <w:pPr>
        <w:pStyle w:val="ConsPlusNormal"/>
        <w:spacing w:before="220"/>
        <w:ind w:firstLine="540"/>
        <w:jc w:val="both"/>
      </w:pPr>
      <w:r>
        <w:t>&lt;489&gt; Учитываемые в первичном учете как "псевдозаявления", "псевдопервичный документ".</w:t>
      </w:r>
    </w:p>
    <w:p w14:paraId="7981DC32" w14:textId="77777777" w:rsidR="0043792B" w:rsidRDefault="0043792B">
      <w:pPr>
        <w:pStyle w:val="ConsPlusNormal"/>
        <w:jc w:val="both"/>
      </w:pPr>
    </w:p>
    <w:p w14:paraId="05E9516B" w14:textId="77777777" w:rsidR="0043792B" w:rsidRDefault="0043792B">
      <w:pPr>
        <w:pStyle w:val="ConsPlusNormal"/>
        <w:ind w:firstLine="540"/>
        <w:jc w:val="both"/>
      </w:pPr>
      <w:r>
        <w:lastRenderedPageBreak/>
        <w:t xml:space="preserve">В показателях графы </w:t>
      </w:r>
      <w:hyperlink r:id="rId3580" w:history="1">
        <w:r>
          <w:rPr>
            <w:color w:val="0000FF"/>
          </w:rPr>
          <w:t>"Поступило заявлений, исковых заявлений"</w:t>
        </w:r>
      </w:hyperlink>
      <w:r>
        <w:t xml:space="preserve"> не включаются заявления, поступившие на рассмотрение по новым или вновь открывшимся обстоятельствам; заявления о применении обеспечительных мер; заявления, связанные с совершением исполнительных действий; а также заявления и ходатайства, рассматриваемые в рамках производства по делам о банкротстве (заявления по обособленным спорам).</w:t>
      </w:r>
    </w:p>
    <w:p w14:paraId="62E53509" w14:textId="77777777" w:rsidR="0043792B" w:rsidRDefault="0043792B">
      <w:pPr>
        <w:pStyle w:val="ConsPlusNormal"/>
        <w:spacing w:before="220"/>
        <w:ind w:firstLine="540"/>
        <w:jc w:val="both"/>
      </w:pPr>
      <w:r>
        <w:t xml:space="preserve">1.1.5. Учет заявлений и результатов рассмотрения дел, категории дела отражаются в показателях </w:t>
      </w:r>
      <w:hyperlink r:id="rId3581" w:history="1">
        <w:r>
          <w:rPr>
            <w:color w:val="0000FF"/>
          </w:rPr>
          <w:t>раздела</w:t>
        </w:r>
      </w:hyperlink>
      <w:r>
        <w:t xml:space="preserve"> "Движение дел" только по первичному заявлению. Поступление встречных исков, заявлений третьих лиц с самостоятельными требованиями и результаты их рассмотрения в показателях раздела не отражаются. Результаты рассмотрения по делу учитываются только по первичному заявлению (иску), независимо от результата рассмотрения и того, удовлетворены ли какие-либо иные требования по встречному иску или заявлениям третьих лиц, заявляющим самостоятельные требования.</w:t>
      </w:r>
    </w:p>
    <w:p w14:paraId="0E3078D5" w14:textId="77777777" w:rsidR="0043792B" w:rsidRDefault="0043792B">
      <w:pPr>
        <w:pStyle w:val="ConsPlusNormal"/>
        <w:spacing w:before="220"/>
        <w:ind w:firstLine="540"/>
        <w:jc w:val="both"/>
      </w:pPr>
      <w:r>
        <w:t xml:space="preserve">Данные о количестве определений о возвращении встречных исков отражаются только в соответствующем </w:t>
      </w:r>
      <w:hyperlink r:id="rId3582" w:history="1">
        <w:r>
          <w:rPr>
            <w:color w:val="0000FF"/>
          </w:rPr>
          <w:t>показателе</w:t>
        </w:r>
      </w:hyperlink>
      <w:r>
        <w:t xml:space="preserve"> в "Справке к разделу "Движение дел в арбитражном суде".</w:t>
      </w:r>
    </w:p>
    <w:p w14:paraId="74983FB1" w14:textId="77777777" w:rsidR="0043792B" w:rsidRDefault="0043792B">
      <w:pPr>
        <w:pStyle w:val="ConsPlusNormal"/>
        <w:spacing w:before="220"/>
        <w:ind w:firstLine="540"/>
        <w:jc w:val="both"/>
      </w:pPr>
      <w:r>
        <w:t xml:space="preserve">1.1.6. В </w:t>
      </w:r>
      <w:hyperlink r:id="rId3583" w:history="1">
        <w:r>
          <w:rPr>
            <w:color w:val="0000FF"/>
          </w:rPr>
          <w:t>показателе</w:t>
        </w:r>
      </w:hyperlink>
      <w:r>
        <w:t xml:space="preserve"> "Число дел, которые были объединены с основным в отчетном периоде" отражается число производств по делам, которые были объединены с основным производством (делом) по определению суда об объединении дел, дата которого попадает в отчетный период. При этом основное производство может быть на конец отчетного периода как завершенным, так и в остатке. В </w:t>
      </w:r>
      <w:hyperlink r:id="rId3584" w:history="1">
        <w:r>
          <w:rPr>
            <w:color w:val="0000FF"/>
          </w:rPr>
          <w:t>показателе</w:t>
        </w:r>
      </w:hyperlink>
      <w:r>
        <w:t xml:space="preserve"> "Количество дел по принятым к производству заявлениям, исковым заявлениям" учитываются дела по числу определений о принятии к производству в отчетном периоде без учета их последующего объединения в отчетном периоде.</w:t>
      </w:r>
    </w:p>
    <w:p w14:paraId="0FD071F9" w14:textId="77777777" w:rsidR="0043792B" w:rsidRDefault="0043792B">
      <w:pPr>
        <w:pStyle w:val="ConsPlusNormal"/>
        <w:spacing w:before="220"/>
        <w:ind w:firstLine="540"/>
        <w:jc w:val="both"/>
      </w:pPr>
      <w:r>
        <w:t xml:space="preserve">1.1.7. В показателях </w:t>
      </w:r>
      <w:hyperlink r:id="rId3585" w:history="1">
        <w:r>
          <w:rPr>
            <w:color w:val="0000FF"/>
          </w:rPr>
          <w:t>графы</w:t>
        </w:r>
      </w:hyperlink>
      <w:r>
        <w:t xml:space="preserve"> "Рассмотрено дел. Всего" учитываются дела, по которым в данном отчетном периоде завершено производство (по результатам рассмотрения приняты решения, оканчивающие производство по делу: по существу заявленных требований или вынесены определения об оставлении заявлений без рассмотрения, о прекращении производства по делу, о передаче дела на рассмотрение другого арбитражного суда или суда общей юрисдикции в соответствии со </w:t>
      </w:r>
      <w:hyperlink r:id="rId3586" w:history="1">
        <w:r>
          <w:rPr>
            <w:color w:val="0000FF"/>
          </w:rPr>
          <w:t>статьей 39</w:t>
        </w:r>
      </w:hyperlink>
      <w:r>
        <w:t xml:space="preserve"> АПК РФ).</w:t>
      </w:r>
    </w:p>
    <w:p w14:paraId="4AB11CEC" w14:textId="77777777" w:rsidR="0043792B" w:rsidRDefault="0043792B">
      <w:pPr>
        <w:pStyle w:val="ConsPlusNormal"/>
        <w:spacing w:before="220"/>
        <w:ind w:firstLine="540"/>
        <w:jc w:val="both"/>
      </w:pPr>
      <w:r>
        <w:t>Датой рассмотрения дела, по которому дело учитывается как завершенное (оконченное производством), является дата изготовления решения по делу в полном объеме, для дел, рассмотренных в порядке упрощенного производства - дата вынесения резолютивной части, для рассмотренных в порядке приказного производства - дата вынесения судебного приказа.</w:t>
      </w:r>
    </w:p>
    <w:p w14:paraId="07AF5DCF" w14:textId="77777777" w:rsidR="0043792B" w:rsidRDefault="0043792B">
      <w:pPr>
        <w:pStyle w:val="ConsPlusNormal"/>
        <w:spacing w:before="220"/>
        <w:ind w:firstLine="540"/>
        <w:jc w:val="both"/>
      </w:pPr>
      <w:r>
        <w:t xml:space="preserve">1.1.8. Не включаются в число рассмотренных дел судом первой инстанции производства по заявлениям (материалы) о применении обеспечительных мер, связанных с совершением исполнительных действий, а также заявления, рассматриваемые в ходе производства по делам о банкротстве (обособленные споры), после принятия к производству заявлений о банкротстве, производства по выполнению судебных поручений, по заявлениям о пересмотре по вновь открывшимся обстоятельствам, производства по заявлениям о содействии в отношении третейского суда. Указанные производства по заявлениям отражаются в отдельных показателях разделов "О применении обеспечительных мер", "Рассмотрение заявлений о совершении исполнительных действий", в разделе </w:t>
      </w:r>
      <w:hyperlink r:id="rId3587" w:history="1">
        <w:r>
          <w:rPr>
            <w:color w:val="0000FF"/>
          </w:rPr>
          <w:t>"Рассмотрение заявлений, жалоб, ходатайств, разногласий"</w:t>
        </w:r>
      </w:hyperlink>
      <w:r>
        <w:t xml:space="preserve"> в форме N 1а АС, а также выделенные в отдельных показателях по строкам в разделе Справки к разделу "Движение дел в арбитражном суде". При этом во всех разделах </w:t>
      </w:r>
      <w:hyperlink r:id="rId3588" w:history="1">
        <w:r>
          <w:rPr>
            <w:color w:val="0000FF"/>
          </w:rPr>
          <w:t>формы N 1 АС</w:t>
        </w:r>
      </w:hyperlink>
      <w:r>
        <w:t xml:space="preserve"> включаются в соответствующие показатели данные из дел о несостоятельности (банкротстве).</w:t>
      </w:r>
    </w:p>
    <w:p w14:paraId="6DAE7A08" w14:textId="77777777" w:rsidR="0043792B" w:rsidRDefault="0043792B">
      <w:pPr>
        <w:pStyle w:val="ConsPlusNormal"/>
        <w:spacing w:before="220"/>
        <w:ind w:firstLine="540"/>
        <w:jc w:val="both"/>
      </w:pPr>
      <w:r>
        <w:t xml:space="preserve">В показателях </w:t>
      </w:r>
      <w:hyperlink r:id="rId3589" w:history="1">
        <w:r>
          <w:rPr>
            <w:color w:val="0000FF"/>
          </w:rPr>
          <w:t>графы</w:t>
        </w:r>
      </w:hyperlink>
      <w:r>
        <w:t xml:space="preserve"> "Рассмотрено дел. Всего" не отражаются принятые судом первой инстанции дополнительные решения, определения, вынесенные по результатам рассмотрения заявлений о распределении судебных расходов.</w:t>
      </w:r>
    </w:p>
    <w:p w14:paraId="598C68B6" w14:textId="77777777" w:rsidR="0043792B" w:rsidRDefault="0043792B">
      <w:pPr>
        <w:pStyle w:val="ConsPlusNormal"/>
        <w:spacing w:before="220"/>
        <w:ind w:firstLine="540"/>
        <w:jc w:val="both"/>
      </w:pPr>
      <w:r>
        <w:t xml:space="preserve">1.1.9. Результаты рассмотрения заявлений о пересмотре вступивших в законную силу </w:t>
      </w:r>
      <w:r>
        <w:lastRenderedPageBreak/>
        <w:t xml:space="preserve">судебных актов по новым или вновь открывшимся обстоятельствам учитываются в </w:t>
      </w:r>
      <w:hyperlink r:id="rId3590" w:history="1">
        <w:r>
          <w:rPr>
            <w:color w:val="0000FF"/>
          </w:rPr>
          <w:t>разделе</w:t>
        </w:r>
      </w:hyperlink>
      <w:r>
        <w:t xml:space="preserve"> "Справки к разделу "Движение дел в арбитражном суде". В случае принятия судом решения об удовлетворении заявления и отмене ранее принятого им судебного акта повторное рассмотрение дела отражается в </w:t>
      </w:r>
      <w:hyperlink r:id="rId3591" w:history="1">
        <w:r>
          <w:rPr>
            <w:color w:val="0000FF"/>
          </w:rPr>
          <w:t>разделе</w:t>
        </w:r>
      </w:hyperlink>
      <w:r>
        <w:t xml:space="preserve"> "Движение дел в арбитражном суде" по общим правилам учета производств по арбитражным делам.</w:t>
      </w:r>
    </w:p>
    <w:p w14:paraId="7A99E5DB" w14:textId="77777777" w:rsidR="0043792B" w:rsidRDefault="0043792B">
      <w:pPr>
        <w:pStyle w:val="ConsPlusNormal"/>
        <w:spacing w:before="220"/>
        <w:ind w:firstLine="540"/>
        <w:jc w:val="both"/>
      </w:pPr>
      <w:r>
        <w:t xml:space="preserve">1.1.10. Дела, по которым судом вынесены такие определения по существу требования об оспаривании решений третейского суда, о выдаче исполнительного листа на принудительное исполнение решения третейского суда, о признании и приведении в исполнение решений иностранных судов и иностранных арбитражных решений, о признании решений иностранного суда или иностранных арбитражных решений, не требующих принудительного исполнения отражаются как рассмотренные в соответствующих строках по графам </w:t>
      </w:r>
      <w:hyperlink r:id="rId3592" w:history="1">
        <w:r>
          <w:rPr>
            <w:color w:val="0000FF"/>
          </w:rPr>
          <w:t>"Рассмотрено дел. Всего"</w:t>
        </w:r>
      </w:hyperlink>
      <w:r>
        <w:t>, "</w:t>
      </w:r>
      <w:hyperlink r:id="rId3593" w:history="1">
        <w:r>
          <w:rPr>
            <w:color w:val="0000FF"/>
          </w:rPr>
          <w:t>Рассмотрено дел с принятием решения</w:t>
        </w:r>
      </w:hyperlink>
      <w:r>
        <w:t>, вынесением судебного приказа (удовлетворены требования, отказано в удовлетворении требований)".</w:t>
      </w:r>
    </w:p>
    <w:p w14:paraId="7D13F74B" w14:textId="77777777" w:rsidR="0043792B" w:rsidRDefault="0043792B">
      <w:pPr>
        <w:pStyle w:val="ConsPlusNormal"/>
        <w:spacing w:before="220"/>
        <w:ind w:firstLine="540"/>
        <w:jc w:val="both"/>
      </w:pPr>
      <w:r>
        <w:t xml:space="preserve">Рассмотрение заявлений о выполнении арбитражными судами функций содействия в отношении третейских судов в </w:t>
      </w:r>
      <w:hyperlink r:id="rId3594" w:history="1">
        <w:r>
          <w:rPr>
            <w:color w:val="0000FF"/>
          </w:rPr>
          <w:t>разделе</w:t>
        </w:r>
      </w:hyperlink>
      <w:r>
        <w:t xml:space="preserve"> "Движение дел в арбитражных судах" не учитывается, а число вынесенных определений по результатам рассмотрения таких заявлений учитывается в </w:t>
      </w:r>
      <w:hyperlink r:id="rId3595" w:history="1">
        <w:r>
          <w:rPr>
            <w:color w:val="0000FF"/>
          </w:rPr>
          <w:t>разделе</w:t>
        </w:r>
      </w:hyperlink>
      <w:r>
        <w:t xml:space="preserve"> "Справки к разделу "Движение дел в арбитражном суде".</w:t>
      </w:r>
    </w:p>
    <w:p w14:paraId="0202F874" w14:textId="77777777" w:rsidR="0043792B" w:rsidRDefault="0043792B">
      <w:pPr>
        <w:pStyle w:val="ConsPlusNormal"/>
        <w:spacing w:before="220"/>
        <w:ind w:firstLine="540"/>
        <w:jc w:val="both"/>
      </w:pPr>
      <w:r>
        <w:t xml:space="preserve">1.1.11. В случае вынесения решения, по которому удовлетворена часть заявленных требований или в их удовлетворении отказано, а в остальной части иск оставлен без рассмотрения либо производство по делу прекращено, дело учитывается один раз в разделе в показателях </w:t>
      </w:r>
      <w:hyperlink r:id="rId3596" w:history="1">
        <w:r>
          <w:rPr>
            <w:color w:val="0000FF"/>
          </w:rPr>
          <w:t>графы</w:t>
        </w:r>
      </w:hyperlink>
      <w:r>
        <w:t xml:space="preserve"> "С принятием решения, вынесением судебного приказа (удовлетворены требования, отказано в удовлетворении требований)".</w:t>
      </w:r>
    </w:p>
    <w:p w14:paraId="47022586" w14:textId="77777777" w:rsidR="0043792B" w:rsidRDefault="0043792B">
      <w:pPr>
        <w:pStyle w:val="ConsPlusNormal"/>
        <w:spacing w:before="220"/>
        <w:ind w:firstLine="540"/>
        <w:jc w:val="both"/>
      </w:pPr>
      <w:r>
        <w:t xml:space="preserve">В показателях </w:t>
      </w:r>
      <w:hyperlink r:id="rId3597" w:history="1">
        <w:r>
          <w:rPr>
            <w:color w:val="0000FF"/>
          </w:rPr>
          <w:t>графы</w:t>
        </w:r>
      </w:hyperlink>
      <w:r>
        <w:t xml:space="preserve"> "из них требования удовлетворены" отражается число дел с вынесением решений (определений) по существу требований, в которых требования удовлетворены полностью или частично.</w:t>
      </w:r>
    </w:p>
    <w:p w14:paraId="3866660A" w14:textId="77777777" w:rsidR="0043792B" w:rsidRDefault="0043792B">
      <w:pPr>
        <w:pStyle w:val="ConsPlusNormal"/>
        <w:spacing w:before="220"/>
        <w:ind w:firstLine="540"/>
        <w:jc w:val="both"/>
      </w:pPr>
      <w:r>
        <w:t xml:space="preserve">1.1.12. В показатели граф </w:t>
      </w:r>
      <w:hyperlink r:id="rId3598" w:history="1">
        <w:r>
          <w:rPr>
            <w:color w:val="0000FF"/>
          </w:rPr>
          <w:t>"с оставлением без рассмотрения"</w:t>
        </w:r>
      </w:hyperlink>
      <w:r>
        <w:t xml:space="preserve">, </w:t>
      </w:r>
      <w:hyperlink r:id="rId3599" w:history="1">
        <w:r>
          <w:rPr>
            <w:color w:val="0000FF"/>
          </w:rPr>
          <w:t>"с прекращением производства"</w:t>
        </w:r>
      </w:hyperlink>
      <w:r>
        <w:t xml:space="preserve"> дело учитывается в соответствии с учтенным результатом рассмотрения в случаях прекращения или оставления без рассмотрения в отношении всех требований по делу. Если по делу в отношении части требований производство прекращено, а в отношении иных оставлено без рассмотрения, то результат учитывается в судебном делопроизводстве как прекращенное производство по делу.</w:t>
      </w:r>
    </w:p>
    <w:p w14:paraId="4B656EBD" w14:textId="77777777" w:rsidR="0043792B" w:rsidRDefault="0043792B">
      <w:pPr>
        <w:pStyle w:val="ConsPlusNormal"/>
        <w:spacing w:before="220"/>
        <w:ind w:firstLine="540"/>
        <w:jc w:val="both"/>
      </w:pPr>
      <w:r>
        <w:t xml:space="preserve">1.1.13. </w:t>
      </w:r>
      <w:hyperlink r:id="rId3600" w:history="1">
        <w:r>
          <w:rPr>
            <w:color w:val="0000FF"/>
          </w:rPr>
          <w:t>Показатель</w:t>
        </w:r>
      </w:hyperlink>
      <w:r>
        <w:t xml:space="preserve"> "С превышением установленных сроков </w:t>
      </w:r>
      <w:hyperlink r:id="rId3601" w:history="1">
        <w:r>
          <w:rPr>
            <w:color w:val="0000FF"/>
          </w:rPr>
          <w:t>АПК</w:t>
        </w:r>
      </w:hyperlink>
      <w:r>
        <w:t xml:space="preserve"> РФ" рассчитывается по числу дел, которые были рассмотрены в срок свыше установленных для конкретного процессуального порядка рассмотрения дела от даты поступления заявления в суд &lt;490&gt;. Из течения процессуальных сроков исключаются предусмотренные нормами </w:t>
      </w:r>
      <w:hyperlink r:id="rId3602" w:history="1">
        <w:r>
          <w:rPr>
            <w:color w:val="0000FF"/>
          </w:rPr>
          <w:t>АПК</w:t>
        </w:r>
      </w:hyperlink>
      <w:r>
        <w:t xml:space="preserve"> РФ &lt;491&gt; процессуальные промежутки нахождения в производстве дела, по которым по объективным причинам процессуальные события по делу не происходят или имеется необходимость повторить процессуальные действия заново:</w:t>
      </w:r>
    </w:p>
    <w:p w14:paraId="0D563216" w14:textId="77777777" w:rsidR="0043792B" w:rsidRDefault="0043792B">
      <w:pPr>
        <w:pStyle w:val="ConsPlusNormal"/>
        <w:spacing w:before="220"/>
        <w:ind w:firstLine="540"/>
        <w:jc w:val="both"/>
      </w:pPr>
      <w:r>
        <w:t>--------------------------------</w:t>
      </w:r>
    </w:p>
    <w:p w14:paraId="3ECC3F46" w14:textId="77777777" w:rsidR="0043792B" w:rsidRDefault="0043792B">
      <w:pPr>
        <w:pStyle w:val="ConsPlusNormal"/>
        <w:spacing w:before="220"/>
        <w:ind w:firstLine="540"/>
        <w:jc w:val="both"/>
      </w:pPr>
      <w:r>
        <w:t xml:space="preserve">&lt;490&gt; Срок, установленный </w:t>
      </w:r>
      <w:hyperlink r:id="rId3603" w:history="1">
        <w:r>
          <w:rPr>
            <w:color w:val="0000FF"/>
          </w:rPr>
          <w:t>статьей 152</w:t>
        </w:r>
      </w:hyperlink>
      <w:r>
        <w:t xml:space="preserve"> АПК РФ, по исковому или особому производству 6 месяцев (3 месяца, по которым срок рассмотрения истек до 01.10.2019), по упрощенному производству - 2 месяца, по приказному производству - 10 рабочих дней. Таблица установленных процессуальных сроков по конкретным видам производств по делам находится в Методике расчета процессуальных сроков рассмотрения первичных документов и сроков на отправку корреспонденции, являющейся приложением к Регламенту расчета форм статистической отчетности арбитражных судов.</w:t>
      </w:r>
    </w:p>
    <w:p w14:paraId="3CA42CA2" w14:textId="77777777" w:rsidR="0043792B" w:rsidRDefault="0043792B">
      <w:pPr>
        <w:pStyle w:val="ConsPlusNormal"/>
        <w:spacing w:before="220"/>
        <w:ind w:firstLine="540"/>
        <w:jc w:val="both"/>
      </w:pPr>
      <w:r>
        <w:t xml:space="preserve">&lt;491&gt; Пересчет процессуальных сроков осуществляется с учетом положений, определенных </w:t>
      </w:r>
      <w:r>
        <w:lastRenderedPageBreak/>
        <w:t xml:space="preserve">в </w:t>
      </w:r>
      <w:hyperlink r:id="rId3604" w:history="1">
        <w:r>
          <w:rPr>
            <w:color w:val="0000FF"/>
          </w:rPr>
          <w:t>постановлении</w:t>
        </w:r>
      </w:hyperlink>
      <w:r>
        <w:t xml:space="preserve"> Пленума Высшего Арбитражного Суда Российской Федерации от 25.12.2013 N 99 "О процессуальных сроках".</w:t>
      </w:r>
    </w:p>
    <w:p w14:paraId="01511248" w14:textId="77777777" w:rsidR="0043792B" w:rsidRDefault="0043792B">
      <w:pPr>
        <w:pStyle w:val="ConsPlusNormal"/>
        <w:jc w:val="both"/>
      </w:pPr>
    </w:p>
    <w:p w14:paraId="1E36F5F4" w14:textId="77777777" w:rsidR="0043792B" w:rsidRDefault="0043792B">
      <w:pPr>
        <w:pStyle w:val="ConsPlusNormal"/>
        <w:ind w:firstLine="540"/>
        <w:jc w:val="both"/>
      </w:pPr>
      <w:r>
        <w:t>исключаются сроки оставления заявления без движения; приостановления производства по делу;</w:t>
      </w:r>
    </w:p>
    <w:p w14:paraId="3D86420C" w14:textId="77777777" w:rsidR="0043792B" w:rsidRDefault="0043792B">
      <w:pPr>
        <w:pStyle w:val="ConsPlusNormal"/>
        <w:spacing w:before="220"/>
        <w:ind w:firstLine="540"/>
        <w:jc w:val="both"/>
      </w:pPr>
      <w:r>
        <w:t>процессуальные сроки рассмотрения начинаются заново в случаях, когда необходимо начинать подготовку к судебному разбирательству и судебное разбирательство заново (например, вступление в дело новых сторон, третьих лиц). В этих случаях срок рассмотрения дела начинает исчисляться заново с момента вынесения соответствующего определения.</w:t>
      </w:r>
    </w:p>
    <w:p w14:paraId="62A0925F" w14:textId="77777777" w:rsidR="0043792B" w:rsidRDefault="0043792B">
      <w:pPr>
        <w:pStyle w:val="ConsPlusNormal"/>
        <w:spacing w:before="220"/>
        <w:ind w:firstLine="540"/>
        <w:jc w:val="both"/>
      </w:pPr>
      <w:r>
        <w:t>1.1.14. Время изготовления полного текста решения включается в срок рассмотрения дела и принятия решения, для упрощенного производства - дело учитывается как рассмотренное с даты вынесения резолютивной части решения, для приказного производства - с даты вынесения судебного приказа.</w:t>
      </w:r>
    </w:p>
    <w:p w14:paraId="451C3E19" w14:textId="77777777" w:rsidR="0043792B" w:rsidRDefault="0043792B">
      <w:pPr>
        <w:pStyle w:val="ConsPlusNormal"/>
        <w:spacing w:before="220"/>
        <w:ind w:firstLine="540"/>
        <w:jc w:val="both"/>
      </w:pPr>
      <w:r>
        <w:t>1.1.15. В процессуальный срок рассмотрения дела не включается:</w:t>
      </w:r>
    </w:p>
    <w:p w14:paraId="67871B06" w14:textId="77777777" w:rsidR="0043792B" w:rsidRDefault="0043792B">
      <w:pPr>
        <w:pStyle w:val="ConsPlusNormal"/>
        <w:spacing w:before="220"/>
        <w:ind w:firstLine="540"/>
        <w:jc w:val="both"/>
      </w:pPr>
      <w:r>
        <w:t>срок, в течение которого заявление оставалось без движения. Течение процессуальных сроков в этом случае начинается со дня вынесения определения о принятии заявления к производству арбитражного суда;</w:t>
      </w:r>
    </w:p>
    <w:p w14:paraId="45249C22" w14:textId="77777777" w:rsidR="0043792B" w:rsidRDefault="0043792B">
      <w:pPr>
        <w:pStyle w:val="ConsPlusNormal"/>
        <w:spacing w:before="220"/>
        <w:ind w:firstLine="540"/>
        <w:jc w:val="both"/>
      </w:pPr>
      <w:r>
        <w:t>срок, в течение которого производство по делу было приостановлено. Срок рассмотрения дела продолжается со дня возобновления по нему производства;</w:t>
      </w:r>
    </w:p>
    <w:p w14:paraId="28868DDC" w14:textId="77777777" w:rsidR="0043792B" w:rsidRDefault="0043792B">
      <w:pPr>
        <w:pStyle w:val="ConsPlusNormal"/>
        <w:spacing w:before="220"/>
        <w:ind w:firstLine="540"/>
        <w:jc w:val="both"/>
      </w:pPr>
      <w:r>
        <w:t xml:space="preserve">срок, на который судебное разбирательство отложено в случаях, предусмотренных </w:t>
      </w:r>
      <w:hyperlink r:id="rId3605" w:history="1">
        <w:r>
          <w:rPr>
            <w:color w:val="0000FF"/>
          </w:rPr>
          <w:t>АПК</w:t>
        </w:r>
      </w:hyperlink>
      <w:r>
        <w:t xml:space="preserve"> РФ;</w:t>
      </w:r>
    </w:p>
    <w:p w14:paraId="4CFCEBAA" w14:textId="77777777" w:rsidR="0043792B" w:rsidRDefault="0043792B">
      <w:pPr>
        <w:pStyle w:val="ConsPlusNormal"/>
        <w:spacing w:before="220"/>
        <w:ind w:firstLine="540"/>
        <w:jc w:val="both"/>
      </w:pPr>
      <w:r>
        <w:t xml:space="preserve">срок, на который рассмотрение дела было продлено в установленном порядке соответствующими статьями </w:t>
      </w:r>
      <w:hyperlink r:id="rId3606" w:history="1">
        <w:r>
          <w:rPr>
            <w:color w:val="0000FF"/>
          </w:rPr>
          <w:t>АПК</w:t>
        </w:r>
      </w:hyperlink>
      <w:r>
        <w:t xml:space="preserve"> РФ.</w:t>
      </w:r>
    </w:p>
    <w:p w14:paraId="1DE9C22F" w14:textId="77777777" w:rsidR="0043792B" w:rsidRDefault="0043792B">
      <w:pPr>
        <w:pStyle w:val="ConsPlusNormal"/>
        <w:spacing w:before="220"/>
        <w:ind w:firstLine="540"/>
        <w:jc w:val="both"/>
      </w:pPr>
      <w:r>
        <w:t xml:space="preserve">1.1.16. В </w:t>
      </w:r>
      <w:hyperlink r:id="rId3607" w:history="1">
        <w:r>
          <w:rPr>
            <w:color w:val="0000FF"/>
          </w:rPr>
          <w:t>графе</w:t>
        </w:r>
      </w:hyperlink>
      <w:r>
        <w:t xml:space="preserve"> "Остаток неоконченных дел на конец отчетного периода" указываются дела, заявления по которым приняты к производству в отчетном периоде или перешли из остатка на конец предыдущего отчетного периода, но не окончены производством, а также дела, производство по которым приостановлено. Основания и сроки приостановления производства по делам отражаются в </w:t>
      </w:r>
      <w:hyperlink r:id="rId3608" w:history="1">
        <w:r>
          <w:rPr>
            <w:color w:val="0000FF"/>
          </w:rPr>
          <w:t>разделе</w:t>
        </w:r>
      </w:hyperlink>
      <w:r>
        <w:t xml:space="preserve"> "Справки к разделу "Движение дел в арбитражном суде".</w:t>
      </w:r>
    </w:p>
    <w:p w14:paraId="2BCB4E5B" w14:textId="77777777" w:rsidR="0043792B" w:rsidRDefault="0043792B">
      <w:pPr>
        <w:pStyle w:val="ConsPlusNormal"/>
        <w:spacing w:before="220"/>
        <w:ind w:firstLine="540"/>
        <w:jc w:val="both"/>
      </w:pPr>
      <w:r>
        <w:t xml:space="preserve">1.1.17. В </w:t>
      </w:r>
      <w:hyperlink r:id="rId3609" w:history="1">
        <w:r>
          <w:rPr>
            <w:color w:val="0000FF"/>
          </w:rPr>
          <w:t>разделе</w:t>
        </w:r>
      </w:hyperlink>
      <w:r>
        <w:t xml:space="preserve"> "Движение дел в арбитражном суде" заявления и дела распределяются по строкам в соответствии с порядком рассмотрения (экономические споры и другие дела, вытекающие из гражданских правоотношений, из административных и иных публичных правоотношений, особое производство (об установлении фактов, имеющих юридическое значение), о несостоятельности (банкротстве) в соответствии с Федеральным законом "О несостоятельности (банкротстве)", производства по делам, связанным с выполнением функций контроля в отношении третейских судов (об оспаривании решений третейских судов и о выдаче исполнительных листов), производства по делам, связанным с решениями иностранных судов (о признании и приведении в исполнение решений иностранных судов и иностранных арбитражных решений, производства по делам о признании решения иностранного суда или иностранного арбитражного решения, не требующих принудительного исполнения), производства по делам об административных правонарушениях (о привлечении к административной ответственности и об оспаривании постановлений по делам о привлечении к административной ответственности).</w:t>
      </w:r>
    </w:p>
    <w:p w14:paraId="3189C543" w14:textId="77777777" w:rsidR="0043792B" w:rsidRDefault="0043792B">
      <w:pPr>
        <w:pStyle w:val="ConsPlusNormal"/>
        <w:spacing w:before="220"/>
        <w:ind w:firstLine="540"/>
        <w:jc w:val="both"/>
      </w:pPr>
      <w:r>
        <w:t xml:space="preserve">1.1.18. Строка "О несостоятельности (банкротстве)" раздела "Движение дел в арбитражном суде" заполняется с учетом особенностей формирования показателей по результатам рассмотрения указанной категории дел, соответствующим </w:t>
      </w:r>
      <w:hyperlink r:id="rId3610" w:history="1">
        <w:r>
          <w:rPr>
            <w:color w:val="0000FF"/>
          </w:rPr>
          <w:t>разделу</w:t>
        </w:r>
      </w:hyperlink>
      <w:r>
        <w:t xml:space="preserve"> "Движение дел" формы N 1а АС.</w:t>
      </w:r>
    </w:p>
    <w:p w14:paraId="0D616AC4" w14:textId="77777777" w:rsidR="0043792B" w:rsidRDefault="0043792B">
      <w:pPr>
        <w:pStyle w:val="ConsPlusNormal"/>
        <w:spacing w:before="220"/>
        <w:ind w:firstLine="540"/>
        <w:jc w:val="both"/>
      </w:pPr>
      <w:r>
        <w:t xml:space="preserve">Заявления о признании должника несостоятельным (банкротом), в принятии которых отказано в соответствии с нормами Федерального </w:t>
      </w:r>
      <w:hyperlink r:id="rId3611" w:history="1">
        <w:r>
          <w:rPr>
            <w:color w:val="0000FF"/>
          </w:rPr>
          <w:t>закона</w:t>
        </w:r>
      </w:hyperlink>
      <w:r>
        <w:t xml:space="preserve"> "О несостоятельности (банкротстве)", </w:t>
      </w:r>
      <w:r>
        <w:lastRenderedPageBreak/>
        <w:t xml:space="preserve">отражаются в </w:t>
      </w:r>
      <w:hyperlink r:id="rId3612" w:history="1">
        <w:r>
          <w:rPr>
            <w:color w:val="0000FF"/>
          </w:rPr>
          <w:t>графе</w:t>
        </w:r>
      </w:hyperlink>
      <w:r>
        <w:t xml:space="preserve"> "Возращено, отказано в приеме заявлений".</w:t>
      </w:r>
    </w:p>
    <w:p w14:paraId="6D49A95B" w14:textId="77777777" w:rsidR="0043792B" w:rsidRDefault="0043792B">
      <w:pPr>
        <w:pStyle w:val="ConsPlusNormal"/>
        <w:spacing w:before="220"/>
        <w:ind w:firstLine="540"/>
        <w:jc w:val="both"/>
      </w:pPr>
      <w:r>
        <w:t xml:space="preserve">В показателе </w:t>
      </w:r>
      <w:hyperlink r:id="rId3613" w:history="1">
        <w:r>
          <w:rPr>
            <w:color w:val="0000FF"/>
          </w:rPr>
          <w:t>графы</w:t>
        </w:r>
      </w:hyperlink>
      <w:r>
        <w:t xml:space="preserve"> "С принятием решения, вынесением судебного приказа (удовлетворены требования, отказано в удовлетворении требований)" включаются дела, учитываемые в показателях </w:t>
      </w:r>
      <w:hyperlink r:id="rId3614" w:history="1">
        <w:r>
          <w:rPr>
            <w:color w:val="0000FF"/>
          </w:rPr>
          <w:t>раздела</w:t>
        </w:r>
      </w:hyperlink>
      <w:r>
        <w:t xml:space="preserve"> "Движение дел" формы N 1а АС по числу завершенных производств в отчетном периоде в связи с завершением конкурсного производства, реструктуризации долгов гражданина, реализации имущества гражданина, в связи с отказом в признании должника банкротом.</w:t>
      </w:r>
    </w:p>
    <w:p w14:paraId="3DF30530" w14:textId="77777777" w:rsidR="0043792B" w:rsidRDefault="0043792B">
      <w:pPr>
        <w:pStyle w:val="ConsPlusNormal"/>
        <w:spacing w:before="220"/>
        <w:ind w:firstLine="540"/>
        <w:jc w:val="both"/>
      </w:pPr>
      <w:r>
        <w:t>1.1.19. Из общего количества заявлений и дел выделяются показатели в строках, отражающих количественные показатели по специальным (ускоренным) производствам: упрощенное и приказное производство (</w:t>
      </w:r>
      <w:hyperlink r:id="rId3615" w:history="1">
        <w:r>
          <w:rPr>
            <w:color w:val="0000FF"/>
          </w:rPr>
          <w:t>главы 29</w:t>
        </w:r>
      </w:hyperlink>
      <w:r>
        <w:t xml:space="preserve"> и </w:t>
      </w:r>
      <w:hyperlink r:id="rId3616" w:history="1">
        <w:r>
          <w:rPr>
            <w:color w:val="0000FF"/>
          </w:rPr>
          <w:t>29.1</w:t>
        </w:r>
      </w:hyperlink>
      <w:r>
        <w:t xml:space="preserve"> АПК РФ).</w:t>
      </w:r>
    </w:p>
    <w:p w14:paraId="2F1AE977" w14:textId="77777777" w:rsidR="0043792B" w:rsidRDefault="0043792B">
      <w:pPr>
        <w:pStyle w:val="ConsPlusNormal"/>
        <w:spacing w:before="220"/>
        <w:ind w:firstLine="540"/>
        <w:jc w:val="both"/>
      </w:pPr>
      <w:r>
        <w:t xml:space="preserve">Показатели по </w:t>
      </w:r>
      <w:hyperlink r:id="rId3617" w:history="1">
        <w:r>
          <w:rPr>
            <w:color w:val="0000FF"/>
          </w:rPr>
          <w:t>строке</w:t>
        </w:r>
      </w:hyperlink>
      <w:r>
        <w:t xml:space="preserve"> "в порядке упрощенного производства" не формируются по графам </w:t>
      </w:r>
      <w:hyperlink r:id="rId3618" w:history="1">
        <w:r>
          <w:rPr>
            <w:color w:val="0000FF"/>
          </w:rPr>
          <w:t>"Поступило заявлений, исковых заявлений"</w:t>
        </w:r>
      </w:hyperlink>
      <w:r>
        <w:t xml:space="preserve"> и </w:t>
      </w:r>
      <w:hyperlink r:id="rId3619" w:history="1">
        <w:r>
          <w:rPr>
            <w:color w:val="0000FF"/>
          </w:rPr>
          <w:t>"Возвращено"</w:t>
        </w:r>
      </w:hyperlink>
      <w:r>
        <w:t>, поскольку порядок упрощенного производства по заявлениям на стадии до принятия к производству не определен.</w:t>
      </w:r>
    </w:p>
    <w:p w14:paraId="367B4AB4" w14:textId="77777777" w:rsidR="0043792B" w:rsidRDefault="0043792B">
      <w:pPr>
        <w:pStyle w:val="ConsPlusNormal"/>
        <w:spacing w:before="220"/>
        <w:ind w:firstLine="540"/>
        <w:jc w:val="both"/>
      </w:pPr>
      <w:r>
        <w:t xml:space="preserve">Показатели </w:t>
      </w:r>
      <w:hyperlink r:id="rId3620" w:history="1">
        <w:r>
          <w:rPr>
            <w:color w:val="0000FF"/>
          </w:rPr>
          <w:t>строки</w:t>
        </w:r>
      </w:hyperlink>
      <w:r>
        <w:t xml:space="preserve"> "в порядке упрощенного производства" не включают дела о несостоятельности (банкротстве), рассмотренные по упрощенным процедурам, предусмотренным </w:t>
      </w:r>
      <w:hyperlink r:id="rId3621" w:history="1">
        <w:r>
          <w:rPr>
            <w:color w:val="0000FF"/>
          </w:rPr>
          <w:t>главой 11</w:t>
        </w:r>
      </w:hyperlink>
      <w:r>
        <w:t xml:space="preserve"> Федерального закона "О несостоятельности (банкротстве)".</w:t>
      </w:r>
    </w:p>
    <w:p w14:paraId="32EDB861" w14:textId="77777777" w:rsidR="0043792B" w:rsidRDefault="0043792B">
      <w:pPr>
        <w:pStyle w:val="ConsPlusNormal"/>
        <w:spacing w:before="220"/>
        <w:ind w:firstLine="540"/>
        <w:jc w:val="both"/>
      </w:pPr>
      <w:r>
        <w:t xml:space="preserve">Показатели по </w:t>
      </w:r>
      <w:hyperlink r:id="rId3622" w:history="1">
        <w:r>
          <w:rPr>
            <w:color w:val="0000FF"/>
          </w:rPr>
          <w:t>строке</w:t>
        </w:r>
      </w:hyperlink>
      <w:r>
        <w:t xml:space="preserve"> "в порядке приказного производства" формируются по числу заявлений о выдаче приказа и результатам рассмотрения таких заявлений, и по числу вынесенных судебных приказов. </w:t>
      </w:r>
      <w:hyperlink r:id="rId3623" w:history="1">
        <w:r>
          <w:rPr>
            <w:color w:val="0000FF"/>
          </w:rPr>
          <w:t>Показатель</w:t>
        </w:r>
      </w:hyperlink>
      <w:r>
        <w:t xml:space="preserve"> числа оконченных производством дел (Рассмотрено дел. Всего) соответствует значению </w:t>
      </w:r>
      <w:hyperlink r:id="rId3624" w:history="1">
        <w:r>
          <w:rPr>
            <w:color w:val="0000FF"/>
          </w:rPr>
          <w:t>показателя</w:t>
        </w:r>
      </w:hyperlink>
      <w:r>
        <w:t xml:space="preserve"> "Рассмотрено дел в порядке приказного производства", а значения показателя "С вынесением решения, вынесением судебного приказа" соответствуют значению показателя "из них требования удовлетворены".</w:t>
      </w:r>
    </w:p>
    <w:p w14:paraId="64C724AC" w14:textId="77777777" w:rsidR="0043792B" w:rsidRDefault="0043792B">
      <w:pPr>
        <w:pStyle w:val="ConsPlusNormal"/>
        <w:jc w:val="both"/>
      </w:pPr>
    </w:p>
    <w:p w14:paraId="46D6C69B" w14:textId="77777777" w:rsidR="0043792B" w:rsidRDefault="0043792B">
      <w:pPr>
        <w:pStyle w:val="ConsPlusTitle"/>
        <w:jc w:val="center"/>
        <w:outlineLvl w:val="3"/>
      </w:pPr>
      <w:r>
        <w:t xml:space="preserve">1.2. Порядок формирования </w:t>
      </w:r>
      <w:hyperlink r:id="rId3625" w:history="1">
        <w:r>
          <w:rPr>
            <w:color w:val="0000FF"/>
          </w:rPr>
          <w:t>раздела</w:t>
        </w:r>
      </w:hyperlink>
      <w:r>
        <w:t xml:space="preserve"> "Справки к разделу</w:t>
      </w:r>
    </w:p>
    <w:p w14:paraId="388E0645" w14:textId="77777777" w:rsidR="0043792B" w:rsidRDefault="0043792B">
      <w:pPr>
        <w:pStyle w:val="ConsPlusTitle"/>
        <w:jc w:val="center"/>
      </w:pPr>
      <w:r>
        <w:t>"Движение дел в арбитражном суде"</w:t>
      </w:r>
    </w:p>
    <w:p w14:paraId="3B93565D" w14:textId="77777777" w:rsidR="0043792B" w:rsidRDefault="0043792B">
      <w:pPr>
        <w:pStyle w:val="ConsPlusNormal"/>
        <w:jc w:val="both"/>
      </w:pPr>
    </w:p>
    <w:p w14:paraId="1E650AB3" w14:textId="77777777" w:rsidR="0043792B" w:rsidRDefault="0043792B">
      <w:pPr>
        <w:pStyle w:val="ConsPlusNormal"/>
        <w:ind w:firstLine="540"/>
        <w:jc w:val="both"/>
      </w:pPr>
      <w:r>
        <w:t xml:space="preserve">1.2.1. В </w:t>
      </w:r>
      <w:hyperlink r:id="rId3626" w:history="1">
        <w:r>
          <w:rPr>
            <w:color w:val="0000FF"/>
          </w:rPr>
          <w:t>разделе</w:t>
        </w:r>
      </w:hyperlink>
      <w:r>
        <w:t xml:space="preserve"> "Справка к разделу "Движение дел в арбитражном суде" из общего числа рассмотренных дел выделяются показатели по числу дел, имеющих какую-либо процессуальную специфику рассмотрения или характеристику стороны по делу, состава суда, формируемых по соответствующим учетным признакам по делу в автоматизированном судебном делопроизводстве.</w:t>
      </w:r>
    </w:p>
    <w:p w14:paraId="2558317F" w14:textId="77777777" w:rsidR="0043792B" w:rsidRDefault="0043792B">
      <w:pPr>
        <w:pStyle w:val="ConsPlusNormal"/>
        <w:spacing w:before="220"/>
        <w:ind w:firstLine="540"/>
        <w:jc w:val="both"/>
      </w:pPr>
      <w:r>
        <w:t xml:space="preserve">Учет дополнительных характеристик спора "в защиту публичных интересов в соответствии со </w:t>
      </w:r>
      <w:hyperlink r:id="rId3627" w:history="1">
        <w:r>
          <w:rPr>
            <w:color w:val="0000FF"/>
          </w:rPr>
          <w:t>ст. 53</w:t>
        </w:r>
      </w:hyperlink>
      <w:r>
        <w:t xml:space="preserve"> АПК РФ", "в защиту прав и законных интересов группы лиц" осуществляется при наличии в обращении пояснений, в чем именно заключается нарушение публичных интересов. Число дел с такими учетными признаками отражается в показателях раздела "По обращениям государственных органов, органов местного самоуправления и иных органов в защиту публичных интересов" и "По обращениям организаций и граждан в защиту прав и законных интересов других лиц".</w:t>
      </w:r>
    </w:p>
    <w:p w14:paraId="436F9F04" w14:textId="77777777" w:rsidR="0043792B" w:rsidRDefault="0043792B">
      <w:pPr>
        <w:pStyle w:val="ConsPlusNormal"/>
        <w:spacing w:before="220"/>
        <w:ind w:firstLine="540"/>
        <w:jc w:val="both"/>
      </w:pPr>
      <w:r>
        <w:t>В строках "</w:t>
      </w:r>
      <w:hyperlink r:id="rId3628" w:history="1">
        <w:r>
          <w:rPr>
            <w:color w:val="0000FF"/>
          </w:rPr>
          <w:t>Рассмотрено дел с участием граждан</w:t>
        </w:r>
      </w:hyperlink>
      <w:r>
        <w:t>, не имеющих статуса индивидуального предпринимателя" и "</w:t>
      </w:r>
      <w:hyperlink r:id="rId3629" w:history="1">
        <w:r>
          <w:rPr>
            <w:color w:val="0000FF"/>
          </w:rPr>
          <w:t>Рассмотрено дел с участием государственных</w:t>
        </w:r>
      </w:hyperlink>
      <w:r>
        <w:t xml:space="preserve"> корпораций" следует учитывать дела, рассмотренные с участием граждан либо государственных корпораций в качестве сторон, третьих лиц, заявителей, заинтересованных лиц, в том числе участвующих в делах о банкротстве.</w:t>
      </w:r>
    </w:p>
    <w:p w14:paraId="2C343A0A" w14:textId="77777777" w:rsidR="0043792B" w:rsidRDefault="0043792B">
      <w:pPr>
        <w:pStyle w:val="ConsPlusNormal"/>
        <w:spacing w:before="220"/>
        <w:ind w:firstLine="540"/>
        <w:jc w:val="both"/>
      </w:pPr>
      <w:r>
        <w:t xml:space="preserve">В </w:t>
      </w:r>
      <w:hyperlink r:id="rId3630" w:history="1">
        <w:r>
          <w:rPr>
            <w:color w:val="0000FF"/>
          </w:rPr>
          <w:t>показателе</w:t>
        </w:r>
      </w:hyperlink>
      <w:r>
        <w:t xml:space="preserve"> "С участием посредника, в том числе медиатора" учитываются рассмотренные дела, в которых учтен в качестве лица, участвующего в деле, посредник, и из их числа выделяются дела, завершенные с прекращением дела в связи с заключением мирового соглашения, признанием иска или отказом иска в зависимости от зарегистрированного основания вынесения решения.</w:t>
      </w:r>
    </w:p>
    <w:p w14:paraId="6AA36673" w14:textId="77777777" w:rsidR="0043792B" w:rsidRDefault="0043792B">
      <w:pPr>
        <w:pStyle w:val="ConsPlusNormal"/>
        <w:spacing w:before="220"/>
        <w:ind w:firstLine="540"/>
        <w:jc w:val="both"/>
      </w:pPr>
      <w:r>
        <w:lastRenderedPageBreak/>
        <w:t xml:space="preserve">1.2.2. В </w:t>
      </w:r>
      <w:hyperlink r:id="rId3631" w:history="1">
        <w:r>
          <w:rPr>
            <w:color w:val="0000FF"/>
          </w:rPr>
          <w:t>разделе</w:t>
        </w:r>
      </w:hyperlink>
      <w:r>
        <w:t xml:space="preserve"> "Справка к разделу "Движение дел в арбитражном суде" из общего количества оконченных производством дел отражается число дел, при рассмотрении которых применялись нормы об отложении судебного разбирательства, о продлении срока рассмотрения дела, об ускорении рассмотрения дела, число дел, по которым в процессе производства применялись нормы АПК РФ, предусматривающие рассмотрение дела (проведение судебного разбирательства) с самого начала.</w:t>
      </w:r>
    </w:p>
    <w:p w14:paraId="199E3B4C" w14:textId="77777777" w:rsidR="0043792B" w:rsidRDefault="0043792B">
      <w:pPr>
        <w:pStyle w:val="ConsPlusNormal"/>
        <w:spacing w:before="220"/>
        <w:ind w:firstLine="540"/>
        <w:jc w:val="both"/>
      </w:pPr>
      <w:r>
        <w:t xml:space="preserve">1.2.3. </w:t>
      </w:r>
      <w:hyperlink r:id="rId3632" w:history="1">
        <w:r>
          <w:rPr>
            <w:color w:val="0000FF"/>
          </w:rPr>
          <w:t>Показатель</w:t>
        </w:r>
      </w:hyperlink>
      <w:r>
        <w:t xml:space="preserve"> "Исполнено судебных поручений, всего" осуществляется по дате вынесения определения об исполнении поручения, а поручения об организации видео-конференц-связи (ВКС) - по зарегистрированной дате проведенного судебного заседания с применением ВКС.</w:t>
      </w:r>
    </w:p>
    <w:p w14:paraId="66558D34" w14:textId="77777777" w:rsidR="0043792B" w:rsidRDefault="0043792B">
      <w:pPr>
        <w:pStyle w:val="ConsPlusNormal"/>
        <w:spacing w:before="220"/>
        <w:ind w:firstLine="540"/>
        <w:jc w:val="both"/>
      </w:pPr>
      <w:r>
        <w:t xml:space="preserve">Из общего числа судебных поручений выделяется число исполненных судебных поручений иностранных судов в соответствии с </w:t>
      </w:r>
      <w:hyperlink r:id="rId3633" w:history="1">
        <w:r>
          <w:rPr>
            <w:color w:val="0000FF"/>
          </w:rPr>
          <w:t>ч. 1</w:t>
        </w:r>
      </w:hyperlink>
      <w:r>
        <w:t xml:space="preserve"> - </w:t>
      </w:r>
      <w:hyperlink r:id="rId3634" w:history="1">
        <w:r>
          <w:rPr>
            <w:color w:val="0000FF"/>
          </w:rPr>
          <w:t>3 ст. 256</w:t>
        </w:r>
      </w:hyperlink>
      <w:r>
        <w:t xml:space="preserve"> АПК РФ.</w:t>
      </w:r>
    </w:p>
    <w:p w14:paraId="7B16DF60" w14:textId="77777777" w:rsidR="0043792B" w:rsidRDefault="0043792B">
      <w:pPr>
        <w:pStyle w:val="ConsPlusNormal"/>
        <w:spacing w:before="220"/>
        <w:ind w:firstLine="540"/>
        <w:jc w:val="both"/>
      </w:pPr>
      <w:r>
        <w:t xml:space="preserve">В </w:t>
      </w:r>
      <w:hyperlink r:id="rId3635" w:history="1">
        <w:r>
          <w:rPr>
            <w:color w:val="0000FF"/>
          </w:rPr>
          <w:t>показателе</w:t>
        </w:r>
      </w:hyperlink>
      <w:r>
        <w:t xml:space="preserve"> "Вынесено определений о замене стороны правопреемником или об отказе в процессуальном правопреемстве (</w:t>
      </w:r>
      <w:hyperlink r:id="rId3636" w:history="1">
        <w:r>
          <w:rPr>
            <w:color w:val="0000FF"/>
          </w:rPr>
          <w:t>ст. 48</w:t>
        </w:r>
      </w:hyperlink>
      <w:r>
        <w:t xml:space="preserve"> АПК РФ) на стадии рассмотрения дела" учитывается число дел, по которым в отчетном периоде вынесены определения о замене стороны правопреемником или об отказе в процессуальном правопреемстве, не только в процессе рассмотрения дела, но и на стадии исполнения судебного акта.</w:t>
      </w:r>
    </w:p>
    <w:p w14:paraId="37845DC3" w14:textId="77777777" w:rsidR="0043792B" w:rsidRDefault="0043792B">
      <w:pPr>
        <w:pStyle w:val="ConsPlusNormal"/>
        <w:spacing w:before="220"/>
        <w:ind w:firstLine="540"/>
        <w:jc w:val="both"/>
      </w:pPr>
      <w:r>
        <w:t xml:space="preserve">В </w:t>
      </w:r>
      <w:hyperlink r:id="rId3637" w:history="1">
        <w:r>
          <w:rPr>
            <w:color w:val="0000FF"/>
          </w:rPr>
          <w:t>показателе</w:t>
        </w:r>
      </w:hyperlink>
      <w:r>
        <w:t xml:space="preserve"> "Вынесено определений по вопросу о судебных расходах (</w:t>
      </w:r>
      <w:hyperlink r:id="rId3638" w:history="1">
        <w:r>
          <w:rPr>
            <w:color w:val="0000FF"/>
          </w:rPr>
          <w:t>ст. 112</w:t>
        </w:r>
      </w:hyperlink>
      <w:r>
        <w:t xml:space="preserve"> АПК РФ)" учитывается число дел, по которым вынесены в отчетном периоде отдельные определения по всем вопросам о судебных расходах по </w:t>
      </w:r>
      <w:hyperlink r:id="rId3639" w:history="1">
        <w:r>
          <w:rPr>
            <w:color w:val="0000FF"/>
          </w:rPr>
          <w:t>ст. 112</w:t>
        </w:r>
      </w:hyperlink>
      <w:r>
        <w:t xml:space="preserve"> АПК РФ, за исключением вынесенных в рамках дел о несостоятельности (банкротстве), которые учитываются отдельно в форме N 1а АС в разделе "Рассмотрение заявлений, жалоб, ходатайств и разногласий".</w:t>
      </w:r>
    </w:p>
    <w:p w14:paraId="6C0DCD4A" w14:textId="77777777" w:rsidR="0043792B" w:rsidRDefault="0043792B">
      <w:pPr>
        <w:pStyle w:val="ConsPlusNormal"/>
        <w:spacing w:before="220"/>
        <w:ind w:firstLine="540"/>
        <w:jc w:val="both"/>
      </w:pPr>
      <w:r>
        <w:t xml:space="preserve">1.2.4. В </w:t>
      </w:r>
      <w:hyperlink r:id="rId3640" w:history="1">
        <w:r>
          <w:rPr>
            <w:color w:val="0000FF"/>
          </w:rPr>
          <w:t>показателе</w:t>
        </w:r>
      </w:hyperlink>
      <w:r>
        <w:t xml:space="preserve"> "Изготовлено решений (определений) с нарушением срока" отражается число дел, по которым судебные акты, завершающие производство по делу, были изготовлены в полном объеме в отчетном периоде в срок свыше пяти дней с момента объявления резолютивной части в нарушение ч. </w:t>
      </w:r>
      <w:hyperlink r:id="rId3641" w:history="1">
        <w:r>
          <w:rPr>
            <w:color w:val="0000FF"/>
          </w:rPr>
          <w:t>2 ст. 176</w:t>
        </w:r>
      </w:hyperlink>
      <w:r>
        <w:t xml:space="preserve"> АПК РФ независимо от того, повлекло ли это обстоятельство нарушение срока рассмотрения дела.</w:t>
      </w:r>
    </w:p>
    <w:p w14:paraId="68898CB6" w14:textId="77777777" w:rsidR="0043792B" w:rsidRDefault="0043792B">
      <w:pPr>
        <w:pStyle w:val="ConsPlusNormal"/>
        <w:spacing w:before="220"/>
        <w:ind w:firstLine="540"/>
        <w:jc w:val="both"/>
      </w:pPr>
      <w:r>
        <w:t xml:space="preserve">1.2.5. В показателе </w:t>
      </w:r>
      <w:hyperlink r:id="rId3642" w:history="1">
        <w:r>
          <w:rPr>
            <w:color w:val="0000FF"/>
          </w:rPr>
          <w:t>строки</w:t>
        </w:r>
      </w:hyperlink>
      <w:r>
        <w:t xml:space="preserve"> "Разослано решений (определений) с нарушением срока" раздела "Справки к разделу 1", формируемом из общего числа рассмотренных (оконченных производством) арбитражных дел, данные указываются в том случае, когда копии судебных актов, завершающих рассмотрение дела, направлены лицам, участвующим в деле, с нарушением установленного </w:t>
      </w:r>
      <w:hyperlink r:id="rId3643" w:history="1">
        <w:r>
          <w:rPr>
            <w:color w:val="0000FF"/>
          </w:rPr>
          <w:t>АПК</w:t>
        </w:r>
      </w:hyperlink>
      <w:r>
        <w:t xml:space="preserve"> РФ срока для конкретной категории дел. Срок рассылки судебных актов исчисляется со дня их изготовления в полном объеме, и в срок, исчисляемый днями, не включаются нерабочие дни. При этом общий срок направления судебного акта в бумажном виде равен пяти рабочим дням, а срок направления судебного акта в электронном виде (размещения для участников по делу в автоматизированной системе) равен одному дню. Резолютивная часть решения по делу, рассматриваемому в порядке упрощенного производства, направляется посредством размещения данного судебного акта на официальном сайте арбитражного суда в информационно-телекоммуникационной сети "Интернет" не позднее следующего дня после его принятия в соответствии со </w:t>
      </w:r>
      <w:hyperlink r:id="rId3644" w:history="1">
        <w:r>
          <w:rPr>
            <w:color w:val="0000FF"/>
          </w:rPr>
          <w:t>ст. 229</w:t>
        </w:r>
      </w:hyperlink>
      <w:r>
        <w:t xml:space="preserve"> АПК РФ.</w:t>
      </w:r>
    </w:p>
    <w:p w14:paraId="7FE813A1" w14:textId="77777777" w:rsidR="0043792B" w:rsidRDefault="0043792B">
      <w:pPr>
        <w:pStyle w:val="ConsPlusNormal"/>
        <w:spacing w:before="220"/>
        <w:ind w:firstLine="540"/>
        <w:jc w:val="both"/>
      </w:pPr>
      <w:r>
        <w:t xml:space="preserve">1.2.6. В </w:t>
      </w:r>
      <w:hyperlink r:id="rId3645" w:history="1">
        <w:r>
          <w:rPr>
            <w:color w:val="0000FF"/>
          </w:rPr>
          <w:t>показателе</w:t>
        </w:r>
      </w:hyperlink>
      <w:r>
        <w:t xml:space="preserve"> "Вынесено определений, связанных с выполнением арбитражными судами функций содействия третейским судам" учитывается число вынесенных в отчетный период определений в соответствии с </w:t>
      </w:r>
      <w:hyperlink r:id="rId3646" w:history="1">
        <w:r>
          <w:rPr>
            <w:color w:val="0000FF"/>
          </w:rPr>
          <w:t>параграфом 3 главы 30</w:t>
        </w:r>
      </w:hyperlink>
      <w:r>
        <w:t xml:space="preserve"> АПК РФ "Производство по делам, связанным с выполнением арбитражными судами функций содействия в отношении третейского суда", независимо, удовлетворено заявление или отказано в его удовлетворении.</w:t>
      </w:r>
    </w:p>
    <w:p w14:paraId="05460ED0" w14:textId="77777777" w:rsidR="0043792B" w:rsidRDefault="0043792B">
      <w:pPr>
        <w:pStyle w:val="ConsPlusNormal"/>
        <w:jc w:val="both"/>
      </w:pPr>
    </w:p>
    <w:p w14:paraId="6BB2F6D6" w14:textId="77777777" w:rsidR="0043792B" w:rsidRDefault="0043792B">
      <w:pPr>
        <w:pStyle w:val="ConsPlusTitle"/>
        <w:jc w:val="center"/>
        <w:outlineLvl w:val="3"/>
      </w:pPr>
      <w:r>
        <w:t xml:space="preserve">1.3. Порядок формирования </w:t>
      </w:r>
      <w:hyperlink r:id="rId3647" w:history="1">
        <w:r>
          <w:rPr>
            <w:color w:val="0000FF"/>
          </w:rPr>
          <w:t>раздела</w:t>
        </w:r>
      </w:hyperlink>
      <w:r>
        <w:t xml:space="preserve"> "Результаты рассмотрения</w:t>
      </w:r>
    </w:p>
    <w:p w14:paraId="4BB44F33" w14:textId="77777777" w:rsidR="0043792B" w:rsidRDefault="0043792B">
      <w:pPr>
        <w:pStyle w:val="ConsPlusTitle"/>
        <w:jc w:val="center"/>
      </w:pPr>
      <w:r>
        <w:t>дел по категориям споров"</w:t>
      </w:r>
    </w:p>
    <w:p w14:paraId="5F4F4140" w14:textId="77777777" w:rsidR="0043792B" w:rsidRDefault="0043792B">
      <w:pPr>
        <w:pStyle w:val="ConsPlusNormal"/>
        <w:jc w:val="both"/>
      </w:pPr>
    </w:p>
    <w:p w14:paraId="7E871966" w14:textId="77777777" w:rsidR="0043792B" w:rsidRDefault="0043792B">
      <w:pPr>
        <w:pStyle w:val="ConsPlusNormal"/>
        <w:ind w:firstLine="540"/>
        <w:jc w:val="both"/>
      </w:pPr>
      <w:r>
        <w:lastRenderedPageBreak/>
        <w:t xml:space="preserve">1.3.1. В </w:t>
      </w:r>
      <w:hyperlink r:id="rId3648" w:history="1">
        <w:r>
          <w:rPr>
            <w:color w:val="0000FF"/>
          </w:rPr>
          <w:t>разделе</w:t>
        </w:r>
      </w:hyperlink>
      <w:r>
        <w:t xml:space="preserve"> отражается движение дел по категориям споров, рассматриваемых арбитражным судом в порядке искового, административного или особого производства, в том числе с выделением категорий, рассматриваемых в порядке упрощенного, приказного производства, а также по отдельных категориям - характеристикам сторон.</w:t>
      </w:r>
    </w:p>
    <w:p w14:paraId="1FE66680" w14:textId="77777777" w:rsidR="0043792B" w:rsidRDefault="0043792B">
      <w:pPr>
        <w:pStyle w:val="ConsPlusNormal"/>
        <w:spacing w:before="220"/>
        <w:ind w:firstLine="540"/>
        <w:jc w:val="both"/>
      </w:pPr>
      <w:r>
        <w:t>В целях правильного учета категория выбирается ответственным работником аппарата суда в электронной форме первичного учета (в автоматизированной системе судебного делопроизводства) из иерархического справочника категорий дел по кодам или содержанию категорий для обеспечения автоматизированного распределения дел с учетом специализации судей и уточняется судьей при рассмотрении иска, заявления. При отсутствии отдельной категории, соответствующей требованиям, выбирается категория "иные", соответствующие характеру спора, заявленного требования. Выбор категории "иные" при наличии в справочнике выделенных отдельных категорий является грубым нарушением статистического учета, влекущего недостоверность статистического учета и отчетности.</w:t>
      </w:r>
    </w:p>
    <w:p w14:paraId="64F70D7F" w14:textId="77777777" w:rsidR="0043792B" w:rsidRDefault="0043792B">
      <w:pPr>
        <w:pStyle w:val="ConsPlusNormal"/>
        <w:spacing w:before="220"/>
        <w:ind w:firstLine="540"/>
        <w:jc w:val="both"/>
      </w:pPr>
      <w:r>
        <w:t>Если дело может быть отнесено к нескольким категориям, то судья, в производстве которого находится дело, выбирает одну из категорий, поскольку дело может быть учтено в автоматизированном судебном делопроизводстве в текущей реализации только по одной категории по основному требованию истца (заявителя) &lt;492&gt;.</w:t>
      </w:r>
    </w:p>
    <w:p w14:paraId="74CDA889" w14:textId="77777777" w:rsidR="0043792B" w:rsidRDefault="0043792B">
      <w:pPr>
        <w:pStyle w:val="ConsPlusNormal"/>
        <w:spacing w:before="220"/>
        <w:ind w:firstLine="540"/>
        <w:jc w:val="both"/>
      </w:pPr>
      <w:r>
        <w:t>--------------------------------</w:t>
      </w:r>
    </w:p>
    <w:p w14:paraId="10C78316" w14:textId="77777777" w:rsidR="0043792B" w:rsidRDefault="0043792B">
      <w:pPr>
        <w:pStyle w:val="ConsPlusNormal"/>
        <w:spacing w:before="220"/>
        <w:ind w:firstLine="540"/>
        <w:jc w:val="both"/>
      </w:pPr>
      <w:r>
        <w:t>&lt;492&gt; Дело по иску о возврате недвижимого имущества (земельного участка) из чужого незаконного владения с одновременным требованием возмещения убытков собственнику, которые недобросовестный владелец причинил за время его использования, должно быть учтено только по категории 28.3 "связанные с применением законодательства о земле: об истребовании земельного участка из чужого незаконного владения" и будет отражено в соответствующей строке раздела, и, соответственно, дело не найдет отражение по строке 28.5.3 "возмещение убытков" из строки по категории дел 28.5 "в связи с неисполнением или ненадлежащим исполнением обязательств из совершения сделок с землей".</w:t>
      </w:r>
    </w:p>
    <w:p w14:paraId="50FCAB72" w14:textId="77777777" w:rsidR="0043792B" w:rsidRDefault="0043792B">
      <w:pPr>
        <w:pStyle w:val="ConsPlusNormal"/>
        <w:jc w:val="both"/>
      </w:pPr>
    </w:p>
    <w:p w14:paraId="084A270F" w14:textId="77777777" w:rsidR="0043792B" w:rsidRDefault="0043792B">
      <w:pPr>
        <w:pStyle w:val="ConsPlusNormal"/>
        <w:ind w:firstLine="540"/>
        <w:jc w:val="both"/>
      </w:pPr>
      <w:r>
        <w:t>1.3.2. Для формирования показателей по строкам, являющимся дополнительными характеристиками общего числа дел соответствующих категорий, в первичном учете в автоматизированном судебном делопроизводстве имеются дополнительные признаки - характеристики спора, (например, по категориям дел, связанных с неисполнением или ненадлежащим исполнением обязательств - "возмещение убытков", "взыскание неустойки", "изменение или расторжение договора").</w:t>
      </w:r>
    </w:p>
    <w:p w14:paraId="1FC91A7B" w14:textId="77777777" w:rsidR="0043792B" w:rsidRDefault="0043792B">
      <w:pPr>
        <w:pStyle w:val="ConsPlusNormal"/>
        <w:spacing w:before="220"/>
        <w:ind w:firstLine="540"/>
        <w:jc w:val="both"/>
      </w:pPr>
      <w:r>
        <w:t>В строках, отражающих дополнительные признаки - способы защиты исполнения обязательств (возмещение убытков, взыскание неустойки, изменение или расторжение договора), дела отражаются только по одному, основному способу защиты, определяемому при регистрации дела, исходя из большей суммы заявленных требований, при этом по выбранному способу защиты по строке будут учитываться общие суммы заявленных требований и взысканных судом.</w:t>
      </w:r>
    </w:p>
    <w:p w14:paraId="0109A4B9" w14:textId="77777777" w:rsidR="0043792B" w:rsidRDefault="0043792B">
      <w:pPr>
        <w:pStyle w:val="ConsPlusNormal"/>
        <w:spacing w:before="220"/>
        <w:ind w:firstLine="540"/>
        <w:jc w:val="both"/>
      </w:pPr>
      <w:r>
        <w:t xml:space="preserve">Также отдельным дополнительным признаком споров является реквизит "в сфере закупок товаров, работ, услуг для обеспечения государственных и муниципальных нужд", который учитывается как по делам, связанным с применением Федерального </w:t>
      </w:r>
      <w:hyperlink r:id="rId364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так и Федерального </w:t>
      </w:r>
      <w:hyperlink r:id="rId365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6A00FDFC" w14:textId="77777777" w:rsidR="0043792B" w:rsidRDefault="0043792B">
      <w:pPr>
        <w:pStyle w:val="ConsPlusNormal"/>
        <w:spacing w:before="220"/>
        <w:ind w:firstLine="540"/>
        <w:jc w:val="both"/>
      </w:pPr>
      <w:r>
        <w:t>Дела по этим признакам учитываются также одновременно в соответствующих строках по видам договоров &lt;493&gt;.</w:t>
      </w:r>
    </w:p>
    <w:p w14:paraId="431C8FE7" w14:textId="77777777" w:rsidR="0043792B" w:rsidRDefault="0043792B">
      <w:pPr>
        <w:pStyle w:val="ConsPlusNormal"/>
        <w:spacing w:before="220"/>
        <w:ind w:firstLine="540"/>
        <w:jc w:val="both"/>
      </w:pPr>
      <w:r>
        <w:t>--------------------------------</w:t>
      </w:r>
    </w:p>
    <w:p w14:paraId="39C970AD" w14:textId="77777777" w:rsidR="0043792B" w:rsidRDefault="0043792B">
      <w:pPr>
        <w:pStyle w:val="ConsPlusNormal"/>
        <w:spacing w:before="220"/>
        <w:ind w:firstLine="540"/>
        <w:jc w:val="both"/>
      </w:pPr>
      <w:r>
        <w:lastRenderedPageBreak/>
        <w:t>&lt;493&gt; Например, спор по иску о расторжении договора поставки из-за систематической просрочки поставщиком поставки товаров сверх предусмотренных договором сроков учитывается в строках по категориям 3 "купли-продажи", 3.1 "купля-продажа, в т.ч. поставки", а также по дополнительной характеристике 15.3 "изменение или расторжение договора".</w:t>
      </w:r>
    </w:p>
    <w:p w14:paraId="7FF47BEE" w14:textId="77777777" w:rsidR="0043792B" w:rsidRDefault="0043792B">
      <w:pPr>
        <w:pStyle w:val="ConsPlusNormal"/>
        <w:jc w:val="both"/>
      </w:pPr>
    </w:p>
    <w:p w14:paraId="6143468E" w14:textId="77777777" w:rsidR="0043792B" w:rsidRDefault="0043792B">
      <w:pPr>
        <w:pStyle w:val="ConsPlusNormal"/>
        <w:ind w:firstLine="540"/>
        <w:jc w:val="both"/>
      </w:pPr>
      <w:r>
        <w:t>1.3.3. Если при рассмотрении дела установлено, что первоначально определенная категория ошибочна, то вносятся соответствующие изменения в учет. Категории дел должны быть выверены и внесены изменения в отчетность при формировании регламентной полугодовой отчетности, а в случае выявления неточностей заново сформирована и заменена отчетность за полугодие при представлении отчетности за год.</w:t>
      </w:r>
    </w:p>
    <w:p w14:paraId="6CF6A168" w14:textId="77777777" w:rsidR="0043792B" w:rsidRDefault="0043792B">
      <w:pPr>
        <w:pStyle w:val="ConsPlusNormal"/>
        <w:spacing w:before="220"/>
        <w:ind w:firstLine="540"/>
        <w:jc w:val="both"/>
      </w:pPr>
      <w:r>
        <w:t>В случае принятия судебного акта по нескольким требованиям - категория спора определяется судьей по тому требованию, которое оценивается им как основное.</w:t>
      </w:r>
    </w:p>
    <w:p w14:paraId="4C9AFB3B" w14:textId="77777777" w:rsidR="0043792B" w:rsidRDefault="0043792B">
      <w:pPr>
        <w:pStyle w:val="ConsPlusNormal"/>
        <w:spacing w:before="220"/>
        <w:ind w:firstLine="540"/>
        <w:jc w:val="both"/>
      </w:pPr>
      <w:r>
        <w:t>Как правило, выделенные в первичном учете категории дела могут быть однозначно отнесены к виду спора по характеру правоотношений (из гражданских или административных и иных публичных отношений), однако также имеются категории дел, которые по содержанию требования могут вытекать как из гражданских, так и административных правоотношений &lt;494&gt;.</w:t>
      </w:r>
    </w:p>
    <w:p w14:paraId="70A4E85D" w14:textId="77777777" w:rsidR="0043792B" w:rsidRDefault="0043792B">
      <w:pPr>
        <w:pStyle w:val="ConsPlusNormal"/>
        <w:spacing w:before="220"/>
        <w:ind w:firstLine="540"/>
        <w:jc w:val="both"/>
      </w:pPr>
      <w:r>
        <w:t>--------------------------------</w:t>
      </w:r>
    </w:p>
    <w:p w14:paraId="01732123" w14:textId="77777777" w:rsidR="0043792B" w:rsidRDefault="0043792B">
      <w:pPr>
        <w:pStyle w:val="ConsPlusNormal"/>
        <w:spacing w:before="220"/>
        <w:ind w:firstLine="540"/>
        <w:jc w:val="both"/>
      </w:pPr>
      <w:r>
        <w:t>&lt;494&gt; Привязка категорий к видам спора при учете проверяется на уровне логического контроля в первичном учете, только по которым по содержанию категории имеется однозначное соответствие виду спора. Имеется ряд категорий, в которых конкретные дела которые могут быть отнесены как к гражданским, так и административным правоотношениям.</w:t>
      </w:r>
    </w:p>
    <w:p w14:paraId="38CAFE2D" w14:textId="77777777" w:rsidR="0043792B" w:rsidRDefault="0043792B">
      <w:pPr>
        <w:pStyle w:val="ConsPlusNormal"/>
        <w:spacing w:before="220"/>
        <w:ind w:firstLine="540"/>
        <w:jc w:val="both"/>
      </w:pPr>
      <w:r>
        <w:t xml:space="preserve">Дела, связанные с созданием, реорганизацией и ликвидацией организаций, могут возникать как из гражданских, так и из административных правоотношений. Например, дело о ликвидации организации в соответствии со </w:t>
      </w:r>
      <w:hyperlink r:id="rId3651" w:history="1">
        <w:r>
          <w:rPr>
            <w:color w:val="0000FF"/>
          </w:rPr>
          <w:t>статьей 61</w:t>
        </w:r>
      </w:hyperlink>
      <w:r>
        <w:t xml:space="preserve"> Гражданского кодекса Российской Федерации подлежит рассмотрению по правилам искового производства и учету в </w:t>
      </w:r>
      <w:hyperlink r:id="rId3652" w:history="1">
        <w:r>
          <w:rPr>
            <w:color w:val="0000FF"/>
          </w:rPr>
          <w:t>строке 1 раздела 1</w:t>
        </w:r>
      </w:hyperlink>
      <w:r>
        <w:t xml:space="preserve"> отчета. Если спор возник в связи с оспариванием решения государственного органа о реорганизации юридического лица, то он будет рассмотрен в порядке административного судопроизводства и, следовательно, отражен в </w:t>
      </w:r>
      <w:hyperlink r:id="rId3653" w:history="1">
        <w:r>
          <w:rPr>
            <w:color w:val="0000FF"/>
          </w:rPr>
          <w:t>строке 2 раздела 1</w:t>
        </w:r>
      </w:hyperlink>
      <w:r>
        <w:t>. При этом оба эти спора будут учтены в строке 23 "о создании, реорганизации и ликвидации организаций".</w:t>
      </w:r>
    </w:p>
    <w:p w14:paraId="5E85E29B" w14:textId="77777777" w:rsidR="0043792B" w:rsidRDefault="0043792B">
      <w:pPr>
        <w:pStyle w:val="ConsPlusNormal"/>
        <w:jc w:val="both"/>
      </w:pPr>
    </w:p>
    <w:p w14:paraId="51534CF1" w14:textId="77777777" w:rsidR="0043792B" w:rsidRDefault="0043792B">
      <w:pPr>
        <w:pStyle w:val="ConsPlusNormal"/>
        <w:ind w:firstLine="540"/>
        <w:jc w:val="both"/>
      </w:pPr>
      <w:r>
        <w:t>1.3.4. В показателях по строке "о заключении договоров (1) &lt;495&gt;" отражаются все споры о разногласиях сторон, возникающих при заключении договоров, а также по указанной категории учитываются дела по искам о понуждении к заключению договора, когда заключение договора является обязательным для одной из сторон, в том числе по результатам проведения торгов.</w:t>
      </w:r>
    </w:p>
    <w:p w14:paraId="03BBA454" w14:textId="77777777" w:rsidR="0043792B" w:rsidRDefault="0043792B">
      <w:pPr>
        <w:pStyle w:val="ConsPlusNormal"/>
        <w:spacing w:before="220"/>
        <w:ind w:firstLine="540"/>
        <w:jc w:val="both"/>
      </w:pPr>
      <w:r>
        <w:t>--------------------------------</w:t>
      </w:r>
    </w:p>
    <w:p w14:paraId="509BD7C6" w14:textId="77777777" w:rsidR="0043792B" w:rsidRDefault="0043792B">
      <w:pPr>
        <w:pStyle w:val="ConsPlusNormal"/>
        <w:spacing w:before="220"/>
        <w:ind w:firstLine="540"/>
        <w:jc w:val="both"/>
      </w:pPr>
      <w:r>
        <w:t>&lt;495&gt; В скобках к наименованию категории указан код из справочника категорий дел автоматизированной информационной системы.</w:t>
      </w:r>
    </w:p>
    <w:p w14:paraId="05B195AF" w14:textId="77777777" w:rsidR="0043792B" w:rsidRDefault="0043792B">
      <w:pPr>
        <w:pStyle w:val="ConsPlusNormal"/>
        <w:jc w:val="both"/>
      </w:pPr>
    </w:p>
    <w:p w14:paraId="08C80A62" w14:textId="77777777" w:rsidR="0043792B" w:rsidRDefault="0043792B">
      <w:pPr>
        <w:pStyle w:val="ConsPlusNormal"/>
        <w:ind w:firstLine="540"/>
        <w:jc w:val="both"/>
      </w:pPr>
      <w:r>
        <w:t xml:space="preserve">В показателях граф "Размер заявленных требований (в тыс. руб.)" распределяется число дел в соответствии с заявленной суммой требований, а также в показателе по </w:t>
      </w:r>
      <w:hyperlink r:id="rId3654" w:history="1">
        <w:r>
          <w:rPr>
            <w:color w:val="0000FF"/>
          </w:rPr>
          <w:t>графе</w:t>
        </w:r>
      </w:hyperlink>
      <w:r>
        <w:t xml:space="preserve"> "Суммы, присужденные к взысканию" указываются суммы по удовлетворенным требованиям в случае, если в исковом заявлении одновременно содержатся требования о возмещении убытков, вызванных необоснованным уклонением от заключения договора.</w:t>
      </w:r>
    </w:p>
    <w:p w14:paraId="7D4300BA" w14:textId="77777777" w:rsidR="0043792B" w:rsidRDefault="0043792B">
      <w:pPr>
        <w:pStyle w:val="ConsPlusNormal"/>
        <w:spacing w:before="220"/>
        <w:ind w:firstLine="540"/>
        <w:jc w:val="both"/>
      </w:pPr>
      <w:r>
        <w:t xml:space="preserve">1.3.5. В </w:t>
      </w:r>
      <w:hyperlink r:id="rId3655" w:history="1">
        <w:r>
          <w:rPr>
            <w:color w:val="0000FF"/>
          </w:rPr>
          <w:t>строке</w:t>
        </w:r>
      </w:hyperlink>
      <w:r>
        <w:t xml:space="preserve"> "о признании договоров недействительными (2)" подлежат учету дела о признании недействительными сделок и договоров, за исключением дел, рассмотренных по корпоративным спорам. В этой же строке указываются дела о признании недействительными контрактов, заключенных по результатам конкурса (аукциона), если судом признано </w:t>
      </w:r>
      <w:r>
        <w:lastRenderedPageBreak/>
        <w:t>недействительным определение поставщика (подрядчика, исполнителя) при осуществлении закупки товара, работы, услуги для обеспечения государственных либо муниципальных нужд; а также дела по искам о признании оспоримой сделки с имуществом унитарного предприятия недействительной.</w:t>
      </w:r>
    </w:p>
    <w:p w14:paraId="0E7FE971" w14:textId="77777777" w:rsidR="0043792B" w:rsidRDefault="0043792B">
      <w:pPr>
        <w:pStyle w:val="ConsPlusNormal"/>
        <w:spacing w:before="220"/>
        <w:ind w:firstLine="540"/>
        <w:jc w:val="both"/>
      </w:pPr>
      <w:r>
        <w:t xml:space="preserve">1.3.6. В показателях по строкам по категориям "о заключении договоров </w:t>
      </w:r>
      <w:hyperlink r:id="rId3656" w:history="1">
        <w:r>
          <w:rPr>
            <w:color w:val="0000FF"/>
          </w:rPr>
          <w:t>1</w:t>
        </w:r>
      </w:hyperlink>
      <w:r>
        <w:t xml:space="preserve">, </w:t>
      </w:r>
      <w:hyperlink r:id="rId3657" w:history="1">
        <w:r>
          <w:rPr>
            <w:color w:val="0000FF"/>
          </w:rPr>
          <w:t>1.1</w:t>
        </w:r>
      </w:hyperlink>
      <w:r>
        <w:t xml:space="preserve">." и "о признании договоров недействительными </w:t>
      </w:r>
      <w:hyperlink r:id="rId3658" w:history="1">
        <w:r>
          <w:rPr>
            <w:color w:val="0000FF"/>
          </w:rPr>
          <w:t>(2)</w:t>
        </w:r>
      </w:hyperlink>
      <w:r>
        <w:t>" учитываются все экономические споры, возникающие в связи с неисполнением или ненадлежащим исполнением обязательств по конкретным видам договоров за исключением споров, выделяемые в отдельных строках по предмету правоотношений: вытекающие из совершения сделок с землей; связанные с применением антимонопольного законодательства; споры по договорам в отношении интеллектуальных прав.</w:t>
      </w:r>
    </w:p>
    <w:p w14:paraId="5C2B4FEB" w14:textId="77777777" w:rsidR="0043792B" w:rsidRDefault="0043792B">
      <w:pPr>
        <w:pStyle w:val="ConsPlusNormal"/>
        <w:spacing w:before="220"/>
        <w:ind w:firstLine="540"/>
        <w:jc w:val="both"/>
      </w:pPr>
      <w:r>
        <w:t xml:space="preserve">1.3.7. В категории дел по </w:t>
      </w:r>
      <w:hyperlink r:id="rId3659" w:history="1">
        <w:r>
          <w:rPr>
            <w:color w:val="0000FF"/>
          </w:rPr>
          <w:t>строке</w:t>
        </w:r>
      </w:hyperlink>
      <w:r>
        <w:t xml:space="preserve"> "о неисполнении или ненадлежащем исполнении обязательств по договорам: аренды (4)" отражаются также и споры, когда в исковом заявлении ставится вопрос об истребовании имущества в натуре.</w:t>
      </w:r>
    </w:p>
    <w:p w14:paraId="04A5C93C" w14:textId="77777777" w:rsidR="0043792B" w:rsidRDefault="0043792B">
      <w:pPr>
        <w:pStyle w:val="ConsPlusNormal"/>
        <w:spacing w:before="220"/>
        <w:ind w:firstLine="540"/>
        <w:jc w:val="both"/>
      </w:pPr>
      <w:r>
        <w:t xml:space="preserve">В показателях по </w:t>
      </w:r>
      <w:hyperlink r:id="rId3660" w:history="1">
        <w:r>
          <w:rPr>
            <w:color w:val="0000FF"/>
          </w:rPr>
          <w:t>строке</w:t>
        </w:r>
      </w:hyperlink>
      <w:r>
        <w:t xml:space="preserve"> "о неисполнении или ненадлежащем исполнении обязательств по договорам: в сфере транспортной деятельности (7)" указываются все споры по договорам, заключение которых предусмотрено транспортными уставами. В показателях по </w:t>
      </w:r>
      <w:hyperlink r:id="rId3661" w:history="1">
        <w:r>
          <w:rPr>
            <w:color w:val="0000FF"/>
          </w:rPr>
          <w:t>строке</w:t>
        </w:r>
      </w:hyperlink>
      <w:r>
        <w:t xml:space="preserve"> "в том числе по договорам перевозки (7.1)" учитываются все споры, вытекающие из договора перевозки, независимо от того, возложена на орган транспорта ответственность за несохранную перевозку грузов или нет.</w:t>
      </w:r>
    </w:p>
    <w:p w14:paraId="6725B49F" w14:textId="77777777" w:rsidR="0043792B" w:rsidRDefault="0043792B">
      <w:pPr>
        <w:pStyle w:val="ConsPlusNormal"/>
        <w:spacing w:before="220"/>
        <w:ind w:firstLine="540"/>
        <w:jc w:val="both"/>
      </w:pPr>
      <w:r>
        <w:t xml:space="preserve">В показателях по </w:t>
      </w:r>
      <w:hyperlink r:id="rId3662" w:history="1">
        <w:r>
          <w:rPr>
            <w:color w:val="0000FF"/>
          </w:rPr>
          <w:t>строке</w:t>
        </w:r>
      </w:hyperlink>
      <w:r>
        <w:t xml:space="preserve"> "о неисполнении или ненадлежащем исполнении обязательств по договорам: банковского счета, о неисполнении или ненадлежащем исполнении обязательств при осуществлении расчетов (9)" отражаются споры, связанные с неисполнением договора банковского счета, а также связанные с применением </w:t>
      </w:r>
      <w:hyperlink r:id="rId3663" w:history="1">
        <w:r>
          <w:rPr>
            <w:color w:val="0000FF"/>
          </w:rPr>
          <w:t>главы 46</w:t>
        </w:r>
      </w:hyperlink>
      <w:r>
        <w:t xml:space="preserve"> Гражданского кодекса Российской Федерации.</w:t>
      </w:r>
    </w:p>
    <w:p w14:paraId="2C8F2FF3" w14:textId="77777777" w:rsidR="0043792B" w:rsidRDefault="0043792B">
      <w:pPr>
        <w:pStyle w:val="ConsPlusNormal"/>
        <w:spacing w:before="220"/>
        <w:ind w:firstLine="540"/>
        <w:jc w:val="both"/>
      </w:pPr>
      <w:r>
        <w:t xml:space="preserve">В показателях по </w:t>
      </w:r>
      <w:hyperlink r:id="rId3664" w:history="1">
        <w:r>
          <w:rPr>
            <w:color w:val="0000FF"/>
          </w:rPr>
          <w:t>строке</w:t>
        </w:r>
      </w:hyperlink>
      <w:r>
        <w:t xml:space="preserve"> "о неисполнении или ненадлежащем исполнении обязательств по договорам: страхования (10)" учитываются в том числе дела по спорам, возникающим при переходе к страховщику прав страхователя на возмещение ущерба (суброгация).</w:t>
      </w:r>
    </w:p>
    <w:p w14:paraId="0C2F3E3E" w14:textId="77777777" w:rsidR="0043792B" w:rsidRDefault="0043792B">
      <w:pPr>
        <w:pStyle w:val="ConsPlusNormal"/>
        <w:spacing w:before="220"/>
        <w:ind w:firstLine="540"/>
        <w:jc w:val="both"/>
      </w:pPr>
      <w:r>
        <w:t xml:space="preserve">В показателях по </w:t>
      </w:r>
      <w:hyperlink r:id="rId3665" w:history="1">
        <w:r>
          <w:rPr>
            <w:color w:val="0000FF"/>
          </w:rPr>
          <w:t>строке</w:t>
        </w:r>
      </w:hyperlink>
      <w:r>
        <w:t xml:space="preserve"> "о неисполнении или ненадлежащем исполнении обязательств по договорам: по посредническим договорам (13)" указываются споры, вытекающие из договоров поручения, комиссии, агентирования и доверительного управления имуществом.</w:t>
      </w:r>
    </w:p>
    <w:p w14:paraId="0B739683" w14:textId="77777777" w:rsidR="0043792B" w:rsidRDefault="0043792B">
      <w:pPr>
        <w:pStyle w:val="ConsPlusNormal"/>
        <w:spacing w:before="220"/>
        <w:ind w:firstLine="540"/>
        <w:jc w:val="both"/>
      </w:pPr>
      <w:r>
        <w:t xml:space="preserve">1.3.8. В показателях по </w:t>
      </w:r>
      <w:hyperlink r:id="rId3666" w:history="1">
        <w:r>
          <w:rPr>
            <w:color w:val="0000FF"/>
          </w:rPr>
          <w:t>строке</w:t>
        </w:r>
      </w:hyperlink>
      <w:r>
        <w:t xml:space="preserve"> "о неисполнении или ненадлежащем исполнении обязательств по договорам: взыскание неустойки (15.2)" не отражаются дела, по результатам рассмотрения которых взыскиваются проценты за пользование чужими денежными средствами вследствие их неправомерного удержания, уклонения от их возврата, иной просрочки в уплате денежных средств (</w:t>
      </w:r>
      <w:hyperlink r:id="rId3667" w:history="1">
        <w:r>
          <w:rPr>
            <w:color w:val="0000FF"/>
          </w:rPr>
          <w:t>статья 395</w:t>
        </w:r>
      </w:hyperlink>
      <w:r>
        <w:t xml:space="preserve"> Гражданского кодекса Российской Федерации).</w:t>
      </w:r>
    </w:p>
    <w:p w14:paraId="6C61C5BA" w14:textId="77777777" w:rsidR="0043792B" w:rsidRDefault="0043792B">
      <w:pPr>
        <w:pStyle w:val="ConsPlusNormal"/>
        <w:spacing w:before="220"/>
        <w:ind w:firstLine="540"/>
        <w:jc w:val="both"/>
      </w:pPr>
      <w:r>
        <w:t xml:space="preserve">В показателях по </w:t>
      </w:r>
      <w:hyperlink r:id="rId3668" w:history="1">
        <w:r>
          <w:rPr>
            <w:color w:val="0000FF"/>
          </w:rPr>
          <w:t>строке</w:t>
        </w:r>
      </w:hyperlink>
      <w:r>
        <w:t xml:space="preserve"> "о неисполнении или ненадлежащем исполнении обязательств по договорам: изменение или расторжение договора (15.3)" отражаются сведения о количестве дел о расторжении или изменении договоров как в связи с неисполнением или ненадлежащим исполнением обязательств, так и в связи с существенными изменениями обстоятельств.</w:t>
      </w:r>
    </w:p>
    <w:p w14:paraId="7DEB5BDD" w14:textId="77777777" w:rsidR="0043792B" w:rsidRDefault="0043792B">
      <w:pPr>
        <w:pStyle w:val="ConsPlusNormal"/>
        <w:spacing w:before="220"/>
        <w:ind w:firstLine="540"/>
        <w:jc w:val="both"/>
      </w:pPr>
      <w:r>
        <w:t xml:space="preserve">1.3.9. В показателях по </w:t>
      </w:r>
      <w:hyperlink r:id="rId3669" w:history="1">
        <w:r>
          <w:rPr>
            <w:color w:val="0000FF"/>
          </w:rPr>
          <w:t>строке</w:t>
        </w:r>
      </w:hyperlink>
      <w:r>
        <w:t xml:space="preserve"> по группе категорий дел "корпоративные споры (16)" учитываются все дела по спорам, связанным с созданием юридического лица, управлением им или участием в юридическом лице, в том числе о взыскании дивидендов и процентов за просрочку их выплаты. Также должны учитываться корпоративные споры, связанные с оборотом акций.</w:t>
      </w:r>
    </w:p>
    <w:p w14:paraId="493031AF" w14:textId="77777777" w:rsidR="0043792B" w:rsidRDefault="0043792B">
      <w:pPr>
        <w:pStyle w:val="ConsPlusNormal"/>
        <w:spacing w:before="220"/>
        <w:ind w:firstLine="540"/>
        <w:jc w:val="both"/>
      </w:pPr>
      <w:r>
        <w:t xml:space="preserve">1.3.10. В показателях по </w:t>
      </w:r>
      <w:hyperlink r:id="rId3670" w:history="1">
        <w:r>
          <w:rPr>
            <w:color w:val="0000FF"/>
          </w:rPr>
          <w:t>строке</w:t>
        </w:r>
      </w:hyperlink>
      <w:r>
        <w:t xml:space="preserve"> "о ценных бумагах (17)" учитываются рассмотренные дела как об исполнении обязательств, так и о возмещении убытков, вызванных просрочкой исполнения обязательств, удостоверенных ценной бумагой, а также учитываются дела по оспариванию ценной </w:t>
      </w:r>
      <w:r>
        <w:lastRenderedPageBreak/>
        <w:t>бумаги, а также споры, вытекающие из деятельности депозитариев, связанной с учетом прав на акции и иные ценные бумаги (в том числе векселя и государственные облигации, являющиеся дополнительными характеристиками выбранной категории дела).</w:t>
      </w:r>
    </w:p>
    <w:p w14:paraId="58EEDEEA" w14:textId="77777777" w:rsidR="0043792B" w:rsidRDefault="0043792B">
      <w:pPr>
        <w:pStyle w:val="ConsPlusNormal"/>
        <w:spacing w:before="220"/>
        <w:ind w:firstLine="540"/>
        <w:jc w:val="both"/>
      </w:pPr>
      <w:r>
        <w:t xml:space="preserve">1.3.11. В показателях </w:t>
      </w:r>
      <w:hyperlink r:id="rId3671" w:history="1">
        <w:r>
          <w:rPr>
            <w:color w:val="0000FF"/>
          </w:rPr>
          <w:t>строки</w:t>
        </w:r>
      </w:hyperlink>
      <w:r>
        <w:t xml:space="preserve"> "связанные с защитой права собственности, иных вещных прав (18)" учитываются категории дел по спорам, связанным с признанием и защитой права собственности, иных вещных прав (права хозяйственного ведения, оперативного управления) на объекты движимого и недвижимого имущества, за исключением права собственности на землю. Дела о признании права собственности на самовольную постройку и об освобождении имущества от ареста указываются в </w:t>
      </w:r>
      <w:hyperlink r:id="rId3672" w:history="1">
        <w:r>
          <w:rPr>
            <w:color w:val="0000FF"/>
          </w:rPr>
          <w:t>строке</w:t>
        </w:r>
      </w:hyperlink>
      <w:r>
        <w:t xml:space="preserve"> "18.1 о признании права собственности" и соответственно включаются в вышеуказанную группу категорий по </w:t>
      </w:r>
      <w:hyperlink r:id="rId3673" w:history="1">
        <w:r>
          <w:rPr>
            <w:color w:val="0000FF"/>
          </w:rPr>
          <w:t>строке 18</w:t>
        </w:r>
      </w:hyperlink>
      <w:r>
        <w:t>.</w:t>
      </w:r>
    </w:p>
    <w:p w14:paraId="5EEA96C4" w14:textId="77777777" w:rsidR="0043792B" w:rsidRDefault="0043792B">
      <w:pPr>
        <w:pStyle w:val="ConsPlusNormal"/>
        <w:spacing w:before="220"/>
        <w:ind w:firstLine="540"/>
        <w:jc w:val="both"/>
      </w:pPr>
      <w:r>
        <w:t xml:space="preserve">1.3.12. В </w:t>
      </w:r>
      <w:hyperlink r:id="rId3674" w:history="1">
        <w:r>
          <w:rPr>
            <w:color w:val="0000FF"/>
          </w:rPr>
          <w:t>строке</w:t>
        </w:r>
      </w:hyperlink>
      <w:r>
        <w:t xml:space="preserve"> "о защите деловой репутации (19)" отражаются данные о делах по спорам, связанным с защитой деловой репутации, в том числе по искам к средствам массовой информации и другим лицам с требованием об опровержении сведений, порочащих деловую репутацию юридического лица или индивидуального предпринимателя, о возмещении убытков и морального вреда, причиненных распространением сведений, не соответствующих действительности.</w:t>
      </w:r>
    </w:p>
    <w:p w14:paraId="68A6BC49" w14:textId="77777777" w:rsidR="0043792B" w:rsidRDefault="0043792B">
      <w:pPr>
        <w:pStyle w:val="ConsPlusNormal"/>
        <w:spacing w:before="220"/>
        <w:ind w:firstLine="540"/>
        <w:jc w:val="both"/>
      </w:pPr>
      <w:r>
        <w:t xml:space="preserve">1.3.13. В </w:t>
      </w:r>
      <w:hyperlink r:id="rId3675" w:history="1">
        <w:r>
          <w:rPr>
            <w:color w:val="0000FF"/>
          </w:rPr>
          <w:t>строке</w:t>
        </w:r>
      </w:hyperlink>
      <w:r>
        <w:t xml:space="preserve"> "связанные с охраной интеллектуальной собственности (20)" отражаются категории дел, рассматриваемые по первой инстанции или в кассационной инстанции Судом по интеллектуальным правам, в том числе отражаются категории, учитываемые в детализирующих строках по категориям "об оспаривании ненормативных правовых актов, решений и действий (бездействия) Роспатента, связанных с регистрацией лицензионного договора, договора об отчуждении исключительного права, договора залога </w:t>
      </w:r>
      <w:hyperlink r:id="rId3676" w:history="1">
        <w:r>
          <w:rPr>
            <w:color w:val="0000FF"/>
          </w:rPr>
          <w:t>(20.1)</w:t>
        </w:r>
      </w:hyperlink>
      <w:r>
        <w:t xml:space="preserve">", "связанные с защитой нарушенных или оспоренных интеллектуальных прав </w:t>
      </w:r>
      <w:hyperlink r:id="rId3677" w:history="1">
        <w:r>
          <w:rPr>
            <w:color w:val="0000FF"/>
          </w:rPr>
          <w:t>(20.2)</w:t>
        </w:r>
      </w:hyperlink>
      <w:r>
        <w:t>", которые имеют дополнительные характеристики по видам прав (авторские, смежные, патентные), по объектам прав (на селекционные достижения, топологии интегральных микросхем, на секрет производства, средства индивидуализации, товарные знаки, фирменные наименования, наименование мест происхождения товаров и на коммерческие обозначения), а также по способу защиты прав (возмещение убытков, взыскание компенсации, конфискация контрафактных экземпляров, оборудования или ликвидация), выделяемые в отдельных детализирующих строках.</w:t>
      </w:r>
    </w:p>
    <w:p w14:paraId="5F92299D" w14:textId="77777777" w:rsidR="0043792B" w:rsidRDefault="0043792B">
      <w:pPr>
        <w:pStyle w:val="ConsPlusNormal"/>
        <w:spacing w:before="220"/>
        <w:ind w:firstLine="540"/>
        <w:jc w:val="both"/>
      </w:pPr>
      <w:r>
        <w:t xml:space="preserve">В указанных </w:t>
      </w:r>
      <w:hyperlink r:id="rId3678" w:history="1">
        <w:r>
          <w:rPr>
            <w:color w:val="0000FF"/>
          </w:rPr>
          <w:t>строках</w:t>
        </w:r>
      </w:hyperlink>
      <w:r>
        <w:t xml:space="preserve"> (код категорий 20.1) должны отражаться дела по заявлениям об оспаривании решений Роспатента, связанных с регистрацией лицензионного договора, договора об отчуждении исключительного права, договора залога.</w:t>
      </w:r>
    </w:p>
    <w:p w14:paraId="055357DC" w14:textId="77777777" w:rsidR="0043792B" w:rsidRDefault="0043792B">
      <w:pPr>
        <w:pStyle w:val="ConsPlusNormal"/>
        <w:spacing w:before="220"/>
        <w:ind w:firstLine="540"/>
        <w:jc w:val="both"/>
      </w:pPr>
      <w:r>
        <w:t xml:space="preserve">В </w:t>
      </w:r>
      <w:hyperlink r:id="rId3679" w:history="1">
        <w:r>
          <w:rPr>
            <w:color w:val="0000FF"/>
          </w:rPr>
          <w:t>строке</w:t>
        </w:r>
      </w:hyperlink>
      <w:r>
        <w:t xml:space="preserve"> (код категории 20.2) указываются споры о признании права на результаты интеллектуальной собственности, о пресечении действий, нарушающих право или создающих угрозу его нарушения, о возмещении убытков из-за неправомерного использования объекта исключительного права, об изъятии какого-либо материального носителя, в котором выражен результат интеллектуальной деятельности.</w:t>
      </w:r>
    </w:p>
    <w:p w14:paraId="695E5502" w14:textId="77777777" w:rsidR="0043792B" w:rsidRDefault="0043792B">
      <w:pPr>
        <w:pStyle w:val="ConsPlusNormal"/>
        <w:spacing w:before="220"/>
        <w:ind w:firstLine="540"/>
        <w:jc w:val="both"/>
      </w:pPr>
      <w:r>
        <w:t xml:space="preserve">По показателям </w:t>
      </w:r>
      <w:hyperlink r:id="rId3680" w:history="1">
        <w:r>
          <w:rPr>
            <w:color w:val="0000FF"/>
          </w:rPr>
          <w:t>строки</w:t>
        </w:r>
      </w:hyperlink>
      <w:r>
        <w:t xml:space="preserve"> по категории "споры по договорам в отношении интеллектуальных прав (20.3)" также учитываются споры по лицензионным договорам, договорам отчуждения и залога исключительного права, договорам аренды предприятия или коммерческой концессии, договорам о предоставлении принудительной простой (неисключительной) лицензии на патент, использование селекционного достижения и прекращения ее действия.</w:t>
      </w:r>
    </w:p>
    <w:p w14:paraId="62F00F82" w14:textId="77777777" w:rsidR="0043792B" w:rsidRDefault="0043792B">
      <w:pPr>
        <w:pStyle w:val="ConsPlusNormal"/>
        <w:spacing w:before="220"/>
        <w:ind w:firstLine="540"/>
        <w:jc w:val="both"/>
      </w:pPr>
      <w:r>
        <w:t xml:space="preserve">Споры по договорам в отношении интеллектуальных прав </w:t>
      </w:r>
      <w:hyperlink r:id="rId3681" w:history="1">
        <w:r>
          <w:rPr>
            <w:color w:val="0000FF"/>
          </w:rPr>
          <w:t>(20.3)</w:t>
        </w:r>
      </w:hyperlink>
      <w:r>
        <w:t xml:space="preserve"> из общего числа дел, связанных с охраной интеллектуальной собственности, детализируются по категориям, выделяемым в показателях строк "о заключении договоров (</w:t>
      </w:r>
      <w:hyperlink r:id="rId3682" w:history="1">
        <w:r>
          <w:rPr>
            <w:color w:val="0000FF"/>
          </w:rPr>
          <w:t>20.3.1</w:t>
        </w:r>
      </w:hyperlink>
      <w:r>
        <w:t>.)", "о признании договоров недействительными (</w:t>
      </w:r>
      <w:hyperlink r:id="rId3683" w:history="1">
        <w:r>
          <w:rPr>
            <w:color w:val="0000FF"/>
          </w:rPr>
          <w:t>20.3.2</w:t>
        </w:r>
      </w:hyperlink>
      <w:r>
        <w:t xml:space="preserve">.)", "о неисполнении или ненадлежащем исполнении обязательств по договорам </w:t>
      </w:r>
      <w:hyperlink r:id="rId3684" w:history="1">
        <w:r>
          <w:rPr>
            <w:color w:val="0000FF"/>
          </w:rPr>
          <w:t>(20.3.3)</w:t>
        </w:r>
      </w:hyperlink>
      <w:r>
        <w:t>".</w:t>
      </w:r>
    </w:p>
    <w:p w14:paraId="2E8FC9A4" w14:textId="77777777" w:rsidR="0043792B" w:rsidRDefault="0043792B">
      <w:pPr>
        <w:pStyle w:val="ConsPlusNormal"/>
        <w:spacing w:before="220"/>
        <w:ind w:firstLine="540"/>
        <w:jc w:val="both"/>
      </w:pPr>
      <w:r>
        <w:t xml:space="preserve">Дела о привлечении к административной ответственности за незаконное использование </w:t>
      </w:r>
      <w:r>
        <w:lastRenderedPageBreak/>
        <w:t xml:space="preserve">товарного знака не отражаются в </w:t>
      </w:r>
      <w:hyperlink r:id="rId3685" w:history="1">
        <w:r>
          <w:rPr>
            <w:color w:val="0000FF"/>
          </w:rPr>
          <w:t>строке</w:t>
        </w:r>
      </w:hyperlink>
      <w:r>
        <w:t xml:space="preserve"> с кодом категории 20 "связанные с охраной интеллектуальной собственности", поскольку учитываются в первичном учете по категориям "связанные с применением законодательства об административных правонарушениях 32" и отражаются по соответствующим строкам раздела.</w:t>
      </w:r>
    </w:p>
    <w:p w14:paraId="5D376321" w14:textId="77777777" w:rsidR="0043792B" w:rsidRDefault="0043792B">
      <w:pPr>
        <w:pStyle w:val="ConsPlusNormal"/>
        <w:spacing w:before="220"/>
        <w:ind w:firstLine="540"/>
        <w:jc w:val="both"/>
      </w:pPr>
      <w:r>
        <w:t xml:space="preserve">1.3.14. В </w:t>
      </w:r>
      <w:hyperlink r:id="rId3686" w:history="1">
        <w:r>
          <w:rPr>
            <w:color w:val="0000FF"/>
          </w:rPr>
          <w:t>строке</w:t>
        </w:r>
      </w:hyperlink>
      <w:r>
        <w:t xml:space="preserve"> "споры из внедоговорных обязательств (21)" указывается группа категорий дел по спорам, возникшим из внедоговорных обязательств, в том числе выделяемых в отдельных категориях по строкам &lt;496&gt;.</w:t>
      </w:r>
    </w:p>
    <w:p w14:paraId="30E2DEED" w14:textId="77777777" w:rsidR="0043792B" w:rsidRDefault="0043792B">
      <w:pPr>
        <w:pStyle w:val="ConsPlusNormal"/>
        <w:spacing w:before="220"/>
        <w:ind w:firstLine="540"/>
        <w:jc w:val="both"/>
      </w:pPr>
      <w:r>
        <w:t>--------------------------------</w:t>
      </w:r>
    </w:p>
    <w:p w14:paraId="0A8F0032" w14:textId="77777777" w:rsidR="0043792B" w:rsidRDefault="0043792B">
      <w:pPr>
        <w:pStyle w:val="ConsPlusNormal"/>
        <w:spacing w:before="220"/>
        <w:ind w:firstLine="540"/>
        <w:jc w:val="both"/>
      </w:pPr>
      <w:r>
        <w:t xml:space="preserve">&lt;496&gt; Например, </w:t>
      </w:r>
      <w:hyperlink r:id="rId3687" w:history="1">
        <w:r>
          <w:rPr>
            <w:color w:val="0000FF"/>
          </w:rPr>
          <w:t>21.1.1.1</w:t>
        </w:r>
      </w:hyperlink>
      <w:r>
        <w:t xml:space="preserve"> о возмещении вреда, причиненного судебным приставом-исполнителем.</w:t>
      </w:r>
    </w:p>
    <w:p w14:paraId="2B072654" w14:textId="77777777" w:rsidR="0043792B" w:rsidRDefault="0043792B">
      <w:pPr>
        <w:pStyle w:val="ConsPlusNormal"/>
        <w:jc w:val="both"/>
      </w:pPr>
    </w:p>
    <w:p w14:paraId="4C5625C7" w14:textId="77777777" w:rsidR="0043792B" w:rsidRDefault="0043792B">
      <w:pPr>
        <w:pStyle w:val="ConsPlusNormal"/>
        <w:ind w:firstLine="540"/>
        <w:jc w:val="both"/>
      </w:pPr>
      <w:r>
        <w:t xml:space="preserve">В </w:t>
      </w:r>
      <w:hyperlink r:id="rId3688" w:history="1">
        <w:r>
          <w:rPr>
            <w:color w:val="0000FF"/>
          </w:rPr>
          <w:t>строке</w:t>
        </w:r>
      </w:hyperlink>
      <w:r>
        <w:t xml:space="preserve"> по категории "споры из внедоговорных обязательств о возмещении вреда (21.1)" учитываются споры о возмещении вреда, в том числе по искам к Российской Федерации, субъекту Российской Федерации, муниципальному образованию о возмещении вреда (убытков), причиненного незаконными действиями (бездействием) их органов или изданием незаконных правовых актов, за счет казны соответствующего уровня, также следует отражать по этой категории данные по делам о возмещении убытков (выплате компенсации), причиненных как обеспечением иска или исполнением решения, так и обеспечением имущественных интересов.</w:t>
      </w:r>
    </w:p>
    <w:p w14:paraId="1FF42527" w14:textId="77777777" w:rsidR="0043792B" w:rsidRDefault="0043792B">
      <w:pPr>
        <w:pStyle w:val="ConsPlusNormal"/>
        <w:spacing w:before="220"/>
        <w:ind w:firstLine="540"/>
        <w:jc w:val="both"/>
      </w:pPr>
      <w:r>
        <w:t>Споры о возмещении вреда распределены по отдельным категориям по характеру правоотношений, в связи с чем при определении категории необходимо в первичном учете указать характер правоотношений &lt;497&gt;.</w:t>
      </w:r>
    </w:p>
    <w:p w14:paraId="7442052F" w14:textId="77777777" w:rsidR="0043792B" w:rsidRDefault="0043792B">
      <w:pPr>
        <w:pStyle w:val="ConsPlusNormal"/>
        <w:spacing w:before="220"/>
        <w:ind w:firstLine="540"/>
        <w:jc w:val="both"/>
      </w:pPr>
      <w:r>
        <w:t>--------------------------------</w:t>
      </w:r>
    </w:p>
    <w:p w14:paraId="23CDC8DF" w14:textId="77777777" w:rsidR="0043792B" w:rsidRDefault="0043792B">
      <w:pPr>
        <w:pStyle w:val="ConsPlusNormal"/>
        <w:spacing w:before="220"/>
        <w:ind w:firstLine="540"/>
        <w:jc w:val="both"/>
      </w:pPr>
      <w:r>
        <w:t xml:space="preserve">&lt;497&gt; Следует обратить внимание, что споры, связанные с возмещением вреда, причиненного экологическими правонарушениями (возмещение ущерба, причиненного вырубкой лесонасаждений, загрязнением водоемов и атмосферы, нанесением ущерба флоре и фауне), учитываются в </w:t>
      </w:r>
      <w:hyperlink r:id="rId3689" w:history="1">
        <w:r>
          <w:rPr>
            <w:color w:val="0000FF"/>
          </w:rPr>
          <w:t>строке 27.2</w:t>
        </w:r>
      </w:hyperlink>
      <w:r>
        <w:t xml:space="preserve">; о возмещении убытков, причиненных незаконными решениями налоговых органов или незаконными действиями (бездействием) их должностных лиц - в </w:t>
      </w:r>
      <w:hyperlink r:id="rId3690" w:history="1">
        <w:r>
          <w:rPr>
            <w:color w:val="0000FF"/>
          </w:rPr>
          <w:t>строке 25.5</w:t>
        </w:r>
      </w:hyperlink>
      <w:r>
        <w:t xml:space="preserve">, о возмещении убытков или вреда, причиненного таможенными органами лицам и их имуществу - в </w:t>
      </w:r>
      <w:hyperlink r:id="rId3691" w:history="1">
        <w:r>
          <w:rPr>
            <w:color w:val="0000FF"/>
          </w:rPr>
          <w:t>строке 26.4</w:t>
        </w:r>
      </w:hyperlink>
      <w:r>
        <w:t>.</w:t>
      </w:r>
    </w:p>
    <w:p w14:paraId="289FE2F6" w14:textId="77777777" w:rsidR="0043792B" w:rsidRDefault="0043792B">
      <w:pPr>
        <w:pStyle w:val="ConsPlusNormal"/>
        <w:jc w:val="both"/>
      </w:pPr>
    </w:p>
    <w:p w14:paraId="18D2C9F1" w14:textId="77777777" w:rsidR="0043792B" w:rsidRDefault="0043792B">
      <w:pPr>
        <w:pStyle w:val="ConsPlusNormal"/>
        <w:ind w:firstLine="540"/>
        <w:jc w:val="both"/>
      </w:pPr>
      <w:r>
        <w:t xml:space="preserve">Споры о возмещении убытков (вреда), причиненных незаконными решениями и действиями таможенных органов, налоговых органов, судебных приставов-исполнителей, а также в связи с нарушением законодательства об охране окружающей среды носят гражданско-правовой характер и отражаются в </w:t>
      </w:r>
      <w:hyperlink r:id="rId3692" w:history="1">
        <w:r>
          <w:rPr>
            <w:color w:val="0000FF"/>
          </w:rPr>
          <w:t>строке</w:t>
        </w:r>
      </w:hyperlink>
      <w:r>
        <w:t xml:space="preserve"> "Экономические споры и другие дела, возникающие из гражданских правоотношений" раздела "Движение дел".</w:t>
      </w:r>
    </w:p>
    <w:p w14:paraId="6999DC78" w14:textId="77777777" w:rsidR="0043792B" w:rsidRDefault="0043792B">
      <w:pPr>
        <w:pStyle w:val="ConsPlusNormal"/>
        <w:spacing w:before="220"/>
        <w:ind w:firstLine="540"/>
        <w:jc w:val="both"/>
      </w:pPr>
      <w:r>
        <w:t xml:space="preserve">1.3.15. В </w:t>
      </w:r>
      <w:hyperlink r:id="rId3693" w:history="1">
        <w:r>
          <w:rPr>
            <w:color w:val="0000FF"/>
          </w:rPr>
          <w:t>строке</w:t>
        </w:r>
      </w:hyperlink>
      <w:r>
        <w:t xml:space="preserve"> "связанные с применением бюджетного законодательства (22)" учитываются дела по группе категорий по спорам, возникшим между субъектами бюджетных правоотношений по поводу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в том числе выделяемые отдельно категории. По </w:t>
      </w:r>
      <w:hyperlink r:id="rId3694" w:history="1">
        <w:r>
          <w:rPr>
            <w:color w:val="0000FF"/>
          </w:rPr>
          <w:t>строке</w:t>
        </w:r>
      </w:hyperlink>
      <w:r>
        <w:t xml:space="preserve"> "о нецелевом использовании бюджетных средств (22.1)", в которой отражаются в том числе дела о признании незаконными решений об изъятии бюджетных средств, используемых не по целевому назначению, принятых государственными органами, уполномоченными в области применения мер принуждения.</w:t>
      </w:r>
    </w:p>
    <w:p w14:paraId="4EABD118" w14:textId="77777777" w:rsidR="0043792B" w:rsidRDefault="0043792B">
      <w:pPr>
        <w:pStyle w:val="ConsPlusNormal"/>
        <w:spacing w:before="220"/>
        <w:ind w:firstLine="540"/>
        <w:jc w:val="both"/>
      </w:pPr>
      <w:r>
        <w:t xml:space="preserve">В </w:t>
      </w:r>
      <w:hyperlink r:id="rId3695" w:history="1">
        <w:r>
          <w:rPr>
            <w:color w:val="0000FF"/>
          </w:rPr>
          <w:t>строке</w:t>
        </w:r>
      </w:hyperlink>
      <w:r>
        <w:t xml:space="preserve"> "в связи с предоставлением юридическому лицу бюджетных средств на возвратной и возмездной основе (22.2)" отражаются споры, возникшие в связи с предоставлением юридическому лицу публично-правовым образованием или уполномоченной кредитной </w:t>
      </w:r>
      <w:r>
        <w:lastRenderedPageBreak/>
        <w:t>организацией бюджетных средств на возвратной и возмездной основе.</w:t>
      </w:r>
    </w:p>
    <w:p w14:paraId="308155F8" w14:textId="77777777" w:rsidR="0043792B" w:rsidRDefault="0043792B">
      <w:pPr>
        <w:pStyle w:val="ConsPlusNormal"/>
        <w:spacing w:before="220"/>
        <w:ind w:firstLine="540"/>
        <w:jc w:val="both"/>
      </w:pPr>
      <w:r>
        <w:t xml:space="preserve">При этом дела об оспаривании решений органов, ответственных за исполнение соответствующего бюджета, о привлечении к административной ответственности за нецелевое использование бюджетных средств, за нарушение сроков возврата бюджетных средств, полученных на возвратной основе, за другие правонарушения, предусмотренные административным законодательством, отражаются в </w:t>
      </w:r>
      <w:hyperlink r:id="rId3696" w:history="1">
        <w:r>
          <w:rPr>
            <w:color w:val="0000FF"/>
          </w:rPr>
          <w:t>строке</w:t>
        </w:r>
      </w:hyperlink>
      <w:r>
        <w:t xml:space="preserve"> "об оспаривании решений органов, осуществляющих функции по контролю и надзору в финансово-бюджетной сфере, о привлечении к административной ответственности (32.1.7)".</w:t>
      </w:r>
    </w:p>
    <w:p w14:paraId="6CCBD32C" w14:textId="77777777" w:rsidR="0043792B" w:rsidRDefault="0043792B">
      <w:pPr>
        <w:pStyle w:val="ConsPlusNormal"/>
        <w:spacing w:before="220"/>
        <w:ind w:firstLine="540"/>
        <w:jc w:val="both"/>
      </w:pPr>
      <w:r>
        <w:t xml:space="preserve">В </w:t>
      </w:r>
      <w:hyperlink r:id="rId3697" w:history="1">
        <w:r>
          <w:rPr>
            <w:color w:val="0000FF"/>
          </w:rPr>
          <w:t>строке</w:t>
        </w:r>
      </w:hyperlink>
      <w:r>
        <w:t xml:space="preserve"> "об обжаловании действий (бездействия) органов, исполняющих судебные акты (22.3)" учитываются дела об обжаловании взыскателем действий (бездействия) органов, исполняющих судебные акты по обращению взыскания на средства бюджетов бюджетной системы Российской Федерации. К указанным органам относятся Министерство финансов Российской Федерации, финансовые органы субъектов Российской Федерации и муниципальных образований, а также органы Федерального казначейства и органы, осуществляющие открытие и ведение лицевых счетов бюджетных учреждений субъектов Российской Федерации и муниципальных образований.</w:t>
      </w:r>
    </w:p>
    <w:p w14:paraId="62713525" w14:textId="77777777" w:rsidR="0043792B" w:rsidRDefault="0043792B">
      <w:pPr>
        <w:pStyle w:val="ConsPlusNormal"/>
        <w:spacing w:before="220"/>
        <w:ind w:firstLine="540"/>
        <w:jc w:val="both"/>
      </w:pPr>
      <w:r>
        <w:t xml:space="preserve">1.3.16. Все споры, связанные с созданием, реорганизацией и ликвидацией юридических лиц, учитываются в категории по </w:t>
      </w:r>
      <w:hyperlink r:id="rId3698" w:history="1">
        <w:r>
          <w:rPr>
            <w:color w:val="0000FF"/>
          </w:rPr>
          <w:t>строке</w:t>
        </w:r>
      </w:hyperlink>
      <w:r>
        <w:t xml:space="preserve"> "о создании, реорганизации и ликвидации организаций (23)", из которых выделяется отдельной </w:t>
      </w:r>
      <w:hyperlink r:id="rId3699" w:history="1">
        <w:r>
          <w:rPr>
            <w:color w:val="0000FF"/>
          </w:rPr>
          <w:t>строкой</w:t>
        </w:r>
      </w:hyperlink>
      <w:r>
        <w:t xml:space="preserve"> "на основании исков налоговых органов (23.1)". Среди прочих по указанной категории </w:t>
      </w:r>
      <w:hyperlink r:id="rId3700" w:history="1">
        <w:r>
          <w:rPr>
            <w:color w:val="0000FF"/>
          </w:rPr>
          <w:t>(23)</w:t>
        </w:r>
      </w:hyperlink>
      <w:r>
        <w:t xml:space="preserve"> отражаются и споры, связанные с принудительной ликвидацией юридических лиц в результате деятельности, запрещенной законом, без необходимого разрешения (лицензии); а также возникающие в связи с исключением недействующего юридического лица из единого государственного реестра юридических лиц.</w:t>
      </w:r>
    </w:p>
    <w:p w14:paraId="2C10B784" w14:textId="77777777" w:rsidR="0043792B" w:rsidRDefault="0043792B">
      <w:pPr>
        <w:pStyle w:val="ConsPlusNormal"/>
        <w:spacing w:before="220"/>
        <w:ind w:firstLine="540"/>
        <w:jc w:val="both"/>
      </w:pPr>
      <w:r>
        <w:t xml:space="preserve">1.3.17. В </w:t>
      </w:r>
      <w:hyperlink r:id="rId3701" w:history="1">
        <w:r>
          <w:rPr>
            <w:color w:val="0000FF"/>
          </w:rPr>
          <w:t>строке</w:t>
        </w:r>
      </w:hyperlink>
      <w:r>
        <w:t xml:space="preserve"> "о государственной регистрации" отражаются все споры, связанные с регистрацией, отказом или уклонением от регистрации юридических лиц, индивидуальных предпринимателей, недвижимости, сделок, за исключением регистрации прав на землю и сделок с землей, которые учитываются в </w:t>
      </w:r>
      <w:hyperlink r:id="rId3702" w:history="1">
        <w:r>
          <w:rPr>
            <w:color w:val="0000FF"/>
          </w:rPr>
          <w:t>строках</w:t>
        </w:r>
      </w:hyperlink>
      <w:r>
        <w:t xml:space="preserve"> "связанные с применением законодательства о земле (28)" &lt;498&gt;.</w:t>
      </w:r>
    </w:p>
    <w:p w14:paraId="185D0C16" w14:textId="77777777" w:rsidR="0043792B" w:rsidRDefault="0043792B">
      <w:pPr>
        <w:pStyle w:val="ConsPlusNormal"/>
        <w:spacing w:before="220"/>
        <w:ind w:firstLine="540"/>
        <w:jc w:val="both"/>
      </w:pPr>
      <w:r>
        <w:t>--------------------------------</w:t>
      </w:r>
    </w:p>
    <w:p w14:paraId="44A56642" w14:textId="77777777" w:rsidR="0043792B" w:rsidRDefault="0043792B">
      <w:pPr>
        <w:pStyle w:val="ConsPlusNormal"/>
        <w:spacing w:before="220"/>
        <w:ind w:firstLine="540"/>
        <w:jc w:val="both"/>
      </w:pPr>
      <w:r>
        <w:t>&lt;498&gt; Например, дела об оспаривании отказа в государственной регистрации или обжаловании уклонения соответствующего органа от государственной регистрации вытекают из административных правоотношений и, соответственно, в разделе 1 "Движение дел". Учитываются по строке "Экономические споры и другие дела, возникающие из административных и иных публичных правоотношений".</w:t>
      </w:r>
    </w:p>
    <w:p w14:paraId="1850C9A5" w14:textId="77777777" w:rsidR="0043792B" w:rsidRDefault="0043792B">
      <w:pPr>
        <w:pStyle w:val="ConsPlusNormal"/>
        <w:jc w:val="both"/>
      </w:pPr>
    </w:p>
    <w:p w14:paraId="6E548658" w14:textId="77777777" w:rsidR="0043792B" w:rsidRDefault="0043792B">
      <w:pPr>
        <w:pStyle w:val="ConsPlusNormal"/>
        <w:ind w:firstLine="540"/>
        <w:jc w:val="both"/>
      </w:pPr>
      <w:r>
        <w:t>Характер споров о государственной регистрации определяется аналогично спорам о создании, реорганизации и ликвидации организаций.</w:t>
      </w:r>
    </w:p>
    <w:p w14:paraId="3BB2E225" w14:textId="77777777" w:rsidR="0043792B" w:rsidRDefault="0043792B">
      <w:pPr>
        <w:pStyle w:val="ConsPlusNormal"/>
        <w:spacing w:before="220"/>
        <w:ind w:firstLine="540"/>
        <w:jc w:val="both"/>
      </w:pPr>
      <w:r>
        <w:t xml:space="preserve">1.3.18. В </w:t>
      </w:r>
      <w:hyperlink r:id="rId3703" w:history="1">
        <w:r>
          <w:rPr>
            <w:color w:val="0000FF"/>
          </w:rPr>
          <w:t>строке</w:t>
        </w:r>
      </w:hyperlink>
      <w:r>
        <w:t xml:space="preserve"> "связанные с применением налогового законодательства (25)" должны быть отражены все споры, связанные с применением налогового законодательства, в том числе о зачете сумм излишне уплаченного налога.</w:t>
      </w:r>
    </w:p>
    <w:p w14:paraId="589A68CD" w14:textId="77777777" w:rsidR="0043792B" w:rsidRDefault="0043792B">
      <w:pPr>
        <w:pStyle w:val="ConsPlusNormal"/>
        <w:spacing w:before="220"/>
        <w:ind w:firstLine="540"/>
        <w:jc w:val="both"/>
      </w:pPr>
      <w:r>
        <w:t xml:space="preserve">Если в одном заявлении соединены требования об оспаривании ненормативного правового акта или обжаловании действий (бездействия) должностного лица налогового органа с требованием о возмещении убытков, возврате из бюджета денежных средств, то такие споры отражаются в </w:t>
      </w:r>
      <w:hyperlink r:id="rId3704" w:history="1">
        <w:r>
          <w:rPr>
            <w:color w:val="0000FF"/>
          </w:rPr>
          <w:t>строке</w:t>
        </w:r>
      </w:hyperlink>
      <w:r>
        <w:t xml:space="preserve"> "об оспаривании ненормативных правовых актов налоговых органов и действий (бездействия) должностных лиц (25.2)" с указанием заявленных и взысканных сумм соответственно в графах "Сумма заявленных исковых требований при подаче заявления (тыс. руб.)" и "Суммы, присужденные к взысканию (тыс. руб.) - по удовлетворенным искам и госпошлина и </w:t>
      </w:r>
      <w:r>
        <w:lastRenderedPageBreak/>
        <w:t>иные судебные издержки".</w:t>
      </w:r>
    </w:p>
    <w:p w14:paraId="36B365A0" w14:textId="77777777" w:rsidR="0043792B" w:rsidRDefault="0043792B">
      <w:pPr>
        <w:pStyle w:val="ConsPlusNormal"/>
        <w:spacing w:before="220"/>
        <w:ind w:firstLine="540"/>
        <w:jc w:val="both"/>
      </w:pPr>
      <w:r>
        <w:t xml:space="preserve">В </w:t>
      </w:r>
      <w:hyperlink r:id="rId3705" w:history="1">
        <w:r>
          <w:rPr>
            <w:color w:val="0000FF"/>
          </w:rPr>
          <w:t>строке</w:t>
        </w:r>
      </w:hyperlink>
      <w:r>
        <w:t xml:space="preserve"> "о возврате из бюджета средств, излишне взысканных налоговыми органами либо излишне уплаченных налогоплательщиками (25.4)" учитываются также споры о возврате излишне уплаченных или излишне взысканных сумм страховых взносов во внебюджетные фонды, а также споры о взыскании процентов за нарушение сроков возврата излишне уплаченных или излишне взысканных сумм по налогам и сборам, в том числе за нарушение срока возврата налога на добавленную стоимость (далее - НДС), споры о возмещении НДС, а также сумм страховых взносов во внебюджетные фонды.</w:t>
      </w:r>
    </w:p>
    <w:p w14:paraId="1B4E8D35" w14:textId="77777777" w:rsidR="0043792B" w:rsidRDefault="0043792B">
      <w:pPr>
        <w:pStyle w:val="ConsPlusNormal"/>
        <w:spacing w:before="220"/>
        <w:ind w:firstLine="540"/>
        <w:jc w:val="both"/>
      </w:pPr>
      <w:r>
        <w:t xml:space="preserve">В </w:t>
      </w:r>
      <w:hyperlink r:id="rId3706" w:history="1">
        <w:r>
          <w:rPr>
            <w:color w:val="0000FF"/>
          </w:rPr>
          <w:t>строке</w:t>
        </w:r>
      </w:hyperlink>
      <w:r>
        <w:t xml:space="preserve"> "о возмещении убытков, причиненных незаконными решениями налоговых органов или незаконными действиями (бездействием) их должностных лиц (25.5)" должны отражаться дела по искам, содержащим требование только о возмещении убытков. Дела об оспаривании решений налоговых органов о привлечении к административной ответственности учитываются в строках по категориям: "связанные с применением законодательства об административных правонарушениях </w:t>
      </w:r>
      <w:hyperlink r:id="rId3707" w:history="1">
        <w:r>
          <w:rPr>
            <w:color w:val="0000FF"/>
          </w:rPr>
          <w:t>(32)</w:t>
        </w:r>
      </w:hyperlink>
      <w:r>
        <w:t xml:space="preserve">, "об оспаривании решений административных органов о привлечении к административной ответственности </w:t>
      </w:r>
      <w:hyperlink r:id="rId3708" w:history="1">
        <w:r>
          <w:rPr>
            <w:color w:val="0000FF"/>
          </w:rPr>
          <w:t>(32.1)</w:t>
        </w:r>
      </w:hyperlink>
      <w:r>
        <w:t xml:space="preserve">" и "налоговых органов </w:t>
      </w:r>
      <w:hyperlink r:id="rId3709" w:history="1">
        <w:r>
          <w:rPr>
            <w:color w:val="0000FF"/>
          </w:rPr>
          <w:t>(32.1.1)</w:t>
        </w:r>
      </w:hyperlink>
      <w:r>
        <w:t>".</w:t>
      </w:r>
    </w:p>
    <w:p w14:paraId="2F8BFB2E" w14:textId="77777777" w:rsidR="0043792B" w:rsidRDefault="0043792B">
      <w:pPr>
        <w:pStyle w:val="ConsPlusNormal"/>
        <w:spacing w:before="220"/>
        <w:ind w:firstLine="540"/>
        <w:jc w:val="both"/>
      </w:pPr>
      <w:r>
        <w:t xml:space="preserve">1.3.19. Правила формирования строк к категориям споров "об оспаривании ненормативных правовых актов таможенных органов и действий (бездействия) должностных лиц </w:t>
      </w:r>
      <w:hyperlink r:id="rId3710" w:history="1">
        <w:r>
          <w:rPr>
            <w:color w:val="0000FF"/>
          </w:rPr>
          <w:t>(26.2)</w:t>
        </w:r>
      </w:hyperlink>
      <w:r>
        <w:t xml:space="preserve">", "о возмещении убытков или вреда, причиненных таможенными органами лицам или их имуществу </w:t>
      </w:r>
      <w:hyperlink r:id="rId3711" w:history="1">
        <w:r>
          <w:rPr>
            <w:color w:val="0000FF"/>
          </w:rPr>
          <w:t>(26.4)</w:t>
        </w:r>
      </w:hyperlink>
      <w:r>
        <w:t xml:space="preserve">" категорий дел "связанные с применением таможенного законодательства" аналогичны правилам заполнения строк по соответствующим категориям, "об оспаривании ненормативных правовых актов налоговых органов и действий (бездействия) должностных лиц </w:t>
      </w:r>
      <w:hyperlink r:id="rId3712" w:history="1">
        <w:r>
          <w:rPr>
            <w:color w:val="0000FF"/>
          </w:rPr>
          <w:t>(25.2)</w:t>
        </w:r>
      </w:hyperlink>
      <w:r>
        <w:t xml:space="preserve">" и "о возмещении убытков, причиненных незаконными решениями налоговых органов или незаконными действиями (бездействием) их должностных лиц </w:t>
      </w:r>
      <w:hyperlink r:id="rId3713" w:history="1">
        <w:r>
          <w:rPr>
            <w:color w:val="0000FF"/>
          </w:rPr>
          <w:t>(25.5)</w:t>
        </w:r>
      </w:hyperlink>
      <w:r>
        <w:t xml:space="preserve">" в группе категорий дел "связанные с применением налогового законодательства </w:t>
      </w:r>
      <w:hyperlink r:id="rId3714" w:history="1">
        <w:r>
          <w:rPr>
            <w:color w:val="0000FF"/>
          </w:rPr>
          <w:t>(25)</w:t>
        </w:r>
      </w:hyperlink>
      <w:r>
        <w:t xml:space="preserve">". Дела об оспаривании решений таможенных органов о привлечении к административной ответственности должны быть отражены в строках по категориям дел, связанных с применением законодательства "об административных правонарушениях </w:t>
      </w:r>
      <w:hyperlink r:id="rId3715" w:history="1">
        <w:r>
          <w:rPr>
            <w:color w:val="0000FF"/>
          </w:rPr>
          <w:t>(32)</w:t>
        </w:r>
      </w:hyperlink>
      <w:r>
        <w:t xml:space="preserve">", "об оспаривании решений административных органов о привлечении к административной ответственности </w:t>
      </w:r>
      <w:hyperlink r:id="rId3716" w:history="1">
        <w:r>
          <w:rPr>
            <w:color w:val="0000FF"/>
          </w:rPr>
          <w:t>(32.1)</w:t>
        </w:r>
      </w:hyperlink>
      <w:r>
        <w:t xml:space="preserve">" и "таможенных органов </w:t>
      </w:r>
      <w:hyperlink r:id="rId3717" w:history="1">
        <w:r>
          <w:rPr>
            <w:color w:val="0000FF"/>
          </w:rPr>
          <w:t>(32.1.2)</w:t>
        </w:r>
      </w:hyperlink>
      <w:r>
        <w:t>".</w:t>
      </w:r>
    </w:p>
    <w:p w14:paraId="282FCDC8" w14:textId="77777777" w:rsidR="0043792B" w:rsidRDefault="0043792B">
      <w:pPr>
        <w:pStyle w:val="ConsPlusNormal"/>
        <w:spacing w:before="220"/>
        <w:ind w:firstLine="540"/>
        <w:jc w:val="both"/>
      </w:pPr>
      <w:r>
        <w:t xml:space="preserve">1.3.20. Все дела по спорам, предметом которых является земля, отражаются в строке по категории "связанные с применением законодательства о земле </w:t>
      </w:r>
      <w:hyperlink r:id="rId3718" w:history="1">
        <w:r>
          <w:rPr>
            <w:color w:val="0000FF"/>
          </w:rPr>
          <w:t>(28)</w:t>
        </w:r>
      </w:hyperlink>
      <w:r>
        <w:t>", в том числе споры о заключении договоров, о признании недействительными сделок с землей, о неосновательном обогащении. Не включаются споры, связанные с применением иного природоресурсного законодательства (лесного, водного).</w:t>
      </w:r>
    </w:p>
    <w:p w14:paraId="4CF642BA" w14:textId="77777777" w:rsidR="0043792B" w:rsidRDefault="0043792B">
      <w:pPr>
        <w:pStyle w:val="ConsPlusNormal"/>
        <w:spacing w:before="220"/>
        <w:ind w:firstLine="540"/>
        <w:jc w:val="both"/>
      </w:pPr>
      <w:r>
        <w:t xml:space="preserve">1.3.21. Категории дел, связанные с применением антимонопольного законодательства (код категории дел </w:t>
      </w:r>
      <w:hyperlink r:id="rId3719" w:history="1">
        <w:r>
          <w:rPr>
            <w:color w:val="0000FF"/>
          </w:rPr>
          <w:t>29</w:t>
        </w:r>
      </w:hyperlink>
      <w:r>
        <w:t>), выделяются в отдельных строках: об оспаривании ненормативных правовых актов, в том числе федеральных государственных органов, органов субъектов Российской Федерации или местного самоуправления, об обязании заключить договоры, об изменении или расторжении договора, о ликвидации юридических лиц, о признании недействительными полностью или частично договоров, не соответствующих антимонопольному законодательству, а также недействительными торгов; о взыскании в федеральный бюджет необоснованного дохода (прибыли), о понуждении к исполнению решений и предписаний антимонопольного органа.</w:t>
      </w:r>
    </w:p>
    <w:p w14:paraId="1E6AC7F1" w14:textId="77777777" w:rsidR="0043792B" w:rsidRDefault="0043792B">
      <w:pPr>
        <w:pStyle w:val="ConsPlusNormal"/>
        <w:spacing w:before="220"/>
        <w:ind w:firstLine="540"/>
        <w:jc w:val="both"/>
      </w:pPr>
      <w:r>
        <w:t xml:space="preserve">В </w:t>
      </w:r>
      <w:hyperlink r:id="rId3720" w:history="1">
        <w:r>
          <w:rPr>
            <w:color w:val="0000FF"/>
          </w:rPr>
          <w:t>строке</w:t>
        </w:r>
      </w:hyperlink>
      <w:r>
        <w:t xml:space="preserve"> "связанные с применением антимонопольного законодательства" отражаются все дела по заявлениям, исковым заявлениям антимонопольных органов в связи с осуществлением функций по контролю и надзору за соблюдением законодательства о конкуренции на товарных рынках, о естественных монополиях, о рекламе, по контролю в сфере размещения заказов на поставку товаров, выполнение работ, оказание услуг для федеральных государственных и муниципальных нужд &lt;499&gt;.</w:t>
      </w:r>
    </w:p>
    <w:p w14:paraId="01853163" w14:textId="77777777" w:rsidR="0043792B" w:rsidRDefault="0043792B">
      <w:pPr>
        <w:pStyle w:val="ConsPlusNormal"/>
        <w:spacing w:before="220"/>
        <w:ind w:firstLine="540"/>
        <w:jc w:val="both"/>
      </w:pPr>
      <w:r>
        <w:t>--------------------------------</w:t>
      </w:r>
    </w:p>
    <w:p w14:paraId="6DC4455B" w14:textId="77777777" w:rsidR="0043792B" w:rsidRDefault="0043792B">
      <w:pPr>
        <w:pStyle w:val="ConsPlusNormal"/>
        <w:spacing w:before="220"/>
        <w:ind w:firstLine="540"/>
        <w:jc w:val="both"/>
      </w:pPr>
      <w:r>
        <w:lastRenderedPageBreak/>
        <w:t xml:space="preserve">&lt;499&gt; По </w:t>
      </w:r>
      <w:hyperlink r:id="rId3721" w:history="1">
        <w:r>
          <w:rPr>
            <w:color w:val="0000FF"/>
          </w:rPr>
          <w:t>категории</w:t>
        </w:r>
      </w:hyperlink>
      <w:r>
        <w:t xml:space="preserve"> 29 не должны учитываться дела о привлечении к административной ответственности за нарушение антимонопольного законодательства либо об обжаловании решений о привлечении к административной ответственности. Такие дела учитываются по соответствующим категориям, относящимся к группе "связанные с применением законодательства об административных правонарушениях </w:t>
      </w:r>
      <w:hyperlink r:id="rId3722" w:history="1">
        <w:r>
          <w:rPr>
            <w:color w:val="0000FF"/>
          </w:rPr>
          <w:t>(32)</w:t>
        </w:r>
      </w:hyperlink>
      <w:r>
        <w:t>".</w:t>
      </w:r>
    </w:p>
    <w:p w14:paraId="1DA59C36" w14:textId="77777777" w:rsidR="0043792B" w:rsidRDefault="0043792B">
      <w:pPr>
        <w:pStyle w:val="ConsPlusNormal"/>
        <w:jc w:val="both"/>
      </w:pPr>
    </w:p>
    <w:p w14:paraId="75669510" w14:textId="77777777" w:rsidR="0043792B" w:rsidRDefault="0043792B">
      <w:pPr>
        <w:pStyle w:val="ConsPlusNormal"/>
        <w:ind w:firstLine="540"/>
        <w:jc w:val="both"/>
      </w:pPr>
      <w:r>
        <w:t xml:space="preserve">Дела об оспаривании ненормативных правовых актов, в том числе приказов, предписаний, решений, изданных антимонопольными органами по отнесенным к их компетенции вопросам, должны учитываться по категориям, входящим в группу "связанные с применением антимонопольного законодательства </w:t>
      </w:r>
      <w:hyperlink r:id="rId3723" w:history="1">
        <w:r>
          <w:rPr>
            <w:color w:val="0000FF"/>
          </w:rPr>
          <w:t>(29)</w:t>
        </w:r>
      </w:hyperlink>
      <w:r>
        <w:t xml:space="preserve">", "об оспаривании ненормативных правовых актов </w:t>
      </w:r>
      <w:hyperlink r:id="rId3724" w:history="1">
        <w:r>
          <w:rPr>
            <w:color w:val="0000FF"/>
          </w:rPr>
          <w:t>(29.2)</w:t>
        </w:r>
      </w:hyperlink>
      <w:r>
        <w:t xml:space="preserve">" и отражаются также в строках по подкатегориям в соответствии с уровнем органа, принявшего оспариваемый ненормативный правовой акт (федеральных государственных органов (код </w:t>
      </w:r>
      <w:hyperlink r:id="rId3725" w:history="1">
        <w:r>
          <w:rPr>
            <w:color w:val="0000FF"/>
          </w:rPr>
          <w:t>29.1.1</w:t>
        </w:r>
      </w:hyperlink>
      <w:r>
        <w:t>), государственных органов субъектов Российской Федерации, органов местного самоуправления (</w:t>
      </w:r>
      <w:hyperlink r:id="rId3726" w:history="1">
        <w:r>
          <w:rPr>
            <w:color w:val="0000FF"/>
          </w:rPr>
          <w:t>29.1.3</w:t>
        </w:r>
      </w:hyperlink>
      <w:r>
        <w:t xml:space="preserve">.). Также по категории "об оспаривании ненормативных правовых актов </w:t>
      </w:r>
      <w:hyperlink r:id="rId3727" w:history="1">
        <w:r>
          <w:rPr>
            <w:color w:val="0000FF"/>
          </w:rPr>
          <w:t>(29.2)</w:t>
        </w:r>
      </w:hyperlink>
      <w:r>
        <w:t>" отражаются и учитываются по соответствующей строке решения иных органов, организаций, наделенных федеральным законом отдельными государственными или иными публичными полномочиями, должностных лиц,</w:t>
      </w:r>
    </w:p>
    <w:p w14:paraId="7B7171A8" w14:textId="77777777" w:rsidR="0043792B" w:rsidRDefault="0043792B">
      <w:pPr>
        <w:pStyle w:val="ConsPlusNormal"/>
        <w:spacing w:before="220"/>
        <w:ind w:firstLine="540"/>
        <w:jc w:val="both"/>
      </w:pPr>
      <w:r>
        <w:t xml:space="preserve">По указанным категориям и строкам учитываются и отражаются дела, связанные с оспариванием ненормативных правовых актов, принятых антимонопольным органом в связи с нарушением лицом запретов и требований, установленных Федеральным </w:t>
      </w:r>
      <w:hyperlink r:id="rId3728" w:history="1">
        <w:r>
          <w:rPr>
            <w:color w:val="0000FF"/>
          </w:rPr>
          <w:t>законом</w:t>
        </w:r>
      </w:hyperlink>
      <w:r>
        <w:t xml:space="preserve"> от 26.07.2006 N 135-ФЗ "О защите конкуренции".</w:t>
      </w:r>
    </w:p>
    <w:p w14:paraId="4A223B22" w14:textId="77777777" w:rsidR="0043792B" w:rsidRDefault="0043792B">
      <w:pPr>
        <w:pStyle w:val="ConsPlusNormal"/>
        <w:spacing w:before="220"/>
        <w:ind w:firstLine="540"/>
        <w:jc w:val="both"/>
      </w:pPr>
      <w:r>
        <w:t>В случаях, когда заявителем оспариваются действия (бездействие) антимонопольных органов или организаций, наделенных публичными полномочиями в сфере антимонопольного законодательства, при отсутствии оспариваемого ненормативного правового акта в сфере антимонопольного законодательства такие дела должны учитываться по категории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и соответствующим подкатегориям.</w:t>
      </w:r>
    </w:p>
    <w:p w14:paraId="1E435FFE" w14:textId="77777777" w:rsidR="0043792B" w:rsidRDefault="0043792B">
      <w:pPr>
        <w:pStyle w:val="ConsPlusNormal"/>
        <w:spacing w:before="220"/>
        <w:ind w:firstLine="540"/>
        <w:jc w:val="both"/>
      </w:pPr>
      <w:r>
        <w:t xml:space="preserve">В </w:t>
      </w:r>
      <w:hyperlink r:id="rId3729" w:history="1">
        <w:r>
          <w:rPr>
            <w:color w:val="0000FF"/>
          </w:rPr>
          <w:t>строке</w:t>
        </w:r>
      </w:hyperlink>
      <w:r>
        <w:t xml:space="preserve"> "связанные с применением антимонопольного законодательства: о ликвидации юридических лиц (29.5)" отражаются учтенные по этой категории дела по искам антимонопольных органов о ликвидации либо реорганизации коммерческой организации в форме выделения или разделения, если ее создание привело или может привести к ограничению конкуренции.</w:t>
      </w:r>
    </w:p>
    <w:p w14:paraId="19C6688B" w14:textId="77777777" w:rsidR="0043792B" w:rsidRDefault="0043792B">
      <w:pPr>
        <w:pStyle w:val="ConsPlusNormal"/>
        <w:spacing w:before="220"/>
        <w:ind w:firstLine="540"/>
        <w:jc w:val="both"/>
      </w:pPr>
      <w:r>
        <w:t xml:space="preserve">Споры по искам антимонопольных органов о признании торгов и заключенных по результатам таких торгов сделок недействительными учитываются по </w:t>
      </w:r>
      <w:hyperlink r:id="rId3730" w:history="1">
        <w:r>
          <w:rPr>
            <w:color w:val="0000FF"/>
          </w:rPr>
          <w:t>категории</w:t>
        </w:r>
      </w:hyperlink>
      <w:r>
        <w:t xml:space="preserve"> "связанные с применением антимонопольного законодательства: о признании торгов недействительными (29.7)" и отражаются в разделе по соответствующей строке.</w:t>
      </w:r>
    </w:p>
    <w:p w14:paraId="6BA56B18" w14:textId="77777777" w:rsidR="0043792B" w:rsidRDefault="0043792B">
      <w:pPr>
        <w:pStyle w:val="ConsPlusNormal"/>
        <w:spacing w:before="220"/>
        <w:ind w:firstLine="540"/>
        <w:jc w:val="both"/>
      </w:pPr>
      <w:r>
        <w:t xml:space="preserve">1.3.22. Строки по категории с </w:t>
      </w:r>
      <w:hyperlink r:id="rId3731" w:history="1">
        <w:r>
          <w:rPr>
            <w:color w:val="0000FF"/>
          </w:rPr>
          <w:t>кодом 30</w:t>
        </w:r>
      </w:hyperlink>
      <w:r>
        <w:t xml:space="preserve"> "Об оспаривании нормативных правовых актов" (без учета данных Суда по интеллектуальным правам, которые отражаются в </w:t>
      </w:r>
      <w:hyperlink r:id="rId3732" w:history="1">
        <w:r>
          <w:rPr>
            <w:color w:val="0000FF"/>
          </w:rPr>
          <w:t>категориях 42</w:t>
        </w:r>
      </w:hyperlink>
      <w:r>
        <w:t xml:space="preserve">, </w:t>
      </w:r>
      <w:hyperlink r:id="rId3733" w:history="1">
        <w:r>
          <w:rPr>
            <w:color w:val="0000FF"/>
          </w:rPr>
          <w:t>45.1</w:t>
        </w:r>
      </w:hyperlink>
      <w:r>
        <w:t xml:space="preserve">) предусматривали отражение результатов рассмотрения арбитражных дел по </w:t>
      </w:r>
      <w:hyperlink r:id="rId3734" w:history="1">
        <w:r>
          <w:rPr>
            <w:color w:val="0000FF"/>
          </w:rPr>
          <w:t>главе 23</w:t>
        </w:r>
      </w:hyperlink>
      <w:r>
        <w:t xml:space="preserve"> АПК РФ в редакции до изменений, внесенных Федеральным законом от 28.06.2014 N 186-ФЗ, соответственно, значения показателей по этим строкам подлежат проверке и уточнению по данным первичного учета и содержанию судебного акта в целях корректного учета по категории дела.</w:t>
      </w:r>
    </w:p>
    <w:p w14:paraId="440A6650" w14:textId="77777777" w:rsidR="0043792B" w:rsidRDefault="0043792B">
      <w:pPr>
        <w:pStyle w:val="ConsPlusNormal"/>
        <w:spacing w:before="220"/>
        <w:ind w:firstLine="540"/>
        <w:jc w:val="both"/>
      </w:pPr>
      <w:r>
        <w:t xml:space="preserve">В соответствии с действующей редакцией </w:t>
      </w:r>
      <w:hyperlink r:id="rId3735" w:history="1">
        <w:r>
          <w:rPr>
            <w:color w:val="0000FF"/>
          </w:rPr>
          <w:t>главы 23</w:t>
        </w:r>
      </w:hyperlink>
      <w:r>
        <w:t xml:space="preserve"> АПК РФ "Рассмотрение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 дела об оспаривании нормативных правовых актов рассматриваются только Судом по интеллектуальным правам в отношении нормативных правовых актов федеральных органов государственной власти в сфере патентных прав и прав на селекционные достижения, права на топологии интегральных микросхем, </w:t>
      </w:r>
      <w:r>
        <w:lastRenderedPageBreak/>
        <w:t xml:space="preserve">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в соответствии с </w:t>
      </w:r>
      <w:hyperlink r:id="rId3736" w:history="1">
        <w:r>
          <w:rPr>
            <w:color w:val="0000FF"/>
          </w:rPr>
          <w:t>ч. 1 ст. 191</w:t>
        </w:r>
      </w:hyperlink>
      <w:r>
        <w:t xml:space="preserve"> АПК РФ и об оспаривании актов, содержащих разъяснения законодательства и обладающих нормативными свойствами в соответствии с </w:t>
      </w:r>
      <w:hyperlink r:id="rId3737" w:history="1">
        <w:r>
          <w:rPr>
            <w:color w:val="0000FF"/>
          </w:rPr>
          <w:t>ч. 1 ст. 195.1</w:t>
        </w:r>
      </w:hyperlink>
      <w:r>
        <w:t xml:space="preserve"> АПК РФ (федеральным государственным органом, нормативные акты которого на сегодняшний день подлежат оспариванию по правилам </w:t>
      </w:r>
      <w:hyperlink r:id="rId3738" w:history="1">
        <w:r>
          <w:rPr>
            <w:color w:val="0000FF"/>
          </w:rPr>
          <w:t>главы 23</w:t>
        </w:r>
      </w:hyperlink>
      <w:r>
        <w:t xml:space="preserve"> АПК РФ, является Роспатент). Указанные дела учитываются по категориям "об оспаривании нормативных правовых актов федеральных органов исп.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w:t>
      </w:r>
      <w:hyperlink r:id="rId3739" w:history="1">
        <w:r>
          <w:rPr>
            <w:color w:val="0000FF"/>
          </w:rPr>
          <w:t>(код 42)</w:t>
        </w:r>
      </w:hyperlink>
      <w:r>
        <w:t xml:space="preserve">, и "об оспаривании актов, содержащих разъяснения законодательства и обладающих нормативными свойствами (рассматриваемые СИП)" </w:t>
      </w:r>
      <w:hyperlink r:id="rId3740" w:history="1">
        <w:r>
          <w:rPr>
            <w:color w:val="0000FF"/>
          </w:rPr>
          <w:t>(код 45.1)</w:t>
        </w:r>
      </w:hyperlink>
      <w:r>
        <w:t>, и отражаются в соответствующих одноименных строках раздела.</w:t>
      </w:r>
    </w:p>
    <w:p w14:paraId="5E03E8CC" w14:textId="77777777" w:rsidR="0043792B" w:rsidRDefault="0043792B">
      <w:pPr>
        <w:pStyle w:val="ConsPlusNormal"/>
        <w:spacing w:before="220"/>
        <w:ind w:firstLine="540"/>
        <w:jc w:val="both"/>
      </w:pPr>
      <w:r>
        <w:t xml:space="preserve">В </w:t>
      </w:r>
      <w:hyperlink r:id="rId3741" w:history="1">
        <w:r>
          <w:rPr>
            <w:color w:val="0000FF"/>
          </w:rPr>
          <w:t>строке</w:t>
        </w:r>
      </w:hyperlink>
      <w:r>
        <w:t xml:space="preserve">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(31)" учитываются все иные споры об оспаривании ненормативных правовых актов, за исключением дел, отраженных в категориях по строкам по характеру законодательства.</w:t>
      </w:r>
    </w:p>
    <w:p w14:paraId="5706BCDD" w14:textId="77777777" w:rsidR="0043792B" w:rsidRDefault="0043792B">
      <w:pPr>
        <w:pStyle w:val="ConsPlusNormal"/>
        <w:spacing w:before="220"/>
        <w:ind w:firstLine="540"/>
        <w:jc w:val="both"/>
      </w:pPr>
      <w:r>
        <w:t>По указанной категории учитываются также дела об обжаловании действий (бездействия) заказчика, уполномоченного органа, специализированной организации, конкурсной, аукционной, котировочной комиссий, комиссий по рассмотрению заявок на участие в запросе предложений и окончательных предложений и единых комиссий, осуществляющих функции по закупкам для обеспечения государственных и муниципальных нужд путем проведения конкурсов, аукционов, запросов котировок, запросов предложений.</w:t>
      </w:r>
    </w:p>
    <w:p w14:paraId="3888538F" w14:textId="77777777" w:rsidR="0043792B" w:rsidRDefault="0043792B">
      <w:pPr>
        <w:pStyle w:val="ConsPlusNormal"/>
        <w:spacing w:before="220"/>
        <w:ind w:firstLine="540"/>
        <w:jc w:val="both"/>
      </w:pPr>
      <w:r>
        <w:t xml:space="preserve">К указанной категории относится подкатегория дел "об оспаривании ненормативных правовых актов, решений и действий (бездействия) государственных внебюджетных фондов </w:t>
      </w:r>
      <w:hyperlink r:id="rId3742" w:history="1">
        <w:r>
          <w:rPr>
            <w:color w:val="0000FF"/>
          </w:rPr>
          <w:t>(31.4)</w:t>
        </w:r>
      </w:hyperlink>
      <w:r>
        <w:t xml:space="preserve">", в том числе Пенсионного фонда Российской Федерации </w:t>
      </w:r>
      <w:hyperlink r:id="rId3743" w:history="1">
        <w:r>
          <w:rPr>
            <w:color w:val="0000FF"/>
          </w:rPr>
          <w:t>(31.4.1)</w:t>
        </w:r>
      </w:hyperlink>
      <w:r>
        <w:t xml:space="preserve"> в случаях оспаривания его решений о взыскании обязательных платежей и санкций.</w:t>
      </w:r>
    </w:p>
    <w:p w14:paraId="60FA76A7" w14:textId="77777777" w:rsidR="0043792B" w:rsidRDefault="0043792B">
      <w:pPr>
        <w:pStyle w:val="ConsPlusNormal"/>
        <w:spacing w:before="220"/>
        <w:ind w:firstLine="540"/>
        <w:jc w:val="both"/>
      </w:pPr>
      <w:r>
        <w:t xml:space="preserve">В строке по категории "по делам о нарушениях, указанных в </w:t>
      </w:r>
      <w:hyperlink r:id="rId3744" w:history="1">
        <w:r>
          <w:rPr>
            <w:color w:val="0000FF"/>
          </w:rPr>
          <w:t>ст. 14.1</w:t>
        </w:r>
      </w:hyperlink>
      <w:r>
        <w:t xml:space="preserve"> - </w:t>
      </w:r>
      <w:hyperlink r:id="rId3745" w:history="1">
        <w:r>
          <w:rPr>
            <w:color w:val="0000FF"/>
          </w:rPr>
          <w:t>14.8</w:t>
        </w:r>
      </w:hyperlink>
      <w:r>
        <w:t xml:space="preserve"> Федерального закона "О защите конкуренции" </w:t>
      </w:r>
      <w:hyperlink r:id="rId3746" w:history="1">
        <w:r>
          <w:rPr>
            <w:color w:val="0000FF"/>
          </w:rPr>
          <w:t>(31.1.1.1)</w:t>
        </w:r>
      </w:hyperlink>
      <w:r>
        <w:t>" отражаются дела, связанные с недобросовестной конкуренцией и нарушением требований законодательства (запретов) о недопущении различных форм недобросовестной конкуренции.</w:t>
      </w:r>
    </w:p>
    <w:p w14:paraId="03A6DF7B" w14:textId="77777777" w:rsidR="0043792B" w:rsidRDefault="0043792B">
      <w:pPr>
        <w:pStyle w:val="ConsPlusNormal"/>
        <w:spacing w:before="220"/>
        <w:ind w:firstLine="540"/>
        <w:jc w:val="both"/>
      </w:pPr>
      <w:r>
        <w:t xml:space="preserve">1.3.23. В показателях </w:t>
      </w:r>
      <w:hyperlink r:id="rId3747" w:history="1">
        <w:r>
          <w:rPr>
            <w:color w:val="0000FF"/>
          </w:rPr>
          <w:t>строки</w:t>
        </w:r>
      </w:hyperlink>
      <w:r>
        <w:t xml:space="preserve"> по категории "об оспаривании решений административных органов о привлечении к административной ответственности (32.1)" отражаются дела об оспаривании как постановлений о назначении административного наказания, так и постановлений о прекращении производства по делу об административном правонарушении, определений об отказе в возбуждении дела об административном правонарушении, вынесенные административными органами.</w:t>
      </w:r>
    </w:p>
    <w:p w14:paraId="33D819FF" w14:textId="77777777" w:rsidR="0043792B" w:rsidRDefault="0043792B">
      <w:pPr>
        <w:pStyle w:val="ConsPlusNormal"/>
        <w:spacing w:before="220"/>
        <w:ind w:firstLine="540"/>
        <w:jc w:val="both"/>
      </w:pPr>
      <w:r>
        <w:t xml:space="preserve">В показателях </w:t>
      </w:r>
      <w:hyperlink r:id="rId3748" w:history="1">
        <w:r>
          <w:rPr>
            <w:color w:val="0000FF"/>
          </w:rPr>
          <w:t>строки</w:t>
        </w:r>
      </w:hyperlink>
      <w:r>
        <w:t xml:space="preserve"> "о привлечении к административной ответственности (32.2)" отражается общее число дел об административных правонарушениях, которые рассматриваются арбитражными судами по первой инстанции, по заявлениям уполномоченных органов и должностных лиц (административных органов), уполномоченных в соответствии с </w:t>
      </w:r>
      <w:hyperlink r:id="rId3749" w:history="1">
        <w:r>
          <w:rPr>
            <w:color w:val="0000FF"/>
          </w:rPr>
          <w:t>КоАП</w:t>
        </w:r>
      </w:hyperlink>
      <w:r>
        <w:t xml:space="preserve"> РФ составлять протоколы об административных правонарушениях, о привлечении к административной ответственности юридических и должностных лиц, индивидуальных предпринимателей, независимо, выделяются ли они отдельно в детализирующих строках по группам правонарушений &lt;500&gt;. По строкам указанной категории и входящих в нее подкатегорий не формируются значения по показателям графы "Сумма заявленных исковых требований при подаче заявления (тыс. руб.) по делам из гр. Поступило дел в отчетном периоде" не формируются.</w:t>
      </w:r>
    </w:p>
    <w:p w14:paraId="046A1AD7" w14:textId="77777777" w:rsidR="0043792B" w:rsidRDefault="0043792B">
      <w:pPr>
        <w:pStyle w:val="ConsPlusNormal"/>
        <w:spacing w:before="220"/>
        <w:ind w:firstLine="540"/>
        <w:jc w:val="both"/>
      </w:pPr>
      <w:r>
        <w:lastRenderedPageBreak/>
        <w:t>--------------------------------</w:t>
      </w:r>
    </w:p>
    <w:p w14:paraId="75945D5A" w14:textId="77777777" w:rsidR="0043792B" w:rsidRDefault="0043792B">
      <w:pPr>
        <w:pStyle w:val="ConsPlusNormal"/>
        <w:spacing w:before="220"/>
        <w:ind w:firstLine="540"/>
        <w:jc w:val="both"/>
      </w:pPr>
      <w:r>
        <w:t xml:space="preserve">&lt;500&gt; Показатели по числу дисквалифицированных лиц детализируются по составам правонарушений в разделе "Рассмотрение дел об административных правонарушениях арбитражными судами субъектов Российской Федерации (о привлечении к административной ответственности)" </w:t>
      </w:r>
      <w:hyperlink r:id="rId3750" w:history="1">
        <w:r>
          <w:rPr>
            <w:color w:val="0000FF"/>
          </w:rPr>
          <w:t>формы N 01 АС</w:t>
        </w:r>
      </w:hyperlink>
      <w:r>
        <w:t xml:space="preserve"> "Оперативная отчетность о деятельности арбитражных судов Российской Федерации".</w:t>
      </w:r>
    </w:p>
    <w:p w14:paraId="57CE4F30" w14:textId="77777777" w:rsidR="0043792B" w:rsidRDefault="0043792B">
      <w:pPr>
        <w:pStyle w:val="ConsPlusNormal"/>
        <w:jc w:val="both"/>
      </w:pPr>
    </w:p>
    <w:p w14:paraId="20C0CA44" w14:textId="77777777" w:rsidR="0043792B" w:rsidRDefault="0043792B">
      <w:pPr>
        <w:pStyle w:val="ConsPlusNormal"/>
        <w:ind w:firstLine="540"/>
        <w:jc w:val="both"/>
      </w:pPr>
      <w:r>
        <w:t xml:space="preserve">1.3.24. В </w:t>
      </w:r>
      <w:hyperlink r:id="rId3751" w:history="1">
        <w:r>
          <w:rPr>
            <w:color w:val="0000FF"/>
          </w:rPr>
          <w:t>строке</w:t>
        </w:r>
      </w:hyperlink>
      <w:r>
        <w:t xml:space="preserve"> "о взыскании с организаций и граждан обязательных платежей и санкций, если не предусмотрен иной порядок их взыскания (33)" указываются дела по спорам о взыскании с организаций и граждан обязательных платежей и санкций, если не предусмотрен иной порядок их взыскания, за исключением дел по категориям "о взыскании обязательных платежей и санкций налоговыми органами </w:t>
      </w:r>
      <w:hyperlink r:id="rId3752" w:history="1">
        <w:r>
          <w:rPr>
            <w:color w:val="0000FF"/>
          </w:rPr>
          <w:t>(25.3)</w:t>
        </w:r>
      </w:hyperlink>
      <w:r>
        <w:t xml:space="preserve">" или "таможенными органами </w:t>
      </w:r>
      <w:hyperlink r:id="rId3753" w:history="1">
        <w:r>
          <w:rPr>
            <w:color w:val="0000FF"/>
          </w:rPr>
          <w:t>(26.3)</w:t>
        </w:r>
      </w:hyperlink>
      <w:r>
        <w:t>", выделяемым в отдельных строках.</w:t>
      </w:r>
    </w:p>
    <w:p w14:paraId="1F1C66C6" w14:textId="77777777" w:rsidR="0043792B" w:rsidRDefault="0043792B">
      <w:pPr>
        <w:pStyle w:val="ConsPlusNormal"/>
        <w:spacing w:before="220"/>
        <w:ind w:firstLine="540"/>
        <w:jc w:val="both"/>
      </w:pPr>
      <w:r>
        <w:t xml:space="preserve">Дела, учет которых не предусмотрен ни в одной из строк раздела, отражаются в </w:t>
      </w:r>
      <w:hyperlink r:id="rId3754" w:history="1">
        <w:r>
          <w:rPr>
            <w:color w:val="0000FF"/>
          </w:rPr>
          <w:t>строке</w:t>
        </w:r>
      </w:hyperlink>
      <w:r>
        <w:t xml:space="preserve"> по категории "иные экономические споры (34)" &lt;501&gt;.</w:t>
      </w:r>
    </w:p>
    <w:p w14:paraId="1F9F8C21" w14:textId="77777777" w:rsidR="0043792B" w:rsidRDefault="0043792B">
      <w:pPr>
        <w:pStyle w:val="ConsPlusNormal"/>
        <w:spacing w:before="220"/>
        <w:ind w:firstLine="540"/>
        <w:jc w:val="both"/>
      </w:pPr>
      <w:r>
        <w:t>--------------------------------</w:t>
      </w:r>
    </w:p>
    <w:p w14:paraId="46CF8B6E" w14:textId="77777777" w:rsidR="0043792B" w:rsidRDefault="0043792B">
      <w:pPr>
        <w:pStyle w:val="ConsPlusNormal"/>
        <w:spacing w:before="220"/>
        <w:ind w:firstLine="540"/>
        <w:jc w:val="both"/>
      </w:pPr>
      <w:r>
        <w:t>&lt;501&gt; Например, дела о признании недействительным определения поставщика (подрядчика, исполнителя) при осуществлении закупки товара, работы, услуги для обеспечения государственных либо муниципальных нужд, об аннулировании лицензии, о возложении на управляющую компанию обязанности по передаче технической документации. Споры, не относящиеся к выделенным категориям из договорных отношений, связанные с применением градостроительного, лесного, водного законодательства.</w:t>
      </w:r>
    </w:p>
    <w:p w14:paraId="2324D2B4" w14:textId="77777777" w:rsidR="0043792B" w:rsidRDefault="0043792B">
      <w:pPr>
        <w:pStyle w:val="ConsPlusNormal"/>
        <w:jc w:val="both"/>
      </w:pPr>
    </w:p>
    <w:p w14:paraId="56B411C4" w14:textId="77777777" w:rsidR="0043792B" w:rsidRDefault="0043792B">
      <w:pPr>
        <w:pStyle w:val="ConsPlusNormal"/>
        <w:ind w:firstLine="540"/>
        <w:jc w:val="both"/>
      </w:pPr>
      <w:r>
        <w:t>Необходимо проведение анализа дел в арбитражном суде, отнесенных к категории "Иные экономические споры", для исключения необоснованного отнесения к этой категории.</w:t>
      </w:r>
    </w:p>
    <w:p w14:paraId="551A65E4" w14:textId="77777777" w:rsidR="0043792B" w:rsidRDefault="0043792B">
      <w:pPr>
        <w:pStyle w:val="ConsPlusNormal"/>
        <w:spacing w:before="220"/>
        <w:ind w:firstLine="540"/>
        <w:jc w:val="both"/>
      </w:pPr>
      <w:r>
        <w:t xml:space="preserve">1.3.25. В </w:t>
      </w:r>
      <w:hyperlink r:id="rId3755" w:history="1">
        <w:r>
          <w:rPr>
            <w:color w:val="0000FF"/>
          </w:rPr>
          <w:t>строке</w:t>
        </w:r>
      </w:hyperlink>
      <w:r>
        <w:t xml:space="preserve"> по категориям "об установлении фактов, имеющих юридическое значение (35)" отражаются дела, рассмотренные в порядке особого производства.</w:t>
      </w:r>
    </w:p>
    <w:p w14:paraId="70C3C5ED" w14:textId="77777777" w:rsidR="0043792B" w:rsidRDefault="0043792B">
      <w:pPr>
        <w:pStyle w:val="ConsPlusNormal"/>
        <w:spacing w:before="220"/>
        <w:ind w:firstLine="540"/>
        <w:jc w:val="both"/>
      </w:pPr>
      <w:r>
        <w:t xml:space="preserve">1.3.26. В </w:t>
      </w:r>
      <w:hyperlink r:id="rId3756" w:history="1">
        <w:r>
          <w:rPr>
            <w:color w:val="0000FF"/>
          </w:rPr>
          <w:t>строке</w:t>
        </w:r>
      </w:hyperlink>
      <w:r>
        <w:t xml:space="preserve"> по категории "о несостоятельности (банкротстве) (36)" учитываются производства по делам, рассматриваемым в соответствии с Федеральным </w:t>
      </w:r>
      <w:hyperlink r:id="rId3757" w:history="1">
        <w:r>
          <w:rPr>
            <w:color w:val="0000FF"/>
          </w:rPr>
          <w:t>законом</w:t>
        </w:r>
      </w:hyperlink>
      <w:r>
        <w:t xml:space="preserve"> от 26.10.2002 N 127-ФЗ "О несостоятельности (банкротстве)". Не включаются производства по заявлениям, жалобам, ходатайствам и разногласиям (обособленным спорам), рассматриваемым в рамках производств по делам о банкротстве. Отраженные в разделе статистические показатели по </w:t>
      </w:r>
      <w:hyperlink r:id="rId3758" w:history="1">
        <w:r>
          <w:rPr>
            <w:color w:val="0000FF"/>
          </w:rPr>
          <w:t>строкам</w:t>
        </w:r>
      </w:hyperlink>
      <w:r>
        <w:t xml:space="preserve"> "о несостоятельности (банкротстве) (36)", "из них физических лиц </w:t>
      </w:r>
      <w:hyperlink r:id="rId3759" w:history="1">
        <w:r>
          <w:rPr>
            <w:color w:val="0000FF"/>
          </w:rPr>
          <w:t>(36.1)</w:t>
        </w:r>
      </w:hyperlink>
      <w:r>
        <w:t xml:space="preserve">" должны соответствовать одноименным показателям </w:t>
      </w:r>
      <w:hyperlink r:id="rId3760" w:history="1">
        <w:r>
          <w:rPr>
            <w:color w:val="0000FF"/>
          </w:rPr>
          <w:t>раздела</w:t>
        </w:r>
      </w:hyperlink>
      <w:r>
        <w:t xml:space="preserve"> "Движение дел" формы N 1а АС "Отчет о работе арбитражных судов субъектов Российской Федерации по рассмотрению дел о банкротстве" по строкам "Всего заявлений, производств по делам", по </w:t>
      </w:r>
      <w:hyperlink r:id="rId3761" w:history="1">
        <w:r>
          <w:rPr>
            <w:color w:val="0000FF"/>
          </w:rPr>
          <w:t>строке</w:t>
        </w:r>
      </w:hyperlink>
      <w:r>
        <w:t xml:space="preserve"> "из них физических лиц (36.1)", сумме показателей по строкам "в отношении индивидуальных предпринимателей" и "в отношении граждан (не имеющих статус индивидуального предпринимателя)".</w:t>
      </w:r>
    </w:p>
    <w:p w14:paraId="218CF6BB" w14:textId="77777777" w:rsidR="0043792B" w:rsidRDefault="0043792B">
      <w:pPr>
        <w:pStyle w:val="ConsPlusNormal"/>
        <w:spacing w:before="220"/>
        <w:ind w:firstLine="540"/>
        <w:jc w:val="both"/>
      </w:pPr>
      <w:r>
        <w:t xml:space="preserve">1.3.27. В </w:t>
      </w:r>
      <w:hyperlink r:id="rId3762" w:history="1">
        <w:r>
          <w:rPr>
            <w:color w:val="0000FF"/>
          </w:rPr>
          <w:t>строках</w:t>
        </w:r>
      </w:hyperlink>
      <w:r>
        <w:t xml:space="preserve"> по категориям "об оспаривании решений третейских судов (37)" и "о выдаче исполнительного листа на принудительное исполнение решения третейского суда </w:t>
      </w:r>
      <w:hyperlink r:id="rId3763" w:history="1">
        <w:r>
          <w:rPr>
            <w:color w:val="0000FF"/>
          </w:rPr>
          <w:t>(38)</w:t>
        </w:r>
      </w:hyperlink>
      <w:r>
        <w:t xml:space="preserve">" отражаются дела, рассматриваемые в соответствии с главой 30 "Производство по делам, связанным с выполнением арбитражными судами функций содействия и контроля в отношении третейских судов" АПК РФ </w:t>
      </w:r>
      <w:hyperlink r:id="rId3764" w:history="1">
        <w:r>
          <w:rPr>
            <w:color w:val="0000FF"/>
          </w:rPr>
          <w:t>§ 1</w:t>
        </w:r>
      </w:hyperlink>
      <w:r>
        <w:t xml:space="preserve"> "Производство по делам об оспаривании решений третейских судов" и </w:t>
      </w:r>
      <w:hyperlink r:id="rId3765" w:history="1">
        <w:r>
          <w:rPr>
            <w:color w:val="0000FF"/>
          </w:rPr>
          <w:t>§ 2</w:t>
        </w:r>
      </w:hyperlink>
      <w:r>
        <w:t xml:space="preserve"> "Производство по делам о выдаче исполнительного листа на принудительное исполнение решения третейского суда".</w:t>
      </w:r>
    </w:p>
    <w:p w14:paraId="37E2317C" w14:textId="77777777" w:rsidR="0043792B" w:rsidRDefault="0043792B">
      <w:pPr>
        <w:pStyle w:val="ConsPlusNormal"/>
        <w:spacing w:before="220"/>
        <w:ind w:firstLine="540"/>
        <w:jc w:val="both"/>
      </w:pPr>
      <w:r>
        <w:t xml:space="preserve">Производства по делам, по которым арбитражным судом по существу заявлений были вынесены решения в форме определений, в соответствии со </w:t>
      </w:r>
      <w:hyperlink r:id="rId3766" w:history="1">
        <w:r>
          <w:rPr>
            <w:color w:val="0000FF"/>
          </w:rPr>
          <w:t>статьей 234</w:t>
        </w:r>
      </w:hyperlink>
      <w:r>
        <w:t xml:space="preserve"> АПК РФ отражаются в </w:t>
      </w:r>
      <w:r>
        <w:lastRenderedPageBreak/>
        <w:t>разделе по графам "</w:t>
      </w:r>
      <w:hyperlink r:id="rId3767" w:history="1">
        <w:r>
          <w:rPr>
            <w:color w:val="0000FF"/>
          </w:rPr>
          <w:t>Окончено производством дел за отчетный</w:t>
        </w:r>
      </w:hyperlink>
      <w:r>
        <w:t xml:space="preserve"> период: всего", </w:t>
      </w:r>
      <w:hyperlink r:id="rId3768" w:history="1">
        <w:r>
          <w:rPr>
            <w:color w:val="0000FF"/>
          </w:rPr>
          <w:t>с принятием решения (удовлетворены требования</w:t>
        </w:r>
      </w:hyperlink>
      <w:r>
        <w:t xml:space="preserve">, отказано в удовлетворении требований), а также по существу принятого решения </w:t>
      </w:r>
      <w:hyperlink r:id="rId3769" w:history="1">
        <w:r>
          <w:rPr>
            <w:color w:val="0000FF"/>
          </w:rPr>
          <w:t>"из них требования удовлетворены"</w:t>
        </w:r>
      </w:hyperlink>
      <w:r>
        <w:t xml:space="preserve"> или "с отказом в удовлетворении требования".</w:t>
      </w:r>
    </w:p>
    <w:p w14:paraId="7B913BCF" w14:textId="77777777" w:rsidR="0043792B" w:rsidRDefault="0043792B">
      <w:pPr>
        <w:pStyle w:val="ConsPlusNormal"/>
        <w:spacing w:before="220"/>
        <w:ind w:firstLine="540"/>
        <w:jc w:val="both"/>
      </w:pPr>
      <w:r>
        <w:t xml:space="preserve">Производства, связанные с выполнением арбитражными судами функций содействия третейским судам, рассматриваемые в соответствии с </w:t>
      </w:r>
      <w:hyperlink r:id="rId3770" w:history="1">
        <w:r>
          <w:rPr>
            <w:color w:val="0000FF"/>
          </w:rPr>
          <w:t>§ 3</w:t>
        </w:r>
      </w:hyperlink>
      <w:r>
        <w:t xml:space="preserve"> "Производство по делам, связанным с выполнением арбитражными судами функций содействия в отношении третейского суда" главы 30 АПК РФ не учитываются в указанных строках раздела и в одноименных показателях по строкам в разделе "Движение дел", а учитываются в показателе "Вынесено определений, связанных с выполнением арбитражными судами функций содействия третейским судам" в </w:t>
      </w:r>
      <w:hyperlink r:id="rId3771" w:history="1">
        <w:r>
          <w:rPr>
            <w:color w:val="0000FF"/>
          </w:rPr>
          <w:t>разделе</w:t>
        </w:r>
      </w:hyperlink>
      <w:r>
        <w:t xml:space="preserve"> "Справка к разделу "Движение дел" и учитываются как рассмотренные заявления (производства по материалам) в общей служебной нагрузке арбитражного суда и судьи, рассмотревшего заявления.</w:t>
      </w:r>
    </w:p>
    <w:p w14:paraId="0DB06545" w14:textId="77777777" w:rsidR="0043792B" w:rsidRDefault="0043792B">
      <w:pPr>
        <w:pStyle w:val="ConsPlusNormal"/>
        <w:spacing w:before="220"/>
        <w:ind w:firstLine="540"/>
        <w:jc w:val="both"/>
      </w:pPr>
      <w:r>
        <w:t xml:space="preserve">1.3.28. По категории "о признании и приведении в исполнение решений иностранных судов и иностранных арбитражных решений </w:t>
      </w:r>
      <w:hyperlink r:id="rId3772" w:history="1">
        <w:r>
          <w:rPr>
            <w:color w:val="0000FF"/>
          </w:rPr>
          <w:t>(39)</w:t>
        </w:r>
      </w:hyperlink>
      <w:r>
        <w:t xml:space="preserve">" отражаются производства по делам, рассматриваемым в соответствии с </w:t>
      </w:r>
      <w:hyperlink r:id="rId3773" w:history="1">
        <w:r>
          <w:rPr>
            <w:color w:val="0000FF"/>
          </w:rPr>
          <w:t>главой 31</w:t>
        </w:r>
      </w:hyperlink>
      <w:r>
        <w:t xml:space="preserve"> АПК РФ "Производства по делам о признании и приведении в исполнение решений иностранных судов и иностранных арбитражных решений", а также о признании решения иностранного суда или иностранного арбитражного решения, не требующих принудительного исполнения (</w:t>
      </w:r>
      <w:hyperlink r:id="rId3774" w:history="1">
        <w:r>
          <w:rPr>
            <w:color w:val="0000FF"/>
          </w:rPr>
          <w:t>статья 245.1</w:t>
        </w:r>
      </w:hyperlink>
      <w:r>
        <w:t xml:space="preserve"> АПК РФ).</w:t>
      </w:r>
    </w:p>
    <w:p w14:paraId="4329BF4A" w14:textId="77777777" w:rsidR="0043792B" w:rsidRDefault="0043792B">
      <w:pPr>
        <w:pStyle w:val="ConsPlusNormal"/>
        <w:spacing w:before="220"/>
        <w:ind w:firstLine="540"/>
        <w:jc w:val="both"/>
      </w:pPr>
      <w:r>
        <w:t xml:space="preserve">По категориям "о присуждении компенсации за нарушение права на судопроизводство в разумные сроки </w:t>
      </w:r>
      <w:hyperlink r:id="rId3775" w:history="1">
        <w:r>
          <w:rPr>
            <w:color w:val="0000FF"/>
          </w:rPr>
          <w:t>(40)</w:t>
        </w:r>
      </w:hyperlink>
      <w:r>
        <w:t xml:space="preserve">" и "о присуждении компенсации за нарушение права на исполнение судебного акта в разумные сроки </w:t>
      </w:r>
      <w:hyperlink r:id="rId3776" w:history="1">
        <w:r>
          <w:rPr>
            <w:color w:val="0000FF"/>
          </w:rPr>
          <w:t>(41)</w:t>
        </w:r>
      </w:hyperlink>
      <w:r>
        <w:t xml:space="preserve">" учитываются дела, принятые к производству по заявлениям арбитражными судами округов по первой инстанции в соответствии с Федеральным </w:t>
      </w:r>
      <w:hyperlink r:id="rId3777" w:history="1">
        <w:r>
          <w:rPr>
            <w:color w:val="0000FF"/>
          </w:rPr>
          <w:t>законом</w:t>
        </w:r>
      </w:hyperlink>
      <w:r>
        <w:t xml:space="preserve"> от 30.04.2010 N 68-ФЗ "О компенсации за нарушение права на судопроизводство в разумный срок или права на исполнение судебного акта в разумный срок". По указанным категориям не должны учитываться требования о компенсации морального вреда.</w:t>
      </w:r>
    </w:p>
    <w:p w14:paraId="339C4EB4" w14:textId="77777777" w:rsidR="0043792B" w:rsidRDefault="0043792B">
      <w:pPr>
        <w:pStyle w:val="ConsPlusNormal"/>
        <w:spacing w:before="220"/>
        <w:ind w:firstLine="540"/>
        <w:jc w:val="both"/>
      </w:pPr>
      <w:r>
        <w:t>1.3.29. Показатели по строкам по категориям с кодом (</w:t>
      </w:r>
      <w:hyperlink r:id="rId3778" w:history="1">
        <w:r>
          <w:rPr>
            <w:color w:val="0000FF"/>
          </w:rPr>
          <w:t>42</w:t>
        </w:r>
      </w:hyperlink>
      <w:r>
        <w:t xml:space="preserve"> - </w:t>
      </w:r>
      <w:hyperlink r:id="rId3779" w:history="1">
        <w:r>
          <w:rPr>
            <w:color w:val="0000FF"/>
          </w:rPr>
          <w:t>45.1</w:t>
        </w:r>
      </w:hyperlink>
      <w:r>
        <w:t xml:space="preserve">) относятся к категориям дел, подсудным Суду по интеллектуальным правам и формируются им в соответствии с учтенными категориями по справочнику категорий в автоматизированном судебном делопроизводстве СИП. Данные по указанным строкам в других арбитражных судах исключаются. В итоговой строке "ВСЕГО по делам, рассматриваемым СИП (сумма </w:t>
      </w:r>
      <w:hyperlink r:id="rId3780" w:history="1">
        <w:r>
          <w:rPr>
            <w:color w:val="0000FF"/>
          </w:rPr>
          <w:t>категорий 20</w:t>
        </w:r>
      </w:hyperlink>
      <w:r>
        <w:t xml:space="preserve">, </w:t>
      </w:r>
      <w:hyperlink r:id="rId3781" w:history="1">
        <w:r>
          <w:rPr>
            <w:color w:val="0000FF"/>
          </w:rPr>
          <w:t>43</w:t>
        </w:r>
      </w:hyperlink>
      <w:r>
        <w:t xml:space="preserve">, </w:t>
      </w:r>
      <w:hyperlink r:id="rId3782" w:history="1">
        <w:r>
          <w:rPr>
            <w:color w:val="0000FF"/>
          </w:rPr>
          <w:t>44</w:t>
        </w:r>
      </w:hyperlink>
      <w:r>
        <w:t xml:space="preserve">, </w:t>
      </w:r>
      <w:hyperlink r:id="rId3783" w:history="1">
        <w:r>
          <w:rPr>
            <w:color w:val="0000FF"/>
          </w:rPr>
          <w:t>45</w:t>
        </w:r>
      </w:hyperlink>
      <w:r>
        <w:t xml:space="preserve">) </w:t>
      </w:r>
      <w:hyperlink r:id="rId3784" w:history="1">
        <w:r>
          <w:rPr>
            <w:color w:val="0000FF"/>
          </w:rPr>
          <w:t>(код 46)</w:t>
        </w:r>
      </w:hyperlink>
      <w:r>
        <w:t xml:space="preserve"> отражается суммарное число дел, рассматриваемых арбитражными судами субъектов Российской Федерации, связанных с охраной интеллектуальной собственности, подсудные СИП в кассационной инстанции, а также рассмотренные СИП по первой инстанции по категориям "о предоставлении или прекращении правовой охраны результатов интеллектуальной деятельности и средств индивидуализации (за исключением объектов авторских и смежных прав, топологий интегральных микросхем)", "о возмещении вреда, причиненного правовыми актами, решениями органов в сфере интеллектуальных прав" и иные споры, подсудные СИП (за исключением дел об оспаривании нормативных правовых актов Роспатента, учитываемых отдельно в строке по </w:t>
      </w:r>
      <w:hyperlink r:id="rId3785" w:history="1">
        <w:r>
          <w:rPr>
            <w:color w:val="0000FF"/>
          </w:rPr>
          <w:t>категории 42</w:t>
        </w:r>
      </w:hyperlink>
      <w:r>
        <w:t xml:space="preserve"> "об оспаривании нормативных правовых актов федеральных органов исп.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w:t>
      </w:r>
    </w:p>
    <w:p w14:paraId="0E841A8C" w14:textId="77777777" w:rsidR="0043792B" w:rsidRDefault="0043792B">
      <w:pPr>
        <w:pStyle w:val="ConsPlusNormal"/>
        <w:spacing w:before="220"/>
        <w:ind w:firstLine="540"/>
        <w:jc w:val="both"/>
      </w:pPr>
      <w:r>
        <w:t xml:space="preserve">Отдельно независимо от характера оспариваемых правоотношений и области законодательства выделяются в строках показатели по делам по разрешению экономических споров между федеральными органами государственной власти и органами государственной власти субъектов Российской Федерации </w:t>
      </w:r>
      <w:hyperlink r:id="rId3786" w:history="1">
        <w:r>
          <w:rPr>
            <w:color w:val="0000FF"/>
          </w:rPr>
          <w:t>(код 47)</w:t>
        </w:r>
      </w:hyperlink>
      <w:r>
        <w:t xml:space="preserve"> и между высшими органами государственной власти субъектов Российской Федерации </w:t>
      </w:r>
      <w:hyperlink r:id="rId3787" w:history="1">
        <w:r>
          <w:rPr>
            <w:color w:val="0000FF"/>
          </w:rPr>
          <w:t>(код 48)</w:t>
        </w:r>
      </w:hyperlink>
      <w:r>
        <w:t>.</w:t>
      </w:r>
    </w:p>
    <w:p w14:paraId="7CFB2773" w14:textId="77777777" w:rsidR="0043792B" w:rsidRDefault="0043792B">
      <w:pPr>
        <w:pStyle w:val="ConsPlusNormal"/>
        <w:spacing w:before="220"/>
        <w:ind w:firstLine="540"/>
        <w:jc w:val="both"/>
      </w:pPr>
      <w:r>
        <w:t xml:space="preserve">1.3.30. В показателях </w:t>
      </w:r>
      <w:hyperlink r:id="rId3788" w:history="1">
        <w:r>
          <w:rPr>
            <w:color w:val="0000FF"/>
          </w:rPr>
          <w:t>строки</w:t>
        </w:r>
      </w:hyperlink>
      <w:r>
        <w:t xml:space="preserve"> "Из строки "Всего дел" в порядке административного судопроизводства" учитываются все категории дел, зарегистрированные по виду спора "из административных и иных публичных правоотношений", за исключением категорий дел, связанных </w:t>
      </w:r>
      <w:r>
        <w:lastRenderedPageBreak/>
        <w:t>с применением законодательства об административных правонарушениях.</w:t>
      </w:r>
    </w:p>
    <w:p w14:paraId="4A2568A1" w14:textId="77777777" w:rsidR="0043792B" w:rsidRDefault="0043792B">
      <w:pPr>
        <w:pStyle w:val="ConsPlusNormal"/>
        <w:spacing w:before="220"/>
        <w:ind w:firstLine="540"/>
        <w:jc w:val="both"/>
      </w:pPr>
      <w:r>
        <w:t xml:space="preserve">В показателях </w:t>
      </w:r>
      <w:hyperlink r:id="rId3789" w:history="1">
        <w:r>
          <w:rPr>
            <w:color w:val="0000FF"/>
          </w:rPr>
          <w:t>строки</w:t>
        </w:r>
      </w:hyperlink>
      <w:r>
        <w:t xml:space="preserve"> "Из строки "Всего дел" отражается суммарно число дел, связанных с применением Федерального </w:t>
      </w:r>
      <w:hyperlink r:id="rId379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3791" w:history="1">
        <w:r>
          <w:rPr>
            <w:color w:val="0000FF"/>
          </w:rPr>
          <w:t>(49.10)</w:t>
        </w:r>
      </w:hyperlink>
      <w:r>
        <w:t xml:space="preserve">", по любым категориям споров, имеющих дополнительный признак "в сфере закупок товаров, работ, услуг для обеспечения государственных и муниципальных нужд", а также включенных в </w:t>
      </w:r>
      <w:hyperlink r:id="rId3792" w:history="1">
        <w:r>
          <w:rPr>
            <w:color w:val="0000FF"/>
          </w:rPr>
          <w:t>категорию</w:t>
        </w:r>
      </w:hyperlink>
      <w:r>
        <w:t xml:space="preserve"> "о заключении договоров в сфере закупок товаров, работ, услуг для обеспечения государственных и муниципальных нужд (1.1)".</w:t>
      </w:r>
    </w:p>
    <w:p w14:paraId="182BBA17" w14:textId="77777777" w:rsidR="0043792B" w:rsidRDefault="0043792B">
      <w:pPr>
        <w:pStyle w:val="ConsPlusNormal"/>
        <w:spacing w:before="220"/>
        <w:ind w:firstLine="540"/>
        <w:jc w:val="both"/>
      </w:pPr>
      <w:r>
        <w:t xml:space="preserve">1.3.31. В показателях по строкам раздела по категориям дел "о несостоятельности (банкротстве) </w:t>
      </w:r>
      <w:hyperlink r:id="rId3793" w:history="1">
        <w:r>
          <w:rPr>
            <w:color w:val="0000FF"/>
          </w:rPr>
          <w:t>(36)</w:t>
        </w:r>
      </w:hyperlink>
      <w:r>
        <w:t xml:space="preserve">", "об оспаривании решений третейских судов </w:t>
      </w:r>
      <w:hyperlink r:id="rId3794" w:history="1">
        <w:r>
          <w:rPr>
            <w:color w:val="0000FF"/>
          </w:rPr>
          <w:t>(37)</w:t>
        </w:r>
      </w:hyperlink>
      <w:r>
        <w:t xml:space="preserve">", "о выдаче исполнительного листа на принудительное исполнение решения третейского суда </w:t>
      </w:r>
      <w:hyperlink r:id="rId3795" w:history="1">
        <w:r>
          <w:rPr>
            <w:color w:val="0000FF"/>
          </w:rPr>
          <w:t>(38)</w:t>
        </w:r>
      </w:hyperlink>
      <w:r>
        <w:t xml:space="preserve">", "о признании и приведении в исполнение решений иностранных судов и иностранных арбитражных решений" принятое итоговое решение по существу требования в форме определения учитывается в отчете как результат, оканчивающий производство по делу, в показателях по графе "Окончено производством дел за отчетный период: всего с принятием решения (удовлетворены требования, отказано в удовлетворении требований). В указанной графе учитываются дела о несостоятельности (банкротстве) </w:t>
      </w:r>
      <w:hyperlink r:id="rId3796" w:history="1">
        <w:r>
          <w:rPr>
            <w:color w:val="0000FF"/>
          </w:rPr>
          <w:t>(36)</w:t>
        </w:r>
      </w:hyperlink>
      <w:r>
        <w:t>, по которым производства по делам завершены в отчетном периоде с вынесением определений о завершении конкурсного производства, реструктуризации долгов гражданина, реализации имущества гражданина, решение об отказе в признании должника банкротом.</w:t>
      </w:r>
    </w:p>
    <w:p w14:paraId="608EB069" w14:textId="77777777" w:rsidR="0043792B" w:rsidRDefault="0043792B">
      <w:pPr>
        <w:pStyle w:val="ConsPlusNormal"/>
        <w:spacing w:before="220"/>
        <w:ind w:firstLine="540"/>
        <w:jc w:val="both"/>
      </w:pPr>
      <w:hyperlink r:id="rId3797" w:history="1">
        <w:r>
          <w:rPr>
            <w:color w:val="0000FF"/>
          </w:rPr>
          <w:t>Графа</w:t>
        </w:r>
      </w:hyperlink>
      <w:r>
        <w:t xml:space="preserve"> "Окончено производством дел за отчетный период: всего с принятием решения: из них требования удовлетворены" по строкам следующих категорий формируется в случаях вынесения итоговых судебных актов - решений или определений по правилам принятия решений по отдельным категориям дел по существу требований следующего характера:</w:t>
      </w:r>
    </w:p>
    <w:p w14:paraId="5D12A4DA" w14:textId="77777777" w:rsidR="0043792B" w:rsidRDefault="0043792B">
      <w:pPr>
        <w:pStyle w:val="ConsPlusNormal"/>
        <w:spacing w:before="220"/>
        <w:ind w:firstLine="540"/>
        <w:jc w:val="both"/>
      </w:pPr>
      <w:r>
        <w:t xml:space="preserve">по </w:t>
      </w:r>
      <w:hyperlink r:id="rId3798" w:history="1">
        <w:r>
          <w:rPr>
            <w:color w:val="0000FF"/>
          </w:rPr>
          <w:t>категории</w:t>
        </w:r>
      </w:hyperlink>
      <w:r>
        <w:t xml:space="preserve"> "об установлении фактов, имеющих юридическое значение (35)" - удовлетворения требования об установлении юридического факта;</w:t>
      </w:r>
    </w:p>
    <w:p w14:paraId="2F4B30F0" w14:textId="77777777" w:rsidR="0043792B" w:rsidRDefault="0043792B">
      <w:pPr>
        <w:pStyle w:val="ConsPlusNormal"/>
        <w:spacing w:before="220"/>
        <w:ind w:firstLine="540"/>
        <w:jc w:val="both"/>
      </w:pPr>
      <w:r>
        <w:t xml:space="preserve">по </w:t>
      </w:r>
      <w:hyperlink r:id="rId3799" w:history="1">
        <w:r>
          <w:rPr>
            <w:color w:val="0000FF"/>
          </w:rPr>
          <w:t>категории</w:t>
        </w:r>
      </w:hyperlink>
      <w:r>
        <w:t xml:space="preserve"> "о несостоятельности (банкротстве) (36)" - дела, в которых должник признан банкротом и завершена одна из примененных процедур банкротства (конкурсное производство или реализация имущества) или вынесено определение о завершении реструктуризации долгов гражданина в случае, если задолженность, предусмотренная утвержденным планом, погашена, и жалобы кредиторов признаны необоснованными (</w:t>
      </w:r>
      <w:hyperlink r:id="rId3800" w:history="1">
        <w:r>
          <w:rPr>
            <w:color w:val="0000FF"/>
          </w:rPr>
          <w:t>ч. 5 ст. 213.22</w:t>
        </w:r>
      </w:hyperlink>
      <w:r>
        <w:t xml:space="preserve"> Закона о банкротстве);</w:t>
      </w:r>
    </w:p>
    <w:p w14:paraId="72A136AF" w14:textId="77777777" w:rsidR="0043792B" w:rsidRDefault="0043792B">
      <w:pPr>
        <w:pStyle w:val="ConsPlusNormal"/>
        <w:spacing w:before="220"/>
        <w:ind w:firstLine="540"/>
        <w:jc w:val="both"/>
      </w:pPr>
      <w:r>
        <w:t xml:space="preserve">по </w:t>
      </w:r>
      <w:hyperlink r:id="rId3801" w:history="1">
        <w:r>
          <w:rPr>
            <w:color w:val="0000FF"/>
          </w:rPr>
          <w:t>категориям</w:t>
        </w:r>
      </w:hyperlink>
      <w:r>
        <w:t xml:space="preserve"> "об оспаривании решений третейских судов (37)" и "о выдаче исполнительного листа на принудительное исполнение решения третейского суда </w:t>
      </w:r>
      <w:hyperlink r:id="rId3802" w:history="1">
        <w:r>
          <w:rPr>
            <w:color w:val="0000FF"/>
          </w:rPr>
          <w:t>(38)</w:t>
        </w:r>
      </w:hyperlink>
      <w:r>
        <w:t>" о признании и приведении в исполнение решения иностранного суда, о выдаче исполнительного листа на принудительное исполнение решения третейского суда, а также в случае отмены решения третейского суда;</w:t>
      </w:r>
    </w:p>
    <w:p w14:paraId="2DBBCD10" w14:textId="77777777" w:rsidR="0043792B" w:rsidRDefault="0043792B">
      <w:pPr>
        <w:pStyle w:val="ConsPlusNormal"/>
        <w:spacing w:before="220"/>
        <w:ind w:firstLine="540"/>
        <w:jc w:val="both"/>
      </w:pPr>
      <w:r>
        <w:t xml:space="preserve">по </w:t>
      </w:r>
      <w:hyperlink r:id="rId3803" w:history="1">
        <w:r>
          <w:rPr>
            <w:color w:val="0000FF"/>
          </w:rPr>
          <w:t>категории</w:t>
        </w:r>
      </w:hyperlink>
      <w:r>
        <w:t xml:space="preserve"> "о признании и приведении в исполнение решений иностранных судов и иностранных арбитражных решений (39)" признания решения иностранного суда и вынесения решения о выдаче исполнительного листа.</w:t>
      </w:r>
    </w:p>
    <w:p w14:paraId="18B6B176" w14:textId="77777777" w:rsidR="0043792B" w:rsidRDefault="0043792B">
      <w:pPr>
        <w:pStyle w:val="ConsPlusNormal"/>
        <w:spacing w:before="220"/>
        <w:ind w:firstLine="540"/>
        <w:jc w:val="both"/>
      </w:pPr>
      <w:r>
        <w:t>1.3.32. Данные, указываемые в показателях строк из общего числа дел (из строки "Всего дел") по строкам по субъектному составу сторон, по характеристикам дел по видам судопроизводства, отражаются одновременно и в соответствующих строках раздела по категориям дел по характеру оспариваемых правоотношений.</w:t>
      </w:r>
    </w:p>
    <w:p w14:paraId="33C2BCC2" w14:textId="77777777" w:rsidR="0043792B" w:rsidRDefault="0043792B">
      <w:pPr>
        <w:pStyle w:val="ConsPlusNormal"/>
        <w:spacing w:before="220"/>
        <w:ind w:firstLine="540"/>
        <w:jc w:val="both"/>
      </w:pPr>
      <w:r>
        <w:t>По показателям строк из общего числа дел "с участием иностранных лиц, прокуроров, судебных приставов-исполнителей" дела отражаются в случаях, если указанные лица участвуют в качестве сторон по делу (истцов, ответчиков, взыскателей, должников или третьих лиц).</w:t>
      </w:r>
    </w:p>
    <w:p w14:paraId="50D01D7E" w14:textId="77777777" w:rsidR="0043792B" w:rsidRDefault="0043792B">
      <w:pPr>
        <w:pStyle w:val="ConsPlusNormal"/>
        <w:spacing w:before="220"/>
        <w:ind w:firstLine="540"/>
        <w:jc w:val="both"/>
      </w:pPr>
      <w:r>
        <w:t xml:space="preserve">1.3.33. В </w:t>
      </w:r>
      <w:hyperlink r:id="rId3804" w:history="1">
        <w:r>
          <w:rPr>
            <w:color w:val="0000FF"/>
          </w:rPr>
          <w:t>разделе</w:t>
        </w:r>
      </w:hyperlink>
      <w:r>
        <w:t xml:space="preserve"> "Результаты рассмотрения дел по категориям" отражается движение дел по </w:t>
      </w:r>
      <w:r>
        <w:lastRenderedPageBreak/>
        <w:t>показателям, соответствующим показателям граф раздела "Движение дел в арбитражном суде" с детализацией ряда показателей по характеру заявителей, по характеристике и основаниям вынесенных судебных актов по результатам рассмотрения.</w:t>
      </w:r>
    </w:p>
    <w:p w14:paraId="5B083B65" w14:textId="77777777" w:rsidR="0043792B" w:rsidRDefault="0043792B">
      <w:pPr>
        <w:pStyle w:val="ConsPlusNormal"/>
        <w:spacing w:before="220"/>
        <w:ind w:firstLine="540"/>
        <w:jc w:val="both"/>
      </w:pPr>
      <w:r>
        <w:t xml:space="preserve">1.3.34. В показателях </w:t>
      </w:r>
      <w:hyperlink r:id="rId3805" w:history="1">
        <w:r>
          <w:rPr>
            <w:color w:val="0000FF"/>
          </w:rPr>
          <w:t>графы</w:t>
        </w:r>
      </w:hyperlink>
      <w:r>
        <w:t xml:space="preserve"> "Вынесено частных определений в отчетном периоде" учитывается число таких определений, дата которых соответствует отчетному периоду.</w:t>
      </w:r>
    </w:p>
    <w:p w14:paraId="65DB7C9D" w14:textId="77777777" w:rsidR="0043792B" w:rsidRDefault="0043792B">
      <w:pPr>
        <w:pStyle w:val="ConsPlusNormal"/>
        <w:spacing w:before="220"/>
        <w:ind w:firstLine="540"/>
        <w:jc w:val="both"/>
      </w:pPr>
      <w:r>
        <w:t xml:space="preserve">1.3.35. В группе показателей по </w:t>
      </w:r>
      <w:hyperlink r:id="rId3806" w:history="1">
        <w:r>
          <w:rPr>
            <w:color w:val="0000FF"/>
          </w:rPr>
          <w:t>графам</w:t>
        </w:r>
      </w:hyperlink>
      <w:r>
        <w:t xml:space="preserve"> "Размер заявленных исковых требований" отражается число дел из числа рассмотренных дел по учтенным в сведениях по делу общим суммам предъявленных требований по искам (заявлениям), в том числе включаются суммы заявленных убытков и компенсаций, морального вреда.</w:t>
      </w:r>
    </w:p>
    <w:p w14:paraId="30487498" w14:textId="77777777" w:rsidR="0043792B" w:rsidRDefault="0043792B">
      <w:pPr>
        <w:pStyle w:val="ConsPlusNormal"/>
        <w:spacing w:before="220"/>
        <w:ind w:firstLine="540"/>
        <w:jc w:val="both"/>
      </w:pPr>
      <w:r>
        <w:t xml:space="preserve">1.3.36. Показатели </w:t>
      </w:r>
      <w:hyperlink r:id="rId3807" w:history="1">
        <w:r>
          <w:rPr>
            <w:color w:val="0000FF"/>
          </w:rPr>
          <w:t>графы</w:t>
        </w:r>
      </w:hyperlink>
      <w:r>
        <w:t xml:space="preserve"> "Суммы госпошлины, уплаченной при подаче заявления" формируются на основании учтенных суммарных значений размера госпошлины, уплаченной по делу, при подаче иска (заявления) по основному, дополнительному и встречному требованиям. Кроме того, в показателях </w:t>
      </w:r>
      <w:hyperlink r:id="rId3808" w:history="1">
        <w:r>
          <w:rPr>
            <w:color w:val="0000FF"/>
          </w:rPr>
          <w:t>графы</w:t>
        </w:r>
      </w:hyperlink>
      <w:r>
        <w:t xml:space="preserve"> учитываются суммы госпошлины, доплаченной в отчетном периоде по ранее принятым к производству делам &lt;502&gt;.</w:t>
      </w:r>
    </w:p>
    <w:p w14:paraId="66ADB1B9" w14:textId="77777777" w:rsidR="0043792B" w:rsidRDefault="0043792B">
      <w:pPr>
        <w:pStyle w:val="ConsPlusNormal"/>
        <w:spacing w:before="220"/>
        <w:ind w:firstLine="540"/>
        <w:jc w:val="both"/>
      </w:pPr>
      <w:r>
        <w:t>--------------------------------</w:t>
      </w:r>
    </w:p>
    <w:p w14:paraId="3088037D" w14:textId="77777777" w:rsidR="0043792B" w:rsidRDefault="0043792B">
      <w:pPr>
        <w:pStyle w:val="ConsPlusNormal"/>
        <w:spacing w:before="220"/>
        <w:ind w:firstLine="540"/>
        <w:jc w:val="both"/>
      </w:pPr>
      <w:r>
        <w:t>&lt;502&gt; Например, при изменении цены иска, вступлении в дело третьих лиц, заявляющих самостоятельные требования.</w:t>
      </w:r>
    </w:p>
    <w:p w14:paraId="6CFAA0DC" w14:textId="77777777" w:rsidR="0043792B" w:rsidRDefault="0043792B">
      <w:pPr>
        <w:pStyle w:val="ConsPlusNormal"/>
        <w:jc w:val="both"/>
      </w:pPr>
    </w:p>
    <w:p w14:paraId="65F9F894" w14:textId="77777777" w:rsidR="0043792B" w:rsidRDefault="0043792B">
      <w:pPr>
        <w:pStyle w:val="ConsPlusNormal"/>
        <w:ind w:firstLine="540"/>
        <w:jc w:val="both"/>
      </w:pPr>
      <w:r>
        <w:t xml:space="preserve">1.3.37. В </w:t>
      </w:r>
      <w:hyperlink r:id="rId3809" w:history="1">
        <w:r>
          <w:rPr>
            <w:color w:val="0000FF"/>
          </w:rPr>
          <w:t>графе</w:t>
        </w:r>
      </w:hyperlink>
      <w:r>
        <w:t xml:space="preserve"> "Окончено производством дел за отчетный период" учитываются все рассмотренные дела, в том числе рассмотренные в порядке упрощенного и приказного производства, а в </w:t>
      </w:r>
      <w:hyperlink r:id="rId3810" w:history="1">
        <w:r>
          <w:rPr>
            <w:color w:val="0000FF"/>
          </w:rPr>
          <w:t>графах</w:t>
        </w:r>
      </w:hyperlink>
      <w:r>
        <w:t xml:space="preserve"> "Рассмотрено дел с размером заявленных исковых требований" отражается число дел по суммам заявленных требований. В </w:t>
      </w:r>
      <w:hyperlink r:id="rId3811" w:history="1">
        <w:r>
          <w:rPr>
            <w:color w:val="0000FF"/>
          </w:rPr>
          <w:t>графах</w:t>
        </w:r>
      </w:hyperlink>
      <w:r>
        <w:t xml:space="preserve"> "Суммы, присужденные к взысканию (тыс. руб.)" соответственно указываются суммы по удовлетворенным требованиям и суммы госпошлины и иных судебных издержек.</w:t>
      </w:r>
    </w:p>
    <w:p w14:paraId="41C22BE5" w14:textId="77777777" w:rsidR="0043792B" w:rsidRDefault="0043792B">
      <w:pPr>
        <w:pStyle w:val="ConsPlusNormal"/>
        <w:jc w:val="both"/>
      </w:pPr>
    </w:p>
    <w:p w14:paraId="511AB9C5" w14:textId="77777777" w:rsidR="0043792B" w:rsidRDefault="0043792B">
      <w:pPr>
        <w:pStyle w:val="ConsPlusTitle"/>
        <w:jc w:val="center"/>
        <w:outlineLvl w:val="3"/>
      </w:pPr>
      <w:r>
        <w:t xml:space="preserve">1.4. Порядок формирования </w:t>
      </w:r>
      <w:hyperlink r:id="rId3812" w:history="1">
        <w:r>
          <w:rPr>
            <w:color w:val="0000FF"/>
          </w:rPr>
          <w:t>раздела</w:t>
        </w:r>
      </w:hyperlink>
      <w:r>
        <w:t xml:space="preserve"> "Справки</w:t>
      </w:r>
    </w:p>
    <w:p w14:paraId="0955A2A5" w14:textId="77777777" w:rsidR="0043792B" w:rsidRDefault="0043792B">
      <w:pPr>
        <w:pStyle w:val="ConsPlusTitle"/>
        <w:jc w:val="center"/>
      </w:pPr>
      <w:r>
        <w:t xml:space="preserve">к разделам </w:t>
      </w:r>
      <w:hyperlink r:id="rId3813" w:history="1">
        <w:r>
          <w:rPr>
            <w:color w:val="0000FF"/>
          </w:rPr>
          <w:t>"Движение дел в арбитражном суде"</w:t>
        </w:r>
      </w:hyperlink>
    </w:p>
    <w:p w14:paraId="354D52E2" w14:textId="77777777" w:rsidR="0043792B" w:rsidRDefault="0043792B">
      <w:pPr>
        <w:pStyle w:val="ConsPlusTitle"/>
        <w:jc w:val="center"/>
      </w:pPr>
      <w:r>
        <w:t>и "</w:t>
      </w:r>
      <w:hyperlink r:id="rId3814" w:history="1">
        <w:r>
          <w:rPr>
            <w:color w:val="0000FF"/>
          </w:rPr>
          <w:t>Результаты рассмотрения дел</w:t>
        </w:r>
      </w:hyperlink>
      <w:r>
        <w:t xml:space="preserve"> по категориям споров"</w:t>
      </w:r>
    </w:p>
    <w:p w14:paraId="727171C1" w14:textId="77777777" w:rsidR="0043792B" w:rsidRDefault="0043792B">
      <w:pPr>
        <w:pStyle w:val="ConsPlusNormal"/>
        <w:jc w:val="both"/>
      </w:pPr>
    </w:p>
    <w:p w14:paraId="0525E829" w14:textId="77777777" w:rsidR="0043792B" w:rsidRDefault="0043792B">
      <w:pPr>
        <w:pStyle w:val="ConsPlusNormal"/>
        <w:ind w:firstLine="540"/>
        <w:jc w:val="both"/>
      </w:pPr>
      <w:r>
        <w:t xml:space="preserve">1.4.1. Показатели </w:t>
      </w:r>
      <w:hyperlink r:id="rId3815" w:history="1">
        <w:r>
          <w:rPr>
            <w:color w:val="0000FF"/>
          </w:rPr>
          <w:t>раздела</w:t>
        </w:r>
      </w:hyperlink>
      <w:r>
        <w:t xml:space="preserve"> являются детализирующими показателями двух предшествующих разделов и содержат сведения:</w:t>
      </w:r>
    </w:p>
    <w:p w14:paraId="1A4827DE" w14:textId="77777777" w:rsidR="0043792B" w:rsidRDefault="0043792B">
      <w:pPr>
        <w:pStyle w:val="ConsPlusNormal"/>
        <w:spacing w:before="220"/>
        <w:ind w:firstLine="540"/>
        <w:jc w:val="both"/>
      </w:pPr>
      <w:r>
        <w:t>о числе повторных производств - по срокам нахождения дел в производстве суда (включая сроки приостановления, за исключением сроков процедуры медиации);</w:t>
      </w:r>
    </w:p>
    <w:p w14:paraId="5D2E2140" w14:textId="77777777" w:rsidR="0043792B" w:rsidRDefault="0043792B">
      <w:pPr>
        <w:pStyle w:val="ConsPlusNormal"/>
        <w:spacing w:before="220"/>
        <w:ind w:firstLine="540"/>
        <w:jc w:val="both"/>
      </w:pPr>
      <w:r>
        <w:t>по числу оконченных производством дел с участием большого количества сторон по делу (более трех, десяти на каждой стороне - истцов, ответчиков);</w:t>
      </w:r>
    </w:p>
    <w:p w14:paraId="4DBE7788" w14:textId="77777777" w:rsidR="0043792B" w:rsidRDefault="0043792B">
      <w:pPr>
        <w:pStyle w:val="ConsPlusNormal"/>
        <w:spacing w:before="220"/>
        <w:ind w:firstLine="540"/>
        <w:jc w:val="both"/>
      </w:pPr>
      <w:r>
        <w:t>общем числе вынесенных судебных приказов, взысканной по ним сумме &lt;503&gt; и числе отмененных приказов судьей в арбитражном суде, вынесшим приказ;</w:t>
      </w:r>
    </w:p>
    <w:p w14:paraId="1EFC69BC" w14:textId="77777777" w:rsidR="0043792B" w:rsidRDefault="0043792B">
      <w:pPr>
        <w:pStyle w:val="ConsPlusNormal"/>
        <w:spacing w:before="220"/>
        <w:ind w:firstLine="540"/>
        <w:jc w:val="both"/>
      </w:pPr>
      <w:r>
        <w:t>--------------------------------</w:t>
      </w:r>
    </w:p>
    <w:p w14:paraId="54711628" w14:textId="77777777" w:rsidR="0043792B" w:rsidRDefault="0043792B">
      <w:pPr>
        <w:pStyle w:val="ConsPlusNormal"/>
        <w:spacing w:before="220"/>
        <w:ind w:firstLine="540"/>
        <w:jc w:val="both"/>
      </w:pPr>
      <w:r>
        <w:t>&lt;503&gt; В случае отмены судебного приказа взысканная по приказу сумма исключается.</w:t>
      </w:r>
    </w:p>
    <w:p w14:paraId="116BD39A" w14:textId="77777777" w:rsidR="0043792B" w:rsidRDefault="0043792B">
      <w:pPr>
        <w:pStyle w:val="ConsPlusNormal"/>
        <w:spacing w:before="220"/>
        <w:ind w:firstLine="540"/>
        <w:jc w:val="both"/>
      </w:pPr>
      <w:r>
        <w:t>Показатели по числу дел, по которым проводилась медиация, взаимосвязаны (предусмотрен формально-логический контроль) с показателями по числу прекращенных производств по делам, по которым проводилась медиация, из которых выделяются показатели по числу прекращенных дел, в связи с заключением мирового соглашения в результате проведения процедуры медиации.</w:t>
      </w:r>
    </w:p>
    <w:p w14:paraId="70A170F7" w14:textId="77777777" w:rsidR="0043792B" w:rsidRDefault="0043792B">
      <w:pPr>
        <w:pStyle w:val="ConsPlusNormal"/>
        <w:jc w:val="both"/>
      </w:pPr>
    </w:p>
    <w:p w14:paraId="7C77B281" w14:textId="77777777" w:rsidR="0043792B" w:rsidRDefault="0043792B">
      <w:pPr>
        <w:pStyle w:val="ConsPlusNormal"/>
        <w:ind w:firstLine="540"/>
        <w:jc w:val="both"/>
      </w:pPr>
      <w:r>
        <w:t>о числе рассмотренных дел, в которых проводились закрытые судебные заседания;</w:t>
      </w:r>
    </w:p>
    <w:p w14:paraId="17080BF5" w14:textId="77777777" w:rsidR="0043792B" w:rsidRDefault="0043792B">
      <w:pPr>
        <w:pStyle w:val="ConsPlusNormal"/>
        <w:spacing w:before="220"/>
        <w:ind w:firstLine="540"/>
        <w:jc w:val="both"/>
      </w:pPr>
      <w:r>
        <w:lastRenderedPageBreak/>
        <w:t>показатели из числа оконченных производством дел, по которым проводилась процедура медиации в период нахождения дела в производстве суда &lt;504&gt;;</w:t>
      </w:r>
    </w:p>
    <w:p w14:paraId="2ABF6AAE" w14:textId="77777777" w:rsidR="0043792B" w:rsidRDefault="0043792B">
      <w:pPr>
        <w:pStyle w:val="ConsPlusNormal"/>
        <w:spacing w:before="220"/>
        <w:ind w:firstLine="540"/>
        <w:jc w:val="both"/>
      </w:pPr>
      <w:r>
        <w:t>показатели по штатной и фактической численности судей по состоянию на отчетную дату.</w:t>
      </w:r>
    </w:p>
    <w:p w14:paraId="0C6C634A" w14:textId="77777777" w:rsidR="0043792B" w:rsidRDefault="0043792B">
      <w:pPr>
        <w:pStyle w:val="ConsPlusNormal"/>
        <w:jc w:val="both"/>
      </w:pPr>
    </w:p>
    <w:p w14:paraId="3529CBB3" w14:textId="77777777" w:rsidR="0043792B" w:rsidRDefault="0043792B">
      <w:pPr>
        <w:pStyle w:val="ConsPlusTitle"/>
        <w:jc w:val="center"/>
        <w:outlineLvl w:val="3"/>
      </w:pPr>
      <w:r>
        <w:t xml:space="preserve">1.5. Порядок формирования </w:t>
      </w:r>
      <w:hyperlink r:id="rId3816" w:history="1">
        <w:r>
          <w:rPr>
            <w:color w:val="0000FF"/>
          </w:rPr>
          <w:t>раздела</w:t>
        </w:r>
      </w:hyperlink>
      <w:r>
        <w:t xml:space="preserve"> "Основания прекращения</w:t>
      </w:r>
    </w:p>
    <w:p w14:paraId="1F786640" w14:textId="77777777" w:rsidR="0043792B" w:rsidRDefault="0043792B">
      <w:pPr>
        <w:pStyle w:val="ConsPlusTitle"/>
        <w:jc w:val="center"/>
      </w:pPr>
      <w:r>
        <w:t>производства по делам"</w:t>
      </w:r>
    </w:p>
    <w:p w14:paraId="68F75F04" w14:textId="77777777" w:rsidR="0043792B" w:rsidRDefault="0043792B">
      <w:pPr>
        <w:pStyle w:val="ConsPlusNormal"/>
        <w:jc w:val="both"/>
      </w:pPr>
    </w:p>
    <w:p w14:paraId="75051E60" w14:textId="77777777" w:rsidR="0043792B" w:rsidRDefault="0043792B">
      <w:pPr>
        <w:pStyle w:val="ConsPlusNormal"/>
        <w:ind w:firstLine="540"/>
        <w:jc w:val="both"/>
      </w:pPr>
      <w:r>
        <w:t xml:space="preserve">1.5.1. В </w:t>
      </w:r>
      <w:hyperlink r:id="rId3817" w:history="1">
        <w:r>
          <w:rPr>
            <w:color w:val="0000FF"/>
          </w:rPr>
          <w:t>разделе</w:t>
        </w:r>
      </w:hyperlink>
      <w:r>
        <w:t xml:space="preserve"> выделяются статистические показатели по основаниям прекращения дел, предусмотренным </w:t>
      </w:r>
      <w:hyperlink r:id="rId3818" w:history="1">
        <w:r>
          <w:rPr>
            <w:color w:val="0000FF"/>
          </w:rPr>
          <w:t>АПК</w:t>
        </w:r>
      </w:hyperlink>
      <w:r>
        <w:t xml:space="preserve"> РФ и Федеральным </w:t>
      </w:r>
      <w:hyperlink r:id="rId3819" w:history="1">
        <w:r>
          <w:rPr>
            <w:color w:val="0000FF"/>
          </w:rPr>
          <w:t>законом</w:t>
        </w:r>
      </w:hyperlink>
      <w:r>
        <w:t xml:space="preserve"> "О несостоятельности (банкротстве)", оконченным производством в отчетном периоде.</w:t>
      </w:r>
    </w:p>
    <w:p w14:paraId="606B47BA" w14:textId="77777777" w:rsidR="0043792B" w:rsidRDefault="0043792B">
      <w:pPr>
        <w:pStyle w:val="ConsPlusNormal"/>
        <w:spacing w:before="220"/>
        <w:ind w:firstLine="540"/>
        <w:jc w:val="both"/>
      </w:pPr>
      <w:r>
        <w:t>1.5.2. Из числа прекращенных производств по делам в связи с заключением мирового соглашения выделяется число дел, по которым было заключено медиативное соглашение, ставшее основанием прекращения производства по делу в арбитражном суде.</w:t>
      </w:r>
    </w:p>
    <w:p w14:paraId="0EAB9858" w14:textId="77777777" w:rsidR="0043792B" w:rsidRDefault="0043792B">
      <w:pPr>
        <w:pStyle w:val="ConsPlusNormal"/>
        <w:jc w:val="both"/>
      </w:pPr>
    </w:p>
    <w:p w14:paraId="68001F6A" w14:textId="77777777" w:rsidR="0043792B" w:rsidRDefault="0043792B">
      <w:pPr>
        <w:pStyle w:val="ConsPlusTitle"/>
        <w:jc w:val="center"/>
        <w:outlineLvl w:val="3"/>
      </w:pPr>
      <w:r>
        <w:t xml:space="preserve">1.6. Порядок формирования </w:t>
      </w:r>
      <w:hyperlink r:id="rId3820" w:history="1">
        <w:r>
          <w:rPr>
            <w:color w:val="0000FF"/>
          </w:rPr>
          <w:t>раздела</w:t>
        </w:r>
      </w:hyperlink>
      <w:r>
        <w:t xml:space="preserve"> "Рассмотрение заявлений</w:t>
      </w:r>
    </w:p>
    <w:p w14:paraId="67C20F3B" w14:textId="77777777" w:rsidR="0043792B" w:rsidRDefault="0043792B">
      <w:pPr>
        <w:pStyle w:val="ConsPlusTitle"/>
        <w:jc w:val="center"/>
      </w:pPr>
      <w:r>
        <w:t>(ходатайств) о применении, отмене обеспечительных мер"</w:t>
      </w:r>
    </w:p>
    <w:p w14:paraId="1ACF2F97" w14:textId="77777777" w:rsidR="0043792B" w:rsidRDefault="0043792B">
      <w:pPr>
        <w:pStyle w:val="ConsPlusNormal"/>
        <w:jc w:val="both"/>
      </w:pPr>
    </w:p>
    <w:p w14:paraId="19616F93" w14:textId="77777777" w:rsidR="0043792B" w:rsidRDefault="0043792B">
      <w:pPr>
        <w:pStyle w:val="ConsPlusNormal"/>
        <w:ind w:firstLine="540"/>
        <w:jc w:val="both"/>
      </w:pPr>
      <w:r>
        <w:t xml:space="preserve">1.6.1. В </w:t>
      </w:r>
      <w:hyperlink r:id="rId3821" w:history="1">
        <w:r>
          <w:rPr>
            <w:color w:val="0000FF"/>
          </w:rPr>
          <w:t>разделе</w:t>
        </w:r>
      </w:hyperlink>
      <w:r>
        <w:t xml:space="preserve"> отражаются сведения о количестве и результатах рассмотрения арбитражным судом заявлений об обеспечении имущественных интересов, обеспечении иска, об обеспечении доказательств, обеспечении исполнения решения, за исключением обеспечительных мер, рассматриваемых в рамках дел о банкротстве, которые отражаются в </w:t>
      </w:r>
      <w:hyperlink r:id="rId3822" w:history="1">
        <w:r>
          <w:rPr>
            <w:color w:val="0000FF"/>
          </w:rPr>
          <w:t>форме N 1а АС</w:t>
        </w:r>
      </w:hyperlink>
      <w:r>
        <w:t xml:space="preserve"> "Отчет о работе арбитражных судов субъектов Российской Федерации по рассмотрению дел о банкротстве" в аналогичном </w:t>
      </w:r>
      <w:hyperlink r:id="rId3823" w:history="1">
        <w:r>
          <w:rPr>
            <w:color w:val="0000FF"/>
          </w:rPr>
          <w:t>разделе</w:t>
        </w:r>
      </w:hyperlink>
      <w:r>
        <w:t>.</w:t>
      </w:r>
    </w:p>
    <w:p w14:paraId="4A022B53" w14:textId="77777777" w:rsidR="0043792B" w:rsidRDefault="0043792B">
      <w:pPr>
        <w:pStyle w:val="ConsPlusNormal"/>
        <w:spacing w:before="220"/>
        <w:ind w:firstLine="540"/>
        <w:jc w:val="both"/>
      </w:pPr>
      <w:r>
        <w:t>Заявления о применении обеспечительных мер учитываются независимо от того, поданы ли они одновременно с исковым заявлением или поступили как самостоятельные заявления в процессе производства по делу.</w:t>
      </w:r>
    </w:p>
    <w:p w14:paraId="5044EF96" w14:textId="77777777" w:rsidR="0043792B" w:rsidRDefault="0043792B">
      <w:pPr>
        <w:pStyle w:val="ConsPlusNormal"/>
        <w:spacing w:before="220"/>
        <w:ind w:firstLine="540"/>
        <w:jc w:val="both"/>
      </w:pPr>
      <w:r>
        <w:t xml:space="preserve">1.6.2. В заявлении о применении обеспечительных мер (в том числе по корпоративным спорам) может быть указано несколько мер, которые просит применить заявитель. В случае вынесения судом определения об одновременном принятии нескольких обеспечительных мер каждая из них учитывается в соответствующих графах о применении обеспечительных мер. В </w:t>
      </w:r>
      <w:hyperlink r:id="rId3824" w:history="1">
        <w:r>
          <w:rPr>
            <w:color w:val="0000FF"/>
          </w:rPr>
          <w:t>графе</w:t>
        </w:r>
      </w:hyperlink>
      <w:r>
        <w:t xml:space="preserve"> "Признаны обоснованными" указываются и заявления, по результатам рассмотрения которых требования о применении обеспечительных мер удовлетворены частично.</w:t>
      </w:r>
    </w:p>
    <w:p w14:paraId="7FA81E90" w14:textId="77777777" w:rsidR="0043792B" w:rsidRDefault="0043792B">
      <w:pPr>
        <w:pStyle w:val="ConsPlusNormal"/>
        <w:spacing w:before="220"/>
        <w:ind w:firstLine="540"/>
        <w:jc w:val="both"/>
      </w:pPr>
      <w:r>
        <w:t xml:space="preserve">1.6.3. Удовлетворенные ходатайства о приостановлении исполнения оспариваемого решения административного органа о привлечении к административной ответственности рассматриваемые судом по правилам применения обеспечительных мер, учитываются в </w:t>
      </w:r>
      <w:hyperlink r:id="rId3825" w:history="1">
        <w:r>
          <w:rPr>
            <w:color w:val="0000FF"/>
          </w:rPr>
          <w:t>графе</w:t>
        </w:r>
      </w:hyperlink>
      <w:r>
        <w:t xml:space="preserve"> "иные обеспечительные меры".</w:t>
      </w:r>
    </w:p>
    <w:p w14:paraId="6FA968AE" w14:textId="77777777" w:rsidR="0043792B" w:rsidRDefault="0043792B">
      <w:pPr>
        <w:pStyle w:val="ConsPlusNormal"/>
        <w:jc w:val="both"/>
      </w:pPr>
    </w:p>
    <w:p w14:paraId="5121CA7B" w14:textId="77777777" w:rsidR="0043792B" w:rsidRDefault="0043792B">
      <w:pPr>
        <w:pStyle w:val="ConsPlusTitle"/>
        <w:jc w:val="center"/>
        <w:outlineLvl w:val="3"/>
      </w:pPr>
      <w:r>
        <w:t xml:space="preserve">1.7. Порядок формирования </w:t>
      </w:r>
      <w:hyperlink r:id="rId3826" w:history="1">
        <w:r>
          <w:rPr>
            <w:color w:val="0000FF"/>
          </w:rPr>
          <w:t>раздела</w:t>
        </w:r>
      </w:hyperlink>
      <w:r>
        <w:t xml:space="preserve"> "Справка к разделу</w:t>
      </w:r>
    </w:p>
    <w:p w14:paraId="1861A07C" w14:textId="77777777" w:rsidR="0043792B" w:rsidRDefault="0043792B">
      <w:pPr>
        <w:pStyle w:val="ConsPlusTitle"/>
        <w:jc w:val="center"/>
      </w:pPr>
      <w:r>
        <w:t>"Рассмотрение заявлений (ходатайств) о применении, отмене</w:t>
      </w:r>
    </w:p>
    <w:p w14:paraId="745679AE" w14:textId="77777777" w:rsidR="0043792B" w:rsidRDefault="0043792B">
      <w:pPr>
        <w:pStyle w:val="ConsPlusTitle"/>
        <w:jc w:val="center"/>
      </w:pPr>
      <w:r>
        <w:t>обеспечительных мер"</w:t>
      </w:r>
    </w:p>
    <w:p w14:paraId="3486F0BD" w14:textId="77777777" w:rsidR="0043792B" w:rsidRDefault="0043792B">
      <w:pPr>
        <w:pStyle w:val="ConsPlusNormal"/>
        <w:jc w:val="both"/>
      </w:pPr>
    </w:p>
    <w:p w14:paraId="37CE451F" w14:textId="77777777" w:rsidR="0043792B" w:rsidRDefault="0043792B">
      <w:pPr>
        <w:pStyle w:val="ConsPlusNormal"/>
        <w:ind w:firstLine="540"/>
        <w:jc w:val="both"/>
      </w:pPr>
      <w:r>
        <w:t xml:space="preserve">1.7.1. В </w:t>
      </w:r>
      <w:hyperlink r:id="rId3827" w:history="1">
        <w:r>
          <w:rPr>
            <w:color w:val="0000FF"/>
          </w:rPr>
          <w:t>разделе</w:t>
        </w:r>
      </w:hyperlink>
      <w:r>
        <w:t xml:space="preserve"> учитывается число рассмотренных заявлений в отчетном периоде о замене и отмене обеспечительных мер, в том числе удовлетворенных, а также из числа рассмотренных заявлений (ходатайств) о применении обеспечительных мер, заявлений иностранных лиц и по корпоративным спорам.</w:t>
      </w:r>
    </w:p>
    <w:p w14:paraId="7F3E9485" w14:textId="77777777" w:rsidR="0043792B" w:rsidRDefault="0043792B">
      <w:pPr>
        <w:pStyle w:val="ConsPlusNormal"/>
        <w:jc w:val="both"/>
      </w:pPr>
    </w:p>
    <w:p w14:paraId="1ED49F7D" w14:textId="77777777" w:rsidR="0043792B" w:rsidRDefault="0043792B">
      <w:pPr>
        <w:pStyle w:val="ConsPlusTitle"/>
        <w:jc w:val="center"/>
        <w:outlineLvl w:val="3"/>
      </w:pPr>
      <w:r>
        <w:t xml:space="preserve">1.8. Порядок формирования </w:t>
      </w:r>
      <w:hyperlink r:id="rId3828" w:history="1">
        <w:r>
          <w:rPr>
            <w:color w:val="0000FF"/>
          </w:rPr>
          <w:t>раздела</w:t>
        </w:r>
      </w:hyperlink>
      <w:r>
        <w:t xml:space="preserve"> "Рассмотрение заявлений</w:t>
      </w:r>
    </w:p>
    <w:p w14:paraId="5DF74AE9" w14:textId="77777777" w:rsidR="0043792B" w:rsidRDefault="0043792B">
      <w:pPr>
        <w:pStyle w:val="ConsPlusTitle"/>
        <w:jc w:val="center"/>
      </w:pPr>
      <w:r>
        <w:t>в связи с совершением исполнительных действий"</w:t>
      </w:r>
    </w:p>
    <w:p w14:paraId="7301B7F0" w14:textId="77777777" w:rsidR="0043792B" w:rsidRDefault="0043792B">
      <w:pPr>
        <w:pStyle w:val="ConsPlusNormal"/>
        <w:jc w:val="both"/>
      </w:pPr>
    </w:p>
    <w:p w14:paraId="23FA7696" w14:textId="77777777" w:rsidR="0043792B" w:rsidRDefault="0043792B">
      <w:pPr>
        <w:pStyle w:val="ConsPlusNormal"/>
        <w:ind w:firstLine="540"/>
        <w:jc w:val="both"/>
      </w:pPr>
      <w:r>
        <w:t xml:space="preserve">1.8.1. В </w:t>
      </w:r>
      <w:hyperlink r:id="rId3829" w:history="1">
        <w:r>
          <w:rPr>
            <w:color w:val="0000FF"/>
          </w:rPr>
          <w:t>разделе</w:t>
        </w:r>
      </w:hyperlink>
      <w:r>
        <w:t xml:space="preserve"> отражаются показатели по результатам рассмотрения в арбитражных судах </w:t>
      </w:r>
      <w:r>
        <w:lastRenderedPageBreak/>
        <w:t>заявлений, ходатайств, связанных с исполнительным производством. Показатели формируются по числу учтенных заявлений, ходатайств, дата рассмотрения которых соответствует отчетному периоду.</w:t>
      </w:r>
    </w:p>
    <w:p w14:paraId="5AA430D5" w14:textId="77777777" w:rsidR="0043792B" w:rsidRDefault="0043792B">
      <w:pPr>
        <w:pStyle w:val="ConsPlusNormal"/>
        <w:spacing w:before="220"/>
        <w:ind w:firstLine="540"/>
        <w:jc w:val="both"/>
      </w:pPr>
      <w:r>
        <w:t>Если в заявлении содержится несколько ходатайств (требований) различного содержания, то учет осуществляется по основному требованию. Если по нескольким заявлениям, содержащим различные требования, вынесен единый судебный акт, то учет осуществляется по результатам рассмотрения каждого заявления.</w:t>
      </w:r>
    </w:p>
    <w:p w14:paraId="67F23B23" w14:textId="77777777" w:rsidR="0043792B" w:rsidRDefault="0043792B">
      <w:pPr>
        <w:pStyle w:val="ConsPlusNormal"/>
        <w:spacing w:before="220"/>
        <w:ind w:firstLine="540"/>
        <w:jc w:val="both"/>
      </w:pPr>
      <w:r>
        <w:t xml:space="preserve">1.8.2. В показателях по </w:t>
      </w:r>
      <w:hyperlink r:id="rId3830" w:history="1">
        <w:r>
          <w:rPr>
            <w:color w:val="0000FF"/>
          </w:rPr>
          <w:t>строке</w:t>
        </w:r>
      </w:hyperlink>
      <w:r>
        <w:t xml:space="preserve"> "Иные" отражаются результаты рассмотрения заявлений в связи с совершением исполнительных действий, не выделенных в отдельных строках </w:t>
      </w:r>
      <w:hyperlink r:id="rId3831" w:history="1">
        <w:r>
          <w:rPr>
            <w:color w:val="0000FF"/>
          </w:rPr>
          <w:t>раздела</w:t>
        </w:r>
      </w:hyperlink>
      <w:r>
        <w:t xml:space="preserve"> &lt;505&gt;.</w:t>
      </w:r>
    </w:p>
    <w:p w14:paraId="52D38CCC" w14:textId="77777777" w:rsidR="0043792B" w:rsidRDefault="0043792B">
      <w:pPr>
        <w:pStyle w:val="ConsPlusNormal"/>
        <w:spacing w:before="220"/>
        <w:ind w:firstLine="540"/>
        <w:jc w:val="both"/>
      </w:pPr>
      <w:r>
        <w:t>--------------------------------</w:t>
      </w:r>
    </w:p>
    <w:p w14:paraId="18CD5B35" w14:textId="77777777" w:rsidR="0043792B" w:rsidRDefault="0043792B">
      <w:pPr>
        <w:pStyle w:val="ConsPlusNormal"/>
        <w:spacing w:before="220"/>
        <w:ind w:firstLine="540"/>
        <w:jc w:val="both"/>
      </w:pPr>
      <w:r>
        <w:t>&lt;505&gt; Например, рассмотрение заявлений о выдаче дубликата судебного приказа.</w:t>
      </w:r>
    </w:p>
    <w:p w14:paraId="1930C5B7" w14:textId="77777777" w:rsidR="0043792B" w:rsidRDefault="0043792B">
      <w:pPr>
        <w:pStyle w:val="ConsPlusNormal"/>
        <w:jc w:val="both"/>
      </w:pPr>
    </w:p>
    <w:p w14:paraId="7F1DBF90" w14:textId="77777777" w:rsidR="0043792B" w:rsidRDefault="0043792B">
      <w:pPr>
        <w:pStyle w:val="ConsPlusNormal"/>
        <w:ind w:firstLine="540"/>
        <w:jc w:val="both"/>
      </w:pPr>
      <w:r>
        <w:t xml:space="preserve">1.8.3. При формировании </w:t>
      </w:r>
      <w:hyperlink r:id="rId3832" w:history="1">
        <w:r>
          <w:rPr>
            <w:color w:val="0000FF"/>
          </w:rPr>
          <w:t>раздела</w:t>
        </w:r>
      </w:hyperlink>
      <w:r>
        <w:t xml:space="preserve"> следует учитывать, что заявления об отложении исполнительных действий, о приостановлении, возобновлении и прекращении исполнительного производства могут быть поданы как в арбитражный суд, выдавший исполнительный лист, так и в арбитражный суд по месту нахождения судебного пристава-исполнителя.</w:t>
      </w:r>
    </w:p>
    <w:p w14:paraId="334AFF75" w14:textId="77777777" w:rsidR="0043792B" w:rsidRDefault="0043792B">
      <w:pPr>
        <w:pStyle w:val="ConsPlusNormal"/>
        <w:spacing w:before="220"/>
        <w:ind w:firstLine="540"/>
        <w:jc w:val="both"/>
      </w:pPr>
      <w:r>
        <w:t xml:space="preserve">Если по результатам рассмотрения заявления суд вынес определение о прекращении по нему производства, заявление отражается в </w:t>
      </w:r>
      <w:hyperlink r:id="rId3833" w:history="1">
        <w:r>
          <w:rPr>
            <w:color w:val="0000FF"/>
          </w:rPr>
          <w:t>графе</w:t>
        </w:r>
      </w:hyperlink>
      <w:r>
        <w:t xml:space="preserve"> "Всего".</w:t>
      </w:r>
    </w:p>
    <w:p w14:paraId="5F3706FD" w14:textId="77777777" w:rsidR="0043792B" w:rsidRDefault="0043792B">
      <w:pPr>
        <w:pStyle w:val="ConsPlusNormal"/>
        <w:spacing w:before="220"/>
        <w:ind w:firstLine="540"/>
        <w:jc w:val="both"/>
      </w:pPr>
      <w:r>
        <w:t xml:space="preserve">В графе "Всего" по </w:t>
      </w:r>
      <w:hyperlink r:id="rId3834" w:history="1">
        <w:r>
          <w:rPr>
            <w:color w:val="0000FF"/>
          </w:rPr>
          <w:t>строке</w:t>
        </w:r>
      </w:hyperlink>
      <w:r>
        <w:t xml:space="preserve"> "вынесено определений в связи с исполнением судебного акта, принятого в порядке упрощенного производства", следует учитывать определения о прекращении исполнительного производства по делам, рассмотренным в порядке упрощенного производства, вынесенные судом в связи с поступлением документов, подтверждающих исполнение заявленных требований в полном объеме или в части.</w:t>
      </w:r>
    </w:p>
    <w:p w14:paraId="5D140FCB" w14:textId="77777777" w:rsidR="0043792B" w:rsidRDefault="0043792B">
      <w:pPr>
        <w:pStyle w:val="ConsPlusNormal"/>
        <w:jc w:val="both"/>
      </w:pPr>
    </w:p>
    <w:p w14:paraId="65AED08F" w14:textId="77777777" w:rsidR="0043792B" w:rsidRDefault="0043792B">
      <w:pPr>
        <w:pStyle w:val="ConsPlusTitle"/>
        <w:jc w:val="center"/>
        <w:outlineLvl w:val="3"/>
      </w:pPr>
      <w:r>
        <w:t xml:space="preserve">1.9. Порядок формирования </w:t>
      </w:r>
      <w:hyperlink r:id="rId3835" w:history="1">
        <w:r>
          <w:rPr>
            <w:color w:val="0000FF"/>
          </w:rPr>
          <w:t>раздела</w:t>
        </w:r>
      </w:hyperlink>
      <w:r>
        <w:t xml:space="preserve"> "Государственная пошлина"</w:t>
      </w:r>
    </w:p>
    <w:p w14:paraId="7E83FAC7" w14:textId="77777777" w:rsidR="0043792B" w:rsidRDefault="0043792B">
      <w:pPr>
        <w:pStyle w:val="ConsPlusNormal"/>
        <w:jc w:val="both"/>
      </w:pPr>
    </w:p>
    <w:p w14:paraId="283895A9" w14:textId="77777777" w:rsidR="0043792B" w:rsidRDefault="0043792B">
      <w:pPr>
        <w:pStyle w:val="ConsPlusNormal"/>
        <w:ind w:firstLine="540"/>
        <w:jc w:val="both"/>
      </w:pPr>
      <w:r>
        <w:t xml:space="preserve">1.9.1. </w:t>
      </w:r>
      <w:hyperlink r:id="rId3836" w:history="1">
        <w:r>
          <w:rPr>
            <w:color w:val="0000FF"/>
          </w:rPr>
          <w:t>Раздел</w:t>
        </w:r>
      </w:hyperlink>
      <w:r>
        <w:t xml:space="preserve"> содержит сведения по уплате государственной пошлины по рассмотренным арбитражным судом делам и заявлениям.</w:t>
      </w:r>
    </w:p>
    <w:p w14:paraId="1DD2477E" w14:textId="77777777" w:rsidR="0043792B" w:rsidRDefault="0043792B">
      <w:pPr>
        <w:pStyle w:val="ConsPlusNormal"/>
        <w:spacing w:before="220"/>
        <w:ind w:firstLine="540"/>
        <w:jc w:val="both"/>
      </w:pPr>
      <w:r>
        <w:t xml:space="preserve">В </w:t>
      </w:r>
      <w:hyperlink r:id="rId3837" w:history="1">
        <w:r>
          <w:rPr>
            <w:color w:val="0000FF"/>
          </w:rPr>
          <w:t>строке</w:t>
        </w:r>
      </w:hyperlink>
      <w:r>
        <w:t xml:space="preserve"> "Рассмотрено дел, по которым заявитель освобожден от уплаты госпошлины либо ее уплата не предусмотрена законом" отражаются сведения о количестве дел, по которым истец, заявитель согласно действующему законодательству освобождены от уплаты государственной пошлины, а также дела, по которым заявления при обращении в суд не оплачиваются государственной пошлиной в силу закона. В делах отражается признак, что истец (заявитель) освобожден от уплаты государственной пошлины по предусмотренному законом основанию (прокурор, органы государственной власти, таможенные органы и т.п., дела по характеру требований, по которым не предусмотрена уплата госпошлины Налоговым </w:t>
      </w:r>
      <w:hyperlink r:id="rId3838" w:history="1">
        <w:r>
          <w:rPr>
            <w:color w:val="0000FF"/>
          </w:rPr>
          <w:t>кодексом</w:t>
        </w:r>
      </w:hyperlink>
      <w:r>
        <w:t xml:space="preserve"> Российской Федерации).</w:t>
      </w:r>
    </w:p>
    <w:p w14:paraId="270D711C" w14:textId="77777777" w:rsidR="0043792B" w:rsidRDefault="0043792B">
      <w:pPr>
        <w:pStyle w:val="ConsPlusNormal"/>
        <w:spacing w:before="220"/>
        <w:ind w:firstLine="540"/>
        <w:jc w:val="both"/>
      </w:pPr>
      <w:r>
        <w:t xml:space="preserve">В строках </w:t>
      </w:r>
      <w:hyperlink r:id="rId3839" w:history="1">
        <w:r>
          <w:rPr>
            <w:color w:val="0000FF"/>
          </w:rPr>
          <w:t>раздела</w:t>
        </w:r>
      </w:hyperlink>
      <w:r>
        <w:t xml:space="preserve"> указываются сведения о рассмотренных арбитражным судом ходатайствах (заявлениях) об уменьшении размера государственной пошлины, о рассрочке и отсрочке ее уплаты, о числе удовлетворенных ходатайств и суммах, на которые они были удовлетворены.</w:t>
      </w:r>
    </w:p>
    <w:p w14:paraId="49B90BD3" w14:textId="77777777" w:rsidR="0043792B" w:rsidRDefault="0043792B">
      <w:pPr>
        <w:pStyle w:val="ConsPlusNormal"/>
        <w:spacing w:before="220"/>
        <w:ind w:firstLine="540"/>
        <w:jc w:val="both"/>
      </w:pPr>
      <w:r>
        <w:t xml:space="preserve">1.9.2. В </w:t>
      </w:r>
      <w:hyperlink r:id="rId3840" w:history="1">
        <w:r>
          <w:rPr>
            <w:color w:val="0000FF"/>
          </w:rPr>
          <w:t>строке</w:t>
        </w:r>
      </w:hyperlink>
      <w:r>
        <w:t xml:space="preserve"> "Сумма госпошлины, перечисленная в федеральный бюджет по делам и заявлениям, рассмотренным арбитражным судом" отражаются данные о суммах госпошлины, перечисленной в федеральный бюджет по рассмотренным арбитражным судом делам (с учетом сумм госпошлины, перечисленной по встречным искам), а также заявлениям о вступлении в дело третьих лиц, об обеспечении иска и иным ходатайствам (заявлениям), за рассмотрение которых </w:t>
      </w:r>
      <w:r>
        <w:lastRenderedPageBreak/>
        <w:t xml:space="preserve">Налоговым </w:t>
      </w:r>
      <w:hyperlink r:id="rId3841" w:history="1">
        <w:r>
          <w:rPr>
            <w:color w:val="0000FF"/>
          </w:rPr>
          <w:t>кодексом</w:t>
        </w:r>
      </w:hyperlink>
      <w:r>
        <w:t xml:space="preserve"> Российской Федерации (далее - НК РФ) предусмотрена оплата государственной пошлины.</w:t>
      </w:r>
    </w:p>
    <w:p w14:paraId="5B077086" w14:textId="77777777" w:rsidR="0043792B" w:rsidRDefault="0043792B">
      <w:pPr>
        <w:pStyle w:val="ConsPlusNormal"/>
        <w:spacing w:before="220"/>
        <w:ind w:firstLine="540"/>
        <w:jc w:val="both"/>
      </w:pPr>
      <w:r>
        <w:t>Учет суммы госпошлины, перечисленной в федеральный бюджет, осуществляется на основании документов, подтверждающих уплату госпошлины.</w:t>
      </w:r>
    </w:p>
    <w:p w14:paraId="47749A79" w14:textId="77777777" w:rsidR="0043792B" w:rsidRDefault="0043792B">
      <w:pPr>
        <w:pStyle w:val="ConsPlusNormal"/>
        <w:spacing w:before="220"/>
        <w:ind w:firstLine="540"/>
        <w:jc w:val="both"/>
      </w:pPr>
      <w:r>
        <w:t>Факт уплаты госпошлины в безналичной форме подтверждается платежным поручением с отметкой банка о его исполнении, в наличной форме - квитанцией.</w:t>
      </w:r>
    </w:p>
    <w:p w14:paraId="5F56ECF8" w14:textId="77777777" w:rsidR="0043792B" w:rsidRDefault="0043792B">
      <w:pPr>
        <w:pStyle w:val="ConsPlusNormal"/>
        <w:spacing w:before="220"/>
        <w:ind w:firstLine="540"/>
        <w:jc w:val="both"/>
      </w:pPr>
      <w:r>
        <w:t xml:space="preserve">Данные строки </w:t>
      </w:r>
      <w:hyperlink r:id="rId3842" w:history="1">
        <w:r>
          <w:rPr>
            <w:color w:val="0000FF"/>
          </w:rPr>
          <w:t>раздела</w:t>
        </w:r>
      </w:hyperlink>
      <w:r>
        <w:t xml:space="preserve"> не подлежат корректировке при выдаче справки на возврат из бюджета суммы госпошлины в случаях уплаты ее в большем размере, возвращения заявления, прекращения производства по делу или оставления заявления без рассмотрения.</w:t>
      </w:r>
    </w:p>
    <w:p w14:paraId="24CDDE35" w14:textId="77777777" w:rsidR="0043792B" w:rsidRDefault="0043792B">
      <w:pPr>
        <w:pStyle w:val="ConsPlusNormal"/>
        <w:spacing w:before="220"/>
        <w:ind w:firstLine="540"/>
        <w:jc w:val="both"/>
      </w:pPr>
      <w:r>
        <w:t xml:space="preserve">В </w:t>
      </w:r>
      <w:hyperlink r:id="rId3843" w:history="1">
        <w:r>
          <w:rPr>
            <w:color w:val="0000FF"/>
          </w:rPr>
          <w:t>строке</w:t>
        </w:r>
      </w:hyperlink>
      <w:r>
        <w:t xml:space="preserve"> не должны учитываться суммы госпошлины, подлежащие взысканию в доход федерального бюджета на основании выданных исполнительных листов в случаях предоставления рассрочки или отсрочки по уплате госпошлины.</w:t>
      </w:r>
    </w:p>
    <w:p w14:paraId="08D25141" w14:textId="77777777" w:rsidR="0043792B" w:rsidRDefault="0043792B">
      <w:pPr>
        <w:pStyle w:val="ConsPlusNormal"/>
        <w:spacing w:before="220"/>
        <w:ind w:firstLine="540"/>
        <w:jc w:val="both"/>
      </w:pPr>
      <w:r>
        <w:t xml:space="preserve">1.9.3. В </w:t>
      </w:r>
      <w:hyperlink r:id="rId3844" w:history="1">
        <w:r>
          <w:rPr>
            <w:color w:val="0000FF"/>
          </w:rPr>
          <w:t>разделе</w:t>
        </w:r>
      </w:hyperlink>
      <w:r>
        <w:t xml:space="preserve"> не учитываются суммы госпошлины, уплаченные при подаче апелляционных или кассационных жалоб.</w:t>
      </w:r>
    </w:p>
    <w:p w14:paraId="0783CE5C" w14:textId="77777777" w:rsidR="0043792B" w:rsidRDefault="0043792B">
      <w:pPr>
        <w:pStyle w:val="ConsPlusNormal"/>
        <w:jc w:val="both"/>
      </w:pPr>
    </w:p>
    <w:p w14:paraId="6690452F" w14:textId="77777777" w:rsidR="0043792B" w:rsidRDefault="0043792B">
      <w:pPr>
        <w:pStyle w:val="ConsPlusTitle"/>
        <w:jc w:val="center"/>
        <w:outlineLvl w:val="3"/>
      </w:pPr>
      <w:r>
        <w:t xml:space="preserve">1.10. Порядок формирования </w:t>
      </w:r>
      <w:hyperlink r:id="rId3845" w:history="1">
        <w:r>
          <w:rPr>
            <w:color w:val="0000FF"/>
          </w:rPr>
          <w:t>раздела</w:t>
        </w:r>
      </w:hyperlink>
      <w:r>
        <w:t xml:space="preserve"> "Использование</w:t>
      </w:r>
    </w:p>
    <w:p w14:paraId="47BB0AE5" w14:textId="77777777" w:rsidR="0043792B" w:rsidRDefault="0043792B">
      <w:pPr>
        <w:pStyle w:val="ConsPlusTitle"/>
        <w:jc w:val="center"/>
      </w:pPr>
      <w:r>
        <w:t>видео-конференц-связи, аудиозаписи в судебных заседаниях"</w:t>
      </w:r>
    </w:p>
    <w:p w14:paraId="6D9DBF77" w14:textId="77777777" w:rsidR="0043792B" w:rsidRDefault="0043792B">
      <w:pPr>
        <w:pStyle w:val="ConsPlusNormal"/>
        <w:jc w:val="both"/>
      </w:pPr>
    </w:p>
    <w:p w14:paraId="57C734FC" w14:textId="77777777" w:rsidR="0043792B" w:rsidRDefault="0043792B">
      <w:pPr>
        <w:pStyle w:val="ConsPlusNormal"/>
        <w:ind w:firstLine="540"/>
        <w:jc w:val="both"/>
      </w:pPr>
      <w:r>
        <w:t xml:space="preserve">1.10.1 </w:t>
      </w:r>
      <w:hyperlink r:id="rId3846" w:history="1">
        <w:r>
          <w:rPr>
            <w:color w:val="0000FF"/>
          </w:rPr>
          <w:t>Раздел</w:t>
        </w:r>
      </w:hyperlink>
      <w:r>
        <w:t xml:space="preserve"> формируется на основании зарегистрированных в автоматизированном судебном делопроизводстве документов: заявлений (ходатайств), судебных поручений о проведении судебных заседаний с использованием ВКС и процессуальных документов в движении дела в первой инстанции - определений об удовлетворении ходатайств об участии в судебном заседании путем использования ВКС, зарегистрированных событий (документов) о записи судебного заседания (с отметками об использовании аудио- или видеозаписи судебных заседаний), а также отметок, с участием суда какого уровня проводилась ВКС.</w:t>
      </w:r>
    </w:p>
    <w:p w14:paraId="10489206" w14:textId="77777777" w:rsidR="0043792B" w:rsidRDefault="0043792B">
      <w:pPr>
        <w:pStyle w:val="ConsPlusNormal"/>
        <w:spacing w:before="220"/>
        <w:ind w:firstLine="540"/>
        <w:jc w:val="both"/>
      </w:pPr>
      <w:r>
        <w:t>1.10.2. По графам показатели отражают число производств по делам или материалам по заявлениям, среди которых имеются документы и отметки в первичном учете в судебном делопроизводстве, соответствующие условиям формирования показателей по строкам, где даты процессуальных документов или судебных заседаний соответствуют отчетному периоду, а также число судебных заседаний, по которым зарегистрированы документы или специальные отметки о проведении ВКС, аудио- или видеопротоколирования.</w:t>
      </w:r>
    </w:p>
    <w:p w14:paraId="4B16A7ED" w14:textId="77777777" w:rsidR="0043792B" w:rsidRDefault="0043792B">
      <w:pPr>
        <w:pStyle w:val="ConsPlusNormal"/>
        <w:spacing w:before="220"/>
        <w:ind w:firstLine="540"/>
        <w:jc w:val="both"/>
      </w:pPr>
      <w:r>
        <w:t>1.10.3. По делам о несостоятельности (банкротстве) учитывается также число судебных заседаний, которые проводились с использованием ВКС в рамках производств по обособленным спорам.</w:t>
      </w:r>
    </w:p>
    <w:p w14:paraId="3F350E55" w14:textId="77777777" w:rsidR="0043792B" w:rsidRDefault="0043792B">
      <w:pPr>
        <w:pStyle w:val="ConsPlusNormal"/>
        <w:spacing w:before="220"/>
        <w:ind w:firstLine="540"/>
        <w:jc w:val="both"/>
      </w:pPr>
      <w:r>
        <w:t>1.10.4. В показателях по строкам отражается число производств по делам или материалам по заявлениям, по которым заявлялись ходатайства о проведении ВКС в первой инстанции и дата зарегистрированного ходатайства соответствует отчетному периоду, а также те из них, по которым были удовлетворены ходатайства о проведении ВКС и определения об удовлетворении приняты в отчетный период.</w:t>
      </w:r>
    </w:p>
    <w:p w14:paraId="7173A78C" w14:textId="77777777" w:rsidR="0043792B" w:rsidRDefault="0043792B">
      <w:pPr>
        <w:pStyle w:val="ConsPlusNormal"/>
        <w:spacing w:before="220"/>
        <w:ind w:firstLine="540"/>
        <w:jc w:val="both"/>
      </w:pPr>
      <w:hyperlink r:id="rId3847" w:history="1">
        <w:r>
          <w:rPr>
            <w:color w:val="0000FF"/>
          </w:rPr>
          <w:t>Показатель</w:t>
        </w:r>
      </w:hyperlink>
      <w:r>
        <w:t xml:space="preserve"> "Число производств, по которым проводилась ВКС" формируется по числу дел и материалов, находящихся в производстве, по которым в отчетном периоде проводились судебные заседания, учтено использование ВКС, показатель детализируется по строкам по уровням судов, с участием которых проводилась ВКС: Верховного Суда Российской Федерации, суда общей юрисдикции, арбитражного суда.</w:t>
      </w:r>
    </w:p>
    <w:p w14:paraId="7CEF8970" w14:textId="77777777" w:rsidR="0043792B" w:rsidRDefault="0043792B">
      <w:pPr>
        <w:pStyle w:val="ConsPlusNormal"/>
        <w:spacing w:before="220"/>
        <w:ind w:firstLine="540"/>
        <w:jc w:val="both"/>
      </w:pPr>
      <w:hyperlink r:id="rId3848" w:history="1">
        <w:r>
          <w:rPr>
            <w:color w:val="0000FF"/>
          </w:rPr>
          <w:t>Показатели</w:t>
        </w:r>
      </w:hyperlink>
      <w:r>
        <w:t xml:space="preserve"> "Исполнено судебных поручений об организации ВКС, ВСЕГО", "в том числе с Верховным Судом Российской Федерации, с судами общей юрисдикции, с арбитражными судами" </w:t>
      </w:r>
      <w:r>
        <w:lastRenderedPageBreak/>
        <w:t>формируется по учтенной дате проведения судебного заседания по исполнению поручения об организации ВКС.</w:t>
      </w:r>
    </w:p>
    <w:p w14:paraId="0C7876F7" w14:textId="77777777" w:rsidR="0043792B" w:rsidRDefault="0043792B">
      <w:pPr>
        <w:pStyle w:val="ConsPlusNormal"/>
        <w:spacing w:before="220"/>
        <w:ind w:firstLine="540"/>
        <w:jc w:val="both"/>
      </w:pPr>
      <w:r>
        <w:t xml:space="preserve">Показатели по строкам </w:t>
      </w:r>
      <w:hyperlink r:id="rId3849" w:history="1">
        <w:r>
          <w:rPr>
            <w:color w:val="0000FF"/>
          </w:rPr>
          <w:t>"Проводилась аудиозапись"</w:t>
        </w:r>
      </w:hyperlink>
      <w:r>
        <w:t xml:space="preserve">, </w:t>
      </w:r>
      <w:hyperlink r:id="rId3850" w:history="1">
        <w:r>
          <w:rPr>
            <w:color w:val="0000FF"/>
          </w:rPr>
          <w:t>"Проводилась видеозапись"</w:t>
        </w:r>
      </w:hyperlink>
      <w:r>
        <w:t xml:space="preserve"> формируются по числу производств по делам и материалов в первой инстанции, по которым в отчетном периоде учтено проведение судебных заседаний с использованием аудиозаписи или видеозаписи.</w:t>
      </w:r>
    </w:p>
    <w:p w14:paraId="04789D27" w14:textId="77777777" w:rsidR="0043792B" w:rsidRDefault="0043792B">
      <w:pPr>
        <w:pStyle w:val="ConsPlusNormal"/>
        <w:jc w:val="both"/>
      </w:pPr>
    </w:p>
    <w:p w14:paraId="22319638" w14:textId="77777777" w:rsidR="0043792B" w:rsidRDefault="0043792B">
      <w:pPr>
        <w:pStyle w:val="ConsPlusTitle"/>
        <w:jc w:val="center"/>
        <w:outlineLvl w:val="3"/>
      </w:pPr>
      <w:r>
        <w:t xml:space="preserve">1.11. Порядок формирования </w:t>
      </w:r>
      <w:hyperlink r:id="rId3851" w:history="1">
        <w:r>
          <w:rPr>
            <w:color w:val="0000FF"/>
          </w:rPr>
          <w:t>раздела</w:t>
        </w:r>
      </w:hyperlink>
      <w:r>
        <w:t xml:space="preserve"> "О наложении</w:t>
      </w:r>
    </w:p>
    <w:p w14:paraId="635CACE5" w14:textId="77777777" w:rsidR="0043792B" w:rsidRDefault="0043792B">
      <w:pPr>
        <w:pStyle w:val="ConsPlusTitle"/>
        <w:jc w:val="center"/>
      </w:pPr>
      <w:r>
        <w:t>процессуальных штрафов"</w:t>
      </w:r>
    </w:p>
    <w:p w14:paraId="7561C320" w14:textId="77777777" w:rsidR="0043792B" w:rsidRDefault="0043792B">
      <w:pPr>
        <w:pStyle w:val="ConsPlusNormal"/>
        <w:jc w:val="both"/>
      </w:pPr>
    </w:p>
    <w:p w14:paraId="42879F15" w14:textId="77777777" w:rsidR="0043792B" w:rsidRDefault="0043792B">
      <w:pPr>
        <w:pStyle w:val="ConsPlusNormal"/>
        <w:ind w:firstLine="540"/>
        <w:jc w:val="both"/>
      </w:pPr>
      <w:r>
        <w:t xml:space="preserve">1.11.1. В </w:t>
      </w:r>
      <w:hyperlink r:id="rId3852" w:history="1">
        <w:r>
          <w:rPr>
            <w:color w:val="0000FF"/>
          </w:rPr>
          <w:t>разделе</w:t>
        </w:r>
      </w:hyperlink>
      <w:r>
        <w:t xml:space="preserve"> учитывается число определений о наложении процессуальных штрафов, вынесенных в отчетный период, и суммы наложенных штрафов по этим определениям. Суммы штрафов учитываются по определениям, вынесенным в первой инстанции, независимо от их отмены или изменения в результате обжалования.</w:t>
      </w:r>
    </w:p>
    <w:p w14:paraId="67EEB73A" w14:textId="77777777" w:rsidR="0043792B" w:rsidRDefault="0043792B">
      <w:pPr>
        <w:pStyle w:val="ConsPlusNormal"/>
        <w:spacing w:before="220"/>
        <w:ind w:firstLine="540"/>
        <w:jc w:val="both"/>
      </w:pPr>
      <w:r>
        <w:t xml:space="preserve">1.11.2. По строкам </w:t>
      </w:r>
      <w:hyperlink r:id="rId3853" w:history="1">
        <w:r>
          <w:rPr>
            <w:color w:val="0000FF"/>
          </w:rPr>
          <w:t>раздела</w:t>
        </w:r>
      </w:hyperlink>
      <w:r>
        <w:t xml:space="preserve"> штрафы детализируются по видам нарушений, допущенных участниками судебных процессов, предусмотренных нормами </w:t>
      </w:r>
      <w:hyperlink r:id="rId3854" w:history="1">
        <w:r>
          <w:rPr>
            <w:color w:val="0000FF"/>
          </w:rPr>
          <w:t>АПК</w:t>
        </w:r>
      </w:hyperlink>
      <w:r>
        <w:t xml:space="preserve"> РФ.</w:t>
      </w:r>
    </w:p>
    <w:p w14:paraId="4BF81AAA" w14:textId="77777777" w:rsidR="0043792B" w:rsidRDefault="0043792B">
      <w:pPr>
        <w:pStyle w:val="ConsPlusNormal"/>
        <w:jc w:val="both"/>
      </w:pPr>
    </w:p>
    <w:p w14:paraId="0823C97F" w14:textId="77777777" w:rsidR="0043792B" w:rsidRDefault="0043792B">
      <w:pPr>
        <w:pStyle w:val="ConsPlusTitle"/>
        <w:jc w:val="center"/>
        <w:outlineLvl w:val="3"/>
      </w:pPr>
      <w:r>
        <w:t xml:space="preserve">1.12. Порядок формирования </w:t>
      </w:r>
      <w:hyperlink r:id="rId3855" w:history="1">
        <w:r>
          <w:rPr>
            <w:color w:val="0000FF"/>
          </w:rPr>
          <w:t>раздела</w:t>
        </w:r>
      </w:hyperlink>
      <w:r>
        <w:t xml:space="preserve"> "Сведения о выдаче</w:t>
      </w:r>
    </w:p>
    <w:p w14:paraId="5FF5C987" w14:textId="77777777" w:rsidR="0043792B" w:rsidRDefault="0043792B">
      <w:pPr>
        <w:pStyle w:val="ConsPlusTitle"/>
        <w:jc w:val="center"/>
      </w:pPr>
      <w:r>
        <w:t>исполнительных документов"</w:t>
      </w:r>
    </w:p>
    <w:p w14:paraId="73412950" w14:textId="77777777" w:rsidR="0043792B" w:rsidRDefault="0043792B">
      <w:pPr>
        <w:pStyle w:val="ConsPlusNormal"/>
        <w:jc w:val="both"/>
      </w:pPr>
    </w:p>
    <w:p w14:paraId="25DAEA22" w14:textId="77777777" w:rsidR="0043792B" w:rsidRDefault="0043792B">
      <w:pPr>
        <w:pStyle w:val="ConsPlusNormal"/>
        <w:ind w:firstLine="540"/>
        <w:jc w:val="both"/>
      </w:pPr>
      <w:r>
        <w:t xml:space="preserve">1.12.1. В </w:t>
      </w:r>
      <w:hyperlink r:id="rId3856" w:history="1">
        <w:r>
          <w:rPr>
            <w:color w:val="0000FF"/>
          </w:rPr>
          <w:t>строке</w:t>
        </w:r>
      </w:hyperlink>
      <w:r>
        <w:t xml:space="preserve"> "Выдано (направлено) исполнительных документов (без учета дубликатов, вторых и последующих исполнительных документов)" графе "Количество" должны быть указаны все исполнительные документы, в том числе судебные приказы, решения о привлечении к административной ответственности, направленные в отчетном периоде арбитражным судом на исполнение, за исключением выданных дубликатов исполнительных листов, вторых и последующих исполнительных документов (при солидарном взыскании или по месту или предмету исполнения).</w:t>
      </w:r>
    </w:p>
    <w:p w14:paraId="5A54EECB" w14:textId="77777777" w:rsidR="0043792B" w:rsidRDefault="0043792B">
      <w:pPr>
        <w:pStyle w:val="ConsPlusNormal"/>
        <w:spacing w:before="220"/>
        <w:ind w:firstLine="540"/>
        <w:jc w:val="both"/>
      </w:pPr>
      <w:r>
        <w:t xml:space="preserve">Число повторно выданных документов: дубликатов, вторых и последующих исполнительных документов учитывается в соответствующей строке </w:t>
      </w:r>
      <w:hyperlink r:id="rId3857" w:history="1">
        <w:r>
          <w:rPr>
            <w:color w:val="0000FF"/>
          </w:rPr>
          <w:t>раздела</w:t>
        </w:r>
      </w:hyperlink>
      <w:r>
        <w:t>.</w:t>
      </w:r>
    </w:p>
    <w:p w14:paraId="0759D6CA" w14:textId="77777777" w:rsidR="0043792B" w:rsidRDefault="0043792B">
      <w:pPr>
        <w:pStyle w:val="ConsPlusNormal"/>
        <w:spacing w:before="220"/>
        <w:ind w:firstLine="540"/>
        <w:jc w:val="both"/>
      </w:pPr>
      <w:r>
        <w:t xml:space="preserve">В </w:t>
      </w:r>
      <w:hyperlink r:id="rId3858" w:history="1">
        <w:r>
          <w:rPr>
            <w:color w:val="0000FF"/>
          </w:rPr>
          <w:t>разделе</w:t>
        </w:r>
      </w:hyperlink>
      <w:r>
        <w:t xml:space="preserve"> "Сведения о выдаче исполнительных документов" следует учитывать решения (постановления) судов по делам об административных правонарушениях, которые в соответствии с нормами закона об исполнительном производстве являются исполнительными документами.</w:t>
      </w:r>
    </w:p>
    <w:p w14:paraId="1C91AC39" w14:textId="77777777" w:rsidR="0043792B" w:rsidRDefault="0043792B">
      <w:pPr>
        <w:pStyle w:val="ConsPlusNormal"/>
        <w:spacing w:before="220"/>
        <w:ind w:firstLine="540"/>
        <w:jc w:val="both"/>
      </w:pPr>
      <w:r>
        <w:t xml:space="preserve">В </w:t>
      </w:r>
      <w:hyperlink r:id="rId3859" w:history="1">
        <w:r>
          <w:rPr>
            <w:color w:val="0000FF"/>
          </w:rPr>
          <w:t>разделе</w:t>
        </w:r>
      </w:hyperlink>
      <w:r>
        <w:t xml:space="preserve"> "Сведения о выдаче исполнительных документов" отражаются и исполнительные листы, выданные судом на основании определений о принятии обеспечительных мер при рассмотрении дел о несостоятельности (банкротстве).</w:t>
      </w:r>
    </w:p>
    <w:p w14:paraId="1B88B9F6" w14:textId="77777777" w:rsidR="0043792B" w:rsidRDefault="0043792B">
      <w:pPr>
        <w:pStyle w:val="ConsPlusNormal"/>
        <w:spacing w:before="220"/>
        <w:ind w:firstLine="540"/>
        <w:jc w:val="both"/>
      </w:pPr>
      <w:r>
        <w:t xml:space="preserve">Исполнительные листы, выданные на основании решений по делам о взыскании обязательных платежей в бюджеты государственных внебюджетных фондов, подлежат учету в </w:t>
      </w:r>
      <w:hyperlink r:id="rId3860" w:history="1">
        <w:r>
          <w:rPr>
            <w:color w:val="0000FF"/>
          </w:rPr>
          <w:t>строке</w:t>
        </w:r>
      </w:hyperlink>
      <w:r>
        <w:t xml:space="preserve"> "Выдано (направлено) исполнительных документов: о взыскании в доход бюджета". Также в </w:t>
      </w:r>
      <w:hyperlink r:id="rId3861" w:history="1">
        <w:r>
          <w:rPr>
            <w:color w:val="0000FF"/>
          </w:rPr>
          <w:t>строке</w:t>
        </w:r>
      </w:hyperlink>
      <w:r>
        <w:t xml:space="preserve"> "О взыскании в доход бюджета" отражаются дела, когда государственный орган (муниципальное образование) выступает в качестве хозяйствующего субъекта и в резолютивной части решения имеется указание на взыскание денежных средств в доход бюджета.</w:t>
      </w:r>
    </w:p>
    <w:p w14:paraId="6752CF22" w14:textId="77777777" w:rsidR="0043792B" w:rsidRDefault="0043792B">
      <w:pPr>
        <w:pStyle w:val="ConsPlusNormal"/>
        <w:spacing w:before="220"/>
        <w:ind w:firstLine="540"/>
        <w:jc w:val="both"/>
      </w:pPr>
      <w:r>
        <w:t xml:space="preserve">1.12.2. В соответствии с </w:t>
      </w:r>
      <w:hyperlink r:id="rId3862" w:history="1">
        <w:r>
          <w:rPr>
            <w:color w:val="0000FF"/>
          </w:rPr>
          <w:t>главой 24.1</w:t>
        </w:r>
      </w:hyperlink>
      <w:r>
        <w:t xml:space="preserve">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отнесено к полномочиям Министерства финансов Российской Федерации, финансовых органов субъектов Российской Федерации, финансовых органов муниципальных образований, а также органов Федерального казначейства. Исполнительные листы, выданные (направленные) указанным органам, подлежат учету в </w:t>
      </w:r>
      <w:hyperlink r:id="rId3863" w:history="1">
        <w:r>
          <w:rPr>
            <w:color w:val="0000FF"/>
          </w:rPr>
          <w:t>строке</w:t>
        </w:r>
      </w:hyperlink>
      <w:r>
        <w:t xml:space="preserve"> "Выдано (направлено) исполнительных документов: иному уполномоченному органу".</w:t>
      </w:r>
    </w:p>
    <w:p w14:paraId="6EE1311A" w14:textId="77777777" w:rsidR="0043792B" w:rsidRDefault="0043792B">
      <w:pPr>
        <w:pStyle w:val="ConsPlusNormal"/>
        <w:spacing w:before="220"/>
        <w:ind w:firstLine="540"/>
        <w:jc w:val="both"/>
      </w:pPr>
      <w:r>
        <w:lastRenderedPageBreak/>
        <w:t xml:space="preserve">Исполнительные листы по обращению взыскания на средства бюджетов разных уровней с указанием сумм, подлежащих взысканию, отражаются в </w:t>
      </w:r>
      <w:hyperlink r:id="rId3864" w:history="1">
        <w:r>
          <w:rPr>
            <w:color w:val="0000FF"/>
          </w:rPr>
          <w:t>строке</w:t>
        </w:r>
      </w:hyperlink>
      <w:r>
        <w:t xml:space="preserve"> "по обращению взыскания на средства бюджета".</w:t>
      </w:r>
    </w:p>
    <w:p w14:paraId="5025A5E9" w14:textId="77777777" w:rsidR="0043792B" w:rsidRDefault="0043792B">
      <w:pPr>
        <w:pStyle w:val="ConsPlusNormal"/>
        <w:spacing w:before="220"/>
        <w:ind w:firstLine="540"/>
        <w:jc w:val="both"/>
      </w:pPr>
      <w:r>
        <w:t xml:space="preserve">В </w:t>
      </w:r>
      <w:hyperlink r:id="rId3865" w:history="1">
        <w:r>
          <w:rPr>
            <w:color w:val="0000FF"/>
          </w:rPr>
          <w:t>строке</w:t>
        </w:r>
      </w:hyperlink>
      <w:r>
        <w:t xml:space="preserve"> "из них судебных издержек" должны быть указаны исполнительные листы, выданные на возмещение из федерального бюджета денежных сумм, подлежащих выплате экспертам, свидетелям, переводчикам, а также составляющих расходы на оплату услуг адвокатов.</w:t>
      </w:r>
    </w:p>
    <w:p w14:paraId="4F5AB209" w14:textId="77777777" w:rsidR="0043792B" w:rsidRDefault="0043792B">
      <w:pPr>
        <w:pStyle w:val="ConsPlusNormal"/>
        <w:spacing w:before="220"/>
        <w:ind w:firstLine="540"/>
        <w:jc w:val="both"/>
      </w:pPr>
      <w:r>
        <w:t xml:space="preserve">1.12.3. В </w:t>
      </w:r>
      <w:hyperlink r:id="rId3866" w:history="1">
        <w:r>
          <w:rPr>
            <w:color w:val="0000FF"/>
          </w:rPr>
          <w:t>строке</w:t>
        </w:r>
      </w:hyperlink>
      <w:r>
        <w:t xml:space="preserve"> "Возвращено исполнительных документов/поступило копий постановлений судебных приставов-исполнителей" отражаются копии постановлений судебных приставов-исполнителей об окончании исполнительного производства, о прекращении исполнительного производства и об отказе в возбуждении исполнительного производства, возвращенные исполнительные документы, поступившие в суд в данном отчетном периоде.</w:t>
      </w:r>
    </w:p>
    <w:p w14:paraId="656CEDAA" w14:textId="77777777" w:rsidR="0043792B" w:rsidRDefault="0043792B">
      <w:pPr>
        <w:pStyle w:val="ConsPlusNormal"/>
        <w:spacing w:before="220"/>
        <w:ind w:firstLine="540"/>
        <w:jc w:val="both"/>
      </w:pPr>
      <w:r>
        <w:t xml:space="preserve">В этой </w:t>
      </w:r>
      <w:hyperlink r:id="rId3867" w:history="1">
        <w:r>
          <w:rPr>
            <w:color w:val="0000FF"/>
          </w:rPr>
          <w:t>строке</w:t>
        </w:r>
      </w:hyperlink>
      <w:r>
        <w:t xml:space="preserve"> отражаются и исполнительные листы, возвращенные в суд органами, исполняющими их в силу закона, иными органами (например, банками) или взыскателями.</w:t>
      </w:r>
    </w:p>
    <w:p w14:paraId="1EE69044" w14:textId="77777777" w:rsidR="0043792B" w:rsidRDefault="0043792B">
      <w:pPr>
        <w:pStyle w:val="ConsPlusNormal"/>
        <w:spacing w:before="220"/>
        <w:ind w:firstLine="540"/>
        <w:jc w:val="both"/>
      </w:pPr>
      <w:r>
        <w:t xml:space="preserve">В следующей </w:t>
      </w:r>
      <w:hyperlink r:id="rId3868" w:history="1">
        <w:r>
          <w:rPr>
            <w:color w:val="0000FF"/>
          </w:rPr>
          <w:t>строке</w:t>
        </w:r>
      </w:hyperlink>
      <w:r>
        <w:t xml:space="preserve"> "Возвращено исполнительных документов/поступило копий постановлений судебных приставов-исполнителей: в том числе в связи с исполнением" раздела отражаются данные о количестве поступивших в суд документов, которые содержат указание на исполнение (частичное исполнение) требований.</w:t>
      </w:r>
    </w:p>
    <w:p w14:paraId="0E393DB3" w14:textId="77777777" w:rsidR="0043792B" w:rsidRDefault="0043792B">
      <w:pPr>
        <w:pStyle w:val="ConsPlusNormal"/>
        <w:spacing w:before="220"/>
        <w:ind w:firstLine="540"/>
        <w:jc w:val="both"/>
      </w:pPr>
      <w:r>
        <w:t xml:space="preserve">1.12.4. В </w:t>
      </w:r>
      <w:hyperlink r:id="rId3869" w:history="1">
        <w:r>
          <w:rPr>
            <w:color w:val="0000FF"/>
          </w:rPr>
          <w:t>строке</w:t>
        </w:r>
      </w:hyperlink>
      <w:r>
        <w:t xml:space="preserve"> "Отказано в выдаче исполнительного листа по делу, рассмотренному в порядке упрощенного производства, в связи с исполнением требований" подлежат учету определения об отказе в выдаче исполнительного листа по делу, рассмотренному в порядке упрощенного производства, при поступлении документов, подтверждающих исполнение заявленных требований в полном объеме или в части.</w:t>
      </w:r>
    </w:p>
    <w:p w14:paraId="4500A9F5" w14:textId="77777777" w:rsidR="0043792B" w:rsidRDefault="0043792B">
      <w:pPr>
        <w:pStyle w:val="ConsPlusNormal"/>
        <w:jc w:val="both"/>
      </w:pPr>
    </w:p>
    <w:p w14:paraId="4585031B" w14:textId="77777777" w:rsidR="0043792B" w:rsidRDefault="0043792B">
      <w:pPr>
        <w:pStyle w:val="ConsPlusTitle"/>
        <w:jc w:val="center"/>
        <w:outlineLvl w:val="3"/>
      </w:pPr>
      <w:r>
        <w:t xml:space="preserve">1.13. Порядок формирования </w:t>
      </w:r>
      <w:hyperlink r:id="rId3870" w:history="1">
        <w:r>
          <w:rPr>
            <w:color w:val="0000FF"/>
          </w:rPr>
          <w:t>раздела</w:t>
        </w:r>
      </w:hyperlink>
      <w:r>
        <w:t xml:space="preserve"> "Общая продолжительность</w:t>
      </w:r>
    </w:p>
    <w:p w14:paraId="1AD4FA41" w14:textId="77777777" w:rsidR="0043792B" w:rsidRDefault="0043792B">
      <w:pPr>
        <w:pStyle w:val="ConsPlusTitle"/>
        <w:jc w:val="center"/>
      </w:pPr>
      <w:r>
        <w:t>рассмотрения дел в судебной системе"</w:t>
      </w:r>
    </w:p>
    <w:p w14:paraId="7791421D" w14:textId="77777777" w:rsidR="0043792B" w:rsidRDefault="0043792B">
      <w:pPr>
        <w:pStyle w:val="ConsPlusNormal"/>
        <w:jc w:val="both"/>
      </w:pPr>
    </w:p>
    <w:p w14:paraId="1AA23CB6" w14:textId="77777777" w:rsidR="0043792B" w:rsidRDefault="0043792B">
      <w:pPr>
        <w:pStyle w:val="ConsPlusNormal"/>
        <w:ind w:firstLine="540"/>
        <w:jc w:val="both"/>
      </w:pPr>
      <w:r>
        <w:t xml:space="preserve">1.13.1. Показатели </w:t>
      </w:r>
      <w:hyperlink r:id="rId3871" w:history="1">
        <w:r>
          <w:rPr>
            <w:color w:val="0000FF"/>
          </w:rPr>
          <w:t>раздела</w:t>
        </w:r>
      </w:hyperlink>
      <w:r>
        <w:t xml:space="preserve"> отражают число производств по срокам нахождения в судебной системе &lt;506&gt;, по искам и заявлениям по существу споров от даты первоначального поступления в судебную систему (даты первоначального заявления) до состояния в производстве на отчетную дату (оконченные производством дела, рассмотренные по существу спора, требования, в том числе повторные производства по делу, или оконченные производством без разрешения спора (требования) не по существу &lt;507&gt;, неоконченные производством на конец отчетного периода, вступившие в силу в отчетном периоде.</w:t>
      </w:r>
    </w:p>
    <w:p w14:paraId="5CFFD46D" w14:textId="77777777" w:rsidR="0043792B" w:rsidRDefault="0043792B">
      <w:pPr>
        <w:pStyle w:val="ConsPlusNormal"/>
        <w:spacing w:before="220"/>
        <w:ind w:firstLine="540"/>
        <w:jc w:val="both"/>
      </w:pPr>
      <w:r>
        <w:t>--------------------------------</w:t>
      </w:r>
    </w:p>
    <w:p w14:paraId="5D855048" w14:textId="77777777" w:rsidR="0043792B" w:rsidRDefault="0043792B">
      <w:pPr>
        <w:pStyle w:val="ConsPlusNormal"/>
        <w:spacing w:before="220"/>
        <w:ind w:firstLine="540"/>
        <w:jc w:val="both"/>
      </w:pPr>
      <w:r>
        <w:t xml:space="preserve">&lt;506&gt; В том числе в случаях передачи дела по подсудности из судов общей юрисдикции в соответствии с </w:t>
      </w:r>
      <w:hyperlink r:id="rId3872" w:history="1">
        <w:r>
          <w:rPr>
            <w:color w:val="0000FF"/>
          </w:rPr>
          <w:t>ч. 2.1 ст. 33</w:t>
        </w:r>
      </w:hyperlink>
      <w:r>
        <w:t xml:space="preserve"> ГПК РФ и </w:t>
      </w:r>
      <w:hyperlink r:id="rId3873" w:history="1">
        <w:r>
          <w:rPr>
            <w:color w:val="0000FF"/>
          </w:rPr>
          <w:t>ч. 2.1 ст. 27</w:t>
        </w:r>
      </w:hyperlink>
      <w:r>
        <w:t xml:space="preserve"> КАС РФ.</w:t>
      </w:r>
    </w:p>
    <w:p w14:paraId="5E65CF91" w14:textId="77777777" w:rsidR="0043792B" w:rsidRDefault="0043792B">
      <w:pPr>
        <w:pStyle w:val="ConsPlusNormal"/>
        <w:spacing w:before="220"/>
        <w:ind w:firstLine="540"/>
        <w:jc w:val="both"/>
      </w:pPr>
      <w:r>
        <w:t>&lt;507&gt; Переданные по подсудности, оставленные без рассмотрения.</w:t>
      </w:r>
    </w:p>
    <w:p w14:paraId="02D8DFB8" w14:textId="77777777" w:rsidR="0043792B" w:rsidRDefault="0043792B">
      <w:pPr>
        <w:pStyle w:val="ConsPlusNormal"/>
        <w:jc w:val="both"/>
      </w:pPr>
    </w:p>
    <w:p w14:paraId="550B5ADA" w14:textId="77777777" w:rsidR="0043792B" w:rsidRDefault="0043792B">
      <w:pPr>
        <w:pStyle w:val="ConsPlusNormal"/>
        <w:ind w:firstLine="540"/>
        <w:jc w:val="both"/>
      </w:pPr>
      <w:r>
        <w:t xml:space="preserve">1.13.2. По строкам </w:t>
      </w:r>
      <w:hyperlink r:id="rId3874" w:history="1">
        <w:r>
          <w:rPr>
            <w:color w:val="0000FF"/>
          </w:rPr>
          <w:t>раздела</w:t>
        </w:r>
      </w:hyperlink>
      <w:r>
        <w:t xml:space="preserve"> производства группируются по срокам рассмотрения дела в интервалах: свыше полутора месяцев до трех месяцев, свыше трех месяцев до одного года включительно, свыше одного года до двух лет включительно, свыше двух до трех лет включительно и свыше трех лет.</w:t>
      </w:r>
    </w:p>
    <w:p w14:paraId="2FA94234" w14:textId="77777777" w:rsidR="0043792B" w:rsidRDefault="0043792B">
      <w:pPr>
        <w:pStyle w:val="ConsPlusNormal"/>
        <w:jc w:val="both"/>
      </w:pPr>
    </w:p>
    <w:p w14:paraId="0B5D89AE" w14:textId="77777777" w:rsidR="0043792B" w:rsidRDefault="0043792B">
      <w:pPr>
        <w:pStyle w:val="ConsPlusTitle"/>
        <w:jc w:val="center"/>
        <w:outlineLvl w:val="3"/>
      </w:pPr>
      <w:r>
        <w:t xml:space="preserve">1.14. Порядок формирования </w:t>
      </w:r>
      <w:hyperlink r:id="rId3875" w:history="1">
        <w:r>
          <w:rPr>
            <w:color w:val="0000FF"/>
          </w:rPr>
          <w:t>раздела</w:t>
        </w:r>
      </w:hyperlink>
      <w:r>
        <w:t xml:space="preserve"> "Результат</w:t>
      </w:r>
    </w:p>
    <w:p w14:paraId="1E7781F3" w14:textId="77777777" w:rsidR="0043792B" w:rsidRDefault="0043792B">
      <w:pPr>
        <w:pStyle w:val="ConsPlusTitle"/>
        <w:jc w:val="center"/>
      </w:pPr>
      <w:r>
        <w:t xml:space="preserve">рассмотрения заявлений в соответствии с Федеральным </w:t>
      </w:r>
      <w:hyperlink r:id="rId3876" w:history="1">
        <w:r>
          <w:rPr>
            <w:color w:val="0000FF"/>
          </w:rPr>
          <w:t>законом</w:t>
        </w:r>
      </w:hyperlink>
    </w:p>
    <w:p w14:paraId="69C1016B" w14:textId="77777777" w:rsidR="0043792B" w:rsidRDefault="0043792B">
      <w:pPr>
        <w:pStyle w:val="ConsPlusTitle"/>
        <w:jc w:val="center"/>
      </w:pPr>
      <w:r>
        <w:t>от 30.04.2010 N 68-ФЗ "О компенсации за нарушение права</w:t>
      </w:r>
    </w:p>
    <w:p w14:paraId="2C606447" w14:textId="77777777" w:rsidR="0043792B" w:rsidRDefault="0043792B">
      <w:pPr>
        <w:pStyle w:val="ConsPlusTitle"/>
        <w:jc w:val="center"/>
      </w:pPr>
      <w:r>
        <w:t>на судопроизводство в разумный срок или права</w:t>
      </w:r>
    </w:p>
    <w:p w14:paraId="08F3BBAF" w14:textId="77777777" w:rsidR="0043792B" w:rsidRDefault="0043792B">
      <w:pPr>
        <w:pStyle w:val="ConsPlusTitle"/>
        <w:jc w:val="center"/>
      </w:pPr>
      <w:r>
        <w:lastRenderedPageBreak/>
        <w:t>на исполнение судебного акта в разумный срок"</w:t>
      </w:r>
    </w:p>
    <w:p w14:paraId="0973CB6B" w14:textId="77777777" w:rsidR="0043792B" w:rsidRDefault="0043792B">
      <w:pPr>
        <w:pStyle w:val="ConsPlusNormal"/>
        <w:jc w:val="both"/>
      </w:pPr>
    </w:p>
    <w:p w14:paraId="3A4F8D1B" w14:textId="77777777" w:rsidR="0043792B" w:rsidRDefault="0043792B">
      <w:pPr>
        <w:pStyle w:val="ConsPlusNormal"/>
        <w:ind w:firstLine="540"/>
        <w:jc w:val="both"/>
      </w:pPr>
      <w:r>
        <w:t xml:space="preserve">1.14.1. Показатели </w:t>
      </w:r>
      <w:hyperlink r:id="rId3877" w:history="1">
        <w:r>
          <w:rPr>
            <w:color w:val="0000FF"/>
          </w:rPr>
          <w:t>раздела</w:t>
        </w:r>
      </w:hyperlink>
      <w:r>
        <w:t xml:space="preserve"> характеризуют применение федеральными арбитражными судами норм Федерального </w:t>
      </w:r>
      <w:hyperlink r:id="rId3878" w:history="1">
        <w:r>
          <w:rPr>
            <w:color w:val="0000FF"/>
          </w:rPr>
          <w:t>закона</w:t>
        </w:r>
      </w:hyperlink>
      <w:r>
        <w:t xml:space="preserve"> "О компенсации за нарушение права на судопроизводство в разумный срок или права на исполнение судебного акта в разумный срок" и отражают сведения о числе поданных в отчетный период заявлений об ускорении рассмотрения дела, предусмотренных указанным </w:t>
      </w:r>
      <w:hyperlink r:id="rId3879" w:history="1">
        <w:r>
          <w:rPr>
            <w:color w:val="0000FF"/>
          </w:rPr>
          <w:t>законом</w:t>
        </w:r>
      </w:hyperlink>
      <w:r>
        <w:t xml:space="preserve">, и рассмотрение заявлений о присуждении компенсации. Показатели по графам </w:t>
      </w:r>
      <w:hyperlink r:id="rId3880" w:history="1">
        <w:r>
          <w:rPr>
            <w:color w:val="0000FF"/>
          </w:rPr>
          <w:t>раздела</w:t>
        </w:r>
      </w:hyperlink>
      <w:r>
        <w:t xml:space="preserve"> детализируются по основаниям подачи заявлений об ускорении или заявлений о присуждении компенсации - в связи с нарушениями права на судопроизводство в разумный срок или прав на исполнение судебного акта в разумные сроки.</w:t>
      </w:r>
    </w:p>
    <w:p w14:paraId="18E5185B" w14:textId="77777777" w:rsidR="0043792B" w:rsidRDefault="0043792B">
      <w:pPr>
        <w:pStyle w:val="ConsPlusNormal"/>
        <w:spacing w:before="220"/>
        <w:ind w:firstLine="540"/>
        <w:jc w:val="both"/>
      </w:pPr>
      <w:r>
        <w:t>В графах отражаются причины (основания) подачи заявлений.</w:t>
      </w:r>
    </w:p>
    <w:p w14:paraId="27E422D7" w14:textId="77777777" w:rsidR="0043792B" w:rsidRDefault="0043792B">
      <w:pPr>
        <w:pStyle w:val="ConsPlusNormal"/>
        <w:spacing w:before="220"/>
        <w:ind w:firstLine="540"/>
        <w:jc w:val="both"/>
      </w:pPr>
      <w:r>
        <w:t>1.14.2. Показатели о поданных заявлениях об ускорении формируются всеми арбитражными судами при рассмотрении дел по первой инстанции, а показатели по результатам рассмотрения заявлений о присуждении компенсации формируются арбитражными судами округов и Судом по интеллектуальным правам, к подсудности которых относится рассмотрение дел по данной категории споров.</w:t>
      </w:r>
    </w:p>
    <w:p w14:paraId="76196C64" w14:textId="77777777" w:rsidR="0043792B" w:rsidRDefault="0043792B">
      <w:pPr>
        <w:pStyle w:val="ConsPlusNormal"/>
        <w:jc w:val="both"/>
      </w:pPr>
    </w:p>
    <w:p w14:paraId="486033CF" w14:textId="77777777" w:rsidR="0043792B" w:rsidRDefault="0043792B">
      <w:pPr>
        <w:pStyle w:val="ConsPlusTitle"/>
        <w:jc w:val="center"/>
        <w:outlineLvl w:val="2"/>
      </w:pPr>
      <w:r>
        <w:t xml:space="preserve">2. </w:t>
      </w:r>
      <w:hyperlink r:id="rId3881" w:history="1">
        <w:r>
          <w:rPr>
            <w:color w:val="0000FF"/>
          </w:rPr>
          <w:t>Форма N 1а АС</w:t>
        </w:r>
      </w:hyperlink>
      <w:r>
        <w:t xml:space="preserve"> "Отчет о работе арбитражных</w:t>
      </w:r>
    </w:p>
    <w:p w14:paraId="2DB0733A" w14:textId="77777777" w:rsidR="0043792B" w:rsidRDefault="0043792B">
      <w:pPr>
        <w:pStyle w:val="ConsPlusTitle"/>
        <w:jc w:val="center"/>
      </w:pPr>
      <w:r>
        <w:t>судов субъектов Российской Федерации по рассмотрению дел</w:t>
      </w:r>
    </w:p>
    <w:p w14:paraId="6541488B" w14:textId="77777777" w:rsidR="0043792B" w:rsidRDefault="0043792B">
      <w:pPr>
        <w:pStyle w:val="ConsPlusTitle"/>
        <w:jc w:val="center"/>
      </w:pPr>
      <w:r>
        <w:t>о банкротстве"</w:t>
      </w:r>
    </w:p>
    <w:p w14:paraId="1488D97C" w14:textId="77777777" w:rsidR="0043792B" w:rsidRDefault="0043792B">
      <w:pPr>
        <w:pStyle w:val="ConsPlusNormal"/>
        <w:jc w:val="both"/>
      </w:pPr>
    </w:p>
    <w:p w14:paraId="610C2D7B" w14:textId="77777777" w:rsidR="0043792B" w:rsidRDefault="0043792B">
      <w:pPr>
        <w:pStyle w:val="ConsPlusTitle"/>
        <w:jc w:val="center"/>
        <w:outlineLvl w:val="3"/>
      </w:pPr>
      <w:r>
        <w:t>2.1. Общие положения</w:t>
      </w:r>
    </w:p>
    <w:p w14:paraId="2B39B3CF" w14:textId="77777777" w:rsidR="0043792B" w:rsidRDefault="0043792B">
      <w:pPr>
        <w:pStyle w:val="ConsPlusNormal"/>
        <w:jc w:val="both"/>
      </w:pPr>
    </w:p>
    <w:p w14:paraId="5FB3C3CB" w14:textId="77777777" w:rsidR="0043792B" w:rsidRDefault="0043792B">
      <w:pPr>
        <w:pStyle w:val="ConsPlusNormal"/>
        <w:ind w:firstLine="540"/>
        <w:jc w:val="both"/>
      </w:pPr>
      <w:r>
        <w:t xml:space="preserve">2.1.1. </w:t>
      </w:r>
      <w:hyperlink r:id="rId3882" w:history="1">
        <w:r>
          <w:rPr>
            <w:color w:val="0000FF"/>
          </w:rPr>
          <w:t>Отчет</w:t>
        </w:r>
      </w:hyperlink>
      <w:r>
        <w:t xml:space="preserve"> отражает движение заявлений о признании должника банкротом, гражданина, в том числе являющегося индивидуальным предпринимателем, банкротом, производств по делам по принятым судом заявлениям по указанным категориям должников, результаты проведения процедур банкротства и применения обеспечительных мер по результатам рассмотрения в суде первой инстанции. Статистические показатели отражают объем рассматриваемых дел, выносимых процессуальных судебных актов в ходе производства по делу, предусмотренных Федеральным </w:t>
      </w:r>
      <w:hyperlink r:id="rId3883" w:history="1">
        <w:r>
          <w:rPr>
            <w:color w:val="0000FF"/>
          </w:rPr>
          <w:t>законом</w:t>
        </w:r>
      </w:hyperlink>
      <w:r>
        <w:t xml:space="preserve"> от 26.10.2002 N 127-ФЗ "О несостоятельности (банкротстве)".</w:t>
      </w:r>
    </w:p>
    <w:p w14:paraId="0E6B3A69" w14:textId="77777777" w:rsidR="0043792B" w:rsidRDefault="0043792B">
      <w:pPr>
        <w:pStyle w:val="ConsPlusNormal"/>
        <w:jc w:val="both"/>
      </w:pPr>
    </w:p>
    <w:p w14:paraId="42AC84B1" w14:textId="77777777" w:rsidR="0043792B" w:rsidRDefault="0043792B">
      <w:pPr>
        <w:pStyle w:val="ConsPlusTitle"/>
        <w:jc w:val="center"/>
        <w:outlineLvl w:val="3"/>
      </w:pPr>
      <w:r>
        <w:t xml:space="preserve">2.2. Порядок формирования </w:t>
      </w:r>
      <w:hyperlink r:id="rId3884" w:history="1">
        <w:r>
          <w:rPr>
            <w:color w:val="0000FF"/>
          </w:rPr>
          <w:t>раздела</w:t>
        </w:r>
      </w:hyperlink>
      <w:r>
        <w:t xml:space="preserve"> "Движение дел"</w:t>
      </w:r>
    </w:p>
    <w:p w14:paraId="6F6B5D21" w14:textId="77777777" w:rsidR="0043792B" w:rsidRDefault="0043792B">
      <w:pPr>
        <w:pStyle w:val="ConsPlusNormal"/>
        <w:jc w:val="both"/>
      </w:pPr>
    </w:p>
    <w:p w14:paraId="04E0AB3C" w14:textId="77777777" w:rsidR="0043792B" w:rsidRDefault="0043792B">
      <w:pPr>
        <w:pStyle w:val="ConsPlusNormal"/>
        <w:ind w:firstLine="540"/>
        <w:jc w:val="both"/>
      </w:pPr>
      <w:r>
        <w:t xml:space="preserve">2.2.1. Показатели </w:t>
      </w:r>
      <w:hyperlink r:id="rId3885" w:history="1">
        <w:r>
          <w:rPr>
            <w:color w:val="0000FF"/>
          </w:rPr>
          <w:t>раздела</w:t>
        </w:r>
      </w:hyperlink>
      <w:r>
        <w:t xml:space="preserve"> "Движение дел" отражают результаты рассмотрения заявлений о признании должника банкротом и движение банкротных дел по принятым к производству заявлениям. По строкам </w:t>
      </w:r>
      <w:hyperlink r:id="rId3886" w:history="1">
        <w:r>
          <w:rPr>
            <w:color w:val="0000FF"/>
          </w:rPr>
          <w:t>раздела</w:t>
        </w:r>
      </w:hyperlink>
      <w:r>
        <w:t xml:space="preserve"> из общего числа заявлений и производств показатели детализируются по статусу должника: в отношении юридических лиц, в отношении индивидуальных предпринимателей, в отношении граждан, не имеющих статуса индивидуального предпринимателя.</w:t>
      </w:r>
    </w:p>
    <w:p w14:paraId="3A15D42B" w14:textId="77777777" w:rsidR="0043792B" w:rsidRDefault="0043792B">
      <w:pPr>
        <w:pStyle w:val="ConsPlusNormal"/>
        <w:spacing w:before="220"/>
        <w:ind w:firstLine="540"/>
        <w:jc w:val="both"/>
      </w:pPr>
      <w:r>
        <w:t xml:space="preserve">2.2.2. Данные в показателях </w:t>
      </w:r>
      <w:hyperlink r:id="rId3887" w:history="1">
        <w:r>
          <w:rPr>
            <w:color w:val="0000FF"/>
          </w:rPr>
          <w:t>графы</w:t>
        </w:r>
      </w:hyperlink>
      <w:r>
        <w:t xml:space="preserve"> "Остаток неоконченных дел на начало отчетного периода" должны соответствовать данным по </w:t>
      </w:r>
      <w:hyperlink r:id="rId3888" w:history="1">
        <w:r>
          <w:rPr>
            <w:color w:val="0000FF"/>
          </w:rPr>
          <w:t>графе</w:t>
        </w:r>
      </w:hyperlink>
      <w:r>
        <w:t xml:space="preserve"> "Остаток неоконченных дел на конец отчетного периода" за предыдущий год.</w:t>
      </w:r>
    </w:p>
    <w:p w14:paraId="72795860" w14:textId="77777777" w:rsidR="0043792B" w:rsidRDefault="0043792B">
      <w:pPr>
        <w:pStyle w:val="ConsPlusNormal"/>
        <w:spacing w:before="220"/>
        <w:ind w:firstLine="540"/>
        <w:jc w:val="both"/>
      </w:pPr>
      <w:r>
        <w:t xml:space="preserve">2.2.3. В показателях по </w:t>
      </w:r>
      <w:hyperlink r:id="rId3889" w:history="1">
        <w:r>
          <w:rPr>
            <w:color w:val="0000FF"/>
          </w:rPr>
          <w:t>графе</w:t>
        </w:r>
      </w:hyperlink>
      <w:r>
        <w:t xml:space="preserve"> "Поступило заявлений о признании должника банкротом" должны учитываться все поступившие заявления о признании должника банкротом в отчетный период, независимо от того, было ли принято в отчетном периоде решение по поступившему заявлению (определение о возвращении, об отказе в принятии к производству, оставлении без движения либо о принятии заявления к производству).</w:t>
      </w:r>
    </w:p>
    <w:p w14:paraId="34404426" w14:textId="77777777" w:rsidR="0043792B" w:rsidRDefault="0043792B">
      <w:pPr>
        <w:pStyle w:val="ConsPlusNormal"/>
        <w:spacing w:before="220"/>
        <w:ind w:firstLine="540"/>
        <w:jc w:val="both"/>
      </w:pPr>
      <w:r>
        <w:t>В показателях по графам "</w:t>
      </w:r>
      <w:hyperlink r:id="rId3890" w:history="1">
        <w:r>
          <w:rPr>
            <w:color w:val="0000FF"/>
          </w:rPr>
          <w:t>Поступило заявлений</w:t>
        </w:r>
      </w:hyperlink>
      <w:r>
        <w:t xml:space="preserve"> о признании должника банкротом", "</w:t>
      </w:r>
      <w:hyperlink r:id="rId3891" w:history="1">
        <w:r>
          <w:rPr>
            <w:color w:val="0000FF"/>
          </w:rPr>
          <w:t>Из них о вступлении</w:t>
        </w:r>
      </w:hyperlink>
      <w:r>
        <w:t xml:space="preserve"> в дело о банкротстве", </w:t>
      </w:r>
      <w:hyperlink r:id="rId3892" w:history="1">
        <w:r>
          <w:rPr>
            <w:color w:val="0000FF"/>
          </w:rPr>
          <w:t>"Принято к производству заявлений"</w:t>
        </w:r>
      </w:hyperlink>
      <w:r>
        <w:t xml:space="preserve"> учитывается общее число заявлений о признании должника банкротом, независимо от того, что при принятии к производству </w:t>
      </w:r>
      <w:r>
        <w:lastRenderedPageBreak/>
        <w:t>несколько заявлений были объединены в одно производство по делу.</w:t>
      </w:r>
    </w:p>
    <w:p w14:paraId="20834797" w14:textId="77777777" w:rsidR="0043792B" w:rsidRDefault="0043792B">
      <w:pPr>
        <w:pStyle w:val="ConsPlusNormal"/>
        <w:spacing w:before="220"/>
        <w:ind w:firstLine="540"/>
        <w:jc w:val="both"/>
      </w:pPr>
      <w:r>
        <w:t>В показателях "</w:t>
      </w:r>
      <w:hyperlink r:id="rId3893" w:history="1">
        <w:r>
          <w:rPr>
            <w:color w:val="0000FF"/>
          </w:rPr>
          <w:t>Поступило заявлений о признании</w:t>
        </w:r>
      </w:hyperlink>
      <w:r>
        <w:t xml:space="preserve"> должника банкротом", </w:t>
      </w:r>
      <w:hyperlink r:id="rId3894" w:history="1">
        <w:r>
          <w:rPr>
            <w:color w:val="0000FF"/>
          </w:rPr>
          <w:t>"Принято к производству заявлений"</w:t>
        </w:r>
      </w:hyperlink>
      <w:r>
        <w:t xml:space="preserve"> учитывается также число заявлений по повторным производствам по делам (учитываемые в первичном учете как "псевдозаявления", "псевдопервичный документ"), по которым в отчетном периоде начато повторное рассмотрение (в случаях отмены решения вышестоящими инстанциями, поступившие по подсудности из другого суда, а также переданные на рассмотрение иного суда вышестоящими инстанциями после отмены решений; возобновления производства по завершенным процедурам реализации или реструктуризации имущества по новым и вновь открывшимся обстоятельствам, или возобновления производства по прекращенным производствам, в том числе и в связи с нарушением условий мирового соглашения). При повторном производстве в показателях поступивших и принятых заявлений производство учитывается один раз.</w:t>
      </w:r>
    </w:p>
    <w:p w14:paraId="675E20E7" w14:textId="77777777" w:rsidR="0043792B" w:rsidRDefault="0043792B">
      <w:pPr>
        <w:pStyle w:val="ConsPlusNormal"/>
        <w:spacing w:before="220"/>
        <w:ind w:firstLine="540"/>
        <w:jc w:val="both"/>
      </w:pPr>
      <w:r>
        <w:t xml:space="preserve">2.2.4. В показателях по графам </w:t>
      </w:r>
      <w:hyperlink r:id="rId3895" w:history="1">
        <w:r>
          <w:rPr>
            <w:color w:val="0000FF"/>
          </w:rPr>
          <w:t>"Возвращено заявлений"</w:t>
        </w:r>
      </w:hyperlink>
      <w:r>
        <w:t xml:space="preserve">, </w:t>
      </w:r>
      <w:hyperlink r:id="rId3896" w:history="1">
        <w:r>
          <w:rPr>
            <w:color w:val="0000FF"/>
          </w:rPr>
          <w:t>"Отказано в принятии заявлений"</w:t>
        </w:r>
      </w:hyperlink>
      <w:r>
        <w:t xml:space="preserve">, </w:t>
      </w:r>
      <w:hyperlink r:id="rId3897" w:history="1">
        <w:r>
          <w:rPr>
            <w:color w:val="0000FF"/>
          </w:rPr>
          <w:t>"Принято к производству по делу"</w:t>
        </w:r>
      </w:hyperlink>
      <w:r>
        <w:t xml:space="preserve"> включается число заявлений, в отношении которых вынесены определения, даты вынесения которых попадают в отчетный период.</w:t>
      </w:r>
    </w:p>
    <w:p w14:paraId="21212ED6" w14:textId="77777777" w:rsidR="0043792B" w:rsidRDefault="0043792B">
      <w:pPr>
        <w:pStyle w:val="ConsPlusNormal"/>
        <w:spacing w:before="220"/>
        <w:ind w:firstLine="540"/>
        <w:jc w:val="both"/>
      </w:pPr>
      <w:r>
        <w:t xml:space="preserve">В </w:t>
      </w:r>
      <w:hyperlink r:id="rId3898" w:history="1">
        <w:r>
          <w:rPr>
            <w:color w:val="0000FF"/>
          </w:rPr>
          <w:t>показателе</w:t>
        </w:r>
      </w:hyperlink>
      <w:r>
        <w:t xml:space="preserve"> "Оставлено заявлений без движения на конец отчетного периода" учитывается число заявлений независимо от даты поступления, по которым на отчетную дату имеется вынесенное определение об оставлении без движения и отсутствует дальнейшее движение по заявлению.</w:t>
      </w:r>
    </w:p>
    <w:p w14:paraId="110E9752" w14:textId="77777777" w:rsidR="0043792B" w:rsidRDefault="0043792B">
      <w:pPr>
        <w:pStyle w:val="ConsPlusNormal"/>
        <w:spacing w:before="220"/>
        <w:ind w:firstLine="540"/>
        <w:jc w:val="both"/>
      </w:pPr>
      <w:r>
        <w:t xml:space="preserve">В </w:t>
      </w:r>
      <w:hyperlink r:id="rId3899" w:history="1">
        <w:r>
          <w:rPr>
            <w:color w:val="0000FF"/>
          </w:rPr>
          <w:t>показателе</w:t>
        </w:r>
      </w:hyperlink>
      <w:r>
        <w:t xml:space="preserve"> "Количество дел по принятым к производству заявлениям" учитывается число производств по делам, независимо от того, сколько заявлений было объединено в одно производство.</w:t>
      </w:r>
    </w:p>
    <w:p w14:paraId="77CFD484" w14:textId="77777777" w:rsidR="0043792B" w:rsidRDefault="0043792B">
      <w:pPr>
        <w:pStyle w:val="ConsPlusNormal"/>
        <w:spacing w:before="220"/>
        <w:ind w:firstLine="540"/>
        <w:jc w:val="both"/>
      </w:pPr>
      <w:r>
        <w:t xml:space="preserve">2.2.5. Дела, по которым производство возобновлено по новым и вновь открывшимся обстоятельствам или возобновлено производство по оставленным без рассмотрения заявлениям, по прекращенным производствам в связи с нарушением условий мирового соглашения, а также дела, поступившие на новое рассмотрение из апелляционной или кассационной инстанции в случае отмены завершающего производство по делу судебного акта вышестоящими судебными инстанциями, регистрируются и учитываются как новые поступившие, независимо от того, что номер дела в соответствии с Инструкцией по делопроизводству в арбитражных судах Российской Федерации (первой, апелляционной и кассационной инстанций) не меняется, с дальнейшим отображением их движения по общим правилам движения производств по делам. Повторные производства по делу учитываются в </w:t>
      </w:r>
      <w:hyperlink r:id="rId3900" w:history="1">
        <w:r>
          <w:rPr>
            <w:color w:val="0000FF"/>
          </w:rPr>
          <w:t>показателе</w:t>
        </w:r>
      </w:hyperlink>
      <w:r>
        <w:t xml:space="preserve"> "Количество дел по принятым к производству заявлениям" и отражаются соответствующие новые результаты рассмотрения, завершающие повторные производства по делам или, при их отсутствии, учитываются в остатке неоконченных дел на конец отчетного периода.</w:t>
      </w:r>
    </w:p>
    <w:p w14:paraId="7B18C0D7" w14:textId="77777777" w:rsidR="0043792B" w:rsidRDefault="0043792B">
      <w:pPr>
        <w:pStyle w:val="ConsPlusNormal"/>
        <w:spacing w:before="220"/>
        <w:ind w:firstLine="540"/>
        <w:jc w:val="both"/>
      </w:pPr>
      <w:r>
        <w:t xml:space="preserve">2.2.6. В показателях по </w:t>
      </w:r>
      <w:hyperlink r:id="rId3901" w:history="1">
        <w:r>
          <w:rPr>
            <w:color w:val="0000FF"/>
          </w:rPr>
          <w:t>графе</w:t>
        </w:r>
      </w:hyperlink>
      <w:r>
        <w:t xml:space="preserve"> "Рассмотрено в отчетном периоде (количество дел). Всего" учитывается число дел, по которым в отчетном периоде был вынесен судебный акт, которым завершается производство по делу. Возможные виды судебных актов, дата вынесения которых попадает в отчетный период, отражаются в показателях по графам: "</w:t>
      </w:r>
      <w:hyperlink r:id="rId3902" w:history="1">
        <w:r>
          <w:rPr>
            <w:color w:val="0000FF"/>
          </w:rPr>
          <w:t>в связи с завершением</w:t>
        </w:r>
      </w:hyperlink>
      <w:r>
        <w:t xml:space="preserve"> конкурсного производства", </w:t>
      </w:r>
      <w:hyperlink r:id="rId3903" w:history="1">
        <w:r>
          <w:rPr>
            <w:color w:val="0000FF"/>
          </w:rPr>
          <w:t>"с завершением реализации имущества"</w:t>
        </w:r>
      </w:hyperlink>
      <w:r>
        <w:t xml:space="preserve">, </w:t>
      </w:r>
      <w:hyperlink r:id="rId3904" w:history="1">
        <w:r>
          <w:rPr>
            <w:color w:val="0000FF"/>
          </w:rPr>
          <w:t>"с завершением реструктуризации долгов гражданина"</w:t>
        </w:r>
      </w:hyperlink>
      <w:r>
        <w:t>, "</w:t>
      </w:r>
      <w:hyperlink r:id="rId3905" w:history="1">
        <w:r>
          <w:rPr>
            <w:color w:val="0000FF"/>
          </w:rPr>
          <w:t>в связи с прекращением</w:t>
        </w:r>
      </w:hyperlink>
      <w:r>
        <w:t xml:space="preserve"> производства по делу", "</w:t>
      </w:r>
      <w:hyperlink r:id="rId3906" w:history="1">
        <w:r>
          <w:rPr>
            <w:color w:val="0000FF"/>
          </w:rPr>
          <w:t>в связи с отказом</w:t>
        </w:r>
      </w:hyperlink>
      <w:r>
        <w:t xml:space="preserve"> в признании должника банкротом", "</w:t>
      </w:r>
      <w:hyperlink r:id="rId3907" w:history="1">
        <w:r>
          <w:rPr>
            <w:color w:val="0000FF"/>
          </w:rPr>
          <w:t>в связи с оставлением заявления</w:t>
        </w:r>
      </w:hyperlink>
      <w:r>
        <w:t xml:space="preserve"> без рассмотрения" (</w:t>
      </w:r>
      <w:hyperlink r:id="rId3908" w:history="1">
        <w:r>
          <w:rPr>
            <w:color w:val="0000FF"/>
          </w:rPr>
          <w:t>ст. 48</w:t>
        </w:r>
      </w:hyperlink>
      <w:r>
        <w:t xml:space="preserve">, </w:t>
      </w:r>
      <w:hyperlink r:id="rId3909" w:history="1">
        <w:r>
          <w:rPr>
            <w:color w:val="0000FF"/>
          </w:rPr>
          <w:t>213.6</w:t>
        </w:r>
      </w:hyperlink>
      <w:r>
        <w:t xml:space="preserve"> Закона о банкротстве).</w:t>
      </w:r>
    </w:p>
    <w:p w14:paraId="7FAADFBA" w14:textId="77777777" w:rsidR="0043792B" w:rsidRDefault="0043792B">
      <w:pPr>
        <w:pStyle w:val="ConsPlusNormal"/>
        <w:spacing w:before="220"/>
        <w:ind w:firstLine="540"/>
        <w:jc w:val="both"/>
      </w:pPr>
      <w:r>
        <w:t xml:space="preserve">Не отражаются как рассмотренные производства по делам, по которым вынесено определение о введении процедуры наблюдения, финансового оздоровления, внешнего управления, открытии конкурсного производства. В </w:t>
      </w:r>
      <w:hyperlink r:id="rId3910" w:history="1">
        <w:r>
          <w:rPr>
            <w:color w:val="0000FF"/>
          </w:rPr>
          <w:t>разделе 1</w:t>
        </w:r>
      </w:hyperlink>
      <w:r>
        <w:t xml:space="preserve"> "Движение дела" такие производства по делам учитываются в остатке на конец отчетного периода, а определения о введении процедур учитываются в </w:t>
      </w:r>
      <w:hyperlink r:id="rId3911" w:history="1">
        <w:r>
          <w:rPr>
            <w:color w:val="0000FF"/>
          </w:rPr>
          <w:t>разделе</w:t>
        </w:r>
      </w:hyperlink>
      <w:r>
        <w:t xml:space="preserve"> "Процедуры банкротства".</w:t>
      </w:r>
    </w:p>
    <w:p w14:paraId="5955EADD" w14:textId="77777777" w:rsidR="0043792B" w:rsidRDefault="0043792B">
      <w:pPr>
        <w:pStyle w:val="ConsPlusNormal"/>
        <w:spacing w:before="220"/>
        <w:ind w:firstLine="540"/>
        <w:jc w:val="both"/>
      </w:pPr>
      <w:r>
        <w:lastRenderedPageBreak/>
        <w:t xml:space="preserve">Результат рассмотрения по делу о банкротстве, оканчивающий производство по делу в суде первой инстанции, отражается в отчете арбитражного суда субъекта Российской Федерации независимо от того, что апелляционной инстанцией решение суда было отменено и дело направлено на новое рассмотрение с какой-либо стадии процесса или процедуры. Такое дело учитывается как новое производство и отражается в </w:t>
      </w:r>
      <w:hyperlink r:id="rId3912" w:history="1">
        <w:r>
          <w:rPr>
            <w:color w:val="0000FF"/>
          </w:rPr>
          <w:t>показателе</w:t>
        </w:r>
      </w:hyperlink>
      <w:r>
        <w:t xml:space="preserve"> "Количество дел по принятым к производству заявлениям" и далее по результатам рассмотрения в соответствующем отчетном периоде.</w:t>
      </w:r>
    </w:p>
    <w:p w14:paraId="502009B5" w14:textId="77777777" w:rsidR="0043792B" w:rsidRDefault="0043792B">
      <w:pPr>
        <w:pStyle w:val="ConsPlusNormal"/>
        <w:spacing w:before="220"/>
        <w:ind w:firstLine="540"/>
        <w:jc w:val="both"/>
      </w:pPr>
      <w:r>
        <w:t xml:space="preserve">2.2.7. В показателях по </w:t>
      </w:r>
      <w:hyperlink r:id="rId3913" w:history="1">
        <w:r>
          <w:rPr>
            <w:color w:val="0000FF"/>
          </w:rPr>
          <w:t>графе</w:t>
        </w:r>
      </w:hyperlink>
      <w:r>
        <w:t xml:space="preserve"> "Рассмотрено в отчетном периоде (количество дел) в связи с завершением конкурсного производства" выделяется показатель как отдельный результат окончания производства по делу о банкротстве, по основаниям прекращения дела, детализированным в </w:t>
      </w:r>
      <w:hyperlink r:id="rId3914" w:history="1">
        <w:r>
          <w:rPr>
            <w:color w:val="0000FF"/>
          </w:rPr>
          <w:t>разделе</w:t>
        </w:r>
      </w:hyperlink>
      <w:r>
        <w:t xml:space="preserve"> "Основания прекращения производства".</w:t>
      </w:r>
    </w:p>
    <w:p w14:paraId="78215465" w14:textId="77777777" w:rsidR="0043792B" w:rsidRDefault="0043792B">
      <w:pPr>
        <w:pStyle w:val="ConsPlusNormal"/>
        <w:spacing w:before="220"/>
        <w:ind w:firstLine="540"/>
        <w:jc w:val="both"/>
      </w:pPr>
      <w:r>
        <w:t xml:space="preserve">2.2.8. Если поступило несколько заявлений о признании банкротом одного должника, то до признания первого поступившего заявления обоснованным (до перехода на стадии процедур банкротства) число таких заявлений должно учитываться в </w:t>
      </w:r>
      <w:hyperlink r:id="rId3915" w:history="1">
        <w:r>
          <w:rPr>
            <w:color w:val="0000FF"/>
          </w:rPr>
          <w:t>показателе</w:t>
        </w:r>
      </w:hyperlink>
      <w:r>
        <w:t xml:space="preserve"> "Поступило заявлений, из них о вступлении в дело о банкротстве", а после признания первого принятого к производству заявления обоснованным (производство переходит на стадии процедур банкротства) требования иных кредиторов рассматриваются в порядке </w:t>
      </w:r>
      <w:hyperlink r:id="rId3916" w:history="1">
        <w:r>
          <w:rPr>
            <w:color w:val="0000FF"/>
          </w:rPr>
          <w:t>статьи 71</w:t>
        </w:r>
      </w:hyperlink>
      <w:r>
        <w:t xml:space="preserve"> Закона о банкротстве и отражаются в </w:t>
      </w:r>
      <w:hyperlink r:id="rId3917" w:history="1">
        <w:r>
          <w:rPr>
            <w:color w:val="0000FF"/>
          </w:rPr>
          <w:t>разделе</w:t>
        </w:r>
      </w:hyperlink>
      <w:r>
        <w:t xml:space="preserve"> "Рассмотрение заявлений, жалоб, ходатайств, разногласий" в показателях по </w:t>
      </w:r>
      <w:hyperlink r:id="rId3918" w:history="1">
        <w:r>
          <w:rPr>
            <w:color w:val="0000FF"/>
          </w:rPr>
          <w:t>графе</w:t>
        </w:r>
      </w:hyperlink>
      <w:r>
        <w:t xml:space="preserve"> "об установлении содержания и размера требований кредиторов, об исключении требований из реестра, иные, связанные формированием реестра требований".</w:t>
      </w:r>
    </w:p>
    <w:p w14:paraId="31AF9942" w14:textId="77777777" w:rsidR="0043792B" w:rsidRDefault="0043792B">
      <w:pPr>
        <w:pStyle w:val="ConsPlusNormal"/>
        <w:spacing w:before="220"/>
        <w:ind w:firstLine="540"/>
        <w:jc w:val="both"/>
      </w:pPr>
      <w:r>
        <w:t xml:space="preserve">2.2.9. В показателях по </w:t>
      </w:r>
      <w:hyperlink r:id="rId3919" w:history="1">
        <w:r>
          <w:rPr>
            <w:color w:val="0000FF"/>
          </w:rPr>
          <w:t>графе</w:t>
        </w:r>
      </w:hyperlink>
      <w:r>
        <w:t xml:space="preserve"> "Остаток неоконченных дел на конец отчетного периода. Всего" указываются дела, по которым в отчетном периоде не окончены процедуры, применяемые в деле о банкротстве; дела, которые были приняты к производству, по которым еще не вводилась какая-либо процедура банкротства, а также дела, производство по которым приостановлено в соответствии с нормами </w:t>
      </w:r>
      <w:hyperlink r:id="rId3920" w:history="1">
        <w:r>
          <w:rPr>
            <w:color w:val="0000FF"/>
          </w:rPr>
          <w:t>АПК</w:t>
        </w:r>
      </w:hyperlink>
      <w:r>
        <w:t xml:space="preserve"> РФ и Федерального </w:t>
      </w:r>
      <w:hyperlink r:id="rId3921" w:history="1">
        <w:r>
          <w:rPr>
            <w:color w:val="0000FF"/>
          </w:rPr>
          <w:t>закона</w:t>
        </w:r>
      </w:hyperlink>
      <w:r>
        <w:t xml:space="preserve"> "О несостоятельности (банкротстве)". Основания приостановления отражаются в общем числе приостановленных производств по всем категориям дел в </w:t>
      </w:r>
      <w:hyperlink r:id="rId3922" w:history="1">
        <w:r>
          <w:rPr>
            <w:color w:val="0000FF"/>
          </w:rPr>
          <w:t>разделе</w:t>
        </w:r>
      </w:hyperlink>
      <w:r>
        <w:t xml:space="preserve"> "Справки к разделу "Движение дел в арбитражном суде" формы N 1 АС "Отчет о работе арбитражных судов Российской Федерации о рассмотрении дел из гражданских и административных правоотношений по первой инстанции".</w:t>
      </w:r>
    </w:p>
    <w:p w14:paraId="3897487A" w14:textId="77777777" w:rsidR="0043792B" w:rsidRDefault="0043792B">
      <w:pPr>
        <w:pStyle w:val="ConsPlusNormal"/>
        <w:spacing w:before="220"/>
        <w:ind w:firstLine="540"/>
        <w:jc w:val="both"/>
      </w:pPr>
      <w:r>
        <w:t xml:space="preserve">2.2.10. В показателях по </w:t>
      </w:r>
      <w:hyperlink r:id="rId3923" w:history="1">
        <w:r>
          <w:rPr>
            <w:color w:val="0000FF"/>
          </w:rPr>
          <w:t>графе</w:t>
        </w:r>
      </w:hyperlink>
      <w:r>
        <w:t xml:space="preserve"> "Число дел, которые были объединены с основным в отчетном периоде" отражается число производств по делам о банкротстве, которые были по определению суда об объединении дел, дата которого попадает в отчетный период, объединены с основным производством. При этом основное производство может быть на конец отчетного периода как завершенным, так и в остатке. При этом в показателях по </w:t>
      </w:r>
      <w:hyperlink r:id="rId3924" w:history="1">
        <w:r>
          <w:rPr>
            <w:color w:val="0000FF"/>
          </w:rPr>
          <w:t>графе</w:t>
        </w:r>
      </w:hyperlink>
      <w:r>
        <w:t xml:space="preserve"> "Количество дел по принятым к производству заявлениям, исковым заявлениям" учитываются дела без учета их последующего объединения в отчетном периоде, по числу определений о принятии к производству в отчетном периоде.</w:t>
      </w:r>
    </w:p>
    <w:p w14:paraId="1EC43F72" w14:textId="77777777" w:rsidR="0043792B" w:rsidRDefault="0043792B">
      <w:pPr>
        <w:pStyle w:val="ConsPlusNormal"/>
        <w:spacing w:before="220"/>
        <w:ind w:firstLine="540"/>
        <w:jc w:val="both"/>
      </w:pPr>
      <w:r>
        <w:t xml:space="preserve">2.2.11. </w:t>
      </w:r>
      <w:hyperlink r:id="rId3925" w:history="1">
        <w:r>
          <w:rPr>
            <w:color w:val="0000FF"/>
          </w:rPr>
          <w:t>Показатель</w:t>
        </w:r>
      </w:hyperlink>
      <w:r>
        <w:t xml:space="preserve"> "Из графы "Рассмотрено в отчетном периоде (количество дел). Всего" с применением упрощенных процедур к отсутствующему или ликвидируемому должнику (</w:t>
      </w:r>
      <w:hyperlink r:id="rId3926" w:history="1">
        <w:r>
          <w:rPr>
            <w:color w:val="0000FF"/>
          </w:rPr>
          <w:t>глава XI</w:t>
        </w:r>
      </w:hyperlink>
      <w:r>
        <w:t xml:space="preserve"> Закона о банкротстве)" отражает число дел о банкротстве, которые рассматривались в упрощенном производстве и в которых вынесен судебный акт, завершающий производство по делу в отчетном периоде.</w:t>
      </w:r>
    </w:p>
    <w:p w14:paraId="69C2CB0F" w14:textId="77777777" w:rsidR="0043792B" w:rsidRDefault="0043792B">
      <w:pPr>
        <w:pStyle w:val="ConsPlusNormal"/>
        <w:spacing w:before="220"/>
        <w:ind w:firstLine="540"/>
        <w:jc w:val="both"/>
      </w:pPr>
      <w:r>
        <w:t xml:space="preserve">2.2.12. В </w:t>
      </w:r>
      <w:hyperlink r:id="rId3927" w:history="1">
        <w:r>
          <w:rPr>
            <w:color w:val="0000FF"/>
          </w:rPr>
          <w:t>показателях</w:t>
        </w:r>
      </w:hyperlink>
      <w:r>
        <w:t xml:space="preserve"> по графе "Рассмотрено в отчетном периоде (количество дел) свыше срока, установленного </w:t>
      </w:r>
      <w:hyperlink r:id="rId3928" w:history="1">
        <w:r>
          <w:rPr>
            <w:color w:val="0000FF"/>
          </w:rPr>
          <w:t>ст. 51</w:t>
        </w:r>
      </w:hyperlink>
      <w:r>
        <w:t xml:space="preserve"> (7 месяцев), </w:t>
      </w:r>
      <w:hyperlink r:id="rId3929" w:history="1">
        <w:r>
          <w:rPr>
            <w:color w:val="0000FF"/>
          </w:rPr>
          <w:t>ст. 228</w:t>
        </w:r>
      </w:hyperlink>
      <w:r>
        <w:t xml:space="preserve"> (1 месяц) Федерального закона от 26.10.2002 N 127-ФЗ "О несостоятельности (банкротстве)", исключая сроки оставления без движения заявления, приостановления" в соответствии с положениями </w:t>
      </w:r>
      <w:hyperlink r:id="rId3930" w:history="1">
        <w:r>
          <w:rPr>
            <w:color w:val="0000FF"/>
          </w:rPr>
          <w:t>ст. 51</w:t>
        </w:r>
      </w:hyperlink>
      <w:r>
        <w:t xml:space="preserve">, </w:t>
      </w:r>
      <w:hyperlink r:id="rId3931" w:history="1">
        <w:r>
          <w:rPr>
            <w:color w:val="0000FF"/>
          </w:rPr>
          <w:t>52</w:t>
        </w:r>
      </w:hyperlink>
      <w:r>
        <w:t xml:space="preserve"> Закона о банкротстве учитывается число дел, продолжительность производства по которым, исключая сроки оставления без движения заявления или приостановления производства по делу, а также продления до рассмотрения дела судебном заседании превышает установленные сроки рассмотрения (7 месяцев).</w:t>
      </w:r>
    </w:p>
    <w:p w14:paraId="70F4E5B3" w14:textId="77777777" w:rsidR="0043792B" w:rsidRDefault="0043792B">
      <w:pPr>
        <w:pStyle w:val="ConsPlusNormal"/>
        <w:spacing w:before="220"/>
        <w:ind w:firstLine="540"/>
        <w:jc w:val="both"/>
      </w:pPr>
      <w:r>
        <w:lastRenderedPageBreak/>
        <w:t>Продолжительность производства рассчитывается как разность дат между датой завершения производства с результатом, не связанным с признанием лица банкротом и проведением процедур банкротства (а именно: в связи с передачей по подсудности, прекращением производства по делу, оставлением без рассмотрения, отказом в признании должника банкротом), либо датой вынесения решения о признании должника банкротом и переходе к одной из процедур банкротства (за исключением процедуры наблюдения и процедуры реструктуризации долгов гражданина), либо датой вынесения определения об утверждении плана реструктуризации долгов гражданина &lt;508&gt; и датой поступления заявления в суд.</w:t>
      </w:r>
    </w:p>
    <w:p w14:paraId="7E1CE967" w14:textId="77777777" w:rsidR="0043792B" w:rsidRDefault="0043792B">
      <w:pPr>
        <w:pStyle w:val="ConsPlusNormal"/>
        <w:spacing w:before="220"/>
        <w:ind w:firstLine="540"/>
        <w:jc w:val="both"/>
      </w:pPr>
      <w:r>
        <w:t>--------------------------------</w:t>
      </w:r>
    </w:p>
    <w:p w14:paraId="36330B7B" w14:textId="77777777" w:rsidR="0043792B" w:rsidRDefault="0043792B">
      <w:pPr>
        <w:pStyle w:val="ConsPlusNormal"/>
        <w:spacing w:before="220"/>
        <w:ind w:firstLine="540"/>
        <w:jc w:val="both"/>
      </w:pPr>
      <w:r>
        <w:t>&lt;508&gt; Расчет осуществляется по Методике расчета процессуальных сроков. В случае введения процедуры реструктуризации долга срок рассмотрения продлевается на срок проведения этой процедуры. В срок рассмотрения дела не включается срок, на который отложено рассмотрение вопроса об утверждении плана реструктуризации долгов гражданина.</w:t>
      </w:r>
    </w:p>
    <w:p w14:paraId="5F4C3949" w14:textId="77777777" w:rsidR="0043792B" w:rsidRDefault="0043792B">
      <w:pPr>
        <w:pStyle w:val="ConsPlusNormal"/>
        <w:jc w:val="both"/>
      </w:pPr>
    </w:p>
    <w:p w14:paraId="0A3E89ED" w14:textId="77777777" w:rsidR="0043792B" w:rsidRDefault="0043792B">
      <w:pPr>
        <w:pStyle w:val="ConsPlusNormal"/>
        <w:ind w:firstLine="540"/>
        <w:jc w:val="both"/>
      </w:pPr>
      <w:r>
        <w:t xml:space="preserve">При этом исключаются сроки оставления без движения поступившего заявления до его принятия, приостановления производства по делу, в том числе отложение судебного разбирательства &lt;509&gt;, отложение утверждения плана реструктуризации долгов гражданина или срока продления производства по делу по определению суда, вынесенного в соответствии с </w:t>
      </w:r>
      <w:hyperlink r:id="rId3932" w:history="1">
        <w:r>
          <w:rPr>
            <w:color w:val="0000FF"/>
          </w:rPr>
          <w:t>ч. 2</w:t>
        </w:r>
      </w:hyperlink>
      <w:r>
        <w:t xml:space="preserve"> и </w:t>
      </w:r>
      <w:hyperlink r:id="rId3933" w:history="1">
        <w:r>
          <w:rPr>
            <w:color w:val="0000FF"/>
          </w:rPr>
          <w:t>3 ст. 152</w:t>
        </w:r>
      </w:hyperlink>
      <w:r>
        <w:t xml:space="preserve"> АПК РФ. &lt;510&gt;</w:t>
      </w:r>
    </w:p>
    <w:p w14:paraId="1C3E0BDC" w14:textId="77777777" w:rsidR="0043792B" w:rsidRDefault="0043792B">
      <w:pPr>
        <w:pStyle w:val="ConsPlusNormal"/>
        <w:spacing w:before="220"/>
        <w:ind w:firstLine="540"/>
        <w:jc w:val="both"/>
      </w:pPr>
      <w:r>
        <w:t>--------------------------------</w:t>
      </w:r>
    </w:p>
    <w:p w14:paraId="1359CAB2" w14:textId="77777777" w:rsidR="0043792B" w:rsidRDefault="0043792B">
      <w:pPr>
        <w:pStyle w:val="ConsPlusNormal"/>
        <w:spacing w:before="220"/>
        <w:ind w:firstLine="540"/>
        <w:jc w:val="both"/>
      </w:pPr>
      <w:r>
        <w:t xml:space="preserve">&lt;509&gt; При исчислении срока рассмотрения дела о банкротстве не включаются сроки отложения на основании </w:t>
      </w:r>
      <w:hyperlink r:id="rId3934" w:history="1">
        <w:r>
          <w:rPr>
            <w:color w:val="0000FF"/>
          </w:rPr>
          <w:t>ч. 1 ст. 223</w:t>
        </w:r>
      </w:hyperlink>
      <w:r>
        <w:t xml:space="preserve"> и </w:t>
      </w:r>
      <w:hyperlink r:id="rId3935" w:history="1">
        <w:r>
          <w:rPr>
            <w:color w:val="0000FF"/>
          </w:rPr>
          <w:t>ч. 2</w:t>
        </w:r>
      </w:hyperlink>
      <w:r>
        <w:t xml:space="preserve">, </w:t>
      </w:r>
      <w:hyperlink r:id="rId3936" w:history="1">
        <w:r>
          <w:rPr>
            <w:color w:val="0000FF"/>
          </w:rPr>
          <w:t>3 ст. 152</w:t>
        </w:r>
      </w:hyperlink>
      <w:r>
        <w:t xml:space="preserve"> АПК РФ, </w:t>
      </w:r>
      <w:hyperlink r:id="rId3937" w:history="1">
        <w:r>
          <w:rPr>
            <w:color w:val="0000FF"/>
          </w:rPr>
          <w:t>п. 2 ст. 213.17</w:t>
        </w:r>
      </w:hyperlink>
      <w:r>
        <w:t xml:space="preserve"> Закона о банкротстве, </w:t>
      </w:r>
      <w:hyperlink r:id="rId3938" w:history="1">
        <w:r>
          <w:rPr>
            <w:color w:val="0000FF"/>
          </w:rPr>
          <w:t>п. 22</w:t>
        </w:r>
      </w:hyperlink>
      <w:r>
        <w:t xml:space="preserve"> постановления Пленума Высшего Арбитражного Суда Российской Федерации от 23.07.2009 N 60 (в редакции постановления Пленума Верховного Суда Российской Федерации от 20.12.2016 N 59).</w:t>
      </w:r>
    </w:p>
    <w:p w14:paraId="76C1C4FC" w14:textId="77777777" w:rsidR="0043792B" w:rsidRDefault="0043792B">
      <w:pPr>
        <w:pStyle w:val="ConsPlusNormal"/>
        <w:spacing w:before="220"/>
        <w:ind w:firstLine="540"/>
        <w:jc w:val="both"/>
      </w:pPr>
      <w:r>
        <w:t xml:space="preserve">&lt;510&gt; В соответствии </w:t>
      </w:r>
      <w:hyperlink r:id="rId3939" w:history="1">
        <w:r>
          <w:rPr>
            <w:color w:val="0000FF"/>
          </w:rPr>
          <w:t>п. 27</w:t>
        </w:r>
      </w:hyperlink>
      <w:r>
        <w:t xml:space="preserve"> постановления Пленума Высшего Арбитражного Суда Российской Федерации от 25.12.2013 N 99 "О процессуальных сроках".</w:t>
      </w:r>
    </w:p>
    <w:p w14:paraId="02AEEBD7" w14:textId="77777777" w:rsidR="0043792B" w:rsidRDefault="0043792B">
      <w:pPr>
        <w:pStyle w:val="ConsPlusNormal"/>
        <w:jc w:val="both"/>
      </w:pPr>
    </w:p>
    <w:p w14:paraId="0B9A46FD" w14:textId="77777777" w:rsidR="0043792B" w:rsidRDefault="0043792B">
      <w:pPr>
        <w:pStyle w:val="ConsPlusNormal"/>
        <w:ind w:firstLine="540"/>
        <w:jc w:val="both"/>
      </w:pPr>
      <w:r>
        <w:t xml:space="preserve">2.2.13. В случаях рассмотрения дела в упрощенном производстве, кроме общих условий рассмотрения дел о банкротстве в соответствии с </w:t>
      </w:r>
      <w:hyperlink r:id="rId3940" w:history="1">
        <w:r>
          <w:rPr>
            <w:color w:val="0000FF"/>
          </w:rPr>
          <w:t>ч. 1 ст. 228</w:t>
        </w:r>
      </w:hyperlink>
      <w:r>
        <w:t xml:space="preserve"> Закона о банкротстве "Рассмотрение дела о банкротстве отсутствующего должника", срок свыше одного месяца исчисляется от даты принятия к производству заявления в упрощенной процедуре (или даты определения о переходе к упрощенной процедуре) до даты вынесения определения о признании отсутствующего должника банкротом и об открытии конкурсного производства или о введении процедуры реализации имущества гражданина.</w:t>
      </w:r>
    </w:p>
    <w:p w14:paraId="38A20E03" w14:textId="77777777" w:rsidR="0043792B" w:rsidRDefault="0043792B">
      <w:pPr>
        <w:pStyle w:val="ConsPlusNormal"/>
        <w:spacing w:before="220"/>
        <w:ind w:firstLine="540"/>
        <w:jc w:val="both"/>
      </w:pPr>
      <w:r>
        <w:t xml:space="preserve">2.2.14. Результаты рассмотрения заявлений и производств по делам отражаются в строках отчета по характеристике должника. Из общего числа заявлений и дел, учитываемых по </w:t>
      </w:r>
      <w:hyperlink r:id="rId3941" w:history="1">
        <w:r>
          <w:rPr>
            <w:color w:val="0000FF"/>
          </w:rPr>
          <w:t>строке</w:t>
        </w:r>
      </w:hyperlink>
      <w:r>
        <w:t xml:space="preserve"> "Всего заявлений, производств", выделяются в том числе должники, в отношении которых подано заявление о признании банкротами, - юридические лица, индивидуальные предприниматели, в том числе лица, ранее имевшие статус индивидуального предпринимателя, если заявление о признании гражданина банкротом связано с его предпринимательской деятельностью, а также физические лица - граждане, не имеющие статуса индивидуального предпринимателя, или если заявление о признании лица банкротом не связано с его предпринимательской деятельностью.</w:t>
      </w:r>
    </w:p>
    <w:p w14:paraId="3C00591B" w14:textId="77777777" w:rsidR="0043792B" w:rsidRDefault="0043792B">
      <w:pPr>
        <w:pStyle w:val="ConsPlusNormal"/>
        <w:spacing w:before="220"/>
        <w:ind w:firstLine="540"/>
        <w:jc w:val="both"/>
      </w:pPr>
      <w:r>
        <w:t xml:space="preserve">Должники, являющиеся крестьянскими (фермерскими) хозяйствами, учитываются по </w:t>
      </w:r>
      <w:hyperlink r:id="rId3942" w:history="1">
        <w:r>
          <w:rPr>
            <w:color w:val="0000FF"/>
          </w:rPr>
          <w:t>строке</w:t>
        </w:r>
      </w:hyperlink>
      <w:r>
        <w:t xml:space="preserve"> "юридические лица" раздела независимо от их статуса - граждане, зарегистрированные как индивидуальные предприниматели или как юридическое лицо, то есть в </w:t>
      </w:r>
      <w:hyperlink r:id="rId3943" w:history="1">
        <w:r>
          <w:rPr>
            <w:color w:val="0000FF"/>
          </w:rPr>
          <w:t>строку</w:t>
        </w:r>
      </w:hyperlink>
      <w:r>
        <w:t xml:space="preserve"> будут включены также дела должников - крестьянских (фермерских) хозяйств в тех случаях, если они не были зарегистрированы как юридические лица &lt;511&gt;. Результаты рассмотрения дела о банкротстве будут соответствовать результатам по юридическому лицу (то есть возможен результат </w:t>
      </w:r>
      <w:r>
        <w:lastRenderedPageBreak/>
        <w:t>рассмотрения "в связи с завершением конкурсного производства") &lt;512&gt;.</w:t>
      </w:r>
    </w:p>
    <w:p w14:paraId="74672B0F" w14:textId="77777777" w:rsidR="0043792B" w:rsidRDefault="0043792B">
      <w:pPr>
        <w:pStyle w:val="ConsPlusNormal"/>
        <w:spacing w:before="220"/>
        <w:ind w:firstLine="540"/>
        <w:jc w:val="both"/>
      </w:pPr>
      <w:r>
        <w:t>--------------------------------</w:t>
      </w:r>
    </w:p>
    <w:p w14:paraId="34EBDEE1" w14:textId="77777777" w:rsidR="0043792B" w:rsidRDefault="0043792B">
      <w:pPr>
        <w:pStyle w:val="ConsPlusNormal"/>
        <w:spacing w:before="220"/>
        <w:ind w:firstLine="540"/>
        <w:jc w:val="both"/>
      </w:pPr>
      <w:r>
        <w:t xml:space="preserve">&lt;511&gt; В соответствии со </w:t>
      </w:r>
      <w:hyperlink r:id="rId3944" w:history="1">
        <w:r>
          <w:rPr>
            <w:color w:val="0000FF"/>
          </w:rPr>
          <w:t>ст. 86.1</w:t>
        </w:r>
      </w:hyperlink>
      <w:r>
        <w:t xml:space="preserve"> ГК РФ.</w:t>
      </w:r>
    </w:p>
    <w:p w14:paraId="57D21E1A" w14:textId="77777777" w:rsidR="0043792B" w:rsidRDefault="0043792B">
      <w:pPr>
        <w:pStyle w:val="ConsPlusNormal"/>
        <w:spacing w:before="220"/>
        <w:ind w:firstLine="540"/>
        <w:jc w:val="both"/>
      </w:pPr>
      <w:r>
        <w:t xml:space="preserve">&lt;512&gt; В соответствии с </w:t>
      </w:r>
      <w:hyperlink r:id="rId3945" w:history="1">
        <w:r>
          <w:rPr>
            <w:color w:val="0000FF"/>
          </w:rPr>
          <w:t>ч. 3 ст. 1</w:t>
        </w:r>
      </w:hyperlink>
      <w:r>
        <w:t xml:space="preserve"> Федерального закона от 11.06.2003 N 74-ФЗ "О крестьянском (фермерском) хозяйстве" фермерское хозяйство осуществляет предпринимательскую деятельность без образования юридического лица, К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 В соответствии со </w:t>
      </w:r>
      <w:hyperlink r:id="rId3946" w:history="1">
        <w:r>
          <w:rPr>
            <w:color w:val="0000FF"/>
          </w:rPr>
          <w:t>ст. 86.1</w:t>
        </w:r>
      </w:hyperlink>
      <w:r>
        <w:t xml:space="preserve"> ГК РФ крестьянское (фермерское) хозяйство вправе создать юридическое лицо.</w:t>
      </w:r>
    </w:p>
    <w:p w14:paraId="32D9A669" w14:textId="77777777" w:rsidR="0043792B" w:rsidRDefault="0043792B">
      <w:pPr>
        <w:pStyle w:val="ConsPlusNormal"/>
        <w:jc w:val="both"/>
      </w:pPr>
    </w:p>
    <w:p w14:paraId="62D1D140" w14:textId="77777777" w:rsidR="0043792B" w:rsidRDefault="0043792B">
      <w:pPr>
        <w:pStyle w:val="ConsPlusTitle"/>
        <w:jc w:val="center"/>
        <w:outlineLvl w:val="3"/>
      </w:pPr>
      <w:r>
        <w:t xml:space="preserve">2.3. Порядок формирования </w:t>
      </w:r>
      <w:hyperlink r:id="rId3947" w:history="1">
        <w:r>
          <w:rPr>
            <w:color w:val="0000FF"/>
          </w:rPr>
          <w:t>раздела</w:t>
        </w:r>
      </w:hyperlink>
      <w:r>
        <w:t xml:space="preserve"> "Основания</w:t>
      </w:r>
    </w:p>
    <w:p w14:paraId="26556C8D" w14:textId="77777777" w:rsidR="0043792B" w:rsidRDefault="0043792B">
      <w:pPr>
        <w:pStyle w:val="ConsPlusTitle"/>
        <w:jc w:val="center"/>
      </w:pPr>
      <w:r>
        <w:t>прекращения производства"</w:t>
      </w:r>
    </w:p>
    <w:p w14:paraId="36323111" w14:textId="77777777" w:rsidR="0043792B" w:rsidRDefault="0043792B">
      <w:pPr>
        <w:pStyle w:val="ConsPlusNormal"/>
        <w:jc w:val="both"/>
      </w:pPr>
    </w:p>
    <w:p w14:paraId="3E913CD5" w14:textId="77777777" w:rsidR="0043792B" w:rsidRDefault="0043792B">
      <w:pPr>
        <w:pStyle w:val="ConsPlusNormal"/>
        <w:ind w:firstLine="540"/>
        <w:jc w:val="both"/>
      </w:pPr>
      <w:r>
        <w:t xml:space="preserve">2.3.1. В </w:t>
      </w:r>
      <w:hyperlink r:id="rId3948" w:history="1">
        <w:r>
          <w:rPr>
            <w:color w:val="0000FF"/>
          </w:rPr>
          <w:t>разделе</w:t>
        </w:r>
      </w:hyperlink>
      <w:r>
        <w:t xml:space="preserve"> детализируются данные о количестве дел из </w:t>
      </w:r>
      <w:hyperlink r:id="rId3949" w:history="1">
        <w:r>
          <w:rPr>
            <w:color w:val="0000FF"/>
          </w:rPr>
          <w:t>показателя</w:t>
        </w:r>
      </w:hyperlink>
      <w:r>
        <w:t xml:space="preserve"> "Рассмотрено в отчетном периоде (количество дел) в связи с прекращением производства по делу" раздела "Движение дел" по основаниям, предусмотренным в </w:t>
      </w:r>
      <w:hyperlink r:id="rId3950" w:history="1">
        <w:r>
          <w:rPr>
            <w:color w:val="0000FF"/>
          </w:rPr>
          <w:t>Законе</w:t>
        </w:r>
      </w:hyperlink>
      <w:r>
        <w:t xml:space="preserve"> о банкротстве, выделенным по графам </w:t>
      </w:r>
      <w:hyperlink r:id="rId3951" w:history="1">
        <w:r>
          <w:rPr>
            <w:color w:val="0000FF"/>
          </w:rPr>
          <w:t>раздела</w:t>
        </w:r>
      </w:hyperlink>
      <w:r>
        <w:t>.</w:t>
      </w:r>
    </w:p>
    <w:p w14:paraId="64D7812E" w14:textId="77777777" w:rsidR="0043792B" w:rsidRDefault="0043792B">
      <w:pPr>
        <w:pStyle w:val="ConsPlusNormal"/>
        <w:spacing w:before="220"/>
        <w:ind w:firstLine="540"/>
        <w:jc w:val="both"/>
      </w:pPr>
      <w:r>
        <w:t xml:space="preserve">Основания прекращения производства учитываются по всем должникам, в том числе по строкам </w:t>
      </w:r>
      <w:hyperlink r:id="rId3952" w:history="1">
        <w:r>
          <w:rPr>
            <w:color w:val="0000FF"/>
          </w:rPr>
          <w:t>раздела</w:t>
        </w:r>
      </w:hyperlink>
      <w:r>
        <w:t xml:space="preserve"> выделяются должники по их юридическому статусу, соответствующему строкам в </w:t>
      </w:r>
      <w:hyperlink r:id="rId3953" w:history="1">
        <w:r>
          <w:rPr>
            <w:color w:val="0000FF"/>
          </w:rPr>
          <w:t>разделе</w:t>
        </w:r>
      </w:hyperlink>
      <w:r>
        <w:t xml:space="preserve"> "Движение дел".</w:t>
      </w:r>
    </w:p>
    <w:p w14:paraId="3A83BEB1" w14:textId="77777777" w:rsidR="0043792B" w:rsidRDefault="0043792B">
      <w:pPr>
        <w:pStyle w:val="ConsPlusNormal"/>
        <w:spacing w:before="220"/>
        <w:ind w:firstLine="540"/>
        <w:jc w:val="both"/>
      </w:pPr>
      <w:r>
        <w:t xml:space="preserve">Основания, не выделенные в отдельных показателях по графам, учитываются в </w:t>
      </w:r>
      <w:hyperlink r:id="rId3954" w:history="1">
        <w:r>
          <w:rPr>
            <w:color w:val="0000FF"/>
          </w:rPr>
          <w:t>графе</w:t>
        </w:r>
      </w:hyperlink>
      <w:r>
        <w:t xml:space="preserve"> "В иных предусмотренных в законах случаях", таким образом, общее число дел, отраженных в </w:t>
      </w:r>
      <w:hyperlink r:id="rId3955" w:history="1">
        <w:r>
          <w:rPr>
            <w:color w:val="0000FF"/>
          </w:rPr>
          <w:t>разделе</w:t>
        </w:r>
      </w:hyperlink>
      <w:r>
        <w:t xml:space="preserve">, соответствует числу дел, по которым производство прекращено в </w:t>
      </w:r>
      <w:hyperlink r:id="rId3956" w:history="1">
        <w:r>
          <w:rPr>
            <w:color w:val="0000FF"/>
          </w:rPr>
          <w:t>разделе</w:t>
        </w:r>
      </w:hyperlink>
      <w:r>
        <w:t xml:space="preserve"> "Движение дел" по соответствующим строкам.</w:t>
      </w:r>
    </w:p>
    <w:p w14:paraId="6B37653D" w14:textId="77777777" w:rsidR="0043792B" w:rsidRDefault="0043792B">
      <w:pPr>
        <w:pStyle w:val="ConsPlusNormal"/>
        <w:jc w:val="both"/>
      </w:pPr>
    </w:p>
    <w:p w14:paraId="4733C64D" w14:textId="77777777" w:rsidR="0043792B" w:rsidRDefault="0043792B">
      <w:pPr>
        <w:pStyle w:val="ConsPlusTitle"/>
        <w:jc w:val="center"/>
        <w:outlineLvl w:val="3"/>
      </w:pPr>
      <w:r>
        <w:t xml:space="preserve">2.4. Порядок формирования </w:t>
      </w:r>
      <w:hyperlink r:id="rId3957" w:history="1">
        <w:r>
          <w:rPr>
            <w:color w:val="0000FF"/>
          </w:rPr>
          <w:t>раздела</w:t>
        </w:r>
      </w:hyperlink>
      <w:r>
        <w:t xml:space="preserve"> "Рассмотрение заявлений</w:t>
      </w:r>
    </w:p>
    <w:p w14:paraId="284B5C9A" w14:textId="77777777" w:rsidR="0043792B" w:rsidRDefault="0043792B">
      <w:pPr>
        <w:pStyle w:val="ConsPlusTitle"/>
        <w:jc w:val="center"/>
      </w:pPr>
      <w:r>
        <w:t>(ходатайств) о применении, отмене обеспечительных мер"</w:t>
      </w:r>
    </w:p>
    <w:p w14:paraId="6E2C579C" w14:textId="77777777" w:rsidR="0043792B" w:rsidRDefault="0043792B">
      <w:pPr>
        <w:pStyle w:val="ConsPlusNormal"/>
        <w:jc w:val="both"/>
      </w:pPr>
    </w:p>
    <w:p w14:paraId="3629E971" w14:textId="77777777" w:rsidR="0043792B" w:rsidRDefault="0043792B">
      <w:pPr>
        <w:pStyle w:val="ConsPlusNormal"/>
        <w:ind w:firstLine="540"/>
        <w:jc w:val="both"/>
      </w:pPr>
      <w:r>
        <w:t xml:space="preserve">2.4.1. Показатели </w:t>
      </w:r>
      <w:hyperlink r:id="rId3958" w:history="1">
        <w:r>
          <w:rPr>
            <w:color w:val="0000FF"/>
          </w:rPr>
          <w:t>раздела</w:t>
        </w:r>
      </w:hyperlink>
      <w:r>
        <w:t xml:space="preserve"> отражают сведения о количестве и результатах рассмотрения заявлений (ходатайств) о принятии мер по обеспечению требований кредиторов и интересов должника, предусмотренные нормами </w:t>
      </w:r>
      <w:hyperlink r:id="rId3959" w:history="1">
        <w:r>
          <w:rPr>
            <w:color w:val="0000FF"/>
          </w:rPr>
          <w:t>АПК</w:t>
        </w:r>
      </w:hyperlink>
      <w:r>
        <w:t xml:space="preserve"> РФ и </w:t>
      </w:r>
      <w:hyperlink r:id="rId3960" w:history="1">
        <w:r>
          <w:rPr>
            <w:color w:val="0000FF"/>
          </w:rPr>
          <w:t>Закона</w:t>
        </w:r>
      </w:hyperlink>
      <w:r>
        <w:t xml:space="preserve"> о банкротстве.</w:t>
      </w:r>
    </w:p>
    <w:p w14:paraId="00ED71F1" w14:textId="77777777" w:rsidR="0043792B" w:rsidRDefault="0043792B">
      <w:pPr>
        <w:pStyle w:val="ConsPlusNormal"/>
        <w:spacing w:before="220"/>
        <w:ind w:firstLine="540"/>
        <w:jc w:val="both"/>
      </w:pPr>
      <w:r>
        <w:t>Заявление (ходатайство) о принятии обеспечительных мер (в том числе предварительных по обособленным спорам о привлечении к субсидиарной ответственности) учитывается независимо от того, подано оно одновременно с заявлением о признании должника банкротом или поступило как самостоятельное заявление в процессе производства по делу.</w:t>
      </w:r>
    </w:p>
    <w:p w14:paraId="3038CE85" w14:textId="77777777" w:rsidR="0043792B" w:rsidRDefault="0043792B">
      <w:pPr>
        <w:pStyle w:val="ConsPlusNormal"/>
        <w:spacing w:before="220"/>
        <w:ind w:firstLine="540"/>
        <w:jc w:val="both"/>
      </w:pPr>
      <w:r>
        <w:t xml:space="preserve">По графам по видам обеспечительных мер учитывается количество соответствующих обеспечительных мер, указанных в заявлениях и судебных решениях. Не выделенные обеспечительные меры в отдельных показателях по графам учитываются по их количеству в </w:t>
      </w:r>
      <w:hyperlink r:id="rId3961" w:history="1">
        <w:r>
          <w:rPr>
            <w:color w:val="0000FF"/>
          </w:rPr>
          <w:t>графе</w:t>
        </w:r>
      </w:hyperlink>
      <w:r>
        <w:t xml:space="preserve"> "Иные".</w:t>
      </w:r>
    </w:p>
    <w:p w14:paraId="0E577EFD" w14:textId="77777777" w:rsidR="0043792B" w:rsidRDefault="0043792B">
      <w:pPr>
        <w:pStyle w:val="ConsPlusNormal"/>
        <w:spacing w:before="220"/>
        <w:ind w:firstLine="540"/>
        <w:jc w:val="both"/>
      </w:pPr>
      <w:r>
        <w:t xml:space="preserve">2.4.2. "В </w:t>
      </w:r>
      <w:hyperlink r:id="rId3962" w:history="1">
        <w:r>
          <w:rPr>
            <w:color w:val="0000FF"/>
          </w:rPr>
          <w:t>строке</w:t>
        </w:r>
      </w:hyperlink>
      <w:r>
        <w:t xml:space="preserve"> "Рассмотрено заявлений (ходатайств) о применении обеспечительных мер" учитываются все рассмотренные заявления о применении обеспечительных мер, определения по которым вынесены в отчетном периоде, независимо от результата их рассмотрения. В </w:t>
      </w:r>
      <w:hyperlink r:id="rId3963" w:history="1">
        <w:r>
          <w:rPr>
            <w:color w:val="0000FF"/>
          </w:rPr>
          <w:t>графе</w:t>
        </w:r>
      </w:hyperlink>
      <w:r>
        <w:t xml:space="preserve"> "Рассмотрено заявлений (ходатайств)" учитывается общее число определений в отчетном периоде по рассмотренным заявлениям, а в графах по видам обеспечительных мер отражается каждая из </w:t>
      </w:r>
      <w:r>
        <w:lastRenderedPageBreak/>
        <w:t>принятых судов обеспечительная мера, указанная в определении.</w:t>
      </w:r>
    </w:p>
    <w:p w14:paraId="4DAF7781" w14:textId="77777777" w:rsidR="0043792B" w:rsidRDefault="0043792B">
      <w:pPr>
        <w:pStyle w:val="ConsPlusNormal"/>
        <w:spacing w:before="220"/>
        <w:ind w:firstLine="540"/>
        <w:jc w:val="both"/>
      </w:pPr>
      <w:r>
        <w:t xml:space="preserve">По строкам </w:t>
      </w:r>
      <w:hyperlink r:id="rId3964" w:history="1">
        <w:r>
          <w:rPr>
            <w:color w:val="0000FF"/>
          </w:rPr>
          <w:t>раздела</w:t>
        </w:r>
      </w:hyperlink>
      <w:r>
        <w:t xml:space="preserve"> заявления учитываются по конкретному содержанию заявления или вынесенного решения. По делу может быть учтено несколько заявлений, связанных с обеспечительными мерами, и одно заявление может содержать несколько требований в отношении разного вида обеспечительных мер, в связи с чем сумма по показателям граф по видам обеспечительных мер может быть больше или равна общему числу рассмотренных заявлений (ходатайств).</w:t>
      </w:r>
    </w:p>
    <w:p w14:paraId="5F886BE9" w14:textId="77777777" w:rsidR="0043792B" w:rsidRDefault="0043792B">
      <w:pPr>
        <w:pStyle w:val="ConsPlusNormal"/>
        <w:spacing w:before="220"/>
        <w:ind w:firstLine="540"/>
        <w:jc w:val="both"/>
      </w:pPr>
      <w:r>
        <w:t xml:space="preserve">2.4.3. В </w:t>
      </w:r>
      <w:hyperlink r:id="rId3965" w:history="1">
        <w:r>
          <w:rPr>
            <w:color w:val="0000FF"/>
          </w:rPr>
          <w:t>строке</w:t>
        </w:r>
      </w:hyperlink>
      <w:r>
        <w:t xml:space="preserve"> "Применены обеспечительные меры (удовлетворены заявления)" учитывается соответствующее число заявлений (ходатайств) или обеспечительных мер, по которым вынесены определения об их удовлетворении и применении конкретных видов обеспечительных мер. В </w:t>
      </w:r>
      <w:hyperlink r:id="rId3966" w:history="1">
        <w:r>
          <w:rPr>
            <w:color w:val="0000FF"/>
          </w:rPr>
          <w:t>строке</w:t>
        </w:r>
      </w:hyperlink>
      <w:r>
        <w:t xml:space="preserve"> указывается число заявлений также в случае удовлетворения требований только по ряду обеспечительных мер, указанных в заявлении, а также указывается количество обеспечительных мер по соответствующему виду, в том числе в случае частичного удовлетворения по содержанию обеспечительной меры (например, только в части имущества, определенных действий).</w:t>
      </w:r>
    </w:p>
    <w:p w14:paraId="0FA0BC4A" w14:textId="77777777" w:rsidR="0043792B" w:rsidRDefault="0043792B">
      <w:pPr>
        <w:pStyle w:val="ConsPlusNormal"/>
        <w:spacing w:before="220"/>
        <w:ind w:firstLine="540"/>
        <w:jc w:val="both"/>
      </w:pPr>
      <w:r>
        <w:t xml:space="preserve">2.4.4. В </w:t>
      </w:r>
      <w:hyperlink r:id="rId3967" w:history="1">
        <w:r>
          <w:rPr>
            <w:color w:val="0000FF"/>
          </w:rPr>
          <w:t>строке</w:t>
        </w:r>
      </w:hyperlink>
      <w:r>
        <w:t xml:space="preserve"> "Рассмотрено заявлений (ходатайств) об отмене обеспечительных мер" учитываются все рассмотренные заявления об отмене обеспечительных мер или замене одной меры на другую (и распределение по графам по числу обеспечительных мер, которые просили отменить), решения (определения) по которым вынесены в отчетном периоде, независимо от результата рассмотрения.</w:t>
      </w:r>
    </w:p>
    <w:p w14:paraId="246412EA" w14:textId="77777777" w:rsidR="0043792B" w:rsidRDefault="0043792B">
      <w:pPr>
        <w:pStyle w:val="ConsPlusNormal"/>
        <w:spacing w:before="220"/>
        <w:ind w:firstLine="540"/>
        <w:jc w:val="both"/>
      </w:pPr>
      <w:r>
        <w:t xml:space="preserve">2.4.5. При заполнении </w:t>
      </w:r>
      <w:hyperlink r:id="rId3968" w:history="1">
        <w:r>
          <w:rPr>
            <w:color w:val="0000FF"/>
          </w:rPr>
          <w:t>раздела</w:t>
        </w:r>
      </w:hyperlink>
      <w:r>
        <w:t xml:space="preserve"> следует руководствоваться общими правилами учета обеспечительных мер, изложенными в </w:t>
      </w:r>
      <w:hyperlink r:id="rId3969" w:history="1">
        <w:r>
          <w:rPr>
            <w:color w:val="0000FF"/>
          </w:rPr>
          <w:t>разделе</w:t>
        </w:r>
      </w:hyperlink>
      <w:r>
        <w:t xml:space="preserve"> "Рассмотрение заявлений (ходатайств) о применении, отмене обеспечительных мер" формы N 1 АС "Отчет о работе арбитражных судов Российской Федерации о рассмотрении дел из гражданских и административных правоотношений по первой инстанции", в который не включаются сведения об обеспечительных мерах по делам о банкротстве.</w:t>
      </w:r>
    </w:p>
    <w:p w14:paraId="2E365F0B" w14:textId="77777777" w:rsidR="0043792B" w:rsidRDefault="0043792B">
      <w:pPr>
        <w:pStyle w:val="ConsPlusNormal"/>
        <w:jc w:val="both"/>
      </w:pPr>
    </w:p>
    <w:p w14:paraId="76E90022" w14:textId="77777777" w:rsidR="0043792B" w:rsidRDefault="0043792B">
      <w:pPr>
        <w:pStyle w:val="ConsPlusTitle"/>
        <w:jc w:val="center"/>
        <w:outlineLvl w:val="3"/>
      </w:pPr>
      <w:r>
        <w:t>2.5. Порядок формирования раздела "Процедуры</w:t>
      </w:r>
    </w:p>
    <w:p w14:paraId="63B72211" w14:textId="77777777" w:rsidR="0043792B" w:rsidRDefault="0043792B">
      <w:pPr>
        <w:pStyle w:val="ConsPlusTitle"/>
        <w:jc w:val="center"/>
      </w:pPr>
      <w:r>
        <w:t xml:space="preserve">банкротства: </w:t>
      </w:r>
      <w:hyperlink r:id="rId3970" w:history="1">
        <w:r>
          <w:rPr>
            <w:color w:val="0000FF"/>
          </w:rPr>
          <w:t>наблюдение</w:t>
        </w:r>
      </w:hyperlink>
      <w:r>
        <w:t xml:space="preserve">, </w:t>
      </w:r>
      <w:hyperlink r:id="rId3971" w:history="1">
        <w:r>
          <w:rPr>
            <w:color w:val="0000FF"/>
          </w:rPr>
          <w:t>финансовое оздоровление</w:t>
        </w:r>
      </w:hyperlink>
      <w:r>
        <w:t>,</w:t>
      </w:r>
    </w:p>
    <w:p w14:paraId="03A2E0FD" w14:textId="77777777" w:rsidR="0043792B" w:rsidRDefault="0043792B">
      <w:pPr>
        <w:pStyle w:val="ConsPlusTitle"/>
        <w:jc w:val="center"/>
      </w:pPr>
      <w:hyperlink r:id="rId3972" w:history="1">
        <w:r>
          <w:rPr>
            <w:color w:val="0000FF"/>
          </w:rPr>
          <w:t>внешнее управление</w:t>
        </w:r>
      </w:hyperlink>
      <w:r>
        <w:t xml:space="preserve">, </w:t>
      </w:r>
      <w:hyperlink r:id="rId3973" w:history="1">
        <w:r>
          <w:rPr>
            <w:color w:val="0000FF"/>
          </w:rPr>
          <w:t>конкурсное производство</w:t>
        </w:r>
      </w:hyperlink>
      <w:r>
        <w:t>,</w:t>
      </w:r>
    </w:p>
    <w:p w14:paraId="1A9DF239" w14:textId="77777777" w:rsidR="0043792B" w:rsidRDefault="0043792B">
      <w:pPr>
        <w:pStyle w:val="ConsPlusTitle"/>
        <w:jc w:val="center"/>
      </w:pPr>
      <w:hyperlink r:id="rId3974" w:history="1">
        <w:r>
          <w:rPr>
            <w:color w:val="0000FF"/>
          </w:rPr>
          <w:t>реструктуризация долга</w:t>
        </w:r>
      </w:hyperlink>
      <w:r>
        <w:t xml:space="preserve">, </w:t>
      </w:r>
      <w:hyperlink r:id="rId3975" w:history="1">
        <w:r>
          <w:rPr>
            <w:color w:val="0000FF"/>
          </w:rPr>
          <w:t>реализация имущества</w:t>
        </w:r>
      </w:hyperlink>
      <w:r>
        <w:t>"</w:t>
      </w:r>
    </w:p>
    <w:p w14:paraId="386243E8" w14:textId="77777777" w:rsidR="0043792B" w:rsidRDefault="0043792B">
      <w:pPr>
        <w:pStyle w:val="ConsPlusNormal"/>
        <w:jc w:val="both"/>
      </w:pPr>
    </w:p>
    <w:p w14:paraId="2CD3F4E6" w14:textId="77777777" w:rsidR="0043792B" w:rsidRDefault="0043792B">
      <w:pPr>
        <w:pStyle w:val="ConsPlusNormal"/>
        <w:ind w:firstLine="540"/>
        <w:jc w:val="both"/>
      </w:pPr>
      <w:r>
        <w:t>2.5.1. В разделах отражается движение производств по делам, по которым проводятся отдельные процедуры, применяемые в делах о банкротстве, и результаты их проведения. В разделах должно соблюдается контрольное равенство числа производств по делам, находящихся в соответствующей процедуре (остаток на начало отчетного периода, количество дел, по которым введена процедура и принято решений (определений), завершающих нахождение производства в процедуре, остаток дел на конец отчетного периода, по которым не окончена процедура, и число объединенных дел с основным производством в отчетном периоде в ходе проведения процедуры).</w:t>
      </w:r>
    </w:p>
    <w:p w14:paraId="5A66D852" w14:textId="77777777" w:rsidR="0043792B" w:rsidRDefault="0043792B">
      <w:pPr>
        <w:pStyle w:val="ConsPlusNormal"/>
        <w:spacing w:before="220"/>
        <w:ind w:firstLine="540"/>
        <w:jc w:val="both"/>
      </w:pPr>
      <w:r>
        <w:t>В разделах выделяются показатели об остатках дел на начало и конец отчетного периода, по которым не была завершена соответствующая процедура банкротства на отчетную дату предыдущего года или на текущую отчетную дату.</w:t>
      </w:r>
    </w:p>
    <w:p w14:paraId="3685A78B" w14:textId="77777777" w:rsidR="0043792B" w:rsidRDefault="0043792B">
      <w:pPr>
        <w:pStyle w:val="ConsPlusNormal"/>
        <w:spacing w:before="220"/>
        <w:ind w:firstLine="540"/>
        <w:jc w:val="both"/>
      </w:pPr>
      <w:r>
        <w:t>В графах, отражающих показатели об объединении дел, учитывается число производств, объединенных с основным производством в отчетном периоде, находящихся в соответствующей процедуре (наблюдения, финансового оздоровления, внешнего управления или реструктуризации долга), независимо от того, была ли завершена процедура.</w:t>
      </w:r>
    </w:p>
    <w:p w14:paraId="40794C99" w14:textId="77777777" w:rsidR="0043792B" w:rsidRDefault="0043792B">
      <w:pPr>
        <w:pStyle w:val="ConsPlusNormal"/>
        <w:spacing w:before="220"/>
        <w:ind w:firstLine="540"/>
        <w:jc w:val="both"/>
      </w:pPr>
      <w:r>
        <w:t>2.5.2. В показателях "Количество дел, по которым в отчетном периоде введена процедура банкротства" отражается число дел, по которым в отчетном периоде были вынесены определения о введении соответствующих процедур.</w:t>
      </w:r>
    </w:p>
    <w:p w14:paraId="087C5FE7" w14:textId="77777777" w:rsidR="0043792B" w:rsidRDefault="0043792B">
      <w:pPr>
        <w:pStyle w:val="ConsPlusNormal"/>
        <w:spacing w:before="220"/>
        <w:ind w:firstLine="540"/>
        <w:jc w:val="both"/>
      </w:pPr>
      <w:r>
        <w:lastRenderedPageBreak/>
        <w:t>В движении дел по процедурам банкротства не отражаются дела, по которым в отчетном периоде были апелляционной инстанцией отменены определения арбитражных судов субъектов Российской Федерации о введении соответствующей процедуры, то есть дело отражается в состоянии и в процедурах, которые не были отменены в отчетном периоде. В случаях, когда вышестоящей инстанцией на отчетную дату было отменено решение суда о введении какой-либо процедуры банкротства, то на отчетную дату в движении дела по отмененным процедурам оно не отражается.</w:t>
      </w:r>
    </w:p>
    <w:p w14:paraId="2677DDFD" w14:textId="77777777" w:rsidR="0043792B" w:rsidRDefault="0043792B">
      <w:pPr>
        <w:pStyle w:val="ConsPlusNormal"/>
        <w:spacing w:before="220"/>
        <w:ind w:firstLine="540"/>
        <w:jc w:val="both"/>
      </w:pPr>
      <w:r>
        <w:t>Если принимается решение о переходе к иной процедуре и в отчетном периоде это решение было отменено или изменено вышестоящей инстанцией, то на отчетную дату такое решение будет отражено в разделах по состоянию вступления в силу.</w:t>
      </w:r>
    </w:p>
    <w:p w14:paraId="5F8BE7CF" w14:textId="77777777" w:rsidR="0043792B" w:rsidRDefault="0043792B">
      <w:pPr>
        <w:pStyle w:val="ConsPlusNormal"/>
        <w:spacing w:before="220"/>
        <w:ind w:firstLine="540"/>
        <w:jc w:val="both"/>
      </w:pPr>
      <w:r>
        <w:t>2.5.3. Производство по делу учитывается во всех процедурах банкротства, в которых оно находилось в отчетный период.</w:t>
      </w:r>
    </w:p>
    <w:p w14:paraId="1548D32F" w14:textId="77777777" w:rsidR="0043792B" w:rsidRDefault="0043792B">
      <w:pPr>
        <w:pStyle w:val="ConsPlusNormal"/>
        <w:spacing w:before="220"/>
        <w:ind w:firstLine="540"/>
        <w:jc w:val="both"/>
      </w:pPr>
      <w:r>
        <w:t xml:space="preserve">2.5.4. В </w:t>
      </w:r>
      <w:hyperlink r:id="rId3976" w:history="1">
        <w:r>
          <w:rPr>
            <w:color w:val="0000FF"/>
          </w:rPr>
          <w:t>показателях</w:t>
        </w:r>
      </w:hyperlink>
      <w:r>
        <w:t xml:space="preserve"> "Принято решений (определений)" по результатам проведения процедуры отражается число дел, по которым в отчетном периоде вынесены соответствующие решения (определения), оканчивающие процедуры, указывается общее количество дел, по которым приняты соответствующие судебные акты.</w:t>
      </w:r>
    </w:p>
    <w:p w14:paraId="25DA6387" w14:textId="77777777" w:rsidR="0043792B" w:rsidRDefault="0043792B">
      <w:pPr>
        <w:pStyle w:val="ConsPlusNormal"/>
        <w:spacing w:before="220"/>
        <w:ind w:firstLine="540"/>
        <w:jc w:val="both"/>
      </w:pPr>
      <w:r>
        <w:t xml:space="preserve">2.5.5. </w:t>
      </w:r>
      <w:hyperlink r:id="rId3977" w:history="1">
        <w:r>
          <w:rPr>
            <w:color w:val="0000FF"/>
          </w:rPr>
          <w:t>Показатель</w:t>
        </w:r>
      </w:hyperlink>
      <w:r>
        <w:t xml:space="preserve"> "Количество дел, по которым в отчетном периоде введена процедура конкурсного производства" подраздела "Процедура банкротства: конкурсное производство" учитываются все дела, по которым в отчетном периоде приняты решения о признании должников - юридических лиц банкротами и об открытии конкурсного производства, независимо от того, в каких процедурах банкротства находилось производство по делу.</w:t>
      </w:r>
    </w:p>
    <w:p w14:paraId="46290763" w14:textId="77777777" w:rsidR="0043792B" w:rsidRDefault="0043792B">
      <w:pPr>
        <w:pStyle w:val="ConsPlusNormal"/>
        <w:spacing w:before="220"/>
        <w:ind w:firstLine="540"/>
        <w:jc w:val="both"/>
      </w:pPr>
      <w:r>
        <w:t xml:space="preserve">2.5.6. В </w:t>
      </w:r>
      <w:hyperlink r:id="rId3978" w:history="1">
        <w:r>
          <w:rPr>
            <w:color w:val="0000FF"/>
          </w:rPr>
          <w:t>показателе</w:t>
        </w:r>
      </w:hyperlink>
      <w:r>
        <w:t xml:space="preserve"> "Количество дел, по которым в отчетном периоде введена процедура реализации имущества" подраздела "Процедура банкротства: реализация имущества" учитываются все дела, по которым в отчетном периоде приняты решения (определения) о признании должников - физических лиц, в том числе индивидуальных предпринимателей, банкротами и введении процедуры реализации имущества, независимо от того, в каких процедурах банкротства ранее находилось производство по делу.</w:t>
      </w:r>
    </w:p>
    <w:p w14:paraId="2F0D3689" w14:textId="77777777" w:rsidR="0043792B" w:rsidRDefault="0043792B">
      <w:pPr>
        <w:pStyle w:val="ConsPlusNormal"/>
        <w:spacing w:before="220"/>
        <w:ind w:firstLine="540"/>
        <w:jc w:val="both"/>
      </w:pPr>
      <w:r>
        <w:t>2.5.7. Из общего числа принятых решений (определений), завершающих процедуры, выделяются конкретные результаты проведения процедур, как общие для всех процедур (о прекращении производства по делу, в том числе заключение мирового соглашения), так и возможные результаты, характерные для конкретной процедуры, и также результаты, определяющие дальнейшее движение производства по процедурам, то есть переход к следующим возможным процедурам банкротства.</w:t>
      </w:r>
    </w:p>
    <w:p w14:paraId="28F1E9E2" w14:textId="77777777" w:rsidR="0043792B" w:rsidRDefault="0043792B">
      <w:pPr>
        <w:pStyle w:val="ConsPlusNormal"/>
        <w:spacing w:before="220"/>
        <w:ind w:firstLine="540"/>
        <w:jc w:val="both"/>
      </w:pPr>
      <w:r>
        <w:t xml:space="preserve">2.5.8. В показателях </w:t>
      </w:r>
      <w:hyperlink r:id="rId3979" w:history="1">
        <w:r>
          <w:rPr>
            <w:color w:val="0000FF"/>
          </w:rPr>
          <w:t>подраздела</w:t>
        </w:r>
      </w:hyperlink>
      <w:r>
        <w:t xml:space="preserve"> "Основания неприменения правил об освобождении гражданина от исполнения обязательств" учитывается количество дел о банкротстве граждан, завершенных производством в отчетном периоде в связи с завершением реализации имущества, по которым имеется в определении положение о неприменении правил об освобождении гражданина (индивидуального предпринимателя или гражданина, не имевшего статуса индивидуального предпринимателя) от исполнения обязательств по установленным в </w:t>
      </w:r>
      <w:hyperlink r:id="rId3980" w:history="1">
        <w:r>
          <w:rPr>
            <w:color w:val="0000FF"/>
          </w:rPr>
          <w:t>Законе</w:t>
        </w:r>
      </w:hyperlink>
      <w:r>
        <w:t xml:space="preserve"> о банкротстве основаниям, предусмотренным </w:t>
      </w:r>
      <w:hyperlink r:id="rId3981" w:history="1">
        <w:r>
          <w:rPr>
            <w:color w:val="0000FF"/>
          </w:rPr>
          <w:t>ч. 4 ст. 213.28</w:t>
        </w:r>
      </w:hyperlink>
      <w:r>
        <w:t xml:space="preserve"> Закона о банкротстве.</w:t>
      </w:r>
    </w:p>
    <w:p w14:paraId="63A63AD9" w14:textId="77777777" w:rsidR="0043792B" w:rsidRDefault="0043792B">
      <w:pPr>
        <w:pStyle w:val="ConsPlusNormal"/>
        <w:spacing w:before="220"/>
        <w:ind w:firstLine="540"/>
        <w:jc w:val="both"/>
      </w:pPr>
      <w:r>
        <w:t xml:space="preserve">Сумма значений показателей по разделу является детализирующей к значению </w:t>
      </w:r>
      <w:hyperlink r:id="rId3982" w:history="1">
        <w:r>
          <w:rPr>
            <w:color w:val="0000FF"/>
          </w:rPr>
          <w:t>показателя</w:t>
        </w:r>
      </w:hyperlink>
      <w:r>
        <w:t xml:space="preserve"> "Результаты проведения процедуры реализации имущества: о завершении реализации имущества гражданина и неприменении правил об освобождении его от исполнения обязанностей" подраздела "Процедура банкротства: реализация имущества".</w:t>
      </w:r>
    </w:p>
    <w:p w14:paraId="7B2C7610" w14:textId="77777777" w:rsidR="0043792B" w:rsidRDefault="0043792B">
      <w:pPr>
        <w:pStyle w:val="ConsPlusNormal"/>
        <w:jc w:val="both"/>
      </w:pPr>
    </w:p>
    <w:p w14:paraId="73BA3ED8" w14:textId="77777777" w:rsidR="0043792B" w:rsidRDefault="0043792B">
      <w:pPr>
        <w:pStyle w:val="ConsPlusTitle"/>
        <w:jc w:val="center"/>
        <w:outlineLvl w:val="3"/>
      </w:pPr>
      <w:r>
        <w:t xml:space="preserve">2.6. Порядок формирования </w:t>
      </w:r>
      <w:hyperlink r:id="rId3983" w:history="1">
        <w:r>
          <w:rPr>
            <w:color w:val="0000FF"/>
          </w:rPr>
          <w:t>раздела</w:t>
        </w:r>
      </w:hyperlink>
      <w:r>
        <w:t xml:space="preserve"> "Рассмотрение заявлений,</w:t>
      </w:r>
    </w:p>
    <w:p w14:paraId="4B09C833" w14:textId="77777777" w:rsidR="0043792B" w:rsidRDefault="0043792B">
      <w:pPr>
        <w:pStyle w:val="ConsPlusTitle"/>
        <w:jc w:val="center"/>
      </w:pPr>
      <w:r>
        <w:t>жалоб, ходатайств, разногласий"</w:t>
      </w:r>
    </w:p>
    <w:p w14:paraId="51521D60" w14:textId="77777777" w:rsidR="0043792B" w:rsidRDefault="0043792B">
      <w:pPr>
        <w:pStyle w:val="ConsPlusNormal"/>
        <w:jc w:val="both"/>
      </w:pPr>
    </w:p>
    <w:p w14:paraId="563DC557" w14:textId="77777777" w:rsidR="0043792B" w:rsidRDefault="0043792B">
      <w:pPr>
        <w:pStyle w:val="ConsPlusNormal"/>
        <w:ind w:firstLine="540"/>
        <w:jc w:val="both"/>
      </w:pPr>
      <w:r>
        <w:t xml:space="preserve">2.6.1. В </w:t>
      </w:r>
      <w:hyperlink r:id="rId3984" w:history="1">
        <w:r>
          <w:rPr>
            <w:color w:val="0000FF"/>
          </w:rPr>
          <w:t>разделе</w:t>
        </w:r>
      </w:hyperlink>
      <w:r>
        <w:t xml:space="preserve"> отражаются сведения о рассмотрении арбитражными судами субъектов Российской Федерации заявлений, жалоб, ходатайств и разногласий (обособленных споров) в рамках дел о банкротстве в соответствии с нормами Федерального </w:t>
      </w:r>
      <w:hyperlink r:id="rId3985" w:history="1">
        <w:r>
          <w:rPr>
            <w:color w:val="0000FF"/>
          </w:rPr>
          <w:t>закона</w:t>
        </w:r>
      </w:hyperlink>
      <w:r>
        <w:t xml:space="preserve"> "О несостоятельности (банкротстве)", по которым вынесено отдельное решение (определение) в отчетном периоде, за исключением заявлений, результаты рассмотрения которых учитываются в </w:t>
      </w:r>
      <w:hyperlink r:id="rId3986" w:history="1">
        <w:r>
          <w:rPr>
            <w:color w:val="0000FF"/>
          </w:rPr>
          <w:t>разделе</w:t>
        </w:r>
      </w:hyperlink>
      <w:r>
        <w:t xml:space="preserve"> "Движение дел" и подразделах "Процедуры банкротства".</w:t>
      </w:r>
    </w:p>
    <w:p w14:paraId="1AC86FCD" w14:textId="77777777" w:rsidR="0043792B" w:rsidRDefault="0043792B">
      <w:pPr>
        <w:pStyle w:val="ConsPlusNormal"/>
        <w:spacing w:before="220"/>
        <w:ind w:firstLine="540"/>
        <w:jc w:val="both"/>
      </w:pPr>
      <w:r>
        <w:t>Из общего числа рассмотренных производств по обособленным спорам в строках выделяются показатели по заявителю (арбитражному или финансовому управляющему) и по результату рассмотрения (рассмотрено по существу, из них удовлетворено), а также по процедурам банкротства, если заявление рассмотрено в процессе нахождения производства по делу в соответствующей процедуре банкротства.</w:t>
      </w:r>
    </w:p>
    <w:p w14:paraId="1675D31B" w14:textId="77777777" w:rsidR="0043792B" w:rsidRDefault="0043792B">
      <w:pPr>
        <w:pStyle w:val="ConsPlusNormal"/>
        <w:spacing w:before="220"/>
        <w:ind w:firstLine="540"/>
        <w:jc w:val="both"/>
      </w:pPr>
      <w:r>
        <w:t>По показателям граф обособленные производства детализируются по характеру требований, учтенных в производствах.</w:t>
      </w:r>
    </w:p>
    <w:p w14:paraId="41307F29" w14:textId="77777777" w:rsidR="0043792B" w:rsidRDefault="0043792B">
      <w:pPr>
        <w:pStyle w:val="ConsPlusNormal"/>
        <w:spacing w:before="220"/>
        <w:ind w:firstLine="540"/>
        <w:jc w:val="both"/>
      </w:pPr>
      <w:r>
        <w:t xml:space="preserve">2.6.2. Заявления, рассмотренные судом после возбуждения производства по делу, но до введения процедур, применяемых в деле о банкротстве, а также после вынесения определения о завершении конкурсного производства или прекращении производства по делу о банкротстве, отражаются только по показателям в </w:t>
      </w:r>
      <w:hyperlink r:id="rId3987" w:history="1">
        <w:r>
          <w:rPr>
            <w:color w:val="0000FF"/>
          </w:rPr>
          <w:t>строке</w:t>
        </w:r>
      </w:hyperlink>
      <w:r>
        <w:t xml:space="preserve"> "Всего" и распределяются по заявителям и результату рассмотрения, без распределения по процедурам.</w:t>
      </w:r>
    </w:p>
    <w:p w14:paraId="7C8B2540" w14:textId="77777777" w:rsidR="0043792B" w:rsidRDefault="0043792B">
      <w:pPr>
        <w:pStyle w:val="ConsPlusNormal"/>
        <w:spacing w:before="220"/>
        <w:ind w:firstLine="540"/>
        <w:jc w:val="both"/>
      </w:pPr>
      <w:r>
        <w:t xml:space="preserve">2.6.3. Если при рассмотрении одного заявления разрешается два вопроса, то по общим правилам ведения статистического учета в </w:t>
      </w:r>
      <w:hyperlink r:id="rId3988" w:history="1">
        <w:r>
          <w:rPr>
            <w:color w:val="0000FF"/>
          </w:rPr>
          <w:t>разделе</w:t>
        </w:r>
      </w:hyperlink>
      <w:r>
        <w:t xml:space="preserve"> должно быть учтено одно рассмотренное заявление по производству об обособленных спорах по основному требованию.</w:t>
      </w:r>
    </w:p>
    <w:p w14:paraId="012114E5" w14:textId="77777777" w:rsidR="0043792B" w:rsidRDefault="0043792B">
      <w:pPr>
        <w:pStyle w:val="ConsPlusNormal"/>
        <w:spacing w:before="220"/>
        <w:ind w:firstLine="540"/>
        <w:jc w:val="both"/>
      </w:pPr>
      <w:r>
        <w:t xml:space="preserve">2.6.4. В соответствующих показателях по строкам и графам раздела учитываются заявления и ходатайства как арбитражного управляющего, в том числе о разногласиях, возникших между арбитражным управляющим и кредиторами, так и жалобы кредиторов о нарушении их прав и законных интересов, рассмотренные в порядке </w:t>
      </w:r>
      <w:hyperlink r:id="rId3989" w:history="1">
        <w:r>
          <w:rPr>
            <w:color w:val="0000FF"/>
          </w:rPr>
          <w:t>ст. 60</w:t>
        </w:r>
      </w:hyperlink>
      <w:r>
        <w:t xml:space="preserve"> Федерального закона "О несостоятельности (банкротстве)".</w:t>
      </w:r>
    </w:p>
    <w:p w14:paraId="6D2B466B" w14:textId="77777777" w:rsidR="0043792B" w:rsidRDefault="0043792B">
      <w:pPr>
        <w:pStyle w:val="ConsPlusNormal"/>
        <w:spacing w:before="220"/>
        <w:ind w:firstLine="540"/>
        <w:jc w:val="both"/>
      </w:pPr>
      <w:r>
        <w:t xml:space="preserve">2.6.5. В показателях </w:t>
      </w:r>
      <w:hyperlink r:id="rId3990" w:history="1">
        <w:r>
          <w:rPr>
            <w:color w:val="0000FF"/>
          </w:rPr>
          <w:t>графы</w:t>
        </w:r>
      </w:hyperlink>
      <w:r>
        <w:t xml:space="preserve"> "Об установлении содержания и размеров требований кредиторов, об исключении требований из реестра, иные, связанные с формированием реестра требований" учитываются все определения по обособленным спорам, дата вынесения которых соответствует отчетному периоду, связанные с формированием реестра требований по содержанию, перечню кредиторов и по размеру требований.</w:t>
      </w:r>
    </w:p>
    <w:p w14:paraId="30395DAD" w14:textId="77777777" w:rsidR="0043792B" w:rsidRDefault="0043792B">
      <w:pPr>
        <w:pStyle w:val="ConsPlusNormal"/>
        <w:spacing w:before="220"/>
        <w:ind w:firstLine="540"/>
        <w:jc w:val="both"/>
      </w:pPr>
      <w:r>
        <w:t xml:space="preserve">2.6.6. В показателях </w:t>
      </w:r>
      <w:hyperlink r:id="rId3991" w:history="1">
        <w:r>
          <w:rPr>
            <w:color w:val="0000FF"/>
          </w:rPr>
          <w:t>графы</w:t>
        </w:r>
      </w:hyperlink>
      <w:r>
        <w:t xml:space="preserve"> "О взыскании расходов по делу о банкротстве" отражаются производства по заявлениям о взыскании расходов на выплату вознаграждения арбитражным управляющим и оплату услуг лиц, привлекаемых арбитражным управляющим, внешним управляющим или конкурсным управляющим для обеспечения исполнения своей деятельности (возложенных на него обязанностей в деле о банкротстве) на основании </w:t>
      </w:r>
      <w:hyperlink r:id="rId3992" w:history="1">
        <w:r>
          <w:rPr>
            <w:color w:val="0000FF"/>
          </w:rPr>
          <w:t>ст. 20.7</w:t>
        </w:r>
      </w:hyperlink>
      <w:r>
        <w:t xml:space="preserve"> Федерального закона "О несостоятельности (банкротстве)", а также заявления о распределении судебных расходов в соответствии со </w:t>
      </w:r>
      <w:hyperlink r:id="rId3993" w:history="1">
        <w:r>
          <w:rPr>
            <w:color w:val="0000FF"/>
          </w:rPr>
          <w:t>ст. 112</w:t>
        </w:r>
      </w:hyperlink>
      <w:r>
        <w:t xml:space="preserve"> АПК РФ, рассматриваемые в отдельном производстве с вынесением в судебном заседании отдельного судебного акта (определения) в отчетном периоде.</w:t>
      </w:r>
    </w:p>
    <w:p w14:paraId="23CB7CF5" w14:textId="77777777" w:rsidR="0043792B" w:rsidRDefault="0043792B">
      <w:pPr>
        <w:pStyle w:val="ConsPlusNormal"/>
        <w:spacing w:before="220"/>
        <w:ind w:firstLine="540"/>
        <w:jc w:val="both"/>
      </w:pPr>
      <w:r>
        <w:t xml:space="preserve">2.6.7. В показателях </w:t>
      </w:r>
      <w:hyperlink r:id="rId3994" w:history="1">
        <w:r>
          <w:rPr>
            <w:color w:val="0000FF"/>
          </w:rPr>
          <w:t>графы</w:t>
        </w:r>
      </w:hyperlink>
      <w:r>
        <w:t xml:space="preserve"> "О взыскании убытков с арбитражных управляющих" учитываются заявления должника, кредиторов и иных лиц к арбитражному управляющему о взыскании убытков, которые были причинены в результате неисполнения или ненадлежащего исполнения арбитражным управляющим возложенных на него обязанностей в деле о банкротстве в соответствии с </w:t>
      </w:r>
      <w:hyperlink r:id="rId3995" w:history="1">
        <w:r>
          <w:rPr>
            <w:color w:val="0000FF"/>
          </w:rPr>
          <w:t>п. 4 ст. 20.4</w:t>
        </w:r>
      </w:hyperlink>
      <w:r>
        <w:t xml:space="preserve"> Федерального закона "О несостоятельности (банкротстве)" &lt;513&gt;.</w:t>
      </w:r>
    </w:p>
    <w:p w14:paraId="508584F1" w14:textId="77777777" w:rsidR="0043792B" w:rsidRDefault="0043792B">
      <w:pPr>
        <w:pStyle w:val="ConsPlusNormal"/>
        <w:spacing w:before="220"/>
        <w:ind w:firstLine="540"/>
        <w:jc w:val="both"/>
      </w:pPr>
      <w:r>
        <w:t>--------------------------------</w:t>
      </w:r>
    </w:p>
    <w:p w14:paraId="2D49E566" w14:textId="77777777" w:rsidR="0043792B" w:rsidRDefault="0043792B">
      <w:pPr>
        <w:pStyle w:val="ConsPlusNormal"/>
        <w:spacing w:before="220"/>
        <w:ind w:firstLine="540"/>
        <w:jc w:val="both"/>
      </w:pPr>
      <w:r>
        <w:lastRenderedPageBreak/>
        <w:t>&lt;513&gt; Например, необоснованных расходов на оплату услуг привлеченных лиц.</w:t>
      </w:r>
    </w:p>
    <w:p w14:paraId="06F2375A" w14:textId="77777777" w:rsidR="0043792B" w:rsidRDefault="0043792B">
      <w:pPr>
        <w:pStyle w:val="ConsPlusNormal"/>
        <w:jc w:val="both"/>
      </w:pPr>
    </w:p>
    <w:p w14:paraId="15421B24" w14:textId="77777777" w:rsidR="0043792B" w:rsidRDefault="0043792B">
      <w:pPr>
        <w:pStyle w:val="ConsPlusNormal"/>
        <w:ind w:firstLine="540"/>
        <w:jc w:val="both"/>
      </w:pPr>
      <w:r>
        <w:t xml:space="preserve">Обособленные производства по заявлениям о судебных расходах в делах о банкротстве не учитываются в общем числе вынесенных определений по вопросу о судебных расходах в соответствующем показателе в </w:t>
      </w:r>
      <w:hyperlink r:id="rId3996" w:history="1">
        <w:r>
          <w:rPr>
            <w:color w:val="0000FF"/>
          </w:rPr>
          <w:t>разделе</w:t>
        </w:r>
      </w:hyperlink>
      <w:r>
        <w:t xml:space="preserve"> "Справки к разделу "Движение дел в арбитражном суде" формы N 1 АС "Отчет о работе арбитражных судов Российской Федерации о рассмотрении дел из гражданских и административных правоотношений по первой инстанции".</w:t>
      </w:r>
    </w:p>
    <w:p w14:paraId="2417E455" w14:textId="77777777" w:rsidR="0043792B" w:rsidRDefault="0043792B">
      <w:pPr>
        <w:pStyle w:val="ConsPlusNormal"/>
        <w:spacing w:before="220"/>
        <w:ind w:firstLine="540"/>
        <w:jc w:val="both"/>
      </w:pPr>
      <w:r>
        <w:t xml:space="preserve">2.6.8. В </w:t>
      </w:r>
      <w:hyperlink r:id="rId3997" w:history="1">
        <w:r>
          <w:rPr>
            <w:color w:val="0000FF"/>
          </w:rPr>
          <w:t>графе</w:t>
        </w:r>
      </w:hyperlink>
      <w:r>
        <w:t xml:space="preserve"> "Об оспаривании сделок должника" учитываются заявления, рассмотренные в порядке </w:t>
      </w:r>
      <w:hyperlink r:id="rId3998" w:history="1">
        <w:r>
          <w:rPr>
            <w:color w:val="0000FF"/>
          </w:rPr>
          <w:t>главы III.1</w:t>
        </w:r>
      </w:hyperlink>
      <w:r>
        <w:t xml:space="preserve"> "Оспаривание сделок должника" Федерального закона "О несостоятельности (банкротстве)".</w:t>
      </w:r>
    </w:p>
    <w:p w14:paraId="439F69D2" w14:textId="77777777" w:rsidR="0043792B" w:rsidRDefault="0043792B">
      <w:pPr>
        <w:pStyle w:val="ConsPlusNormal"/>
        <w:spacing w:before="220"/>
        <w:ind w:firstLine="540"/>
        <w:jc w:val="both"/>
      </w:pPr>
      <w:r>
        <w:t xml:space="preserve">2.6.9. В показателях по </w:t>
      </w:r>
      <w:hyperlink r:id="rId3999" w:history="1">
        <w:r>
          <w:rPr>
            <w:color w:val="0000FF"/>
          </w:rPr>
          <w:t>графе</w:t>
        </w:r>
      </w:hyperlink>
      <w:r>
        <w:t xml:space="preserve"> "Требования в отношении недвижимого имущества в деле о банкротстве застройщика (</w:t>
      </w:r>
      <w:hyperlink r:id="rId4000" w:history="1">
        <w:r>
          <w:rPr>
            <w:color w:val="0000FF"/>
          </w:rPr>
          <w:t>ст. 201.8</w:t>
        </w:r>
      </w:hyperlink>
      <w:r>
        <w:t xml:space="preserve"> Закона "О несостоятельности (банкротстве)" учитываются обособленные споры по требованиям к застройщику, признанному банкротом в стадии процедуры конкурсного производства, предусмотренные указанной </w:t>
      </w:r>
      <w:hyperlink r:id="rId4001" w:history="1">
        <w:r>
          <w:rPr>
            <w:color w:val="0000FF"/>
          </w:rPr>
          <w:t>статьей</w:t>
        </w:r>
      </w:hyperlink>
      <w:r>
        <w:t>.</w:t>
      </w:r>
    </w:p>
    <w:p w14:paraId="55AB6811" w14:textId="77777777" w:rsidR="0043792B" w:rsidRDefault="0043792B">
      <w:pPr>
        <w:pStyle w:val="ConsPlusNormal"/>
        <w:spacing w:before="220"/>
        <w:ind w:firstLine="540"/>
        <w:jc w:val="both"/>
      </w:pPr>
      <w:r>
        <w:t>2.6.10. В показателях, отражающих рассмотрение заявлений в рамках обособленных споров об ответственности должника и иных лиц в деле о банкротстве (показатели по графам "</w:t>
      </w:r>
      <w:hyperlink r:id="rId4002" w:history="1">
        <w:r>
          <w:rPr>
            <w:color w:val="0000FF"/>
          </w:rPr>
          <w:t>Об ответственности должника</w:t>
        </w:r>
      </w:hyperlink>
      <w:r>
        <w:t xml:space="preserve"> в деле о банкротстве", "</w:t>
      </w:r>
      <w:hyperlink r:id="rId4003" w:history="1">
        <w:r>
          <w:rPr>
            <w:color w:val="0000FF"/>
          </w:rPr>
          <w:t>О взыскании убытков</w:t>
        </w:r>
      </w:hyperlink>
      <w:r>
        <w:t xml:space="preserve"> с органов управления должника", </w:t>
      </w:r>
      <w:hyperlink r:id="rId4004" w:history="1">
        <w:r>
          <w:rPr>
            <w:color w:val="0000FF"/>
          </w:rPr>
          <w:t>"О привлечении к субсидиарной ответственности"</w:t>
        </w:r>
      </w:hyperlink>
      <w:r>
        <w:t xml:space="preserve">) отражаются рассмотренные в отчетном периоде указанные категории заявлений, связанные с обязательствами должника, взысканием убытков при банкротстве в соответствии с </w:t>
      </w:r>
      <w:hyperlink r:id="rId4005" w:history="1">
        <w:r>
          <w:rPr>
            <w:color w:val="0000FF"/>
          </w:rPr>
          <w:t>главами III.1</w:t>
        </w:r>
      </w:hyperlink>
      <w:r>
        <w:t xml:space="preserve"> "Оспаривание сделок должника" и </w:t>
      </w:r>
      <w:hyperlink r:id="rId4006" w:history="1">
        <w:r>
          <w:rPr>
            <w:color w:val="0000FF"/>
          </w:rPr>
          <w:t>III.2</w:t>
        </w:r>
      </w:hyperlink>
      <w:r>
        <w:t xml:space="preserve"> "Ответственность руководителя должника и иных лиц в деле о банкротстве" Федерального закона "О несостоятельности (банкротстве)".</w:t>
      </w:r>
    </w:p>
    <w:p w14:paraId="2BC438A8" w14:textId="77777777" w:rsidR="0043792B" w:rsidRDefault="0043792B">
      <w:pPr>
        <w:pStyle w:val="ConsPlusNormal"/>
        <w:spacing w:before="220"/>
        <w:ind w:firstLine="540"/>
        <w:jc w:val="both"/>
      </w:pPr>
      <w:r>
        <w:t xml:space="preserve">2.6.11. В показателях </w:t>
      </w:r>
      <w:hyperlink r:id="rId4007" w:history="1">
        <w:r>
          <w:rPr>
            <w:color w:val="0000FF"/>
          </w:rPr>
          <w:t>графы</w:t>
        </w:r>
      </w:hyperlink>
      <w:r>
        <w:t xml:space="preserve"> "Иные обособленные споры и рассмотрение иных процедурных вопросов" указываются все иные производства по обособленным спорам, возникшим в деле о банкротстве, по которым вынесено определение по существу заявления, ходатайства &lt;514&gt;.</w:t>
      </w:r>
    </w:p>
    <w:p w14:paraId="21BE4EC3" w14:textId="77777777" w:rsidR="0043792B" w:rsidRDefault="0043792B">
      <w:pPr>
        <w:pStyle w:val="ConsPlusNormal"/>
        <w:spacing w:before="220"/>
        <w:ind w:firstLine="540"/>
        <w:jc w:val="both"/>
      </w:pPr>
      <w:r>
        <w:t>--------------------------------</w:t>
      </w:r>
    </w:p>
    <w:p w14:paraId="1CE05E7E" w14:textId="77777777" w:rsidR="0043792B" w:rsidRDefault="0043792B">
      <w:pPr>
        <w:pStyle w:val="ConsPlusNormal"/>
        <w:spacing w:before="220"/>
        <w:ind w:firstLine="540"/>
        <w:jc w:val="both"/>
      </w:pPr>
      <w:r>
        <w:t>&lt;514&gt; Например, рассмотрение ходатайства об определении места и способа проведения первого собрания кредиторов; заявления о возражениях финансовых управляющих относительно требований кредиторов; о признании за кредитором статуса залогового кредитора; об отражении требований кредитора в реестре требований кредиторов как необеспеченных залогом; об обращении взыскания на предмет залога, о разрешении разногласий в вопросах о порядке и об условиях продажи предмета залога; об отстранении руководителя должника (исполняющего обязанности руководителя должника) от должности; об утверждении порядка, сроков и условий продажи имущества должника; о понуждении органа местного самоуправления или федерального органа исполнительной власти к принятию имущества (или о рассмотрении разногласий между конкурсным управляющим и органом местного самоуправления или федеральным органом исполнительной власти, связанных с передачей имущества), о разрешении разногласий по смете текущих расходов кредитной организации или по вопросу внесения в нее изменений.</w:t>
      </w:r>
    </w:p>
    <w:p w14:paraId="6695BE78" w14:textId="77777777" w:rsidR="0043792B" w:rsidRDefault="0043792B">
      <w:pPr>
        <w:pStyle w:val="ConsPlusNormal"/>
        <w:jc w:val="both"/>
      </w:pPr>
    </w:p>
    <w:p w14:paraId="19B8F25D" w14:textId="77777777" w:rsidR="0043792B" w:rsidRDefault="0043792B">
      <w:pPr>
        <w:pStyle w:val="ConsPlusTitle"/>
        <w:jc w:val="center"/>
        <w:outlineLvl w:val="3"/>
      </w:pPr>
      <w:r>
        <w:t xml:space="preserve">2.7. Порядок формирования </w:t>
      </w:r>
      <w:hyperlink r:id="rId4008" w:history="1">
        <w:r>
          <w:rPr>
            <w:color w:val="0000FF"/>
          </w:rPr>
          <w:t>раздела</w:t>
        </w:r>
      </w:hyperlink>
      <w:r>
        <w:t xml:space="preserve"> "Справки</w:t>
      </w:r>
    </w:p>
    <w:p w14:paraId="67369B6C" w14:textId="77777777" w:rsidR="0043792B" w:rsidRDefault="0043792B">
      <w:pPr>
        <w:pStyle w:val="ConsPlusTitle"/>
        <w:jc w:val="center"/>
      </w:pPr>
      <w:r>
        <w:t>к отчету о работе арбитражных судов субъектов Российской</w:t>
      </w:r>
    </w:p>
    <w:p w14:paraId="34F55C92" w14:textId="77777777" w:rsidR="0043792B" w:rsidRDefault="0043792B">
      <w:pPr>
        <w:pStyle w:val="ConsPlusTitle"/>
        <w:jc w:val="center"/>
      </w:pPr>
      <w:r>
        <w:t>Федерации по рассмотрению дел о банкротстве"</w:t>
      </w:r>
    </w:p>
    <w:p w14:paraId="43ED1AD1" w14:textId="77777777" w:rsidR="0043792B" w:rsidRDefault="0043792B">
      <w:pPr>
        <w:pStyle w:val="ConsPlusNormal"/>
        <w:jc w:val="both"/>
      </w:pPr>
    </w:p>
    <w:p w14:paraId="7A2A8C3A" w14:textId="77777777" w:rsidR="0043792B" w:rsidRDefault="0043792B">
      <w:pPr>
        <w:pStyle w:val="ConsPlusNormal"/>
        <w:ind w:firstLine="540"/>
        <w:jc w:val="both"/>
      </w:pPr>
      <w:r>
        <w:t xml:space="preserve">2.7.1. В </w:t>
      </w:r>
      <w:hyperlink r:id="rId4009" w:history="1">
        <w:r>
          <w:rPr>
            <w:color w:val="0000FF"/>
          </w:rPr>
          <w:t>разделе</w:t>
        </w:r>
      </w:hyperlink>
      <w:r>
        <w:t xml:space="preserve"> в двух статистических таблицах детализируются показатели из раздела "Движения дел" по заявлениям или производствам по делам по содержанию соответствующих показателей по категориям должника (юридические лица, индивидуальные предприниматели, и иные граждане, то есть не имеющие статус индивидуальных предпринимателей) и по видам должников, отражающих их дополнительные характеристики по характеру хозяйственной деятельности.</w:t>
      </w:r>
    </w:p>
    <w:p w14:paraId="4D529823" w14:textId="77777777" w:rsidR="0043792B" w:rsidRDefault="0043792B">
      <w:pPr>
        <w:pStyle w:val="ConsPlusNormal"/>
        <w:spacing w:before="220"/>
        <w:ind w:firstLine="540"/>
        <w:jc w:val="both"/>
      </w:pPr>
      <w:r>
        <w:lastRenderedPageBreak/>
        <w:t xml:space="preserve">2.7.2. </w:t>
      </w:r>
      <w:hyperlink r:id="rId4010" w:history="1">
        <w:r>
          <w:rPr>
            <w:color w:val="0000FF"/>
          </w:rPr>
          <w:t>Группа</w:t>
        </w:r>
      </w:hyperlink>
      <w:r>
        <w:t xml:space="preserve"> показателей "Принято к производству заявлений" характеризует число заявлений, принятых в отчетном периоде, по категории заявителя (должник, кредитор и другие заинтересованные лица, в том числе банки и иные кредитные организации, уполномоченные органы), а также по сумме долга.</w:t>
      </w:r>
    </w:p>
    <w:p w14:paraId="74A35559" w14:textId="77777777" w:rsidR="0043792B" w:rsidRDefault="0043792B">
      <w:pPr>
        <w:pStyle w:val="ConsPlusNormal"/>
        <w:spacing w:before="220"/>
        <w:ind w:firstLine="540"/>
        <w:jc w:val="both"/>
      </w:pPr>
      <w:r>
        <w:t xml:space="preserve">В случаях, когда заявление подано несколькими кредиторами, то заявление учитывается один раз, в том числе если заявление подано вместе с другими кредиторами банками или иными кредитными организациями, то в </w:t>
      </w:r>
      <w:hyperlink r:id="rId4011" w:history="1">
        <w:r>
          <w:rPr>
            <w:color w:val="0000FF"/>
          </w:rPr>
          <w:t>показателях</w:t>
        </w:r>
      </w:hyperlink>
      <w:r>
        <w:t xml:space="preserve"> "по заявителю" заявление учитывается один раз по признаку "банк или кредитная организация", если же заявление подано уполномоченным органом вместе с кредиторами, то учет заявления осуществляется по признаку заявителя "уполномоченный орган".</w:t>
      </w:r>
    </w:p>
    <w:p w14:paraId="390E20FB" w14:textId="77777777" w:rsidR="0043792B" w:rsidRDefault="0043792B">
      <w:pPr>
        <w:pStyle w:val="ConsPlusNormal"/>
        <w:spacing w:before="220"/>
        <w:ind w:firstLine="540"/>
        <w:jc w:val="both"/>
      </w:pPr>
      <w:r>
        <w:t xml:space="preserve">2.7.3. </w:t>
      </w:r>
      <w:hyperlink r:id="rId4012" w:history="1">
        <w:r>
          <w:rPr>
            <w:color w:val="0000FF"/>
          </w:rPr>
          <w:t>Показатель</w:t>
        </w:r>
      </w:hyperlink>
      <w:r>
        <w:t xml:space="preserve"> "Заключение арбитражного управляющего об установлении наличия признаков фиктивного или преднамеренного банкротства" формируется по числу завершенных дел о банкротстве, в которых имеются указанные заключения, дата поступления которых соответствует отчетному периоду.</w:t>
      </w:r>
    </w:p>
    <w:p w14:paraId="6E141B84" w14:textId="77777777" w:rsidR="0043792B" w:rsidRDefault="0043792B">
      <w:pPr>
        <w:pStyle w:val="ConsPlusNormal"/>
        <w:spacing w:before="220"/>
        <w:ind w:firstLine="540"/>
        <w:jc w:val="both"/>
      </w:pPr>
      <w:r>
        <w:t xml:space="preserve">2.7.4. Повторные производства по делу, учитываемые в числе принятых к производству дел в отчетном периоде, отражаются в показателях по </w:t>
      </w:r>
      <w:hyperlink r:id="rId4013" w:history="1">
        <w:r>
          <w:rPr>
            <w:color w:val="0000FF"/>
          </w:rPr>
          <w:t>строке</w:t>
        </w:r>
      </w:hyperlink>
      <w:r>
        <w:t xml:space="preserve"> "Принято к производству дел (после отмены судебных актов, завершающих производство по делу, отмены мирового соглашения, по новым и вновь открывшимся обстоятельствам, после отмены определений о завершении производства и возобновлении производства)".</w:t>
      </w:r>
    </w:p>
    <w:p w14:paraId="14708B18" w14:textId="77777777" w:rsidR="0043792B" w:rsidRDefault="0043792B">
      <w:pPr>
        <w:pStyle w:val="ConsPlusNormal"/>
        <w:spacing w:before="220"/>
        <w:ind w:firstLine="540"/>
        <w:jc w:val="both"/>
      </w:pPr>
      <w:r>
        <w:t xml:space="preserve">2.7.5. Показатели по </w:t>
      </w:r>
      <w:hyperlink r:id="rId4014" w:history="1">
        <w:r>
          <w:rPr>
            <w:color w:val="0000FF"/>
          </w:rPr>
          <w:t>строке</w:t>
        </w:r>
      </w:hyperlink>
      <w:r>
        <w:t xml:space="preserve"> "Количество дел, по которым вынесены определения о прекращении упрощенной процедуры и переходе к процедурам банкротства (</w:t>
      </w:r>
      <w:hyperlink r:id="rId4015" w:history="1">
        <w:r>
          <w:rPr>
            <w:color w:val="0000FF"/>
          </w:rPr>
          <w:t>ч. 3 ст. 228</w:t>
        </w:r>
      </w:hyperlink>
      <w:r>
        <w:t xml:space="preserve"> Закона о банкротстве)" формируются при наличии в производствах по делам указанных определений, вынесенных по ходатайствам конкурсного или финансового управляющего при обнаружении ими имущества отсутствующего должника, о прекращении упрощенной процедуры, дата вынесения которых попадает в отчетный период.</w:t>
      </w:r>
    </w:p>
    <w:p w14:paraId="3C94E02D" w14:textId="77777777" w:rsidR="0043792B" w:rsidRDefault="0043792B">
      <w:pPr>
        <w:pStyle w:val="ConsPlusNormal"/>
        <w:spacing w:before="220"/>
        <w:ind w:firstLine="540"/>
        <w:jc w:val="both"/>
      </w:pPr>
      <w:r>
        <w:t xml:space="preserve">2.7.6. В </w:t>
      </w:r>
      <w:hyperlink r:id="rId4016" w:history="1">
        <w:r>
          <w:rPr>
            <w:color w:val="0000FF"/>
          </w:rPr>
          <w:t>группе</w:t>
        </w:r>
      </w:hyperlink>
      <w:r>
        <w:t xml:space="preserve"> показателей "Количество дел, в которых рассмотрено заявлений" отражается число дел, в которых были рассмотрены судом в отчетном периоде заявления, связанные с утверждением, пересмотром, расторжением мировых соглашений в отчетном периоде, и результаты рассмотрения таких заявлений судом, дата вынесения определений по которым попадает в отчетный период.</w:t>
      </w:r>
    </w:p>
    <w:p w14:paraId="3668EAA0" w14:textId="77777777" w:rsidR="0043792B" w:rsidRDefault="0043792B">
      <w:pPr>
        <w:pStyle w:val="ConsPlusNormal"/>
        <w:spacing w:before="220"/>
        <w:ind w:firstLine="540"/>
        <w:jc w:val="both"/>
      </w:pPr>
      <w:r>
        <w:t xml:space="preserve">2.7.7. В </w:t>
      </w:r>
      <w:hyperlink r:id="rId4017" w:history="1">
        <w:r>
          <w:rPr>
            <w:color w:val="0000FF"/>
          </w:rPr>
          <w:t>группе</w:t>
        </w:r>
      </w:hyperlink>
      <w:r>
        <w:t xml:space="preserve"> показателей подраздела "Количество дел, которые находятся в производстве суда на конец отчетного периода" выделяются показатели по продолжительности нахождения в производстве: количество дел, которые находятся в производстве суда на конец отчетного периода (не рассмотренные в остатке) от даты поступления основного заявления о признании должника банкротом на отчетную дату (до 1 года включительно, от 1 года до 3 лет включительно, от 3 до 6 лет включительно, от 6 до 10 лет включительно, свыше 10 лет).</w:t>
      </w:r>
    </w:p>
    <w:p w14:paraId="71FDD284" w14:textId="77777777" w:rsidR="0043792B" w:rsidRDefault="0043792B">
      <w:pPr>
        <w:pStyle w:val="ConsPlusNormal"/>
        <w:spacing w:before="220"/>
        <w:ind w:firstLine="540"/>
        <w:jc w:val="both"/>
      </w:pPr>
      <w:r>
        <w:t xml:space="preserve">В </w:t>
      </w:r>
      <w:hyperlink r:id="rId4018" w:history="1">
        <w:r>
          <w:rPr>
            <w:color w:val="0000FF"/>
          </w:rPr>
          <w:t>группе</w:t>
        </w:r>
      </w:hyperlink>
      <w:r>
        <w:t xml:space="preserve"> показателей подраздела "Завершено производством в отчетном периоде (количество дел)" из числа рассмотренных дел в отчетном периоде выделяются показатели по строкам, отражающим продолжительность нахождения в производстве завершенных дел от даты поступления в суд основного заявления о признании должника банкротом до даты судебного акта, которым завершено производство по делу.</w:t>
      </w:r>
    </w:p>
    <w:p w14:paraId="3181FC5A" w14:textId="77777777" w:rsidR="0043792B" w:rsidRDefault="0043792B">
      <w:pPr>
        <w:pStyle w:val="ConsPlusNormal"/>
        <w:spacing w:before="220"/>
        <w:ind w:firstLine="540"/>
        <w:jc w:val="both"/>
      </w:pPr>
      <w:r>
        <w:t xml:space="preserve">2.7.8. В </w:t>
      </w:r>
      <w:hyperlink r:id="rId4019" w:history="1">
        <w:r>
          <w:rPr>
            <w:color w:val="0000FF"/>
          </w:rPr>
          <w:t>группе</w:t>
        </w:r>
      </w:hyperlink>
      <w:r>
        <w:t xml:space="preserve"> показателей "Исполнительные листы по делам о банкротстве" подраздела отражается число исполнительных листов и суммы по ним (без учета выдачи дубликатов или вторых и последующих исполнительных листов) &lt;515&gt;, по которым дата выдачи взыскателю (направления) попадает в отчетный период. Не учитываются исполнительные листы, возвращенные в отчетный период по основанию несоответствия требованиям </w:t>
      </w:r>
      <w:hyperlink r:id="rId4020" w:history="1">
        <w:r>
          <w:rPr>
            <w:color w:val="0000FF"/>
          </w:rPr>
          <w:t>ст. 13</w:t>
        </w:r>
      </w:hyperlink>
      <w:r>
        <w:t xml:space="preserve"> Федерального закона "Об исполнительном производстве".</w:t>
      </w:r>
    </w:p>
    <w:p w14:paraId="62BADFD6" w14:textId="77777777" w:rsidR="0043792B" w:rsidRDefault="0043792B">
      <w:pPr>
        <w:pStyle w:val="ConsPlusNormal"/>
        <w:spacing w:before="220"/>
        <w:ind w:firstLine="540"/>
        <w:jc w:val="both"/>
      </w:pPr>
      <w:r>
        <w:lastRenderedPageBreak/>
        <w:t>--------------------------------</w:t>
      </w:r>
    </w:p>
    <w:p w14:paraId="3629F819" w14:textId="77777777" w:rsidR="0043792B" w:rsidRDefault="0043792B">
      <w:pPr>
        <w:pStyle w:val="ConsPlusNormal"/>
        <w:spacing w:before="220"/>
        <w:ind w:firstLine="540"/>
        <w:jc w:val="both"/>
      </w:pPr>
      <w:r>
        <w:t>&lt;515&gt; Выданных исполнительных листов на обращения взыскания на разное имущество или разные места исполнения.</w:t>
      </w:r>
    </w:p>
    <w:p w14:paraId="031FAB61" w14:textId="77777777" w:rsidR="0043792B" w:rsidRDefault="0043792B">
      <w:pPr>
        <w:pStyle w:val="ConsPlusNormal"/>
        <w:jc w:val="both"/>
      </w:pPr>
    </w:p>
    <w:p w14:paraId="70FE68F9" w14:textId="77777777" w:rsidR="0043792B" w:rsidRDefault="0043792B">
      <w:pPr>
        <w:pStyle w:val="ConsPlusNormal"/>
        <w:ind w:firstLine="540"/>
        <w:jc w:val="both"/>
      </w:pPr>
      <w:r>
        <w:t xml:space="preserve">2.7.9. Во втором </w:t>
      </w:r>
      <w:hyperlink r:id="rId4021" w:history="1">
        <w:r>
          <w:rPr>
            <w:color w:val="0000FF"/>
          </w:rPr>
          <w:t>подразделе</w:t>
        </w:r>
      </w:hyperlink>
      <w:r>
        <w:t xml:space="preserve"> "Справки к отчету" детализируются по показателям строк поступившие заявления, а также дела о банкротстве по виду должников по их дополнительным характеристикам (по типу организации) и признакам должников (ликвидируемые &lt;516&gt; или отсутствующие) на основании зарегистрированных дополнительных характеристик.</w:t>
      </w:r>
    </w:p>
    <w:p w14:paraId="6B0E1643" w14:textId="77777777" w:rsidR="0043792B" w:rsidRDefault="0043792B">
      <w:pPr>
        <w:pStyle w:val="ConsPlusNormal"/>
        <w:spacing w:before="220"/>
        <w:ind w:firstLine="540"/>
        <w:jc w:val="both"/>
      </w:pPr>
      <w:r>
        <w:t>--------------------------------</w:t>
      </w:r>
    </w:p>
    <w:p w14:paraId="1678F836" w14:textId="77777777" w:rsidR="0043792B" w:rsidRDefault="0043792B">
      <w:pPr>
        <w:pStyle w:val="ConsPlusNormal"/>
        <w:spacing w:before="220"/>
        <w:ind w:firstLine="540"/>
        <w:jc w:val="both"/>
      </w:pPr>
      <w:r>
        <w:t xml:space="preserve">&lt;516&gt; К понятию ликвидируемый должник можно отнести любое юридическое лицо, находящееся в состоянии просрочки исполнения своих гражданско-правовых обязательств или уплаты обязательных платежей и в отношении которого принято решение о ликвидации. К ликвидируемому должнику в целях скорейшего исключения его из числа участников хозяйственного оборота применяется упрощенная процедура банкротства. Особенности банкротства ликвидируемого должника регулирует </w:t>
      </w:r>
      <w:hyperlink r:id="rId4022" w:history="1">
        <w:r>
          <w:rPr>
            <w:color w:val="0000FF"/>
          </w:rPr>
          <w:t>глава XI</w:t>
        </w:r>
      </w:hyperlink>
      <w:r>
        <w:t xml:space="preserve"> "Упрощенные процедуры, применяемые в деле о банкротстве" Федерального </w:t>
      </w:r>
      <w:hyperlink r:id="rId4023" w:history="1">
        <w:r>
          <w:rPr>
            <w:color w:val="0000FF"/>
          </w:rPr>
          <w:t>закона</w:t>
        </w:r>
      </w:hyperlink>
      <w:r>
        <w:t xml:space="preserve"> от 30.12.2008 N 296-ФЗ "О несостоятельности (банкротстве)". Банкротство ликвидируемого должника обладает следующими особенностями: процедура наблюдения не вводится; при наличии признаков несостоятельности (наличие долга по денежным обязательствам или обязательным платежам в любом размере, погашение которого в полном объеме не может быть обеспечено реализацией имущества должника) арбитражный суд принимает решение о признании ликвидируемой организации банкротом и открытии конкурсного производства; для стимулирования руководителей ликвидируемого должника к подаче заявления о банкротстве предусмотрена их субсидиарная ответственность по неудовлетворенным требованиям кредиторов.</w:t>
      </w:r>
    </w:p>
    <w:p w14:paraId="39D6EA70" w14:textId="77777777" w:rsidR="0043792B" w:rsidRDefault="0043792B">
      <w:pPr>
        <w:pStyle w:val="ConsPlusNormal"/>
        <w:jc w:val="both"/>
      </w:pPr>
    </w:p>
    <w:p w14:paraId="04EC94B8" w14:textId="77777777" w:rsidR="0043792B" w:rsidRDefault="0043792B">
      <w:pPr>
        <w:pStyle w:val="ConsPlusNormal"/>
        <w:ind w:firstLine="540"/>
        <w:jc w:val="both"/>
      </w:pPr>
      <w:r>
        <w:t xml:space="preserve">Если организация по характеристикам может быть отнесена к нескольким выделяемым показателям, суммируемым в </w:t>
      </w:r>
      <w:hyperlink r:id="rId4024" w:history="1">
        <w:r>
          <w:rPr>
            <w:color w:val="0000FF"/>
          </w:rPr>
          <w:t>строке</w:t>
        </w:r>
      </w:hyperlink>
      <w:r>
        <w:t xml:space="preserve"> "Всего", то учитывается в первичном учете и отражается в подразделе по </w:t>
      </w:r>
      <w:hyperlink r:id="rId4025" w:history="1">
        <w:r>
          <w:rPr>
            <w:color w:val="0000FF"/>
          </w:rPr>
          <w:t>строке</w:t>
        </w:r>
      </w:hyperlink>
      <w:r>
        <w:t xml:space="preserve"> только по одному из признаков по приоритету порядка строк раздела. В случаях, когда в производстве по делу было учтено несколько должников, относящихся к разным строкам в разделе, суммарное значение в разделе может быть больше, чем показатель по числу поступивших заявлений.</w:t>
      </w:r>
    </w:p>
    <w:p w14:paraId="03121C02" w14:textId="77777777" w:rsidR="0043792B" w:rsidRDefault="0043792B">
      <w:pPr>
        <w:pStyle w:val="ConsPlusNormal"/>
        <w:spacing w:before="220"/>
        <w:ind w:firstLine="540"/>
        <w:jc w:val="both"/>
      </w:pPr>
      <w:r>
        <w:t>По показателям граф отражается число заявлений о признании должника банкротом из поступивших в отчетном периоде, число дел, по которым должники были признаны банкротами и дела перешли в процедуры банкротства, число дел, по которым завершены конкурсное производство, реструктуризация долга или реализация имущества, число дел, по которым завершено производство по делам о банкротстве, в которых должники были признаны банкротами в связи с отсутствием имущества, а также показатели денежных сумм в рублях по оконченным производством делам, по которым должники признаны банкротами, сумм, на которые удовлетворены требования кредиторов по завершенным производством делам, сумм судебных расходов. Суммы определяются по судебным актам, вынесенным в отчетном периоде.</w:t>
      </w:r>
    </w:p>
    <w:p w14:paraId="68C91EF0" w14:textId="77777777" w:rsidR="0043792B" w:rsidRDefault="0043792B">
      <w:pPr>
        <w:pStyle w:val="ConsPlusNormal"/>
        <w:spacing w:before="220"/>
        <w:ind w:firstLine="540"/>
        <w:jc w:val="both"/>
      </w:pPr>
      <w:r>
        <w:t xml:space="preserve">2.7.10. Показатель по </w:t>
      </w:r>
      <w:hyperlink r:id="rId4026" w:history="1">
        <w:r>
          <w:rPr>
            <w:color w:val="0000FF"/>
          </w:rPr>
          <w:t>подразделу</w:t>
        </w:r>
      </w:hyperlink>
      <w:r>
        <w:t xml:space="preserve"> "По виду должников" из общего числа дел "ликвидируемых должников" отражается число дел о банкротстве юридических лиц, по которым учтен дополнительный признак "Вид должника - ликвидируемый должник &lt;517&gt;", для которых в связи с ликвидацией применяются упрощенные процедуры банкротства в соответствии с </w:t>
      </w:r>
      <w:hyperlink r:id="rId4027" w:history="1">
        <w:r>
          <w:rPr>
            <w:color w:val="0000FF"/>
          </w:rPr>
          <w:t>главой XI</w:t>
        </w:r>
      </w:hyperlink>
      <w:r>
        <w:t xml:space="preserve"> "Упрощенные процедуры, применяемые в деле о банкротстве" Федерального закона "О несостоятельности (банкротстве)", в том числе в порядке, предусмотренном отдельными федеральными законами (например, для негосударственных пенсионных фондов принудительная ликвидация возможна в соответствии с Федеральным </w:t>
      </w:r>
      <w:hyperlink r:id="rId4028" w:history="1">
        <w:r>
          <w:rPr>
            <w:color w:val="0000FF"/>
          </w:rPr>
          <w:t>законом</w:t>
        </w:r>
      </w:hyperlink>
      <w:r>
        <w:t xml:space="preserve"> от 07.05.1998 N 75-ФЗ "О негосударственных пенсионных фондах").</w:t>
      </w:r>
    </w:p>
    <w:p w14:paraId="06B4CF76" w14:textId="77777777" w:rsidR="0043792B" w:rsidRDefault="0043792B">
      <w:pPr>
        <w:pStyle w:val="ConsPlusNormal"/>
        <w:spacing w:before="220"/>
        <w:ind w:firstLine="540"/>
        <w:jc w:val="both"/>
      </w:pPr>
      <w:r>
        <w:lastRenderedPageBreak/>
        <w:t>--------------------------------</w:t>
      </w:r>
    </w:p>
    <w:p w14:paraId="6187860E" w14:textId="77777777" w:rsidR="0043792B" w:rsidRDefault="0043792B">
      <w:pPr>
        <w:pStyle w:val="ConsPlusNormal"/>
        <w:spacing w:before="220"/>
        <w:ind w:firstLine="540"/>
        <w:jc w:val="both"/>
      </w:pPr>
      <w:r>
        <w:t xml:space="preserve">&lt;517&gt; В показателях по </w:t>
      </w:r>
      <w:hyperlink r:id="rId4029" w:history="1">
        <w:r>
          <w:rPr>
            <w:color w:val="0000FF"/>
          </w:rPr>
          <w:t>строке</w:t>
        </w:r>
      </w:hyperlink>
      <w:r>
        <w:t xml:space="preserve"> "Из строки "Всего: ликвидируемых должников" отражается число дел о банкротстве, по которым при регистрации дела в ПК "САД" выполнено хотя бы одно из следующих условий: среди лиц, участвующих в деле, присутствует лицо с категорией "10 - Должник" и дополнительной характеристикой "28 - Ликвидируемый должник"; в списке документов рассмотрения зарегистрирован документ "722 - Определение о принятии заявления о признании должника банкротом (в порядке упрощенного производства)" или "879 - Определение о вступлении в дело о банкротстве (с рассмотрением по упрощенным процедурам)", в реквизите "Основание введения упрощенной процедуры банкротства" указано "356 - Должник находится в процессе ликвидации", и нет ни одного документа "723 - Определение о прекращении упрощенной процедуры банкротства и переходе к общим процедурам" либо "687 - Определение о прекращении упрощенной процедуры банкротства и переходе к конкурсному производству" с большим значением реквизита "Дата документа"; в списке документов рассмотрения зарегистрирован документ "289 - Определение о введении упрощенной процедуры банкротства", в реквизите "Основание для перехода к упрощенной процедуре банкротства" указано "356 - Должник находится в процессе ликвидации" и нет ни одного документа "687 - Определение о прекращении упрощенной процедуры банкротства и переходе к конкурсному производству" с большим значением реквизита "Дата документа".</w:t>
      </w:r>
    </w:p>
    <w:p w14:paraId="272EBD06" w14:textId="77777777" w:rsidR="0043792B" w:rsidRDefault="0043792B">
      <w:pPr>
        <w:pStyle w:val="ConsPlusNormal"/>
        <w:spacing w:before="220"/>
        <w:ind w:firstLine="540"/>
        <w:jc w:val="both"/>
      </w:pPr>
      <w:r>
        <w:t xml:space="preserve">Регистрация и учет производства по рассмотрению заявления о принудительной ликвидации негосударственного пенсионного фонда осуществляются отдельно от производства по делу о банкротстве этого негосударственного пенсионного фонда, находящегося в процессе принудительной ликвидации на основании решения арбитражного суда в соответствии со </w:t>
      </w:r>
      <w:hyperlink r:id="rId4030" w:history="1">
        <w:r>
          <w:rPr>
            <w:color w:val="0000FF"/>
          </w:rPr>
          <w:t>ст. 33.2</w:t>
        </w:r>
      </w:hyperlink>
      <w:r>
        <w:t xml:space="preserve"> Федерального закона "О негосударственных пенсионных фондах".</w:t>
      </w:r>
    </w:p>
    <w:p w14:paraId="47166546" w14:textId="77777777" w:rsidR="0043792B" w:rsidRDefault="0043792B">
      <w:pPr>
        <w:pStyle w:val="ConsPlusNormal"/>
        <w:jc w:val="both"/>
      </w:pPr>
    </w:p>
    <w:p w14:paraId="4137FCF4" w14:textId="77777777" w:rsidR="0043792B" w:rsidRDefault="0043792B">
      <w:pPr>
        <w:pStyle w:val="ConsPlusTitle"/>
        <w:jc w:val="center"/>
        <w:outlineLvl w:val="2"/>
      </w:pPr>
      <w:r>
        <w:t xml:space="preserve">3. </w:t>
      </w:r>
      <w:hyperlink r:id="rId4031" w:history="1">
        <w:r>
          <w:rPr>
            <w:color w:val="0000FF"/>
          </w:rPr>
          <w:t>Форма N 2 АС</w:t>
        </w:r>
      </w:hyperlink>
      <w:r>
        <w:t xml:space="preserve"> "Отчет о работе арбитражных апелляционных</w:t>
      </w:r>
    </w:p>
    <w:p w14:paraId="1BF00445" w14:textId="77777777" w:rsidR="0043792B" w:rsidRDefault="0043792B">
      <w:pPr>
        <w:pStyle w:val="ConsPlusTitle"/>
        <w:jc w:val="center"/>
      </w:pPr>
      <w:r>
        <w:t>судов Российской Федерации"</w:t>
      </w:r>
    </w:p>
    <w:p w14:paraId="61E0868F" w14:textId="77777777" w:rsidR="0043792B" w:rsidRDefault="0043792B">
      <w:pPr>
        <w:pStyle w:val="ConsPlusNormal"/>
        <w:jc w:val="both"/>
      </w:pPr>
    </w:p>
    <w:p w14:paraId="7D96FE54" w14:textId="77777777" w:rsidR="0043792B" w:rsidRDefault="0043792B">
      <w:pPr>
        <w:pStyle w:val="ConsPlusTitle"/>
        <w:jc w:val="center"/>
        <w:outlineLvl w:val="3"/>
      </w:pPr>
      <w:r>
        <w:t xml:space="preserve">3.1. Порядок формирования </w:t>
      </w:r>
      <w:hyperlink r:id="rId4032" w:history="1">
        <w:r>
          <w:rPr>
            <w:color w:val="0000FF"/>
          </w:rPr>
          <w:t>раздела</w:t>
        </w:r>
      </w:hyperlink>
      <w:r>
        <w:t xml:space="preserve"> "Движение дел</w:t>
      </w:r>
    </w:p>
    <w:p w14:paraId="24A7C950" w14:textId="77777777" w:rsidR="0043792B" w:rsidRDefault="0043792B">
      <w:pPr>
        <w:pStyle w:val="ConsPlusTitle"/>
        <w:jc w:val="center"/>
      </w:pPr>
      <w:r>
        <w:t>в арбитражном апелляционном суде"</w:t>
      </w:r>
    </w:p>
    <w:p w14:paraId="53E2D203" w14:textId="77777777" w:rsidR="0043792B" w:rsidRDefault="0043792B">
      <w:pPr>
        <w:pStyle w:val="ConsPlusNormal"/>
        <w:jc w:val="both"/>
      </w:pPr>
    </w:p>
    <w:p w14:paraId="3F9F8FA9" w14:textId="77777777" w:rsidR="0043792B" w:rsidRDefault="0043792B">
      <w:pPr>
        <w:pStyle w:val="ConsPlusNormal"/>
        <w:ind w:firstLine="540"/>
        <w:jc w:val="both"/>
      </w:pPr>
      <w:r>
        <w:t xml:space="preserve">3.1.1. Показатели </w:t>
      </w:r>
      <w:hyperlink r:id="rId4033" w:history="1">
        <w:r>
          <w:rPr>
            <w:color w:val="0000FF"/>
          </w:rPr>
          <w:t>раздела</w:t>
        </w:r>
      </w:hyperlink>
      <w:r>
        <w:t xml:space="preserve"> отражают движение апелляционных производств по арбитражным судам по апелляционным жалобам, находившихся на рассмотрении в арбитражных апелляционных судах в соответствии с </w:t>
      </w:r>
      <w:hyperlink r:id="rId4034" w:history="1">
        <w:r>
          <w:rPr>
            <w:color w:val="0000FF"/>
          </w:rPr>
          <w:t>главой 34</w:t>
        </w:r>
      </w:hyperlink>
      <w:r>
        <w:t xml:space="preserve"> АПК РФ.</w:t>
      </w:r>
    </w:p>
    <w:p w14:paraId="675726AD" w14:textId="77777777" w:rsidR="0043792B" w:rsidRDefault="0043792B">
      <w:pPr>
        <w:pStyle w:val="ConsPlusNormal"/>
        <w:spacing w:before="220"/>
        <w:ind w:firstLine="540"/>
        <w:jc w:val="both"/>
      </w:pPr>
      <w:r>
        <w:t xml:space="preserve">3.1.2. В показателях по строкам раздела из итоговой </w:t>
      </w:r>
      <w:hyperlink r:id="rId4035" w:history="1">
        <w:r>
          <w:rPr>
            <w:color w:val="0000FF"/>
          </w:rPr>
          <w:t>строки</w:t>
        </w:r>
      </w:hyperlink>
      <w:r>
        <w:t xml:space="preserve"> "Всего" детализируются показатели в зависимости от обжалуемого судебного акта, вынесенного в первой инстанции: решение, определение о прекращении производства по делу, иные определения, завершающие производства по делу (оставление без рассмотрения, передача по подсудности), иные определения первой инстанции, вынесенные в ходе судебного производства, исполнения решений. К показателям по </w:t>
      </w:r>
      <w:hyperlink r:id="rId4036" w:history="1">
        <w:r>
          <w:rPr>
            <w:color w:val="0000FF"/>
          </w:rPr>
          <w:t>строке</w:t>
        </w:r>
      </w:hyperlink>
      <w:r>
        <w:t xml:space="preserve"> "Обжалуемые судебные акты: решения" относятся также обжалованные определения по существу заявлений, оканчивающие производства по делам о банкротстве, по </w:t>
      </w:r>
      <w:hyperlink r:id="rId4037" w:history="1">
        <w:r>
          <w:rPr>
            <w:color w:val="0000FF"/>
          </w:rPr>
          <w:t>главе 30</w:t>
        </w:r>
      </w:hyperlink>
      <w:r>
        <w:t xml:space="preserve"> "Производство по делам, связанным с выполнением арбитражными судами функций содействия и контроля в отношении третейских судов", и по </w:t>
      </w:r>
      <w:hyperlink r:id="rId4038" w:history="1">
        <w:r>
          <w:rPr>
            <w:color w:val="0000FF"/>
          </w:rPr>
          <w:t>главе 31</w:t>
        </w:r>
      </w:hyperlink>
      <w:r>
        <w:t xml:space="preserve"> "Производство по делам о признании и приведении в исполнение решений иностранных судов и иностранных арбитражных решений".</w:t>
      </w:r>
    </w:p>
    <w:p w14:paraId="1573A45A" w14:textId="77777777" w:rsidR="0043792B" w:rsidRDefault="0043792B">
      <w:pPr>
        <w:pStyle w:val="ConsPlusNormal"/>
        <w:spacing w:before="220"/>
        <w:ind w:firstLine="540"/>
        <w:jc w:val="both"/>
      </w:pPr>
      <w:r>
        <w:t>3.1.3. В показателях по графам отражается:</w:t>
      </w:r>
    </w:p>
    <w:p w14:paraId="1074BA95" w14:textId="77777777" w:rsidR="0043792B" w:rsidRDefault="0043792B">
      <w:pPr>
        <w:pStyle w:val="ConsPlusNormal"/>
        <w:spacing w:before="220"/>
        <w:ind w:firstLine="540"/>
        <w:jc w:val="both"/>
      </w:pPr>
      <w:r>
        <w:t>число поступивших и принятые решения по поступившим апелляционным жалобам;</w:t>
      </w:r>
    </w:p>
    <w:p w14:paraId="6926AE35" w14:textId="77777777" w:rsidR="0043792B" w:rsidRDefault="0043792B">
      <w:pPr>
        <w:pStyle w:val="ConsPlusNormal"/>
        <w:spacing w:before="220"/>
        <w:ind w:firstLine="540"/>
        <w:jc w:val="both"/>
      </w:pPr>
      <w:r>
        <w:t>движение по апелляционным производствам и состояние апелляционных производств по делу на отчетную дату;</w:t>
      </w:r>
    </w:p>
    <w:p w14:paraId="0BF61D6B" w14:textId="77777777" w:rsidR="0043792B" w:rsidRDefault="0043792B">
      <w:pPr>
        <w:pStyle w:val="ConsPlusNormal"/>
        <w:spacing w:before="220"/>
        <w:ind w:firstLine="540"/>
        <w:jc w:val="both"/>
      </w:pPr>
      <w:r>
        <w:lastRenderedPageBreak/>
        <w:t>число рассмотренных ходатайств о восстановлении процессуальных сроков, в том числе удовлетворенных;</w:t>
      </w:r>
    </w:p>
    <w:p w14:paraId="7BD35681" w14:textId="77777777" w:rsidR="0043792B" w:rsidRDefault="0043792B">
      <w:pPr>
        <w:pStyle w:val="ConsPlusNormal"/>
        <w:spacing w:before="220"/>
        <w:ind w:firstLine="540"/>
        <w:jc w:val="both"/>
      </w:pPr>
      <w:r>
        <w:t>число вынесенных частных определений в отчетном периоде и полученных сообщений по частным определениям.</w:t>
      </w:r>
    </w:p>
    <w:p w14:paraId="75AA7B63" w14:textId="77777777" w:rsidR="0043792B" w:rsidRDefault="0043792B">
      <w:pPr>
        <w:pStyle w:val="ConsPlusNormal"/>
        <w:spacing w:before="220"/>
        <w:ind w:firstLine="540"/>
        <w:jc w:val="both"/>
      </w:pPr>
      <w:r>
        <w:t xml:space="preserve">3.1.4. В показателях по </w:t>
      </w:r>
      <w:hyperlink r:id="rId4039" w:history="1">
        <w:r>
          <w:rPr>
            <w:color w:val="0000FF"/>
          </w:rPr>
          <w:t>графе</w:t>
        </w:r>
      </w:hyperlink>
      <w:r>
        <w:t xml:space="preserve"> "Поступило апелляционных жалоб" учитываются все поступившие апелляционные жалобы на решения и определения арбитражных судов субъектов Российской Федерации, у которых дата поступления соответствует отчетному периоду, в том числе по которым в данном отчетном периоде не было принято решений о принятии к производству, о возвращении, или об оставлении без движения на конец отчетного периода.</w:t>
      </w:r>
    </w:p>
    <w:p w14:paraId="284C6DCB" w14:textId="77777777" w:rsidR="0043792B" w:rsidRDefault="0043792B">
      <w:pPr>
        <w:pStyle w:val="ConsPlusNormal"/>
        <w:spacing w:before="220"/>
        <w:ind w:firstLine="540"/>
        <w:jc w:val="both"/>
      </w:pPr>
      <w:r>
        <w:t xml:space="preserve">В показателях по </w:t>
      </w:r>
      <w:hyperlink r:id="rId4040" w:history="1">
        <w:r>
          <w:rPr>
            <w:color w:val="0000FF"/>
          </w:rPr>
          <w:t>графе</w:t>
        </w:r>
      </w:hyperlink>
      <w:r>
        <w:t xml:space="preserve"> "Поступило апелляционных жалоб" учитывается также число производств по делам, поступившим в суд апелляционной инстанции на рассмотрение в порядке, предусмотренном </w:t>
      </w:r>
      <w:hyperlink r:id="rId4041" w:history="1">
        <w:r>
          <w:rPr>
            <w:color w:val="0000FF"/>
          </w:rPr>
          <w:t>п. 3</w:t>
        </w:r>
      </w:hyperlink>
      <w:r>
        <w:t xml:space="preserve">, </w:t>
      </w:r>
      <w:hyperlink r:id="rId4042" w:history="1">
        <w:r>
          <w:rPr>
            <w:color w:val="0000FF"/>
          </w:rPr>
          <w:t>4 ч. 1 ст. 287</w:t>
        </w:r>
      </w:hyperlink>
      <w:r>
        <w:t xml:space="preserve">, </w:t>
      </w:r>
      <w:hyperlink r:id="rId4043" w:history="1">
        <w:r>
          <w:rPr>
            <w:color w:val="0000FF"/>
          </w:rPr>
          <w:t>п. 2 ч. 1 ст. 308.11</w:t>
        </w:r>
      </w:hyperlink>
      <w:r>
        <w:t xml:space="preserve"> АПК РФ (после отмены постановления суда апелляционной инстанции и передачи дела на повторное рассмотрение в апелляционную инстанцию). В этой же </w:t>
      </w:r>
      <w:hyperlink r:id="rId4044" w:history="1">
        <w:r>
          <w:rPr>
            <w:color w:val="0000FF"/>
          </w:rPr>
          <w:t>графе</w:t>
        </w:r>
      </w:hyperlink>
      <w:r>
        <w:t xml:space="preserve"> следует указывать и жалобы, поступившие в арбитражный апелляционный суд после отмены вышестоящими судебными инстанциями определений о возвращении апелляционных жалоб.</w:t>
      </w:r>
    </w:p>
    <w:p w14:paraId="171CBCB8" w14:textId="77777777" w:rsidR="0043792B" w:rsidRDefault="0043792B">
      <w:pPr>
        <w:pStyle w:val="ConsPlusNormal"/>
        <w:spacing w:before="220"/>
        <w:ind w:firstLine="540"/>
        <w:jc w:val="both"/>
      </w:pPr>
      <w:r>
        <w:t xml:space="preserve">Из </w:t>
      </w:r>
      <w:hyperlink r:id="rId4045" w:history="1">
        <w:r>
          <w:rPr>
            <w:color w:val="0000FF"/>
          </w:rPr>
          <w:t>показателя</w:t>
        </w:r>
      </w:hyperlink>
      <w:r>
        <w:t xml:space="preserve"> по общему числу поступивших апелляционных жалоб выделяются в показателях </w:t>
      </w:r>
      <w:hyperlink r:id="rId4046" w:history="1">
        <w:r>
          <w:rPr>
            <w:color w:val="0000FF"/>
          </w:rPr>
          <w:t>раздела</w:t>
        </w:r>
      </w:hyperlink>
      <w:r>
        <w:t xml:space="preserve"> "Справки к разделу "Движение дел в арбитражном апелляционном суде" сведения о производствах по делам, переданным на новое рассмотрение, в том числе в связи с отменой постановления вышестоящими судебными инстанциями.</w:t>
      </w:r>
    </w:p>
    <w:p w14:paraId="4480AC9F" w14:textId="77777777" w:rsidR="0043792B" w:rsidRDefault="0043792B">
      <w:pPr>
        <w:pStyle w:val="ConsPlusNormal"/>
        <w:spacing w:before="220"/>
        <w:ind w:firstLine="540"/>
        <w:jc w:val="both"/>
      </w:pPr>
      <w:r>
        <w:t xml:space="preserve">3.1.5. При поступлении нескольких жалоб, по результатам рассмотрения которых вынесено одно постановление, каждая из них должна быть учтена в показателях граф </w:t>
      </w:r>
      <w:hyperlink r:id="rId4047" w:history="1">
        <w:r>
          <w:rPr>
            <w:color w:val="0000FF"/>
          </w:rPr>
          <w:t>"Поступило апелляционных жалоб"</w:t>
        </w:r>
      </w:hyperlink>
      <w:r>
        <w:t xml:space="preserve">, </w:t>
      </w:r>
      <w:hyperlink r:id="rId4048" w:history="1">
        <w:r>
          <w:rPr>
            <w:color w:val="0000FF"/>
          </w:rPr>
          <w:t>"Принято к производству"</w:t>
        </w:r>
      </w:hyperlink>
      <w:r>
        <w:t>, а в показателях по графам "</w:t>
      </w:r>
      <w:hyperlink r:id="rId4049" w:history="1">
        <w:r>
          <w:rPr>
            <w:color w:val="0000FF"/>
          </w:rPr>
          <w:t>Количество дел</w:t>
        </w:r>
      </w:hyperlink>
      <w:r>
        <w:t xml:space="preserve"> по принятым к производству апелляционным жалобам" и "</w:t>
      </w:r>
      <w:hyperlink r:id="rId4050" w:history="1">
        <w:r>
          <w:rPr>
            <w:color w:val="0000FF"/>
          </w:rPr>
          <w:t>Рассмотрено апелляционных дел</w:t>
        </w:r>
      </w:hyperlink>
      <w:r>
        <w:t>: всего" учитывается одно дело.</w:t>
      </w:r>
    </w:p>
    <w:p w14:paraId="176B1812" w14:textId="77777777" w:rsidR="0043792B" w:rsidRDefault="0043792B">
      <w:pPr>
        <w:pStyle w:val="ConsPlusNormal"/>
        <w:spacing w:before="220"/>
        <w:ind w:firstLine="540"/>
        <w:jc w:val="both"/>
      </w:pPr>
      <w:r>
        <w:t xml:space="preserve">Если в апелляционной жалобе обжалуется несколько судебных актов, принятых в производство по одному делу и по результатам рассмотрения вынесено одно постановление, то в графах </w:t>
      </w:r>
      <w:hyperlink r:id="rId4051" w:history="1">
        <w:r>
          <w:rPr>
            <w:color w:val="0000FF"/>
          </w:rPr>
          <w:t>"Поступило апелляционных жалоб"</w:t>
        </w:r>
      </w:hyperlink>
      <w:r>
        <w:t xml:space="preserve">, </w:t>
      </w:r>
      <w:hyperlink r:id="rId4052" w:history="1">
        <w:r>
          <w:rPr>
            <w:color w:val="0000FF"/>
          </w:rPr>
          <w:t>"Принято к производству"</w:t>
        </w:r>
      </w:hyperlink>
      <w:r>
        <w:t>, а также в показателях по графам "</w:t>
      </w:r>
      <w:hyperlink r:id="rId4053" w:history="1">
        <w:r>
          <w:rPr>
            <w:color w:val="0000FF"/>
          </w:rPr>
          <w:t>Количество дел</w:t>
        </w:r>
      </w:hyperlink>
      <w:r>
        <w:t xml:space="preserve"> по принятым к производству апелляционным жалобам" и "</w:t>
      </w:r>
      <w:hyperlink r:id="rId4054" w:history="1">
        <w:r>
          <w:rPr>
            <w:color w:val="0000FF"/>
          </w:rPr>
          <w:t>Рассмотрено апелляционных дел</w:t>
        </w:r>
      </w:hyperlink>
      <w:r>
        <w:t>: всего" отражается одна жалоба и одно производство по делу.</w:t>
      </w:r>
    </w:p>
    <w:p w14:paraId="028728E2" w14:textId="77777777" w:rsidR="0043792B" w:rsidRDefault="0043792B">
      <w:pPr>
        <w:pStyle w:val="ConsPlusNormal"/>
        <w:spacing w:before="220"/>
        <w:ind w:firstLine="540"/>
        <w:jc w:val="both"/>
      </w:pPr>
      <w:r>
        <w:t xml:space="preserve">3.1.6. В показателях граф </w:t>
      </w:r>
      <w:hyperlink r:id="rId4055" w:history="1">
        <w:r>
          <w:rPr>
            <w:color w:val="0000FF"/>
          </w:rPr>
          <w:t>"Возвращено"</w:t>
        </w:r>
      </w:hyperlink>
      <w:r>
        <w:t xml:space="preserve"> и </w:t>
      </w:r>
      <w:hyperlink r:id="rId4056" w:history="1">
        <w:r>
          <w:rPr>
            <w:color w:val="0000FF"/>
          </w:rPr>
          <w:t>"Принято к производству"</w:t>
        </w:r>
      </w:hyperlink>
      <w:r>
        <w:t xml:space="preserve"> отражается число возвращенных и принятых к производству апелляционных жалоб в отчетном периоде, поступивших не только в данном отчетном периоде, но и из числа оставленных без движения на конец предыдущего отчетного периода, а также из числа жалоб, по которым на конец предыдущего отчетного периода не было вынесено определений о возвращении, об оставлении без движения либо о принятии апелляционной жалобы к производству.</w:t>
      </w:r>
    </w:p>
    <w:p w14:paraId="16381E60" w14:textId="77777777" w:rsidR="0043792B" w:rsidRDefault="0043792B">
      <w:pPr>
        <w:pStyle w:val="ConsPlusNormal"/>
        <w:spacing w:before="220"/>
        <w:ind w:firstLine="540"/>
        <w:jc w:val="both"/>
      </w:pPr>
      <w:r>
        <w:t xml:space="preserve">3.1.7. Если апелляционная жалоба подана на несколько судебных актов, но принята к производству только в части одного судебного акта, а в отношении другого (других) подлежит возврату, то жалоба учитывается в показателях по </w:t>
      </w:r>
      <w:hyperlink r:id="rId4057" w:history="1">
        <w:r>
          <w:rPr>
            <w:color w:val="0000FF"/>
          </w:rPr>
          <w:t>графе</w:t>
        </w:r>
      </w:hyperlink>
      <w:r>
        <w:t xml:space="preserve"> "Принято к производству".</w:t>
      </w:r>
    </w:p>
    <w:p w14:paraId="01F20C2B" w14:textId="77777777" w:rsidR="0043792B" w:rsidRDefault="0043792B">
      <w:pPr>
        <w:pStyle w:val="ConsPlusNormal"/>
        <w:spacing w:before="220"/>
        <w:ind w:firstLine="540"/>
        <w:jc w:val="both"/>
      </w:pPr>
      <w:r>
        <w:t xml:space="preserve">3.1.8. Значения показателей по </w:t>
      </w:r>
      <w:hyperlink r:id="rId4058" w:history="1">
        <w:r>
          <w:rPr>
            <w:color w:val="0000FF"/>
          </w:rPr>
          <w:t>графе</w:t>
        </w:r>
      </w:hyperlink>
      <w:r>
        <w:t xml:space="preserve"> "Остаток неоконченных дел на начало отчетного периода" должны соответствовать значениям показателей </w:t>
      </w:r>
      <w:hyperlink r:id="rId4059" w:history="1">
        <w:r>
          <w:rPr>
            <w:color w:val="0000FF"/>
          </w:rPr>
          <w:t>графы</w:t>
        </w:r>
      </w:hyperlink>
      <w:r>
        <w:t xml:space="preserve"> "Остаток неоконченных дел на конец отчетного периода" статистического отчета за предыдущий год по всем строкам.</w:t>
      </w:r>
    </w:p>
    <w:p w14:paraId="3DC97615" w14:textId="77777777" w:rsidR="0043792B" w:rsidRDefault="0043792B">
      <w:pPr>
        <w:pStyle w:val="ConsPlusNormal"/>
        <w:spacing w:before="220"/>
        <w:ind w:firstLine="540"/>
        <w:jc w:val="both"/>
      </w:pPr>
      <w:r>
        <w:t xml:space="preserve">3.1.9. В </w:t>
      </w:r>
      <w:hyperlink r:id="rId4060" w:history="1">
        <w:r>
          <w:rPr>
            <w:color w:val="0000FF"/>
          </w:rPr>
          <w:t>графе</w:t>
        </w:r>
      </w:hyperlink>
      <w:r>
        <w:t xml:space="preserve"> "Рассмотрено апелляционных дел: всего" учитываются дела, по которым в отчетном периоде завершено производство в суде апелляционной инстанции, то есть по результатам рассмотрения принято постановление, в том числе и в случае рассмотрения дела в силу </w:t>
      </w:r>
      <w:hyperlink r:id="rId4061" w:history="1">
        <w:r>
          <w:rPr>
            <w:color w:val="0000FF"/>
          </w:rPr>
          <w:t>ч. 6.1 ст. 268</w:t>
        </w:r>
      </w:hyperlink>
      <w:r>
        <w:t xml:space="preserve"> АПК РФ по правилам, установленным для рассмотрения дела в суде первой </w:t>
      </w:r>
      <w:r>
        <w:lastRenderedPageBreak/>
        <w:t>инстанции, вынесены определения о прекращении производства по жалобе либо оставлении жалобы без рассмотрения.</w:t>
      </w:r>
    </w:p>
    <w:p w14:paraId="74C3E0C4" w14:textId="77777777" w:rsidR="0043792B" w:rsidRDefault="0043792B">
      <w:pPr>
        <w:pStyle w:val="ConsPlusNormal"/>
        <w:spacing w:before="220"/>
        <w:ind w:firstLine="540"/>
        <w:jc w:val="both"/>
      </w:pPr>
      <w:r>
        <w:t>Датой принятия судебного акта считается дата изготовления его в полном объеме.</w:t>
      </w:r>
    </w:p>
    <w:p w14:paraId="1992A795" w14:textId="77777777" w:rsidR="0043792B" w:rsidRDefault="0043792B">
      <w:pPr>
        <w:pStyle w:val="ConsPlusNormal"/>
        <w:spacing w:before="220"/>
        <w:ind w:firstLine="540"/>
        <w:jc w:val="both"/>
      </w:pPr>
      <w:r>
        <w:t xml:space="preserve">3.1.10. В </w:t>
      </w:r>
      <w:hyperlink r:id="rId4062" w:history="1">
        <w:r>
          <w:rPr>
            <w:color w:val="0000FF"/>
          </w:rPr>
          <w:t>графе</w:t>
        </w:r>
      </w:hyperlink>
      <w:r>
        <w:t xml:space="preserve"> "Рассмотрено апелляционных дел: из них с прекращением производства по жалобе" отражается количество апелляционных дел, по которым производство по апелляционной жалобе прекращено в отчетном периоде (вынесено определение о прекращении апелляционного производства).</w:t>
      </w:r>
    </w:p>
    <w:p w14:paraId="2A33B3A8" w14:textId="77777777" w:rsidR="0043792B" w:rsidRDefault="0043792B">
      <w:pPr>
        <w:pStyle w:val="ConsPlusNormal"/>
        <w:spacing w:before="220"/>
        <w:ind w:firstLine="540"/>
        <w:jc w:val="both"/>
      </w:pPr>
      <w:r>
        <w:t xml:space="preserve">3.1.11. В показателях по </w:t>
      </w:r>
      <w:hyperlink r:id="rId4063" w:history="1">
        <w:r>
          <w:rPr>
            <w:color w:val="0000FF"/>
          </w:rPr>
          <w:t>графе</w:t>
        </w:r>
      </w:hyperlink>
      <w:r>
        <w:t xml:space="preserve"> "Рассмотрено апелляционных дел: из них с превышением установленного </w:t>
      </w:r>
      <w:hyperlink r:id="rId4064" w:history="1">
        <w:r>
          <w:rPr>
            <w:color w:val="0000FF"/>
          </w:rPr>
          <w:t>АПК</w:t>
        </w:r>
      </w:hyperlink>
      <w:r>
        <w:t xml:space="preserve"> РФ срока" отражается число апелляционных дел, производство по которым превысило установленные </w:t>
      </w:r>
      <w:hyperlink r:id="rId4065" w:history="1">
        <w:r>
          <w:rPr>
            <w:color w:val="0000FF"/>
          </w:rPr>
          <w:t>АПК</w:t>
        </w:r>
      </w:hyperlink>
      <w:r>
        <w:t xml:space="preserve"> РФ сроки для конкретных категорий дел &lt;518&gt;.</w:t>
      </w:r>
    </w:p>
    <w:p w14:paraId="1C7FF42C" w14:textId="77777777" w:rsidR="0043792B" w:rsidRDefault="0043792B">
      <w:pPr>
        <w:pStyle w:val="ConsPlusNormal"/>
        <w:spacing w:before="220"/>
        <w:ind w:firstLine="540"/>
        <w:jc w:val="both"/>
      </w:pPr>
      <w:r>
        <w:t>--------------------------------</w:t>
      </w:r>
    </w:p>
    <w:p w14:paraId="73C7020A" w14:textId="77777777" w:rsidR="0043792B" w:rsidRDefault="0043792B">
      <w:pPr>
        <w:pStyle w:val="ConsPlusNormal"/>
        <w:spacing w:before="220"/>
        <w:ind w:firstLine="540"/>
        <w:jc w:val="both"/>
      </w:pPr>
      <w:r>
        <w:t xml:space="preserve">&lt;518&gt; При исчислении процессуальных сроков рассмотрения учитывается положение </w:t>
      </w:r>
      <w:hyperlink r:id="rId4066" w:history="1">
        <w:r>
          <w:rPr>
            <w:color w:val="0000FF"/>
          </w:rPr>
          <w:t>ст. 276</w:t>
        </w:r>
      </w:hyperlink>
      <w:r>
        <w:t xml:space="preserve"> АПК РФ, что если апелляционная жалоба поступила в суд апелляционной инстанции до окончания срока ее подачи, срок рассмотрения апелляционной жалобы исчисляется со дня истечения срока, установленного для подачи апелляционной жалобы. Кроме того, положения Пленума Высшего Арбитражного Суда Российской Федерации, изложенные в </w:t>
      </w:r>
      <w:hyperlink r:id="rId4067" w:history="1">
        <w:r>
          <w:rPr>
            <w:color w:val="0000FF"/>
          </w:rPr>
          <w:t>абзаце 8 пункта 2</w:t>
        </w:r>
      </w:hyperlink>
      <w:r>
        <w:t xml:space="preserve"> постановления от 25.12.2013 N 99 "О процессуальных сроках", разъясняют, что судам следует исходить из того, что если "Новогодние каникулы" и "Рождество Христово" (</w:t>
      </w:r>
      <w:hyperlink r:id="rId4068" w:history="1">
        <w:r>
          <w:rPr>
            <w:color w:val="0000FF"/>
          </w:rPr>
          <w:t>ст. 112</w:t>
        </w:r>
      </w:hyperlink>
      <w:r>
        <w:t xml:space="preserve"> Трудового кодекса Российской Федерации) приходятся на срок рассмотрения дела в порядке упрощенного производства, этот срок увеличивается на восемь календарных дней.</w:t>
      </w:r>
    </w:p>
    <w:p w14:paraId="34A63378" w14:textId="77777777" w:rsidR="0043792B" w:rsidRDefault="0043792B">
      <w:pPr>
        <w:pStyle w:val="ConsPlusNormal"/>
        <w:jc w:val="both"/>
      </w:pPr>
    </w:p>
    <w:p w14:paraId="6711438E" w14:textId="77777777" w:rsidR="0043792B" w:rsidRDefault="0043792B">
      <w:pPr>
        <w:pStyle w:val="ConsPlusNormal"/>
        <w:ind w:firstLine="540"/>
        <w:jc w:val="both"/>
      </w:pPr>
      <w:r>
        <w:t>Время изготовления полного текста апелляционного постановления включается в срок рассмотрения дела.</w:t>
      </w:r>
    </w:p>
    <w:p w14:paraId="1C598AEF" w14:textId="77777777" w:rsidR="0043792B" w:rsidRDefault="0043792B">
      <w:pPr>
        <w:pStyle w:val="ConsPlusNormal"/>
        <w:spacing w:before="220"/>
        <w:ind w:firstLine="540"/>
        <w:jc w:val="both"/>
      </w:pPr>
      <w:r>
        <w:t>В общий срок рассмотрения дела не включается:</w:t>
      </w:r>
    </w:p>
    <w:p w14:paraId="3233BF54" w14:textId="77777777" w:rsidR="0043792B" w:rsidRDefault="0043792B">
      <w:pPr>
        <w:pStyle w:val="ConsPlusNormal"/>
        <w:spacing w:before="220"/>
        <w:ind w:firstLine="540"/>
        <w:jc w:val="both"/>
      </w:pPr>
      <w:r>
        <w:t>1) срок, в течение которого жалоба оставалась без движения;</w:t>
      </w:r>
    </w:p>
    <w:p w14:paraId="063FBE74" w14:textId="77777777" w:rsidR="0043792B" w:rsidRDefault="0043792B">
      <w:pPr>
        <w:pStyle w:val="ConsPlusNormal"/>
        <w:spacing w:before="220"/>
        <w:ind w:firstLine="540"/>
        <w:jc w:val="both"/>
      </w:pPr>
      <w:r>
        <w:t>2) срок, в течение которого производство по делу было приостановлено;</w:t>
      </w:r>
    </w:p>
    <w:p w14:paraId="567A1FD0" w14:textId="77777777" w:rsidR="0043792B" w:rsidRDefault="0043792B">
      <w:pPr>
        <w:pStyle w:val="ConsPlusNormal"/>
        <w:spacing w:before="220"/>
        <w:ind w:firstLine="540"/>
        <w:jc w:val="both"/>
      </w:pPr>
      <w:r>
        <w:t xml:space="preserve">3) срок, на который судебное разбирательство отложено в случаях, предусмотренных </w:t>
      </w:r>
      <w:hyperlink r:id="rId4069" w:history="1">
        <w:r>
          <w:rPr>
            <w:color w:val="0000FF"/>
          </w:rPr>
          <w:t>АПК</w:t>
        </w:r>
      </w:hyperlink>
      <w:r>
        <w:t xml:space="preserve"> РФ;</w:t>
      </w:r>
    </w:p>
    <w:p w14:paraId="262346D4" w14:textId="77777777" w:rsidR="0043792B" w:rsidRDefault="0043792B">
      <w:pPr>
        <w:pStyle w:val="ConsPlusNormal"/>
        <w:spacing w:before="220"/>
        <w:ind w:firstLine="540"/>
        <w:jc w:val="both"/>
      </w:pPr>
      <w:r>
        <w:t xml:space="preserve">4) срок, на который судебное разбирательство было продлено в порядке, установленном </w:t>
      </w:r>
      <w:hyperlink r:id="rId4070" w:history="1">
        <w:r>
          <w:rPr>
            <w:color w:val="0000FF"/>
          </w:rPr>
          <w:t>ч. 2 ст. 267</w:t>
        </w:r>
      </w:hyperlink>
      <w:r>
        <w:t xml:space="preserve"> АПК РФ (председателем арбитражного суда в связи с особой сложностью дела, со значительным числом участников арбитражного процесса).</w:t>
      </w:r>
    </w:p>
    <w:p w14:paraId="32610BCF" w14:textId="77777777" w:rsidR="0043792B" w:rsidRDefault="0043792B">
      <w:pPr>
        <w:pStyle w:val="ConsPlusNormal"/>
        <w:spacing w:before="220"/>
        <w:ind w:firstLine="540"/>
        <w:jc w:val="both"/>
      </w:pPr>
      <w:r>
        <w:t xml:space="preserve">3.1.12. В показателях </w:t>
      </w:r>
      <w:hyperlink r:id="rId4071" w:history="1">
        <w:r>
          <w:rPr>
            <w:color w:val="0000FF"/>
          </w:rPr>
          <w:t>подраздела</w:t>
        </w:r>
      </w:hyperlink>
      <w:r>
        <w:t xml:space="preserve"> "Рассмотрено дел с применением норм" раздела "Справки к разделу "Движение дел в арбитражном апелляционном суде" из общего количества рассмотренных (оконченных производством дел) отражается число апелляционных дел, при рассмотрении которых применялись нормы </w:t>
      </w:r>
      <w:hyperlink r:id="rId4072" w:history="1">
        <w:r>
          <w:rPr>
            <w:color w:val="0000FF"/>
          </w:rPr>
          <w:t>ст. 158</w:t>
        </w:r>
      </w:hyperlink>
      <w:r>
        <w:t xml:space="preserve"> АПК РФ (отложение судебного разбирательства), в том числе в случаях использования примирительных процедур (</w:t>
      </w:r>
      <w:hyperlink r:id="rId4073" w:history="1">
        <w:r>
          <w:rPr>
            <w:color w:val="0000FF"/>
          </w:rPr>
          <w:t>ч. 2 ст. 158</w:t>
        </w:r>
      </w:hyperlink>
      <w:r>
        <w:t xml:space="preserve"> АПК РФ), </w:t>
      </w:r>
      <w:hyperlink r:id="rId4074" w:history="1">
        <w:r>
          <w:rPr>
            <w:color w:val="0000FF"/>
          </w:rPr>
          <w:t>ст. 267</w:t>
        </w:r>
      </w:hyperlink>
      <w:r>
        <w:t xml:space="preserve"> АПК РФ в части продления срока рассмотрения дела, </w:t>
      </w:r>
      <w:hyperlink r:id="rId4075" w:history="1">
        <w:r>
          <w:rPr>
            <w:color w:val="0000FF"/>
          </w:rPr>
          <w:t>ч. 7 ст. 6.1</w:t>
        </w:r>
      </w:hyperlink>
      <w:r>
        <w:t xml:space="preserve"> АПК РФ (по определению председателя арбитражного суда об ускорении рассмотрения дела), а также нормы, предусматривающие рассмотрение дела (судебное разбирательство) с самого начала &lt;519&gt;.</w:t>
      </w:r>
    </w:p>
    <w:p w14:paraId="500EC10A" w14:textId="77777777" w:rsidR="0043792B" w:rsidRDefault="0043792B">
      <w:pPr>
        <w:pStyle w:val="ConsPlusNormal"/>
        <w:spacing w:before="220"/>
        <w:ind w:firstLine="540"/>
        <w:jc w:val="both"/>
      </w:pPr>
      <w:r>
        <w:t>--------------------------------</w:t>
      </w:r>
    </w:p>
    <w:p w14:paraId="6110895A" w14:textId="77777777" w:rsidR="0043792B" w:rsidRDefault="0043792B">
      <w:pPr>
        <w:pStyle w:val="ConsPlusNormal"/>
        <w:spacing w:before="220"/>
        <w:ind w:firstLine="540"/>
        <w:jc w:val="both"/>
      </w:pPr>
      <w:r>
        <w:t>&lt;519&gt; Замена судьи (</w:t>
      </w:r>
      <w:hyperlink r:id="rId4076" w:history="1">
        <w:r>
          <w:rPr>
            <w:color w:val="0000FF"/>
          </w:rPr>
          <w:t>ч. 5 ст. 18</w:t>
        </w:r>
      </w:hyperlink>
      <w:r>
        <w:t xml:space="preserve"> АПК РФ), вступление в дело соистца, привлечение к участию в деле соответчика (</w:t>
      </w:r>
      <w:hyperlink r:id="rId4077" w:history="1">
        <w:r>
          <w:rPr>
            <w:color w:val="0000FF"/>
          </w:rPr>
          <w:t>ч. 8 ст. 46</w:t>
        </w:r>
      </w:hyperlink>
      <w:r>
        <w:t xml:space="preserve"> АПК РФ), замена ненадлежащего ответчика или вступление в дело второго ответчика (</w:t>
      </w:r>
      <w:hyperlink r:id="rId4078" w:history="1">
        <w:r>
          <w:rPr>
            <w:color w:val="0000FF"/>
          </w:rPr>
          <w:t>ч. 3 ст. 47</w:t>
        </w:r>
      </w:hyperlink>
      <w:r>
        <w:t xml:space="preserve"> АПК РФ), вступление в дело после начала судебного разбирательства третьего лица (</w:t>
      </w:r>
      <w:hyperlink r:id="rId4079" w:history="1">
        <w:r>
          <w:rPr>
            <w:color w:val="0000FF"/>
          </w:rPr>
          <w:t>ч. 3 ст. 50</w:t>
        </w:r>
      </w:hyperlink>
      <w:r>
        <w:t xml:space="preserve">, </w:t>
      </w:r>
      <w:hyperlink r:id="rId4080" w:history="1">
        <w:r>
          <w:rPr>
            <w:color w:val="0000FF"/>
          </w:rPr>
          <w:t>ч. 4 ст. 51</w:t>
        </w:r>
      </w:hyperlink>
      <w:r>
        <w:t xml:space="preserve"> АПК РФ), объединение в одно производство или выделение </w:t>
      </w:r>
      <w:r>
        <w:lastRenderedPageBreak/>
        <w:t>требований в отдельное производство (</w:t>
      </w:r>
      <w:hyperlink r:id="rId4081" w:history="1">
        <w:r>
          <w:rPr>
            <w:color w:val="0000FF"/>
          </w:rPr>
          <w:t>ч. 8 ст. 130</w:t>
        </w:r>
      </w:hyperlink>
      <w:r>
        <w:t xml:space="preserve"> АПК РФ), принятие встречного иска (</w:t>
      </w:r>
      <w:hyperlink r:id="rId4082" w:history="1">
        <w:r>
          <w:rPr>
            <w:color w:val="0000FF"/>
          </w:rPr>
          <w:t>ч. 6 ст. 132</w:t>
        </w:r>
      </w:hyperlink>
      <w:r>
        <w:t xml:space="preserve"> АПК РФ) при переходе с упрощенного производства на общий порядок рассмотрения по правилам искового или административного судопроизводства (</w:t>
      </w:r>
      <w:hyperlink r:id="rId4083" w:history="1">
        <w:r>
          <w:rPr>
            <w:color w:val="0000FF"/>
          </w:rPr>
          <w:t>ч. 6 ст. 227</w:t>
        </w:r>
      </w:hyperlink>
      <w:r>
        <w:t xml:space="preserve"> АПК РФ).</w:t>
      </w:r>
    </w:p>
    <w:p w14:paraId="5272310A" w14:textId="77777777" w:rsidR="0043792B" w:rsidRDefault="0043792B">
      <w:pPr>
        <w:pStyle w:val="ConsPlusNormal"/>
        <w:jc w:val="both"/>
      </w:pPr>
    </w:p>
    <w:p w14:paraId="01D02354" w14:textId="77777777" w:rsidR="0043792B" w:rsidRDefault="0043792B">
      <w:pPr>
        <w:pStyle w:val="ConsPlusNormal"/>
        <w:ind w:firstLine="540"/>
        <w:jc w:val="both"/>
      </w:pPr>
      <w:r>
        <w:t xml:space="preserve">В случае применения по делу нескольких норм, относящихся к показателям </w:t>
      </w:r>
      <w:hyperlink r:id="rId4084" w:history="1">
        <w:r>
          <w:rPr>
            <w:color w:val="0000FF"/>
          </w:rPr>
          <w:t>раздела</w:t>
        </w:r>
      </w:hyperlink>
      <w:r>
        <w:t>, апелляционное дело отражается по каждой соответствующей строке.</w:t>
      </w:r>
    </w:p>
    <w:p w14:paraId="28E80710" w14:textId="77777777" w:rsidR="0043792B" w:rsidRDefault="0043792B">
      <w:pPr>
        <w:pStyle w:val="ConsPlusNormal"/>
        <w:spacing w:before="220"/>
        <w:ind w:firstLine="540"/>
        <w:jc w:val="both"/>
      </w:pPr>
      <w:r>
        <w:t xml:space="preserve">3.1.13. В показателях граф "Рассмотрено ходатайств о восстановлении процессуальных сроков: </w:t>
      </w:r>
      <w:hyperlink r:id="rId4085" w:history="1">
        <w:r>
          <w:rPr>
            <w:color w:val="0000FF"/>
          </w:rPr>
          <w:t>всего</w:t>
        </w:r>
      </w:hyperlink>
      <w:r>
        <w:t xml:space="preserve">", </w:t>
      </w:r>
      <w:hyperlink r:id="rId4086" w:history="1">
        <w:r>
          <w:rPr>
            <w:color w:val="0000FF"/>
          </w:rPr>
          <w:t>"из них удовлетворено"</w:t>
        </w:r>
      </w:hyperlink>
      <w:r>
        <w:t xml:space="preserve"> отражается число рассмотренных ходатайств о восстановлении процессуального срока на подачу апелляционной жалобы независимо от того, изложены они в апелляционной жалобе или в отдельном документе (ходатайстве).</w:t>
      </w:r>
    </w:p>
    <w:p w14:paraId="6863B778" w14:textId="77777777" w:rsidR="0043792B" w:rsidRDefault="0043792B">
      <w:pPr>
        <w:pStyle w:val="ConsPlusNormal"/>
        <w:jc w:val="both"/>
      </w:pPr>
    </w:p>
    <w:p w14:paraId="54827273" w14:textId="77777777" w:rsidR="0043792B" w:rsidRDefault="0043792B">
      <w:pPr>
        <w:pStyle w:val="ConsPlusTitle"/>
        <w:jc w:val="center"/>
        <w:outlineLvl w:val="3"/>
      </w:pPr>
      <w:r>
        <w:t xml:space="preserve">3.2. Порядок формирования </w:t>
      </w:r>
      <w:hyperlink r:id="rId4087" w:history="1">
        <w:r>
          <w:rPr>
            <w:color w:val="0000FF"/>
          </w:rPr>
          <w:t>раздела</w:t>
        </w:r>
      </w:hyperlink>
      <w:r>
        <w:t xml:space="preserve"> "Справки к разделу</w:t>
      </w:r>
    </w:p>
    <w:p w14:paraId="2B6D8949" w14:textId="77777777" w:rsidR="0043792B" w:rsidRDefault="0043792B">
      <w:pPr>
        <w:pStyle w:val="ConsPlusTitle"/>
        <w:jc w:val="center"/>
      </w:pPr>
      <w:r>
        <w:t>"Движение дел"</w:t>
      </w:r>
    </w:p>
    <w:p w14:paraId="24387164" w14:textId="77777777" w:rsidR="0043792B" w:rsidRDefault="0043792B">
      <w:pPr>
        <w:pStyle w:val="ConsPlusNormal"/>
        <w:jc w:val="both"/>
      </w:pPr>
    </w:p>
    <w:p w14:paraId="2462C1D3" w14:textId="77777777" w:rsidR="0043792B" w:rsidRDefault="0043792B">
      <w:pPr>
        <w:pStyle w:val="ConsPlusNormal"/>
        <w:ind w:firstLine="540"/>
        <w:jc w:val="both"/>
      </w:pPr>
      <w:r>
        <w:t xml:space="preserve">3.2.1. Показатели </w:t>
      </w:r>
      <w:hyperlink r:id="rId4088" w:history="1">
        <w:r>
          <w:rPr>
            <w:color w:val="0000FF"/>
          </w:rPr>
          <w:t>раздела</w:t>
        </w:r>
      </w:hyperlink>
      <w:r>
        <w:t xml:space="preserve"> содержат детализирующие сведения по апелляционным делам, находящимся в производстве арбитражных апелляционных судов, в том числе повторно поступившим на новое апелляционное рассмотрение, о числе изготовленных или направленных постановлений (определений) с нарушением срока, о результатах и основаниях рассмотрения заявлений по новым и вновь открывшимся обстоятельствам, об исполнении судебных поручений и использовании видео-конференц-связи, об основаниях отложения судебных разбирательств, исчисления процессуальных сроков рассмотрения дел с самого начала, основаниях приостановления производства по делу.</w:t>
      </w:r>
    </w:p>
    <w:p w14:paraId="7BB293D7" w14:textId="77777777" w:rsidR="0043792B" w:rsidRDefault="0043792B">
      <w:pPr>
        <w:pStyle w:val="ConsPlusNormal"/>
        <w:spacing w:before="220"/>
        <w:ind w:firstLine="540"/>
        <w:jc w:val="both"/>
      </w:pPr>
      <w:r>
        <w:t xml:space="preserve">3.2.2. В показателе по </w:t>
      </w:r>
      <w:hyperlink r:id="rId4089" w:history="1">
        <w:r>
          <w:rPr>
            <w:color w:val="0000FF"/>
          </w:rPr>
          <w:t>строке</w:t>
        </w:r>
      </w:hyperlink>
      <w:r>
        <w:t xml:space="preserve"> "Рассмотрено всего дел с участием посредника, в том числе медиатора" из общего числа рассмотренных апелляционных дел выделяются дела, урегулированные путем проведения процедуры медиации, при рассмотрении которых стороны реализовали право, предоставленное законом, обратиться в целях урегулирования спора за содействием к посреднику, в том числе к медиатору, по которым в картотеке по делу в учтенных документах (ходатайство об отказе от иска, заявление об утверждении мирового соглашения, ходатайство о признании иска) зарегистрирован посредник.</w:t>
      </w:r>
    </w:p>
    <w:p w14:paraId="0CDE974B" w14:textId="77777777" w:rsidR="0043792B" w:rsidRDefault="0043792B">
      <w:pPr>
        <w:pStyle w:val="ConsPlusNormal"/>
        <w:spacing w:before="220"/>
        <w:ind w:firstLine="540"/>
        <w:jc w:val="both"/>
      </w:pPr>
      <w:r>
        <w:t xml:space="preserve">3.2.3. В показателе по </w:t>
      </w:r>
      <w:hyperlink r:id="rId4090" w:history="1">
        <w:r>
          <w:rPr>
            <w:color w:val="0000FF"/>
          </w:rPr>
          <w:t>строке</w:t>
        </w:r>
      </w:hyperlink>
      <w:r>
        <w:t xml:space="preserve"> "Изготовлено постановлений (определений) с нарушением срока" отражается число дел из общего числа рассмотренных (оконченных) производством апелляционных дел, по которым судебные акты, завершающие апелляционное производство по делу, были изготовлены свыше пяти дней с момента объявления резолютивной части &lt;520&gt; (разность от даты судебного акта и даты резолютивной части составляет более пяти дней), независимо от того, повлекло ли это обстоятельство нарушение срока рассмотрения дела.</w:t>
      </w:r>
    </w:p>
    <w:p w14:paraId="525ED935" w14:textId="77777777" w:rsidR="0043792B" w:rsidRDefault="0043792B">
      <w:pPr>
        <w:pStyle w:val="ConsPlusNormal"/>
        <w:spacing w:before="220"/>
        <w:ind w:firstLine="540"/>
        <w:jc w:val="both"/>
      </w:pPr>
      <w:r>
        <w:t>--------------------------------</w:t>
      </w:r>
    </w:p>
    <w:p w14:paraId="1BBFB29A" w14:textId="77777777" w:rsidR="0043792B" w:rsidRDefault="0043792B">
      <w:pPr>
        <w:pStyle w:val="ConsPlusNormal"/>
        <w:spacing w:before="220"/>
        <w:ind w:firstLine="540"/>
        <w:jc w:val="both"/>
      </w:pPr>
      <w:r>
        <w:t xml:space="preserve">&lt;520&gt; В соответствии с </w:t>
      </w:r>
      <w:hyperlink r:id="rId4091" w:history="1">
        <w:r>
          <w:rPr>
            <w:color w:val="0000FF"/>
          </w:rPr>
          <w:t>ч. 2 ст. 176</w:t>
        </w:r>
      </w:hyperlink>
      <w:r>
        <w:t xml:space="preserve"> АПК РФ 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14:paraId="24338A73" w14:textId="77777777" w:rsidR="0043792B" w:rsidRDefault="0043792B">
      <w:pPr>
        <w:pStyle w:val="ConsPlusNormal"/>
        <w:jc w:val="both"/>
      </w:pPr>
    </w:p>
    <w:p w14:paraId="685322B6" w14:textId="77777777" w:rsidR="0043792B" w:rsidRDefault="0043792B">
      <w:pPr>
        <w:pStyle w:val="ConsPlusNormal"/>
        <w:ind w:firstLine="540"/>
        <w:jc w:val="both"/>
      </w:pPr>
      <w:r>
        <w:t xml:space="preserve">3.2.4. В показателе по </w:t>
      </w:r>
      <w:hyperlink r:id="rId4092" w:history="1">
        <w:r>
          <w:rPr>
            <w:color w:val="0000FF"/>
          </w:rPr>
          <w:t>строке</w:t>
        </w:r>
      </w:hyperlink>
      <w:r>
        <w:t xml:space="preserve"> "Разослано постановлений (определений) с нарушением срока" отражается число апелляционных дел, по которым копии судебных актов, завершающих апелляционное производство, направлены лицам, участвующим в деле, в течение установленного срока в зависимости от типа зарегистрированного процессуального документа &lt;521&gt;, со дня его изготовления в полном объеме или по его истечении на дату отчетного периода не направлены лицам, участвующим в деле.</w:t>
      </w:r>
    </w:p>
    <w:p w14:paraId="58677E27" w14:textId="77777777" w:rsidR="0043792B" w:rsidRDefault="0043792B">
      <w:pPr>
        <w:pStyle w:val="ConsPlusNormal"/>
        <w:spacing w:before="220"/>
        <w:ind w:firstLine="540"/>
        <w:jc w:val="both"/>
      </w:pPr>
      <w:r>
        <w:t>--------------------------------</w:t>
      </w:r>
    </w:p>
    <w:p w14:paraId="155F7670" w14:textId="77777777" w:rsidR="0043792B" w:rsidRDefault="0043792B">
      <w:pPr>
        <w:pStyle w:val="ConsPlusNormal"/>
        <w:spacing w:before="220"/>
        <w:ind w:firstLine="540"/>
        <w:jc w:val="both"/>
      </w:pPr>
      <w:r>
        <w:t xml:space="preserve">&lt;521&gt; В соответствии с </w:t>
      </w:r>
      <w:hyperlink r:id="rId4093" w:history="1">
        <w:r>
          <w:rPr>
            <w:color w:val="0000FF"/>
          </w:rPr>
          <w:t>ч. 4 ст. 271</w:t>
        </w:r>
      </w:hyperlink>
      <w:r>
        <w:t xml:space="preserve"> АПК РФ копии постановления арбитражного суда </w:t>
      </w:r>
      <w:r>
        <w:lastRenderedPageBreak/>
        <w:t xml:space="preserve">апелляционной инстанции направляются лицам, участвующим в деле, в пятидневный срок со дня принятия постановления, а в соответствии с </w:t>
      </w:r>
      <w:hyperlink r:id="rId4094" w:history="1">
        <w:r>
          <w:rPr>
            <w:color w:val="0000FF"/>
          </w:rPr>
          <w:t>ч. 3 ст. 265</w:t>
        </w:r>
      </w:hyperlink>
      <w:r>
        <w:t xml:space="preserve"> АПК РФ 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14:paraId="0A4F591E" w14:textId="77777777" w:rsidR="0043792B" w:rsidRDefault="0043792B">
      <w:pPr>
        <w:pStyle w:val="ConsPlusNormal"/>
        <w:jc w:val="both"/>
      </w:pPr>
    </w:p>
    <w:p w14:paraId="211A90BE" w14:textId="77777777" w:rsidR="0043792B" w:rsidRDefault="0043792B">
      <w:pPr>
        <w:pStyle w:val="ConsPlusNormal"/>
        <w:ind w:firstLine="540"/>
        <w:jc w:val="both"/>
      </w:pPr>
      <w:r>
        <w:t>3.2.5. В показателях по строкам "</w:t>
      </w:r>
      <w:hyperlink r:id="rId4095" w:history="1">
        <w:r>
          <w:rPr>
            <w:color w:val="0000FF"/>
          </w:rPr>
          <w:t>Рассмотрено заявлений о пересмотре</w:t>
        </w:r>
      </w:hyperlink>
      <w:r>
        <w:t xml:space="preserve"> вступивших в законную силу судебных актов по новым или вновь открывшимся обстоятельствам", </w:t>
      </w:r>
      <w:hyperlink r:id="rId4096" w:history="1">
        <w:r>
          <w:rPr>
            <w:color w:val="0000FF"/>
          </w:rPr>
          <w:t>"в том числе по новым обстоятельствам"</w:t>
        </w:r>
      </w:hyperlink>
      <w:r>
        <w:t xml:space="preserve">, </w:t>
      </w:r>
      <w:hyperlink r:id="rId4097" w:history="1">
        <w:r>
          <w:rPr>
            <w:color w:val="0000FF"/>
          </w:rPr>
          <w:t>"из них удовлетворено всего"</w:t>
        </w:r>
      </w:hyperlink>
      <w:r>
        <w:t xml:space="preserve"> отражается число производств по заявлениям о пересмотре судебных актов по новым или вновь открывшимся обстоятельствам и результаты их рассмотрения. Производства по заявлениям не учитываются в показателях движения апелляционных дел в </w:t>
      </w:r>
      <w:hyperlink r:id="rId4098" w:history="1">
        <w:r>
          <w:rPr>
            <w:color w:val="0000FF"/>
          </w:rPr>
          <w:t>разделе</w:t>
        </w:r>
      </w:hyperlink>
      <w:r>
        <w:t xml:space="preserve"> "Движение дел в арбитражном апелляционном суде" в случае вынесения судом постановления об удовлетворении заявления и отмене ранее принятого им судебного акта повторное рассмотрение дела отражается по общим правилам учета рассмотренных арбитражных апелляционных дел.</w:t>
      </w:r>
    </w:p>
    <w:p w14:paraId="132F8F62" w14:textId="77777777" w:rsidR="0043792B" w:rsidRDefault="0043792B">
      <w:pPr>
        <w:pStyle w:val="ConsPlusNormal"/>
        <w:jc w:val="both"/>
      </w:pPr>
    </w:p>
    <w:p w14:paraId="229C6B95" w14:textId="77777777" w:rsidR="0043792B" w:rsidRDefault="0043792B">
      <w:pPr>
        <w:pStyle w:val="ConsPlusTitle"/>
        <w:jc w:val="center"/>
        <w:outlineLvl w:val="3"/>
      </w:pPr>
      <w:r>
        <w:t xml:space="preserve">3.3. Порядок формирования </w:t>
      </w:r>
      <w:hyperlink r:id="rId4099" w:history="1">
        <w:r>
          <w:rPr>
            <w:color w:val="0000FF"/>
          </w:rPr>
          <w:t>раздела</w:t>
        </w:r>
      </w:hyperlink>
      <w:r>
        <w:t xml:space="preserve"> "Результаты рассмотрения</w:t>
      </w:r>
    </w:p>
    <w:p w14:paraId="65D809D2" w14:textId="77777777" w:rsidR="0043792B" w:rsidRDefault="0043792B">
      <w:pPr>
        <w:pStyle w:val="ConsPlusTitle"/>
        <w:jc w:val="center"/>
      </w:pPr>
      <w:r>
        <w:t>дел по категориям споров"</w:t>
      </w:r>
    </w:p>
    <w:p w14:paraId="2BFD9D33" w14:textId="77777777" w:rsidR="0043792B" w:rsidRDefault="0043792B">
      <w:pPr>
        <w:pStyle w:val="ConsPlusNormal"/>
        <w:jc w:val="both"/>
      </w:pPr>
    </w:p>
    <w:p w14:paraId="3B84742F" w14:textId="77777777" w:rsidR="0043792B" w:rsidRDefault="0043792B">
      <w:pPr>
        <w:pStyle w:val="ConsPlusNormal"/>
        <w:ind w:firstLine="540"/>
        <w:jc w:val="both"/>
      </w:pPr>
      <w:r>
        <w:t xml:space="preserve">3.3.1. В показателях </w:t>
      </w:r>
      <w:hyperlink r:id="rId4100" w:history="1">
        <w:r>
          <w:rPr>
            <w:color w:val="0000FF"/>
          </w:rPr>
          <w:t>раздела</w:t>
        </w:r>
      </w:hyperlink>
      <w:r>
        <w:t xml:space="preserve"> по показателям граф отражаются результаты апелляционного производства (число рассмотренных дел, прекращенных производств, а также пересмотра обжалованных судебных актов в апелляционной инстанции по видам обжалованных судебных решений (число отмененных, измененных решений и иных определений, завершающих производство по делу, оставленных без изменения), основания отмены или изменения судебных актов по существу требования (решений и определений о прекращении).</w:t>
      </w:r>
    </w:p>
    <w:p w14:paraId="636A13ED" w14:textId="77777777" w:rsidR="0043792B" w:rsidRDefault="0043792B">
      <w:pPr>
        <w:pStyle w:val="ConsPlusNormal"/>
        <w:spacing w:before="220"/>
        <w:ind w:firstLine="540"/>
        <w:jc w:val="both"/>
      </w:pPr>
      <w:r>
        <w:t xml:space="preserve">По строкам выделяются показатели по категориям дел, соответствующие структуре соответствующего </w:t>
      </w:r>
      <w:hyperlink r:id="rId4101" w:history="1">
        <w:r>
          <w:rPr>
            <w:color w:val="0000FF"/>
          </w:rPr>
          <w:t>раздела</w:t>
        </w:r>
      </w:hyperlink>
      <w:r>
        <w:t xml:space="preserve"> "Результаты рассмотрения дел по категориям споров" формы N 1 АС "Отчет о работе арбитражных судов Российской Федерации о рассмотрении дел из гражданских и административных правоотношений по первой инстанции". Кроме того, дополнительно из общего числа апелляционных дел выделяется число апелляционных дел по жалобам не по существу спора, не выделяемое по категориям споров (на решения о принятии обеспечительных мер, совершении исполнительных действий, на распределение судебных расходов, а также возвращение апелляционной жалобы). Из общего числа дел о банкротстве выделяются показатели по строкам по апелляционным делам по жалобам о введении процедур банкротства и о результатах рассмотрения обособленных споров.</w:t>
      </w:r>
    </w:p>
    <w:p w14:paraId="778B57AA" w14:textId="77777777" w:rsidR="0043792B" w:rsidRDefault="0043792B">
      <w:pPr>
        <w:pStyle w:val="ConsPlusNormal"/>
        <w:spacing w:before="220"/>
        <w:ind w:firstLine="540"/>
        <w:jc w:val="both"/>
      </w:pPr>
      <w:r>
        <w:t>3.3.2. Категория спора учитывается в соответствии с категорией, определенной судьей арбитражного суда первой инстанции, по которой учтены процессуальные документы по делу в суде первой инстанции. Если судья, получивший в производство дело в апелляционной инстанции, считает выбранную категорию судом первой ошибочной или выбранной некорректно, то он должен изменить категорию, поставив в известность судью, рассмотревшего дело, и должностное лицо, ответственное за ведение первичного учета в судебном делопроизводстве.</w:t>
      </w:r>
    </w:p>
    <w:p w14:paraId="37AF1C87" w14:textId="77777777" w:rsidR="0043792B" w:rsidRDefault="0043792B">
      <w:pPr>
        <w:pStyle w:val="ConsPlusNormal"/>
        <w:spacing w:before="220"/>
        <w:ind w:firstLine="540"/>
        <w:jc w:val="both"/>
      </w:pPr>
      <w:r>
        <w:t>3.3.3. Апелляционные жалобы на определения о возвращении искового заявления, заявления, апелляционной жалобы, на определения, связанные с принятием обеспечительных мер или с совершением исполнительных действий, о распределении судебных расходов, а также жалобы на определения, которыми не заканчивается рассмотрение дела по существу, например, на определения о приостановлении производства по делу, отражаются по соответствующим категориям споров по делам, а также в том числе по характеру требования, не связанного с обжалованием существа спора, отражаются в строках в соответствии с характером обжалуемого процессуального действия: в том числе с принятием обеспечительных мер, совершением исполнительных действий, возвращением апелляционной жалобы, распределением судебных расходов. В случае обжалования одновременно различных по характеру процессуальных действий дело учитывается в первичном учете в отчете один раз.</w:t>
      </w:r>
    </w:p>
    <w:p w14:paraId="53E645FA" w14:textId="77777777" w:rsidR="0043792B" w:rsidRDefault="0043792B">
      <w:pPr>
        <w:pStyle w:val="ConsPlusNormal"/>
        <w:spacing w:before="220"/>
        <w:ind w:firstLine="540"/>
        <w:jc w:val="both"/>
      </w:pPr>
      <w:r>
        <w:lastRenderedPageBreak/>
        <w:t xml:space="preserve">Апелляционные производства по жалобам на определения, вынесенные в ходе производства по делам о банкротстве, выделяются также из общего числа производств по апелляционным делам, учтенных по </w:t>
      </w:r>
      <w:hyperlink r:id="rId4102" w:history="1">
        <w:r>
          <w:rPr>
            <w:color w:val="0000FF"/>
          </w:rPr>
          <w:t>строке</w:t>
        </w:r>
      </w:hyperlink>
      <w:r>
        <w:t xml:space="preserve"> о несостоятельности (банкротстве) (код 36), в том числе по отдельным строкам, отражающим характер обжалуемых процессуальных решений (о введении процедур банкротства, о результатах рассмотрения заявлений, жалоб, ходатайств, разногласий), и не учитываются в вышеуказанных строках, отражающих обжалование процессуальных решений не по существу спора.</w:t>
      </w:r>
    </w:p>
    <w:p w14:paraId="441766FB" w14:textId="77777777" w:rsidR="0043792B" w:rsidRDefault="0043792B">
      <w:pPr>
        <w:pStyle w:val="ConsPlusNormal"/>
        <w:spacing w:before="220"/>
        <w:ind w:firstLine="540"/>
        <w:jc w:val="both"/>
      </w:pPr>
      <w:r>
        <w:t>3.3.4. С учетом принципа унификации форм статистической отчетности и использования единого справочника категорий споров в разделе выделены категории дел, касающихся интеллектуальной собственности, судебные акты по которым подлежат обжалованию только в кассационном порядке в Суд по интеллектуальным правам, которые в апелляционном порядке не пересматриваются и соответственно имеют в отчетности признак незаполнения &lt;522&gt;.</w:t>
      </w:r>
    </w:p>
    <w:p w14:paraId="50D678E2" w14:textId="77777777" w:rsidR="0043792B" w:rsidRDefault="0043792B">
      <w:pPr>
        <w:pStyle w:val="ConsPlusNormal"/>
        <w:spacing w:before="220"/>
        <w:ind w:firstLine="540"/>
        <w:jc w:val="both"/>
      </w:pPr>
      <w:r>
        <w:t>--------------------------------</w:t>
      </w:r>
    </w:p>
    <w:p w14:paraId="4EE85DCD" w14:textId="77777777" w:rsidR="0043792B" w:rsidRDefault="0043792B">
      <w:pPr>
        <w:pStyle w:val="ConsPlusNormal"/>
        <w:spacing w:before="220"/>
        <w:ind w:firstLine="540"/>
        <w:jc w:val="both"/>
      </w:pPr>
      <w:r>
        <w:t xml:space="preserve">&lt;522&gt; Серые ячейки в шаблоне </w:t>
      </w:r>
      <w:hyperlink r:id="rId4103" w:history="1">
        <w:r>
          <w:rPr>
            <w:color w:val="0000FF"/>
          </w:rPr>
          <w:t>формы N 2 АС</w:t>
        </w:r>
      </w:hyperlink>
      <w:r>
        <w:t xml:space="preserve"> и соответствующий ФЛК на отсутствие значений.</w:t>
      </w:r>
    </w:p>
    <w:p w14:paraId="43636A4C" w14:textId="77777777" w:rsidR="0043792B" w:rsidRDefault="0043792B">
      <w:pPr>
        <w:pStyle w:val="ConsPlusNormal"/>
        <w:jc w:val="both"/>
      </w:pPr>
    </w:p>
    <w:p w14:paraId="57F1C3DE" w14:textId="77777777" w:rsidR="0043792B" w:rsidRDefault="0043792B">
      <w:pPr>
        <w:pStyle w:val="ConsPlusNormal"/>
        <w:ind w:firstLine="540"/>
        <w:jc w:val="both"/>
      </w:pPr>
      <w:r>
        <w:t xml:space="preserve">3.3.5. Показатели </w:t>
      </w:r>
      <w:hyperlink r:id="rId4104" w:history="1">
        <w:r>
          <w:rPr>
            <w:color w:val="0000FF"/>
          </w:rPr>
          <w:t>раздела</w:t>
        </w:r>
      </w:hyperlink>
      <w:r>
        <w:t xml:space="preserve"> по графам являются детализацией показателей по </w:t>
      </w:r>
      <w:hyperlink r:id="rId4105" w:history="1">
        <w:r>
          <w:rPr>
            <w:color w:val="0000FF"/>
          </w:rPr>
          <w:t>графе</w:t>
        </w:r>
      </w:hyperlink>
      <w:r>
        <w:t xml:space="preserve"> "Рассмотрено апелляционных дел" раздела "Движение дел в арбитражном апелляционном суде". В показателях граф отдельно учитываются данные о количестве рассмотренных дел на обжалованные судебные акты по существу требований, определения, завершающие производство по делу, и иные определения, вынесенные в ходе судебного производства и в порядке исполнения решений.</w:t>
      </w:r>
    </w:p>
    <w:p w14:paraId="70F408D1" w14:textId="77777777" w:rsidR="0043792B" w:rsidRDefault="0043792B">
      <w:pPr>
        <w:pStyle w:val="ConsPlusNormal"/>
        <w:spacing w:before="220"/>
        <w:ind w:firstLine="540"/>
        <w:jc w:val="both"/>
      </w:pPr>
      <w:r>
        <w:t>Из общего числа обжалованных решений выделяется число отмененных и измененных решений и число дел, по которым удовлетворены жалобы на решения, не относящиеся к отменам и изменениям по существу требования, а также оставленные без изменения решения. Из числа пересмотренных определений, как завершающих производство по делу, так и вынесенных в ходе производства по делу или исполнения решений, выделяются показатели по графам о числе отмененных определений и числе апелляционных производств, по которым были внесены изменения, удовлетворяющие жалобы, а также определений, оставленных без изменения.</w:t>
      </w:r>
    </w:p>
    <w:p w14:paraId="5D032CB7" w14:textId="77777777" w:rsidR="0043792B" w:rsidRDefault="0043792B">
      <w:pPr>
        <w:pStyle w:val="ConsPlusNormal"/>
        <w:spacing w:before="220"/>
        <w:ind w:firstLine="540"/>
        <w:jc w:val="both"/>
      </w:pPr>
      <w:r>
        <w:t xml:space="preserve">3.3.6. В показателях по группе </w:t>
      </w:r>
      <w:hyperlink r:id="rId4106" w:history="1">
        <w:r>
          <w:rPr>
            <w:color w:val="0000FF"/>
          </w:rPr>
          <w:t>граф</w:t>
        </w:r>
      </w:hyperlink>
      <w:r>
        <w:t xml:space="preserve"> раздела "Основания для изменения или отмены судебных актов по существу требования (решений и определений о прекращении)" выделяются предусмотренные </w:t>
      </w:r>
      <w:hyperlink r:id="rId4107" w:history="1">
        <w:r>
          <w:rPr>
            <w:color w:val="0000FF"/>
          </w:rPr>
          <w:t>ст. 270</w:t>
        </w:r>
      </w:hyperlink>
      <w:r>
        <w:t xml:space="preserve"> АПК РФ основания отмены и изменения в апелляционной инстанции, по которым учтены отмененные и измененные решения, отменены определения о прекращении производства по делу, а также измененные постановления о прекращении производства по делу, учитываемые в показателях по </w:t>
      </w:r>
      <w:hyperlink r:id="rId4108" w:history="1">
        <w:r>
          <w:rPr>
            <w:color w:val="0000FF"/>
          </w:rPr>
          <w:t>графе</w:t>
        </w:r>
      </w:hyperlink>
      <w:r>
        <w:t xml:space="preserve"> "Другие с удовлетворением жалоб на определения о прекращении производства по делу в суде первой инстанции (измененные)" из числа рассмотренных дел по жалобам на определения о прекращении производства по делу.</w:t>
      </w:r>
    </w:p>
    <w:p w14:paraId="5DD74CCF" w14:textId="77777777" w:rsidR="0043792B" w:rsidRDefault="0043792B">
      <w:pPr>
        <w:pStyle w:val="ConsPlusNormal"/>
        <w:spacing w:before="220"/>
        <w:ind w:firstLine="540"/>
        <w:jc w:val="both"/>
      </w:pPr>
      <w:r>
        <w:t xml:space="preserve">Если судебный акт отменен или изменен по нескольким основаниям, предусмотренным </w:t>
      </w:r>
      <w:hyperlink r:id="rId4109" w:history="1">
        <w:r>
          <w:rPr>
            <w:color w:val="0000FF"/>
          </w:rPr>
          <w:t>ст. 270</w:t>
        </w:r>
      </w:hyperlink>
      <w:r>
        <w:t xml:space="preserve"> АПК РФ, отражается только одно основание, которое определено судом как основное.</w:t>
      </w:r>
    </w:p>
    <w:p w14:paraId="27AA835B" w14:textId="77777777" w:rsidR="0043792B" w:rsidRDefault="0043792B">
      <w:pPr>
        <w:pStyle w:val="ConsPlusNormal"/>
        <w:spacing w:before="220"/>
        <w:ind w:firstLine="540"/>
        <w:jc w:val="both"/>
      </w:pPr>
      <w:r>
        <w:t xml:space="preserve">При отмене судебного акта первой инстанции по основаниям, предусмотренным </w:t>
      </w:r>
      <w:hyperlink r:id="rId4110" w:history="1">
        <w:r>
          <w:rPr>
            <w:color w:val="0000FF"/>
          </w:rPr>
          <w:t>ч. 4 ст. 270</w:t>
        </w:r>
      </w:hyperlink>
      <w:r>
        <w:t xml:space="preserve"> АПК РФ, влекущим переход к рассмотрению дела в апелляции по правилам первой инстанции в соответствии с </w:t>
      </w:r>
      <w:hyperlink r:id="rId4111" w:history="1">
        <w:r>
          <w:rPr>
            <w:color w:val="0000FF"/>
          </w:rPr>
          <w:t>ч. 6.1 ст. 268</w:t>
        </w:r>
      </w:hyperlink>
      <w:r>
        <w:t xml:space="preserve"> АПК РФ, дело отражается в показателях по </w:t>
      </w:r>
      <w:hyperlink r:id="rId4112" w:history="1">
        <w:r>
          <w:rPr>
            <w:color w:val="0000FF"/>
          </w:rPr>
          <w:t>графе</w:t>
        </w:r>
      </w:hyperlink>
      <w:r>
        <w:t xml:space="preserve"> "Основания для изменения или отмены судебных актов по существу требования (решений и определений о прекращении)": нарушение норм процессуального права" в отчетный период, в котором было вынесено решение апелляционной инстанции при рассмотрении дела по существу апелляционной жалобы.</w:t>
      </w:r>
    </w:p>
    <w:p w14:paraId="537E11F3" w14:textId="77777777" w:rsidR="0043792B" w:rsidRDefault="0043792B">
      <w:pPr>
        <w:pStyle w:val="ConsPlusNormal"/>
        <w:spacing w:before="220"/>
        <w:ind w:firstLine="540"/>
        <w:jc w:val="both"/>
      </w:pPr>
      <w:r>
        <w:t xml:space="preserve">3.3.7. Дела, по которым отменены решения и производство по делу прекращено в связи с утверждением мирового соглашения или отказом истца от иска, отражаются в соответствующих </w:t>
      </w:r>
      <w:r>
        <w:lastRenderedPageBreak/>
        <w:t xml:space="preserve">детализирующих графах и общем числе отмененных решений, &lt;523&gt; а в случае отмены иных определений с прекращением производства по делу в связи с отказом от иска (заявления), утверждения судом мирового соглашения отражаются в общем числе отменных определений, а также в </w:t>
      </w:r>
      <w:hyperlink r:id="rId4113" w:history="1">
        <w:r>
          <w:rPr>
            <w:color w:val="0000FF"/>
          </w:rPr>
          <w:t>показателе</w:t>
        </w:r>
      </w:hyperlink>
      <w:r>
        <w:t xml:space="preserve"> "отменено определений: вопрос разрешен по существу".</w:t>
      </w:r>
    </w:p>
    <w:p w14:paraId="26837397" w14:textId="77777777" w:rsidR="0043792B" w:rsidRDefault="0043792B">
      <w:pPr>
        <w:pStyle w:val="ConsPlusNormal"/>
        <w:spacing w:before="220"/>
        <w:ind w:firstLine="540"/>
        <w:jc w:val="both"/>
      </w:pPr>
      <w:r>
        <w:t>--------------------------------</w:t>
      </w:r>
    </w:p>
    <w:p w14:paraId="1BF6394E" w14:textId="77777777" w:rsidR="0043792B" w:rsidRDefault="0043792B">
      <w:pPr>
        <w:pStyle w:val="ConsPlusNormal"/>
        <w:spacing w:before="220"/>
        <w:ind w:firstLine="540"/>
        <w:jc w:val="both"/>
      </w:pPr>
      <w:r>
        <w:t>&lt;523&gt; Указанные результаты не учитываются в расчете относительных показателей доли отмены решений к числу вынесенных в первой инстанции, то есть не учитываются в оценке качества работы суда первой инстанции, поскольку не могут считаться браком в работе арбитражного суда субъекта Российской Федерации.</w:t>
      </w:r>
    </w:p>
    <w:p w14:paraId="500129D2" w14:textId="77777777" w:rsidR="0043792B" w:rsidRDefault="0043792B">
      <w:pPr>
        <w:pStyle w:val="ConsPlusNormal"/>
        <w:jc w:val="both"/>
      </w:pPr>
    </w:p>
    <w:p w14:paraId="57AE37E0" w14:textId="77777777" w:rsidR="0043792B" w:rsidRDefault="0043792B">
      <w:pPr>
        <w:pStyle w:val="ConsPlusNormal"/>
        <w:ind w:firstLine="540"/>
        <w:jc w:val="both"/>
      </w:pPr>
      <w:r>
        <w:t xml:space="preserve">3.3.8. В показателях по </w:t>
      </w:r>
      <w:hyperlink r:id="rId4114" w:history="1">
        <w:r>
          <w:rPr>
            <w:color w:val="0000FF"/>
          </w:rPr>
          <w:t>графе</w:t>
        </w:r>
      </w:hyperlink>
      <w:r>
        <w:t xml:space="preserve"> "Отменено решений: принят новый судебный акт" отражаются учтенные в картотеке соответствующие результаты отмены решения с принятием в апелляционной инстанции нового судебного акта в случаях, когда в постановлении принято решение, изменяющее по существу ранее вынесенное решение первой инстанции по основному требованию.</w:t>
      </w:r>
    </w:p>
    <w:p w14:paraId="51A27D5E" w14:textId="77777777" w:rsidR="0043792B" w:rsidRDefault="0043792B">
      <w:pPr>
        <w:pStyle w:val="ConsPlusNormal"/>
        <w:spacing w:before="220"/>
        <w:ind w:firstLine="540"/>
        <w:jc w:val="both"/>
      </w:pPr>
      <w:r>
        <w:t>В случаях отмены решения или определения первой инстанции и принятия постановления (принятия по делу нового судебного акта) с той же по сути резолютивной и иной мотивировочной частями по существу обжалуемого судебного акта дело отражается в показателях по графам "</w:t>
      </w:r>
      <w:hyperlink r:id="rId4115" w:history="1">
        <w:r>
          <w:rPr>
            <w:color w:val="0000FF"/>
          </w:rPr>
          <w:t>Удовлетворены жалобы без отмены</w:t>
        </w:r>
      </w:hyperlink>
      <w:r>
        <w:t xml:space="preserve"> и изменения решения по существу требования (решения не по существу)" и "</w:t>
      </w:r>
      <w:hyperlink r:id="rId4116" w:history="1">
        <w:r>
          <w:rPr>
            <w:color w:val="0000FF"/>
          </w:rPr>
          <w:t>Удовлетворены жалобы на иные определения</w:t>
        </w:r>
      </w:hyperlink>
      <w:r>
        <w:t>, завершающие производство по делу (измененные)".</w:t>
      </w:r>
    </w:p>
    <w:p w14:paraId="61B055B0" w14:textId="77777777" w:rsidR="0043792B" w:rsidRDefault="0043792B">
      <w:pPr>
        <w:pStyle w:val="ConsPlusNormal"/>
        <w:spacing w:before="220"/>
        <w:ind w:firstLine="540"/>
        <w:jc w:val="both"/>
      </w:pPr>
      <w:r>
        <w:t>В показателях указанных граф также отражаются дела, по которым решения или определения отменены частично или изменены не по основному требованию.</w:t>
      </w:r>
    </w:p>
    <w:p w14:paraId="44D43946" w14:textId="77777777" w:rsidR="0043792B" w:rsidRDefault="0043792B">
      <w:pPr>
        <w:pStyle w:val="ConsPlusNormal"/>
        <w:jc w:val="both"/>
      </w:pPr>
    </w:p>
    <w:p w14:paraId="1CA60155" w14:textId="77777777" w:rsidR="0043792B" w:rsidRDefault="0043792B">
      <w:pPr>
        <w:pStyle w:val="ConsPlusTitle"/>
        <w:jc w:val="center"/>
        <w:outlineLvl w:val="3"/>
      </w:pPr>
      <w:r>
        <w:t xml:space="preserve">3.4. Порядок формирования </w:t>
      </w:r>
      <w:hyperlink r:id="rId4117" w:history="1">
        <w:r>
          <w:rPr>
            <w:color w:val="0000FF"/>
          </w:rPr>
          <w:t>раздела</w:t>
        </w:r>
      </w:hyperlink>
      <w:r>
        <w:t xml:space="preserve"> "Результаты рассмотрения</w:t>
      </w:r>
    </w:p>
    <w:p w14:paraId="278DD79F" w14:textId="77777777" w:rsidR="0043792B" w:rsidRDefault="0043792B">
      <w:pPr>
        <w:pStyle w:val="ConsPlusTitle"/>
        <w:jc w:val="center"/>
      </w:pPr>
      <w:r>
        <w:t>дел арбитражными апелляционными судами"</w:t>
      </w:r>
    </w:p>
    <w:p w14:paraId="0795BC04" w14:textId="77777777" w:rsidR="0043792B" w:rsidRDefault="0043792B">
      <w:pPr>
        <w:pStyle w:val="ConsPlusNormal"/>
        <w:jc w:val="both"/>
      </w:pPr>
    </w:p>
    <w:p w14:paraId="165AA359" w14:textId="77777777" w:rsidR="0043792B" w:rsidRDefault="0043792B">
      <w:pPr>
        <w:pStyle w:val="ConsPlusNormal"/>
        <w:ind w:firstLine="540"/>
        <w:jc w:val="both"/>
      </w:pPr>
      <w:r>
        <w:t xml:space="preserve">3.4.1. В </w:t>
      </w:r>
      <w:hyperlink r:id="rId4118" w:history="1">
        <w:r>
          <w:rPr>
            <w:color w:val="0000FF"/>
          </w:rPr>
          <w:t>разделе</w:t>
        </w:r>
      </w:hyperlink>
      <w:r>
        <w:t xml:space="preserve"> отражаются результаты проверки арбитражным апелляционным судом законности и обоснованности судебных актов, принятых арбитражными судами субъектов Российской Федерации по каждому арбитражному суду субъекта Российской Федерации, и результаты работы каждого арбитражного апелляционного суда. Показатели </w:t>
      </w:r>
      <w:hyperlink r:id="rId4119" w:history="1">
        <w:r>
          <w:rPr>
            <w:color w:val="0000FF"/>
          </w:rPr>
          <w:t>раздела</w:t>
        </w:r>
      </w:hyperlink>
      <w:r>
        <w:t xml:space="preserve"> являются детализацией показателей итоговой строки </w:t>
      </w:r>
      <w:hyperlink r:id="rId4120" w:history="1">
        <w:r>
          <w:rPr>
            <w:color w:val="0000FF"/>
          </w:rPr>
          <w:t>раздела</w:t>
        </w:r>
      </w:hyperlink>
      <w:r>
        <w:t xml:space="preserve"> "Результаты рассмотрения дел по категориям споров".</w:t>
      </w:r>
    </w:p>
    <w:p w14:paraId="2E394228" w14:textId="77777777" w:rsidR="0043792B" w:rsidRDefault="0043792B">
      <w:pPr>
        <w:pStyle w:val="ConsPlusNormal"/>
        <w:spacing w:before="220"/>
        <w:ind w:firstLine="540"/>
        <w:jc w:val="both"/>
      </w:pPr>
      <w:r>
        <w:t xml:space="preserve">Показатели по графам </w:t>
      </w:r>
      <w:hyperlink r:id="rId4121" w:history="1">
        <w:r>
          <w:rPr>
            <w:color w:val="0000FF"/>
          </w:rPr>
          <w:t>раздела</w:t>
        </w:r>
      </w:hyperlink>
      <w:r>
        <w:t xml:space="preserve"> "Результаты рассмотрения дел арбитражными апелляционными судами" соответствуют показателям по графам </w:t>
      </w:r>
      <w:hyperlink r:id="rId4122" w:history="1">
        <w:r>
          <w:rPr>
            <w:color w:val="0000FF"/>
          </w:rPr>
          <w:t>раздела</w:t>
        </w:r>
      </w:hyperlink>
      <w:r>
        <w:t xml:space="preserve"> "Результаты рассмотрения дел по категориям споров".</w:t>
      </w:r>
    </w:p>
    <w:p w14:paraId="65ABD48B" w14:textId="77777777" w:rsidR="0043792B" w:rsidRDefault="0043792B">
      <w:pPr>
        <w:pStyle w:val="ConsPlusNormal"/>
        <w:spacing w:before="220"/>
        <w:ind w:firstLine="540"/>
        <w:jc w:val="both"/>
      </w:pPr>
      <w:r>
        <w:t>3.4.2. Показатели по строкам по общему числу пересмотренных дел и судебных актов по арбитражному апелляционному суду являются суммой показателей по показателям строк по субъектам Российской Федерации, за исключением случаев рассмотрения в апелляционной инстанции дел, переданных из других субъектов Российской Федерации.</w:t>
      </w:r>
    </w:p>
    <w:p w14:paraId="0C05B470" w14:textId="77777777" w:rsidR="0043792B" w:rsidRDefault="0043792B">
      <w:pPr>
        <w:pStyle w:val="ConsPlusNormal"/>
        <w:spacing w:before="220"/>
        <w:ind w:firstLine="540"/>
        <w:jc w:val="both"/>
      </w:pPr>
      <w:r>
        <w:t xml:space="preserve">Итоговая </w:t>
      </w:r>
      <w:hyperlink r:id="rId4123" w:history="1">
        <w:r>
          <w:rPr>
            <w:color w:val="0000FF"/>
          </w:rPr>
          <w:t>строка</w:t>
        </w:r>
      </w:hyperlink>
      <w:r>
        <w:t xml:space="preserve"> "Всего по всем арбитражным апелляционным судам" равна сумме строк по каждому арбитражному апелляционному суду, а также сумме строк по субъектам Российской Федерации, дела арбитражных судов субъектов Российской Федерации которых пересматривались в апелляционной инстанции в арбитражных апелляционных судах.</w:t>
      </w:r>
    </w:p>
    <w:p w14:paraId="51E7DB4B" w14:textId="77777777" w:rsidR="0043792B" w:rsidRDefault="0043792B">
      <w:pPr>
        <w:pStyle w:val="ConsPlusNormal"/>
        <w:jc w:val="both"/>
      </w:pPr>
    </w:p>
    <w:p w14:paraId="46D4A556" w14:textId="77777777" w:rsidR="0043792B" w:rsidRDefault="0043792B">
      <w:pPr>
        <w:pStyle w:val="ConsPlusTitle"/>
        <w:jc w:val="center"/>
        <w:outlineLvl w:val="3"/>
      </w:pPr>
      <w:r>
        <w:t xml:space="preserve">3.5. Порядок формирования </w:t>
      </w:r>
      <w:hyperlink r:id="rId4124" w:history="1">
        <w:r>
          <w:rPr>
            <w:color w:val="0000FF"/>
          </w:rPr>
          <w:t>раздела</w:t>
        </w:r>
      </w:hyperlink>
      <w:r>
        <w:t xml:space="preserve"> "Рассмотрено дел</w:t>
      </w:r>
    </w:p>
    <w:p w14:paraId="66D7ACF5" w14:textId="77777777" w:rsidR="0043792B" w:rsidRDefault="0043792B">
      <w:pPr>
        <w:pStyle w:val="ConsPlusTitle"/>
        <w:jc w:val="center"/>
      </w:pPr>
      <w:r>
        <w:t>по правилам рассмотрения дела в суде первой инстанции</w:t>
      </w:r>
    </w:p>
    <w:p w14:paraId="7B130F3D" w14:textId="77777777" w:rsidR="0043792B" w:rsidRDefault="0043792B">
      <w:pPr>
        <w:pStyle w:val="ConsPlusTitle"/>
        <w:jc w:val="center"/>
      </w:pPr>
      <w:r>
        <w:t>арбитражными апелляционными судами"</w:t>
      </w:r>
    </w:p>
    <w:p w14:paraId="253C8801" w14:textId="77777777" w:rsidR="0043792B" w:rsidRDefault="0043792B">
      <w:pPr>
        <w:pStyle w:val="ConsPlusNormal"/>
        <w:jc w:val="both"/>
      </w:pPr>
    </w:p>
    <w:p w14:paraId="1E3A571F" w14:textId="77777777" w:rsidR="0043792B" w:rsidRDefault="0043792B">
      <w:pPr>
        <w:pStyle w:val="ConsPlusNormal"/>
        <w:ind w:firstLine="540"/>
        <w:jc w:val="both"/>
      </w:pPr>
      <w:r>
        <w:lastRenderedPageBreak/>
        <w:t xml:space="preserve">3.5.1. В показателях </w:t>
      </w:r>
      <w:hyperlink r:id="rId4125" w:history="1">
        <w:r>
          <w:rPr>
            <w:color w:val="0000FF"/>
          </w:rPr>
          <w:t>раздела</w:t>
        </w:r>
      </w:hyperlink>
      <w:r>
        <w:t xml:space="preserve"> отражается число апелляционных производств, по которым были вынесены определения о переходе к рассмотрению дела по правилам суда первой инстанции в соответствии с </w:t>
      </w:r>
      <w:hyperlink r:id="rId4126" w:history="1">
        <w:r>
          <w:rPr>
            <w:color w:val="0000FF"/>
          </w:rPr>
          <w:t>частью 6.1 статьи 268</w:t>
        </w:r>
      </w:hyperlink>
      <w:r>
        <w:t xml:space="preserve"> АПК РФ.</w:t>
      </w:r>
    </w:p>
    <w:p w14:paraId="3F2D020D" w14:textId="77777777" w:rsidR="0043792B" w:rsidRDefault="0043792B">
      <w:pPr>
        <w:pStyle w:val="ConsPlusNormal"/>
        <w:spacing w:before="220"/>
        <w:ind w:firstLine="540"/>
        <w:jc w:val="both"/>
      </w:pPr>
      <w:r>
        <w:t xml:space="preserve">В показателях по графам отражается движение указанных производств и результаты рассмотрения дел по существу требований. По строкам </w:t>
      </w:r>
      <w:hyperlink r:id="rId4127" w:history="1">
        <w:r>
          <w:rPr>
            <w:color w:val="0000FF"/>
          </w:rPr>
          <w:t>раздела</w:t>
        </w:r>
      </w:hyperlink>
      <w:r>
        <w:t xml:space="preserve"> выделяются показатели по каждому арбитражному апелляционному суду.</w:t>
      </w:r>
    </w:p>
    <w:p w14:paraId="3CB472A2" w14:textId="77777777" w:rsidR="0043792B" w:rsidRDefault="0043792B">
      <w:pPr>
        <w:pStyle w:val="ConsPlusNormal"/>
        <w:spacing w:before="220"/>
        <w:ind w:firstLine="540"/>
        <w:jc w:val="both"/>
      </w:pPr>
      <w:r>
        <w:t xml:space="preserve">3.5.2. В </w:t>
      </w:r>
      <w:hyperlink r:id="rId4128" w:history="1">
        <w:r>
          <w:rPr>
            <w:color w:val="0000FF"/>
          </w:rPr>
          <w:t>показателях</w:t>
        </w:r>
      </w:hyperlink>
      <w:r>
        <w:t xml:space="preserve"> "Назначено к рассмотрению по правилам суда первой инстанции" отражается число апелляционных производств, в которых вынесены в отчетный период определения о переходе к рассмотрению дела по правилам суда первой инстанции в соответствии с </w:t>
      </w:r>
      <w:hyperlink r:id="rId4129" w:history="1">
        <w:r>
          <w:rPr>
            <w:color w:val="0000FF"/>
          </w:rPr>
          <w:t>ч. 6.1 ст. 268</w:t>
        </w:r>
      </w:hyperlink>
      <w:r>
        <w:t xml:space="preserve"> АПК РФ.</w:t>
      </w:r>
    </w:p>
    <w:p w14:paraId="719E7662" w14:textId="77777777" w:rsidR="0043792B" w:rsidRDefault="0043792B">
      <w:pPr>
        <w:pStyle w:val="ConsPlusNormal"/>
        <w:spacing w:before="220"/>
        <w:ind w:firstLine="540"/>
        <w:jc w:val="both"/>
      </w:pPr>
      <w:r>
        <w:t>Из общего количества апелляционных дел, назначенных к рассмотрению по правилам в суде первой инстанции, выделяются показатели по числу дел, рассмотренных в суде первой инстанции в порядке упрощенного производства.</w:t>
      </w:r>
    </w:p>
    <w:p w14:paraId="67307D05" w14:textId="77777777" w:rsidR="0043792B" w:rsidRDefault="0043792B">
      <w:pPr>
        <w:pStyle w:val="ConsPlusNormal"/>
        <w:jc w:val="both"/>
      </w:pPr>
    </w:p>
    <w:p w14:paraId="4A39068D" w14:textId="77777777" w:rsidR="0043792B" w:rsidRDefault="0043792B">
      <w:pPr>
        <w:pStyle w:val="ConsPlusTitle"/>
        <w:jc w:val="center"/>
        <w:outlineLvl w:val="3"/>
      </w:pPr>
      <w:r>
        <w:t xml:space="preserve">3.6. Порядок формирования </w:t>
      </w:r>
      <w:hyperlink r:id="rId4130" w:history="1">
        <w:r>
          <w:rPr>
            <w:color w:val="0000FF"/>
          </w:rPr>
          <w:t>раздела</w:t>
        </w:r>
      </w:hyperlink>
      <w:r>
        <w:t xml:space="preserve"> "Рассмотрение</w:t>
      </w:r>
    </w:p>
    <w:p w14:paraId="08BD31FB" w14:textId="77777777" w:rsidR="0043792B" w:rsidRDefault="0043792B">
      <w:pPr>
        <w:pStyle w:val="ConsPlusTitle"/>
        <w:jc w:val="center"/>
      </w:pPr>
      <w:r>
        <w:t>заявлений (ходатайств) о применении, отказе в применении</w:t>
      </w:r>
    </w:p>
    <w:p w14:paraId="5D332D18" w14:textId="77777777" w:rsidR="0043792B" w:rsidRDefault="0043792B">
      <w:pPr>
        <w:pStyle w:val="ConsPlusTitle"/>
        <w:jc w:val="center"/>
      </w:pPr>
      <w:r>
        <w:t>обеспечительных мер"</w:t>
      </w:r>
    </w:p>
    <w:p w14:paraId="0F55D36E" w14:textId="77777777" w:rsidR="0043792B" w:rsidRDefault="0043792B">
      <w:pPr>
        <w:pStyle w:val="ConsPlusNormal"/>
        <w:jc w:val="both"/>
      </w:pPr>
    </w:p>
    <w:p w14:paraId="6A9CD10A" w14:textId="77777777" w:rsidR="0043792B" w:rsidRDefault="0043792B">
      <w:pPr>
        <w:pStyle w:val="ConsPlusNormal"/>
        <w:ind w:firstLine="540"/>
        <w:jc w:val="both"/>
      </w:pPr>
      <w:r>
        <w:t xml:space="preserve">3.6.1. В показателях </w:t>
      </w:r>
      <w:hyperlink r:id="rId4131" w:history="1">
        <w:r>
          <w:rPr>
            <w:color w:val="0000FF"/>
          </w:rPr>
          <w:t>раздела</w:t>
        </w:r>
      </w:hyperlink>
      <w:r>
        <w:t xml:space="preserve"> отражаются сведения о количестве и результатах рассмотрения по существу арбитражным апелляционным судом заявлений о применении и отказе в применении обеспечительных мер.</w:t>
      </w:r>
    </w:p>
    <w:p w14:paraId="1D0C61AC" w14:textId="77777777" w:rsidR="0043792B" w:rsidRDefault="0043792B">
      <w:pPr>
        <w:pStyle w:val="ConsPlusNormal"/>
        <w:spacing w:before="220"/>
        <w:ind w:firstLine="540"/>
        <w:jc w:val="both"/>
      </w:pPr>
      <w:r>
        <w:t>Заявление учитывается независимо от того, изложена просьба о применении обеспечительных мер в апелляционной жалобе или в самостоятельном заявлении.</w:t>
      </w:r>
    </w:p>
    <w:p w14:paraId="7F0BD2AE" w14:textId="77777777" w:rsidR="0043792B" w:rsidRDefault="0043792B">
      <w:pPr>
        <w:pStyle w:val="ConsPlusNormal"/>
        <w:spacing w:before="220"/>
        <w:ind w:firstLine="540"/>
        <w:jc w:val="both"/>
      </w:pPr>
      <w:r>
        <w:t>3.6.2. По строкам отчета выделяются обеспечительные меры по предмету обеспечения: об обеспечении иска, об обеспечении исполнения решения, об обеспечении доказательств.</w:t>
      </w:r>
    </w:p>
    <w:p w14:paraId="039E5D31" w14:textId="77777777" w:rsidR="0043792B" w:rsidRDefault="0043792B">
      <w:pPr>
        <w:pStyle w:val="ConsPlusNormal"/>
        <w:spacing w:before="220"/>
        <w:ind w:firstLine="540"/>
        <w:jc w:val="both"/>
      </w:pPr>
      <w:r>
        <w:t xml:space="preserve">Из показателя по </w:t>
      </w:r>
      <w:hyperlink r:id="rId4132" w:history="1">
        <w:r>
          <w:rPr>
            <w:color w:val="0000FF"/>
          </w:rPr>
          <w:t>графе</w:t>
        </w:r>
      </w:hyperlink>
      <w:r>
        <w:t xml:space="preserve"> "Рассмотрено заявлений (ходатайств)" детализируются по графам показатели по результатам рассмотрения заявлений: признано обоснованными, в том числе применены обеспечительные меры с выделением по графам по их видам, и отказано в применении обеспечительных мер.</w:t>
      </w:r>
    </w:p>
    <w:p w14:paraId="6D69DD91" w14:textId="77777777" w:rsidR="0043792B" w:rsidRDefault="0043792B">
      <w:pPr>
        <w:pStyle w:val="ConsPlusNormal"/>
        <w:spacing w:before="220"/>
        <w:ind w:firstLine="540"/>
        <w:jc w:val="both"/>
      </w:pPr>
      <w:r>
        <w:t xml:space="preserve">В случае вынесения судом определения об одновременном принятии нескольких мер, которые просит применить заявитель в одном заявлении о применении нескольких обеспечительных мер, каждая из них учитывается в соответствующих графах о применении обеспечительных мер, в связи с чем показатели по </w:t>
      </w:r>
      <w:hyperlink r:id="rId4133" w:history="1">
        <w:r>
          <w:rPr>
            <w:color w:val="0000FF"/>
          </w:rPr>
          <w:t>графе</w:t>
        </w:r>
      </w:hyperlink>
      <w:r>
        <w:t xml:space="preserve"> "Признано обоснованными", формируемой по числу заявлений, могут быть меньше или равны сумме по видам примененных обеспечительных мер.</w:t>
      </w:r>
    </w:p>
    <w:p w14:paraId="1165E96E" w14:textId="77777777" w:rsidR="0043792B" w:rsidRDefault="0043792B">
      <w:pPr>
        <w:pStyle w:val="ConsPlusNormal"/>
        <w:spacing w:before="220"/>
        <w:ind w:firstLine="540"/>
        <w:jc w:val="both"/>
      </w:pPr>
      <w:r>
        <w:t xml:space="preserve">В показателях по </w:t>
      </w:r>
      <w:hyperlink r:id="rId4134" w:history="1">
        <w:r>
          <w:rPr>
            <w:color w:val="0000FF"/>
          </w:rPr>
          <w:t>графе</w:t>
        </w:r>
      </w:hyperlink>
      <w:r>
        <w:t xml:space="preserve"> "Признано обоснованными" отражаются в том числе заявления, по результатам рассмотрения которых требования о применении обеспечительных мер удовлетворены частично. Аналогично при применении обеспечительных мер не в полном объеме заявленных требований обеспечительные меры учитываются по показателям граф в соответствии с их видами.</w:t>
      </w:r>
    </w:p>
    <w:p w14:paraId="0DB8EE37" w14:textId="77777777" w:rsidR="0043792B" w:rsidRDefault="0043792B">
      <w:pPr>
        <w:pStyle w:val="ConsPlusNormal"/>
        <w:spacing w:before="220"/>
        <w:ind w:firstLine="540"/>
        <w:jc w:val="both"/>
      </w:pPr>
      <w:r>
        <w:t xml:space="preserve">Из показателей по </w:t>
      </w:r>
      <w:hyperlink r:id="rId4135" w:history="1">
        <w:r>
          <w:rPr>
            <w:color w:val="0000FF"/>
          </w:rPr>
          <w:t>графе</w:t>
        </w:r>
      </w:hyperlink>
      <w:r>
        <w:t xml:space="preserve"> "Отказано в применении обеспечительных мер" выделяются показатели по основаниям отказа в применении: в связи с неисполнением истцом определения о встречном обеспечении, в связи с представлением встречного обеспечения.</w:t>
      </w:r>
    </w:p>
    <w:p w14:paraId="0A9771E0" w14:textId="77777777" w:rsidR="0043792B" w:rsidRDefault="0043792B">
      <w:pPr>
        <w:pStyle w:val="ConsPlusNormal"/>
        <w:spacing w:before="220"/>
        <w:ind w:firstLine="540"/>
        <w:jc w:val="both"/>
      </w:pPr>
      <w:r>
        <w:t xml:space="preserve">3.6.3. Сведения о рассмотрении заявлений о замене одной обеспечительной меры другой и отмене обеспечительных мер в данном </w:t>
      </w:r>
      <w:hyperlink r:id="rId4136" w:history="1">
        <w:r>
          <w:rPr>
            <w:color w:val="0000FF"/>
          </w:rPr>
          <w:t>разделе</w:t>
        </w:r>
      </w:hyperlink>
      <w:r>
        <w:t xml:space="preserve"> не учитываются и отражаются только в показателях справки к </w:t>
      </w:r>
      <w:hyperlink r:id="rId4137" w:history="1">
        <w:r>
          <w:rPr>
            <w:color w:val="0000FF"/>
          </w:rPr>
          <w:t>разделу</w:t>
        </w:r>
      </w:hyperlink>
      <w:r>
        <w:t>.</w:t>
      </w:r>
    </w:p>
    <w:p w14:paraId="6EF85332" w14:textId="77777777" w:rsidR="0043792B" w:rsidRDefault="0043792B">
      <w:pPr>
        <w:pStyle w:val="ConsPlusNormal"/>
        <w:jc w:val="both"/>
      </w:pPr>
    </w:p>
    <w:p w14:paraId="479CA78A" w14:textId="77777777" w:rsidR="0043792B" w:rsidRDefault="0043792B">
      <w:pPr>
        <w:pStyle w:val="ConsPlusTitle"/>
        <w:jc w:val="center"/>
        <w:outlineLvl w:val="3"/>
      </w:pPr>
      <w:r>
        <w:t xml:space="preserve">3.7. Порядок формирования </w:t>
      </w:r>
      <w:hyperlink r:id="rId4138" w:history="1">
        <w:r>
          <w:rPr>
            <w:color w:val="0000FF"/>
          </w:rPr>
          <w:t>раздела</w:t>
        </w:r>
      </w:hyperlink>
      <w:r>
        <w:t xml:space="preserve"> "Справка к разделу</w:t>
      </w:r>
    </w:p>
    <w:p w14:paraId="5FD43511" w14:textId="77777777" w:rsidR="0043792B" w:rsidRDefault="0043792B">
      <w:pPr>
        <w:pStyle w:val="ConsPlusTitle"/>
        <w:jc w:val="center"/>
      </w:pPr>
      <w:r>
        <w:t>"Рассмотрение заявлений (ходатайств) о применении, отмене</w:t>
      </w:r>
    </w:p>
    <w:p w14:paraId="6B04C881" w14:textId="77777777" w:rsidR="0043792B" w:rsidRDefault="0043792B">
      <w:pPr>
        <w:pStyle w:val="ConsPlusTitle"/>
        <w:jc w:val="center"/>
      </w:pPr>
      <w:r>
        <w:t>обеспечительных мер"</w:t>
      </w:r>
    </w:p>
    <w:p w14:paraId="318CFC51" w14:textId="77777777" w:rsidR="0043792B" w:rsidRDefault="0043792B">
      <w:pPr>
        <w:pStyle w:val="ConsPlusNormal"/>
        <w:jc w:val="both"/>
      </w:pPr>
    </w:p>
    <w:p w14:paraId="08B88838" w14:textId="77777777" w:rsidR="0043792B" w:rsidRDefault="0043792B">
      <w:pPr>
        <w:pStyle w:val="ConsPlusNormal"/>
        <w:ind w:firstLine="540"/>
        <w:jc w:val="both"/>
      </w:pPr>
      <w:r>
        <w:t xml:space="preserve">3.7.1. В </w:t>
      </w:r>
      <w:hyperlink r:id="rId4139" w:history="1">
        <w:r>
          <w:rPr>
            <w:color w:val="0000FF"/>
          </w:rPr>
          <w:t>справке</w:t>
        </w:r>
      </w:hyperlink>
      <w:r>
        <w:t xml:space="preserve"> к разделу отражаются дополнительные сведения по ранее принятым судом обеспечительным мерам и дополнительные характеристики заявлений о применении обеспечительных мер.</w:t>
      </w:r>
    </w:p>
    <w:p w14:paraId="2A4E8930" w14:textId="77777777" w:rsidR="0043792B" w:rsidRDefault="0043792B">
      <w:pPr>
        <w:pStyle w:val="ConsPlusNormal"/>
        <w:spacing w:before="220"/>
        <w:ind w:firstLine="540"/>
        <w:jc w:val="both"/>
      </w:pPr>
      <w:r>
        <w:t>В показателях о замене одной обеспечительной меры другой, об отмене обеспечения иска учитывается число рассмотренных по существу заявлений, по которым вынесены в отчетный период решения об удовлетворении или об отказе в удовлетворении заявлений указанного содержания, в том числе в отдельных показателях выделяется число рассмотренных заявлений, требования по которым судом удовлетворены, независимо от того, когда были применены обеспечительные меры, о замене или отмене которых рассмотрены заявления.</w:t>
      </w:r>
    </w:p>
    <w:p w14:paraId="21F1BCCC" w14:textId="77777777" w:rsidR="0043792B" w:rsidRDefault="0043792B">
      <w:pPr>
        <w:pStyle w:val="ConsPlusNormal"/>
        <w:spacing w:before="220"/>
        <w:ind w:firstLine="540"/>
        <w:jc w:val="both"/>
      </w:pPr>
      <w:r>
        <w:t xml:space="preserve">3.7.2. Из числа рассмотренных заявлений о применении обеспечительных мер, отраженных в </w:t>
      </w:r>
      <w:hyperlink r:id="rId4140" w:history="1">
        <w:r>
          <w:rPr>
            <w:color w:val="0000FF"/>
          </w:rPr>
          <w:t>разделе</w:t>
        </w:r>
      </w:hyperlink>
      <w:r>
        <w:t xml:space="preserve"> "Рассмотрение заявлений (ходатайств) о применении, отказе в применении обеспечительных мер", справочно выделяются показатели о числе заявлений о применении обеспечительных мер от иностранных лиц, а также по делам, учтенным по категории "корпоративные споры", и из них признанным обоснованными.</w:t>
      </w:r>
    </w:p>
    <w:p w14:paraId="51E4A717" w14:textId="77777777" w:rsidR="0043792B" w:rsidRDefault="0043792B">
      <w:pPr>
        <w:pStyle w:val="ConsPlusNormal"/>
        <w:jc w:val="both"/>
      </w:pPr>
    </w:p>
    <w:p w14:paraId="4BEAF40C" w14:textId="77777777" w:rsidR="0043792B" w:rsidRDefault="0043792B">
      <w:pPr>
        <w:pStyle w:val="ConsPlusTitle"/>
        <w:jc w:val="center"/>
        <w:outlineLvl w:val="3"/>
      </w:pPr>
      <w:r>
        <w:t xml:space="preserve">3.8. Порядок формирования </w:t>
      </w:r>
      <w:hyperlink r:id="rId4141" w:history="1">
        <w:r>
          <w:rPr>
            <w:color w:val="0000FF"/>
          </w:rPr>
          <w:t>раздела</w:t>
        </w:r>
      </w:hyperlink>
      <w:r>
        <w:t xml:space="preserve"> "Рассмотрение заявлений</w:t>
      </w:r>
    </w:p>
    <w:p w14:paraId="0FA15045" w14:textId="77777777" w:rsidR="0043792B" w:rsidRDefault="0043792B">
      <w:pPr>
        <w:pStyle w:val="ConsPlusTitle"/>
        <w:jc w:val="center"/>
      </w:pPr>
      <w:r>
        <w:t>в связи с совершением исполнительных действий"</w:t>
      </w:r>
    </w:p>
    <w:p w14:paraId="3A912DB9" w14:textId="77777777" w:rsidR="0043792B" w:rsidRDefault="0043792B">
      <w:pPr>
        <w:pStyle w:val="ConsPlusNormal"/>
        <w:jc w:val="both"/>
      </w:pPr>
    </w:p>
    <w:p w14:paraId="6E93F70F" w14:textId="77777777" w:rsidR="0043792B" w:rsidRDefault="0043792B">
      <w:pPr>
        <w:pStyle w:val="ConsPlusNormal"/>
        <w:ind w:firstLine="540"/>
        <w:jc w:val="both"/>
      </w:pPr>
      <w:r>
        <w:t xml:space="preserve">3.8.1. В </w:t>
      </w:r>
      <w:hyperlink r:id="rId4142" w:history="1">
        <w:r>
          <w:rPr>
            <w:color w:val="0000FF"/>
          </w:rPr>
          <w:t>разделе</w:t>
        </w:r>
      </w:hyperlink>
      <w:r>
        <w:t xml:space="preserve"> отражаются данные о рассмотрении заявлений (ходатайств), поступивших в суд в связи с исполнением судебных актов, принятых арбитражным апелляционным судом, и дата принятия определения соответствует отчетному периоду.</w:t>
      </w:r>
    </w:p>
    <w:p w14:paraId="3D79E705" w14:textId="77777777" w:rsidR="0043792B" w:rsidRDefault="0043792B">
      <w:pPr>
        <w:pStyle w:val="ConsPlusNormal"/>
        <w:spacing w:before="220"/>
        <w:ind w:firstLine="540"/>
        <w:jc w:val="both"/>
      </w:pPr>
      <w:r>
        <w:t xml:space="preserve">3.8.2. В показателях по </w:t>
      </w:r>
      <w:hyperlink r:id="rId4143" w:history="1">
        <w:r>
          <w:rPr>
            <w:color w:val="0000FF"/>
          </w:rPr>
          <w:t>графе</w:t>
        </w:r>
      </w:hyperlink>
      <w:r>
        <w:t xml:space="preserve"> "Всего" отражается число оконченных производств по заявлениям, по которым заявления удовлетворены (определено выполнить процессуальные действия, о которых просил заявитель), отказано в удовлетворении требований, а также по которым производство по заявлениям было прекращено по различным основаниям (в связи с отказом от требования, отзывом заявления), в том числе при переходе на рассмотрение по правилам первой инстанции, оставлением заявления без рассмотрения. Из показателей по </w:t>
      </w:r>
      <w:hyperlink r:id="rId4144" w:history="1">
        <w:r>
          <w:rPr>
            <w:color w:val="0000FF"/>
          </w:rPr>
          <w:t>графе</w:t>
        </w:r>
      </w:hyperlink>
      <w:r>
        <w:t xml:space="preserve"> "Всего" выделяется графа по числу производств, по которым заявления удовлетворены полностью или частично.</w:t>
      </w:r>
    </w:p>
    <w:p w14:paraId="08A08C4D" w14:textId="77777777" w:rsidR="0043792B" w:rsidRDefault="0043792B">
      <w:pPr>
        <w:pStyle w:val="ConsPlusNormal"/>
        <w:spacing w:before="220"/>
        <w:ind w:firstLine="540"/>
        <w:jc w:val="both"/>
      </w:pPr>
      <w:r>
        <w:t xml:space="preserve">3.8.3. В показателях по строкам </w:t>
      </w:r>
      <w:hyperlink r:id="rId4145" w:history="1">
        <w:r>
          <w:rPr>
            <w:color w:val="0000FF"/>
          </w:rPr>
          <w:t>раздела</w:t>
        </w:r>
      </w:hyperlink>
      <w:r>
        <w:t xml:space="preserve"> отражаются производства в порядке исполнения решений по характеру заявлений и видам исполнительных действий. Из общего числа производств по заявлениям в показателях по отдельной строке выделяются производства по заявлениям судебных приставов-исполнителей. Если в заявлении, принятом к производству, содержатся несколько требований, заявление учитывается в первичном учете в судебном делопроизводстве по одному основному требованию.</w:t>
      </w:r>
    </w:p>
    <w:p w14:paraId="12332584" w14:textId="77777777" w:rsidR="0043792B" w:rsidRDefault="0043792B">
      <w:pPr>
        <w:pStyle w:val="ConsPlusNormal"/>
        <w:jc w:val="both"/>
      </w:pPr>
    </w:p>
    <w:p w14:paraId="4F32EDA1" w14:textId="77777777" w:rsidR="0043792B" w:rsidRDefault="0043792B">
      <w:pPr>
        <w:pStyle w:val="ConsPlusTitle"/>
        <w:jc w:val="center"/>
        <w:outlineLvl w:val="3"/>
      </w:pPr>
      <w:r>
        <w:t xml:space="preserve">3.9. Порядок формирования </w:t>
      </w:r>
      <w:hyperlink r:id="rId4146" w:history="1">
        <w:r>
          <w:rPr>
            <w:color w:val="0000FF"/>
          </w:rPr>
          <w:t>раздела</w:t>
        </w:r>
      </w:hyperlink>
      <w:r>
        <w:t xml:space="preserve"> "Государственная пошлина"</w:t>
      </w:r>
    </w:p>
    <w:p w14:paraId="6FD30790" w14:textId="77777777" w:rsidR="0043792B" w:rsidRDefault="0043792B">
      <w:pPr>
        <w:pStyle w:val="ConsPlusNormal"/>
        <w:jc w:val="both"/>
      </w:pPr>
    </w:p>
    <w:p w14:paraId="0DD6037F" w14:textId="77777777" w:rsidR="0043792B" w:rsidRDefault="0043792B">
      <w:pPr>
        <w:pStyle w:val="ConsPlusNormal"/>
        <w:ind w:firstLine="540"/>
        <w:jc w:val="both"/>
      </w:pPr>
      <w:r>
        <w:t xml:space="preserve">3.9.1. Показатели </w:t>
      </w:r>
      <w:hyperlink r:id="rId4147" w:history="1">
        <w:r>
          <w:rPr>
            <w:color w:val="0000FF"/>
          </w:rPr>
          <w:t>раздела</w:t>
        </w:r>
      </w:hyperlink>
      <w:r>
        <w:t xml:space="preserve"> содержат сведения по уплате государственной пошлины по рассмотренным (оконченным производством) арбитражным апелляционным судом делам и ходатайствам (заявлениям) в отчетном периоде. В показателях по </w:t>
      </w:r>
      <w:hyperlink r:id="rId4148" w:history="1">
        <w:r>
          <w:rPr>
            <w:color w:val="0000FF"/>
          </w:rPr>
          <w:t>графе</w:t>
        </w:r>
      </w:hyperlink>
      <w:r>
        <w:t xml:space="preserve"> "Всего" отражается общее количество дел или рассмотренных ходатайств (заявлений), по которым окончено (завершено) производство и приняты судом решения об удовлетворении, отказе в удовлетворении, а также прекращении производства по заявлениям (ходатайствам), оставлении без рассмотрения, в том числе по различным результатам рассмотрения при переходе к рассмотрению по правилам первой </w:t>
      </w:r>
      <w:r>
        <w:lastRenderedPageBreak/>
        <w:t>инстанции.</w:t>
      </w:r>
    </w:p>
    <w:p w14:paraId="6650CD11" w14:textId="77777777" w:rsidR="0043792B" w:rsidRDefault="0043792B">
      <w:pPr>
        <w:pStyle w:val="ConsPlusNormal"/>
        <w:spacing w:before="220"/>
        <w:ind w:firstLine="540"/>
        <w:jc w:val="both"/>
      </w:pPr>
      <w:r>
        <w:t xml:space="preserve">Из показателей по </w:t>
      </w:r>
      <w:hyperlink r:id="rId4149" w:history="1">
        <w:r>
          <w:rPr>
            <w:color w:val="0000FF"/>
          </w:rPr>
          <w:t>графе</w:t>
        </w:r>
      </w:hyperlink>
      <w:r>
        <w:t xml:space="preserve"> "Всего" выделяется по всем строкам </w:t>
      </w:r>
      <w:hyperlink r:id="rId4150" w:history="1">
        <w:r>
          <w:rPr>
            <w:color w:val="0000FF"/>
          </w:rPr>
          <w:t>раздела</w:t>
        </w:r>
      </w:hyperlink>
      <w:r>
        <w:t xml:space="preserve">, содержащим показатели по числу ходатайств (заявлений), по графам </w:t>
      </w:r>
      <w:hyperlink r:id="rId4151" w:history="1">
        <w:r>
          <w:rPr>
            <w:color w:val="0000FF"/>
          </w:rPr>
          <w:t>раздела</w:t>
        </w:r>
      </w:hyperlink>
      <w:r>
        <w:t xml:space="preserve"> ходатайств (заявлений), по которым требования по вопросам уплаты госпошлины удовлетворены, в том числе частично, а также показатели по сумме (размеру) госпошлины, в отношении которой вынесено соответствующее определение об удовлетворении требований &lt;524&gt;.</w:t>
      </w:r>
    </w:p>
    <w:p w14:paraId="44D7EC47" w14:textId="77777777" w:rsidR="0043792B" w:rsidRDefault="0043792B">
      <w:pPr>
        <w:pStyle w:val="ConsPlusNormal"/>
        <w:spacing w:before="220"/>
        <w:ind w:firstLine="540"/>
        <w:jc w:val="both"/>
      </w:pPr>
      <w:r>
        <w:t>--------------------------------</w:t>
      </w:r>
    </w:p>
    <w:p w14:paraId="2A90373C" w14:textId="77777777" w:rsidR="0043792B" w:rsidRDefault="0043792B">
      <w:pPr>
        <w:pStyle w:val="ConsPlusNormal"/>
        <w:spacing w:before="220"/>
        <w:ind w:firstLine="540"/>
        <w:jc w:val="both"/>
      </w:pPr>
      <w:r>
        <w:t>&lt;524&gt; Суммы госпошлины отражаются в тысячах рублей, соответственно отражается указанная в первичном учете сумма, деленная на тысячу и округленная до ближайшего целого.</w:t>
      </w:r>
    </w:p>
    <w:p w14:paraId="79A3D1A9" w14:textId="77777777" w:rsidR="0043792B" w:rsidRDefault="0043792B">
      <w:pPr>
        <w:pStyle w:val="ConsPlusNormal"/>
        <w:jc w:val="both"/>
      </w:pPr>
    </w:p>
    <w:p w14:paraId="1CAF2A92" w14:textId="77777777" w:rsidR="0043792B" w:rsidRDefault="0043792B">
      <w:pPr>
        <w:pStyle w:val="ConsPlusNormal"/>
        <w:ind w:firstLine="540"/>
        <w:jc w:val="both"/>
      </w:pPr>
      <w:r>
        <w:t xml:space="preserve">3.9.2. В показателях по </w:t>
      </w:r>
      <w:hyperlink r:id="rId4152" w:history="1">
        <w:r>
          <w:rPr>
            <w:color w:val="0000FF"/>
          </w:rPr>
          <w:t>строке</w:t>
        </w:r>
      </w:hyperlink>
      <w:r>
        <w:t xml:space="preserve"> "Рассмотрено дел, по которым заявитель освобожден от уплаты госпошлины либо ее уплата не предусмотрена законом" по графе "Всего" отражаются сведения о количестве дел, по которым заявитель в соответствии с действующим законодательством освобожден от уплаты государственной пошлины, а также дела, по которым апелляционные жалобы при обращении в суд не оплачиваются государственной пошлиной в силу закона на основании учтенных значений по основаниям освобождения от госпошлины в первичном учете в автоматизированном судебном делопроизводстве.</w:t>
      </w:r>
    </w:p>
    <w:p w14:paraId="0700E55B" w14:textId="77777777" w:rsidR="0043792B" w:rsidRDefault="0043792B">
      <w:pPr>
        <w:pStyle w:val="ConsPlusNormal"/>
        <w:spacing w:before="220"/>
        <w:ind w:firstLine="540"/>
        <w:jc w:val="both"/>
      </w:pPr>
      <w:r>
        <w:t xml:space="preserve">3.9.3. В показателях по </w:t>
      </w:r>
      <w:hyperlink r:id="rId4153" w:history="1">
        <w:r>
          <w:rPr>
            <w:color w:val="0000FF"/>
          </w:rPr>
          <w:t>строкам</w:t>
        </w:r>
      </w:hyperlink>
      <w:r>
        <w:t xml:space="preserve"> "Рассмотрено ходатайств (заявлений) по вопросам уплаты госпошлины", "в т.ч. рассмотрено ходатайств (заявлений): об уменьшении размера госпошлины, о рассрочке уплаты госпошлины, об отсрочке уплаты госпошлины" указываются сведения о рассмотренных ходатайствах (заявлениях) указанного характера, а также данные об удовлетворенных ходатайствах и суммах, на которые они были удовлетворены. Кроме того, в показателях по </w:t>
      </w:r>
      <w:hyperlink r:id="rId4154" w:history="1">
        <w:r>
          <w:rPr>
            <w:color w:val="0000FF"/>
          </w:rPr>
          <w:t>строке</w:t>
        </w:r>
      </w:hyperlink>
      <w:r>
        <w:t xml:space="preserve"> "Рассмотрено ходатайств (заявлений)" по вопросам уплаты госпошлины отражаются результаты рассмотрения заявлений о возврате или о зачете излишне уплаченной (взысканной) суммы госпошлины, поданные на основании </w:t>
      </w:r>
      <w:hyperlink r:id="rId4155" w:history="1">
        <w:r>
          <w:rPr>
            <w:color w:val="0000FF"/>
          </w:rPr>
          <w:t>ст. 333.40</w:t>
        </w:r>
      </w:hyperlink>
      <w:r>
        <w:t xml:space="preserve"> Налогового кодекса Российской Федерации.</w:t>
      </w:r>
    </w:p>
    <w:p w14:paraId="486B7E05" w14:textId="77777777" w:rsidR="0043792B" w:rsidRDefault="0043792B">
      <w:pPr>
        <w:pStyle w:val="ConsPlusNormal"/>
        <w:spacing w:before="220"/>
        <w:ind w:firstLine="540"/>
        <w:jc w:val="both"/>
      </w:pPr>
      <w:r>
        <w:t xml:space="preserve">3.9.4. В </w:t>
      </w:r>
      <w:hyperlink r:id="rId4156" w:history="1">
        <w:r>
          <w:rPr>
            <w:color w:val="0000FF"/>
          </w:rPr>
          <w:t>строке</w:t>
        </w:r>
      </w:hyperlink>
      <w:r>
        <w:t xml:space="preserve"> "Сумма госпошлины, перечисленная в федеральный бюджет по делам и заявлениям, рассмотренным арбитражным апелляционным судом" по графе "Удовлетворено. Сумма" (тыс. рублей)" отражаются данные о суммах госпошлины, перечисленной в федеральный бюджет по рассмотренным арбитражным апелляционным судом делам в отчетный период, а также заявлениям, находящимся в производстве о принятии обеспечительных мер, и иным ходатайствам (заявлениям), за рассмотрение которых </w:t>
      </w:r>
      <w:hyperlink r:id="rId4157" w:history="1">
        <w:r>
          <w:rPr>
            <w:color w:val="0000FF"/>
          </w:rPr>
          <w:t>НК</w:t>
        </w:r>
      </w:hyperlink>
      <w:r>
        <w:t xml:space="preserve"> РФ предусмотрена оплата государственной пошлины, учтенных в автоматизированном судебном делопроизводстве на основании документов, подтверждающих уплату госпошлины. Факт уплаты госпошлины в безналичной форме подтверждается платежным поручением с отметкой банка о его исполнении, в наличной форме - квитанцией.</w:t>
      </w:r>
    </w:p>
    <w:p w14:paraId="5ECE54DD" w14:textId="77777777" w:rsidR="0043792B" w:rsidRDefault="0043792B">
      <w:pPr>
        <w:pStyle w:val="ConsPlusNormal"/>
        <w:spacing w:before="220"/>
        <w:ind w:firstLine="540"/>
        <w:jc w:val="both"/>
      </w:pPr>
      <w:r>
        <w:t xml:space="preserve">Указанный </w:t>
      </w:r>
      <w:hyperlink r:id="rId4158" w:history="1">
        <w:r>
          <w:rPr>
            <w:color w:val="0000FF"/>
          </w:rPr>
          <w:t>показатель</w:t>
        </w:r>
      </w:hyperlink>
      <w:r>
        <w:t xml:space="preserve"> суммы госпошлины не подлежит корректировке при выдаче справки на возврат из бюджета суммы госпошлины в случаях уплаты ее в большем размере, возвращения заявления, прекращения производства по делу или оставления заявления без рассмотрения.</w:t>
      </w:r>
    </w:p>
    <w:p w14:paraId="2C9A9454" w14:textId="77777777" w:rsidR="0043792B" w:rsidRDefault="0043792B">
      <w:pPr>
        <w:pStyle w:val="ConsPlusNormal"/>
        <w:spacing w:before="220"/>
        <w:ind w:firstLine="540"/>
        <w:jc w:val="both"/>
      </w:pPr>
      <w:r>
        <w:t xml:space="preserve">Также в указанном </w:t>
      </w:r>
      <w:hyperlink r:id="rId4159" w:history="1">
        <w:r>
          <w:rPr>
            <w:color w:val="0000FF"/>
          </w:rPr>
          <w:t>показателе</w:t>
        </w:r>
      </w:hyperlink>
      <w:r>
        <w:t xml:space="preserve"> суммы уплаченной госпошлины не должны учитываться суммы госпошлины, подлежащие взысканию в доход федерального бюджета на основании выданных исполнительных листов в случаях предоставления рассрочки или отсрочки по уплате госпошлины.</w:t>
      </w:r>
    </w:p>
    <w:p w14:paraId="41391F86" w14:textId="77777777" w:rsidR="0043792B" w:rsidRDefault="0043792B">
      <w:pPr>
        <w:pStyle w:val="ConsPlusNormal"/>
        <w:jc w:val="both"/>
      </w:pPr>
    </w:p>
    <w:p w14:paraId="477B3CAF" w14:textId="77777777" w:rsidR="0043792B" w:rsidRDefault="0043792B">
      <w:pPr>
        <w:pStyle w:val="ConsPlusTitle"/>
        <w:jc w:val="center"/>
        <w:outlineLvl w:val="3"/>
      </w:pPr>
      <w:r>
        <w:t xml:space="preserve">3.10. Порядок формирования </w:t>
      </w:r>
      <w:hyperlink r:id="rId4160" w:history="1">
        <w:r>
          <w:rPr>
            <w:color w:val="0000FF"/>
          </w:rPr>
          <w:t>раздела</w:t>
        </w:r>
      </w:hyperlink>
      <w:r>
        <w:t xml:space="preserve"> "Использование</w:t>
      </w:r>
    </w:p>
    <w:p w14:paraId="5DD3D9B8" w14:textId="77777777" w:rsidR="0043792B" w:rsidRDefault="0043792B">
      <w:pPr>
        <w:pStyle w:val="ConsPlusTitle"/>
        <w:jc w:val="center"/>
      </w:pPr>
      <w:r>
        <w:t>видео-конференц-связи, аудиозаписи в судебных заседаниях"</w:t>
      </w:r>
    </w:p>
    <w:p w14:paraId="23544103" w14:textId="77777777" w:rsidR="0043792B" w:rsidRDefault="0043792B">
      <w:pPr>
        <w:pStyle w:val="ConsPlusNormal"/>
        <w:jc w:val="both"/>
      </w:pPr>
    </w:p>
    <w:p w14:paraId="724EC968" w14:textId="77777777" w:rsidR="0043792B" w:rsidRDefault="0043792B">
      <w:pPr>
        <w:pStyle w:val="ConsPlusNormal"/>
        <w:ind w:firstLine="540"/>
        <w:jc w:val="both"/>
      </w:pPr>
      <w:r>
        <w:t xml:space="preserve">3.10.1. </w:t>
      </w:r>
      <w:hyperlink r:id="rId4161" w:history="1">
        <w:r>
          <w:rPr>
            <w:color w:val="0000FF"/>
          </w:rPr>
          <w:t>Раздел</w:t>
        </w:r>
      </w:hyperlink>
      <w:r>
        <w:t xml:space="preserve"> формируется на основании зарегистрированных в автоматизированном </w:t>
      </w:r>
      <w:r>
        <w:lastRenderedPageBreak/>
        <w:t>судебном делопроизводстве документов: заявлений (ходатайств), судебных поручений о проведении судебных заседаний с использованием ВКС и процессуальных документов в движении дела в апелляционной инстанции - определений об удовлетворении ходатайств об участии в судебном заседании в апелляционной инстанции путем использования ВКС, зарегистрированных событий (документов) о записи судебного заседания (с отметками об использовании аудио- или видеозаписи судебных заседаний), а также отметок с участием суда какого уровня проводилась ВКС.</w:t>
      </w:r>
    </w:p>
    <w:p w14:paraId="53919942" w14:textId="77777777" w:rsidR="0043792B" w:rsidRDefault="0043792B">
      <w:pPr>
        <w:pStyle w:val="ConsPlusNormal"/>
        <w:spacing w:before="220"/>
        <w:ind w:firstLine="540"/>
        <w:jc w:val="both"/>
      </w:pPr>
      <w:r>
        <w:t>3.10.2. По графам показатели отражают число производств, среди которых имеются документы и отметки в первичном учете по апелляционным делам, соответствующие условиям формирования показателей по строкам, где даты процессуальных документов или судебных заседаний соответствуют отчетному периоду, а также число судебных заседаний в апелляционной инстанции, по которым зарегистрированы документы или специальные отметки о проведении ВКС, аудио- или видеопротоколировании.</w:t>
      </w:r>
    </w:p>
    <w:p w14:paraId="13B16A32" w14:textId="77777777" w:rsidR="0043792B" w:rsidRDefault="0043792B">
      <w:pPr>
        <w:pStyle w:val="ConsPlusNormal"/>
        <w:spacing w:before="220"/>
        <w:ind w:firstLine="540"/>
        <w:jc w:val="both"/>
      </w:pPr>
      <w:r>
        <w:t>3.10.3. В показателях по строкам отражается число производств, по которым заявлялись ходатайства о проведении ВКС в апелляционной инстанции и дата зарегистрированного ходатайства соответствует отчетному периоду, а также те из них, по которым были удовлетворены ходатайства о проведении ВКС и определения об удовлетворении приняты в отчетный период.</w:t>
      </w:r>
    </w:p>
    <w:p w14:paraId="1843C540" w14:textId="77777777" w:rsidR="0043792B" w:rsidRDefault="0043792B">
      <w:pPr>
        <w:pStyle w:val="ConsPlusNormal"/>
        <w:spacing w:before="220"/>
        <w:ind w:firstLine="540"/>
        <w:jc w:val="both"/>
      </w:pPr>
      <w:hyperlink r:id="rId4162" w:history="1">
        <w:r>
          <w:rPr>
            <w:color w:val="0000FF"/>
          </w:rPr>
          <w:t>Показатель</w:t>
        </w:r>
      </w:hyperlink>
      <w:r>
        <w:t xml:space="preserve"> "Число производств, по которым проводилась ВКС" формируется по числу апелляционных дел, находящихся в производстве, по которым в отчетном периоде проводились судебные заседания, по которым учтено использование ВКС, </w:t>
      </w:r>
      <w:hyperlink r:id="rId4163" w:history="1">
        <w:r>
          <w:rPr>
            <w:color w:val="0000FF"/>
          </w:rPr>
          <w:t>показатель</w:t>
        </w:r>
      </w:hyperlink>
      <w:r>
        <w:t xml:space="preserve"> детализируется по строкам по уровням судов, с участием которых проводилась ВКС: Верховного Суда Российской Федерации, суда общей юрисдикции, арбитражного суда.</w:t>
      </w:r>
    </w:p>
    <w:p w14:paraId="7AF2EDDB" w14:textId="77777777" w:rsidR="0043792B" w:rsidRDefault="0043792B">
      <w:pPr>
        <w:pStyle w:val="ConsPlusNormal"/>
        <w:spacing w:before="220"/>
        <w:ind w:firstLine="540"/>
        <w:jc w:val="both"/>
      </w:pPr>
      <w:r>
        <w:t>Показатели "</w:t>
      </w:r>
      <w:hyperlink r:id="rId4164" w:history="1">
        <w:r>
          <w:rPr>
            <w:color w:val="0000FF"/>
          </w:rPr>
          <w:t>Исполнено судебных поручений</w:t>
        </w:r>
      </w:hyperlink>
      <w:r>
        <w:t xml:space="preserve"> об организации ВКС, ВСЕГО", "</w:t>
      </w:r>
      <w:hyperlink r:id="rId4165" w:history="1">
        <w:r>
          <w:rPr>
            <w:color w:val="0000FF"/>
          </w:rPr>
          <w:t>в том числе с Верховным Судом</w:t>
        </w:r>
      </w:hyperlink>
      <w:r>
        <w:t xml:space="preserve"> Российской Федерации, </w:t>
      </w:r>
      <w:hyperlink r:id="rId4166" w:history="1">
        <w:r>
          <w:rPr>
            <w:color w:val="0000FF"/>
          </w:rPr>
          <w:t>с судами общей юрисдикции</w:t>
        </w:r>
      </w:hyperlink>
      <w:r>
        <w:t xml:space="preserve">, </w:t>
      </w:r>
      <w:hyperlink r:id="rId4167" w:history="1">
        <w:r>
          <w:rPr>
            <w:color w:val="0000FF"/>
          </w:rPr>
          <w:t>с арбитражными судами</w:t>
        </w:r>
      </w:hyperlink>
      <w:r>
        <w:t>" формируется по учтенной дате проведения судебного заседания по исполнению поручения об организации ВКС.</w:t>
      </w:r>
    </w:p>
    <w:p w14:paraId="549BE0F2" w14:textId="77777777" w:rsidR="0043792B" w:rsidRDefault="0043792B">
      <w:pPr>
        <w:pStyle w:val="ConsPlusNormal"/>
        <w:spacing w:before="220"/>
        <w:ind w:firstLine="540"/>
        <w:jc w:val="both"/>
      </w:pPr>
      <w:r>
        <w:t xml:space="preserve">Показатели по строкам </w:t>
      </w:r>
      <w:hyperlink r:id="rId4168" w:history="1">
        <w:r>
          <w:rPr>
            <w:color w:val="0000FF"/>
          </w:rPr>
          <w:t>"Проводилась аудиозапись"</w:t>
        </w:r>
      </w:hyperlink>
      <w:r>
        <w:t xml:space="preserve">, </w:t>
      </w:r>
      <w:hyperlink r:id="rId4169" w:history="1">
        <w:r>
          <w:rPr>
            <w:color w:val="0000FF"/>
          </w:rPr>
          <w:t>"Проводилась видеозапись"</w:t>
        </w:r>
      </w:hyperlink>
      <w:r>
        <w:t xml:space="preserve"> формируются по числу апелляционных производств по делам, по которым в отчетном периоде учтено проведение судебных заседаний с использованием аудиозаписи или видеозаписи.</w:t>
      </w:r>
    </w:p>
    <w:p w14:paraId="7B117D73" w14:textId="77777777" w:rsidR="0043792B" w:rsidRDefault="0043792B">
      <w:pPr>
        <w:pStyle w:val="ConsPlusNormal"/>
        <w:jc w:val="both"/>
      </w:pPr>
    </w:p>
    <w:p w14:paraId="6906A74D" w14:textId="77777777" w:rsidR="0043792B" w:rsidRDefault="0043792B">
      <w:pPr>
        <w:pStyle w:val="ConsPlusTitle"/>
        <w:jc w:val="center"/>
        <w:outlineLvl w:val="3"/>
      </w:pPr>
      <w:r>
        <w:t xml:space="preserve">3.11. Порядок формирования </w:t>
      </w:r>
      <w:hyperlink r:id="rId4170" w:history="1">
        <w:r>
          <w:rPr>
            <w:color w:val="0000FF"/>
          </w:rPr>
          <w:t>раздела</w:t>
        </w:r>
      </w:hyperlink>
      <w:r>
        <w:t xml:space="preserve"> "О наложении</w:t>
      </w:r>
    </w:p>
    <w:p w14:paraId="3F4D1EFF" w14:textId="77777777" w:rsidR="0043792B" w:rsidRDefault="0043792B">
      <w:pPr>
        <w:pStyle w:val="ConsPlusTitle"/>
        <w:jc w:val="center"/>
      </w:pPr>
      <w:r>
        <w:t>процессуальных штрафов"</w:t>
      </w:r>
    </w:p>
    <w:p w14:paraId="0CAAF74E" w14:textId="77777777" w:rsidR="0043792B" w:rsidRDefault="0043792B">
      <w:pPr>
        <w:pStyle w:val="ConsPlusNormal"/>
        <w:jc w:val="both"/>
      </w:pPr>
    </w:p>
    <w:p w14:paraId="15DE1693" w14:textId="77777777" w:rsidR="0043792B" w:rsidRDefault="0043792B">
      <w:pPr>
        <w:pStyle w:val="ConsPlusNormal"/>
        <w:ind w:firstLine="540"/>
        <w:jc w:val="both"/>
      </w:pPr>
      <w:r>
        <w:t xml:space="preserve">3.11.1. В </w:t>
      </w:r>
      <w:hyperlink r:id="rId4171" w:history="1">
        <w:r>
          <w:rPr>
            <w:color w:val="0000FF"/>
          </w:rPr>
          <w:t>разделе</w:t>
        </w:r>
      </w:hyperlink>
      <w:r>
        <w:t xml:space="preserve"> учитывается число определений о наложении процессуальных штрафов, вынесенных в отчетный период, и суммы наложенных штрафов по этим определениям в апелляционном производстве. Суммы штрафов учитываются по определениям, вынесенным в суде апелляционной инстанции.</w:t>
      </w:r>
    </w:p>
    <w:p w14:paraId="0414B177" w14:textId="77777777" w:rsidR="0043792B" w:rsidRDefault="0043792B">
      <w:pPr>
        <w:pStyle w:val="ConsPlusNormal"/>
        <w:spacing w:before="220"/>
        <w:ind w:firstLine="540"/>
        <w:jc w:val="both"/>
      </w:pPr>
      <w:r>
        <w:t xml:space="preserve">3.11.2. По строкам </w:t>
      </w:r>
      <w:hyperlink r:id="rId4172" w:history="1">
        <w:r>
          <w:rPr>
            <w:color w:val="0000FF"/>
          </w:rPr>
          <w:t>раздела</w:t>
        </w:r>
      </w:hyperlink>
      <w:r>
        <w:t xml:space="preserve"> штрафы детализируются по видам нарушений, допущенных участниками судебных процессов, предусмотренных нормами </w:t>
      </w:r>
      <w:hyperlink r:id="rId4173" w:history="1">
        <w:r>
          <w:rPr>
            <w:color w:val="0000FF"/>
          </w:rPr>
          <w:t>АПК</w:t>
        </w:r>
      </w:hyperlink>
      <w:r>
        <w:t xml:space="preserve"> РФ.</w:t>
      </w:r>
    </w:p>
    <w:p w14:paraId="28E8CE37" w14:textId="77777777" w:rsidR="0043792B" w:rsidRDefault="0043792B">
      <w:pPr>
        <w:pStyle w:val="ConsPlusNormal"/>
        <w:jc w:val="both"/>
      </w:pPr>
    </w:p>
    <w:p w14:paraId="063BDF5D" w14:textId="77777777" w:rsidR="0043792B" w:rsidRDefault="0043792B">
      <w:pPr>
        <w:pStyle w:val="ConsPlusTitle"/>
        <w:jc w:val="center"/>
        <w:outlineLvl w:val="3"/>
      </w:pPr>
      <w:r>
        <w:t xml:space="preserve">3.12. Порядок формирования </w:t>
      </w:r>
      <w:hyperlink r:id="rId4174" w:history="1">
        <w:r>
          <w:rPr>
            <w:color w:val="0000FF"/>
          </w:rPr>
          <w:t>раздела</w:t>
        </w:r>
      </w:hyperlink>
      <w:r>
        <w:t xml:space="preserve"> "Сведения о выдаче</w:t>
      </w:r>
    </w:p>
    <w:p w14:paraId="41F49BEC" w14:textId="77777777" w:rsidR="0043792B" w:rsidRDefault="0043792B">
      <w:pPr>
        <w:pStyle w:val="ConsPlusTitle"/>
        <w:jc w:val="center"/>
      </w:pPr>
      <w:r>
        <w:t>исполнительных листов"</w:t>
      </w:r>
    </w:p>
    <w:p w14:paraId="600E7BDB" w14:textId="77777777" w:rsidR="0043792B" w:rsidRDefault="0043792B">
      <w:pPr>
        <w:pStyle w:val="ConsPlusNormal"/>
        <w:jc w:val="both"/>
      </w:pPr>
    </w:p>
    <w:p w14:paraId="26B27992" w14:textId="77777777" w:rsidR="0043792B" w:rsidRDefault="0043792B">
      <w:pPr>
        <w:pStyle w:val="ConsPlusNormal"/>
        <w:ind w:firstLine="540"/>
        <w:jc w:val="both"/>
      </w:pPr>
      <w:r>
        <w:t xml:space="preserve">3.12.1. В </w:t>
      </w:r>
      <w:hyperlink r:id="rId4175" w:history="1">
        <w:r>
          <w:rPr>
            <w:color w:val="0000FF"/>
          </w:rPr>
          <w:t>разделе</w:t>
        </w:r>
      </w:hyperlink>
      <w:r>
        <w:t xml:space="preserve"> отражается число исполнительных листов, выданных арбитражными апелляционными судами по делам, находящимся в производстве судов этого уровня, сумма взысканий, по которым выданные исполнительные листы направлены на исполнение, и число возвращенных исполнительных листов с выделением оснований возвращения.</w:t>
      </w:r>
    </w:p>
    <w:p w14:paraId="27EE96EE" w14:textId="77777777" w:rsidR="0043792B" w:rsidRDefault="0043792B">
      <w:pPr>
        <w:pStyle w:val="ConsPlusNormal"/>
        <w:spacing w:before="220"/>
        <w:ind w:firstLine="540"/>
        <w:jc w:val="both"/>
      </w:pPr>
      <w:r>
        <w:t xml:space="preserve">3.12.2. По </w:t>
      </w:r>
      <w:hyperlink r:id="rId4176" w:history="1">
        <w:r>
          <w:rPr>
            <w:color w:val="0000FF"/>
          </w:rPr>
          <w:t>строке</w:t>
        </w:r>
      </w:hyperlink>
      <w:r>
        <w:t xml:space="preserve"> "Выдано исполнительных листов (без учета дубликатов, вторых и </w:t>
      </w:r>
      <w:r>
        <w:lastRenderedPageBreak/>
        <w:t xml:space="preserve">последующих исполнительных листов) отражаются все направленные в отчетном периоде арбитражным апелляционным судом на исполнение исполнительные листы (в том числе на обеспечительные меры, на взыскание судебных расходов, по определениям о наложении штрафов на основании </w:t>
      </w:r>
      <w:hyperlink r:id="rId4177" w:history="1">
        <w:r>
          <w:rPr>
            <w:color w:val="0000FF"/>
          </w:rPr>
          <w:t>АПК</w:t>
        </w:r>
      </w:hyperlink>
      <w:r>
        <w:t xml:space="preserve"> РФ), за исключением выданных дубликатов исполнительных листов, вторых и последующих исполнительных листов (при солидарном взыскании, а также по месту или предмету исполнения). Число повторно выданных исполнительных листов: их дубликатов, вторых и последующих исполнительных листов учитывается в соответствующей </w:t>
      </w:r>
      <w:hyperlink r:id="rId4178" w:history="1">
        <w:r>
          <w:rPr>
            <w:color w:val="0000FF"/>
          </w:rPr>
          <w:t>строке</w:t>
        </w:r>
      </w:hyperlink>
      <w:r>
        <w:t xml:space="preserve"> раздела.</w:t>
      </w:r>
    </w:p>
    <w:p w14:paraId="0720E77B" w14:textId="77777777" w:rsidR="0043792B" w:rsidRDefault="0043792B">
      <w:pPr>
        <w:pStyle w:val="ConsPlusNormal"/>
        <w:spacing w:before="220"/>
        <w:ind w:firstLine="540"/>
        <w:jc w:val="both"/>
      </w:pPr>
      <w:r>
        <w:t xml:space="preserve">В </w:t>
      </w:r>
      <w:hyperlink r:id="rId4179" w:history="1">
        <w:r>
          <w:rPr>
            <w:color w:val="0000FF"/>
          </w:rPr>
          <w:t>разделе</w:t>
        </w:r>
      </w:hyperlink>
      <w:r>
        <w:t xml:space="preserve"> отражаются и исполнительные листы, выданные судом на основании определений о принятии обеспечительных мер при рассмотрении дел о несостоятельности (банкротстве).</w:t>
      </w:r>
    </w:p>
    <w:p w14:paraId="145D03F2" w14:textId="77777777" w:rsidR="0043792B" w:rsidRDefault="0043792B">
      <w:pPr>
        <w:pStyle w:val="ConsPlusNormal"/>
        <w:spacing w:before="220"/>
        <w:ind w:firstLine="540"/>
        <w:jc w:val="both"/>
      </w:pPr>
      <w:r>
        <w:t xml:space="preserve">3.12.3. В </w:t>
      </w:r>
      <w:hyperlink r:id="rId4180" w:history="1">
        <w:r>
          <w:rPr>
            <w:color w:val="0000FF"/>
          </w:rPr>
          <w:t>строке</w:t>
        </w:r>
      </w:hyperlink>
      <w:r>
        <w:t xml:space="preserve"> "Возвращено исполнительных листов" отражается учтенное в автоматизированной картотеке апелляционных дел по дате регистрации поступление копий постановлений судебных приставов-исполнителей об окончании исполнительного производства, о прекращении исполнительного производства и об отказе в возбуждении исполнительного производства, а также возвращенные исполнительные листы, поступившие в арбитражный апелляционный суд в данном отчетном периоде. В этой </w:t>
      </w:r>
      <w:hyperlink r:id="rId4181" w:history="1">
        <w:r>
          <w:rPr>
            <w:color w:val="0000FF"/>
          </w:rPr>
          <w:t>строке</w:t>
        </w:r>
      </w:hyperlink>
      <w:r>
        <w:t xml:space="preserve"> отражаются и исполнительные листы, возвращенные в суд органами, исполняющими их в силу закона, иными органами (например, банками) или взыскателями.</w:t>
      </w:r>
    </w:p>
    <w:p w14:paraId="4F6D1F79" w14:textId="77777777" w:rsidR="0043792B" w:rsidRDefault="0043792B">
      <w:pPr>
        <w:pStyle w:val="ConsPlusNormal"/>
        <w:spacing w:before="220"/>
        <w:ind w:firstLine="540"/>
        <w:jc w:val="both"/>
      </w:pPr>
      <w:r>
        <w:t xml:space="preserve">Показатели </w:t>
      </w:r>
      <w:hyperlink r:id="rId4182" w:history="1">
        <w:r>
          <w:rPr>
            <w:color w:val="0000FF"/>
          </w:rPr>
          <w:t>строки</w:t>
        </w:r>
      </w:hyperlink>
      <w:r>
        <w:t xml:space="preserve"> детализируются в следующих строках по основаниям исполнения:</w:t>
      </w:r>
    </w:p>
    <w:p w14:paraId="285D4684" w14:textId="77777777" w:rsidR="0043792B" w:rsidRDefault="0043792B">
      <w:pPr>
        <w:pStyle w:val="ConsPlusNormal"/>
        <w:spacing w:before="220"/>
        <w:ind w:firstLine="540"/>
        <w:jc w:val="both"/>
      </w:pPr>
      <w:hyperlink r:id="rId4183" w:history="1">
        <w:r>
          <w:rPr>
            <w:color w:val="0000FF"/>
          </w:rPr>
          <w:t>"в том числе в связи с исполнением"</w:t>
        </w:r>
      </w:hyperlink>
      <w:r>
        <w:t>, в которой отражаются данные о количестве учтенных в отчетном периоде поступивших в суд документов, которые содержат указание на исполнение (частичное исполнение) требований;</w:t>
      </w:r>
    </w:p>
    <w:p w14:paraId="1D66FC77" w14:textId="77777777" w:rsidR="0043792B" w:rsidRDefault="0043792B">
      <w:pPr>
        <w:pStyle w:val="ConsPlusNormal"/>
        <w:spacing w:before="220"/>
        <w:ind w:firstLine="540"/>
        <w:jc w:val="both"/>
      </w:pPr>
      <w:r>
        <w:t>"</w:t>
      </w:r>
      <w:hyperlink r:id="rId4184" w:history="1">
        <w:r>
          <w:rPr>
            <w:color w:val="0000FF"/>
          </w:rPr>
          <w:t>в том числе возвращено с отказом</w:t>
        </w:r>
      </w:hyperlink>
      <w:r>
        <w:t xml:space="preserve"> в возбуждении исполнительного производства на основании </w:t>
      </w:r>
      <w:hyperlink r:id="rId4185" w:history="1">
        <w:r>
          <w:rPr>
            <w:color w:val="0000FF"/>
          </w:rPr>
          <w:t>п. 4 ч. 1 ст. 31</w:t>
        </w:r>
      </w:hyperlink>
      <w:r>
        <w:t xml:space="preserve"> Федерального закона N 229-ФЗ "Об исполнительном производстве", в которой отражается число исполнительных листов, возвращение которых в арбитражный апелляционный суд учтено в картотеке в отчетном периоде.</w:t>
      </w:r>
    </w:p>
    <w:p w14:paraId="12F011C9" w14:textId="77777777" w:rsidR="0043792B" w:rsidRDefault="0043792B">
      <w:pPr>
        <w:pStyle w:val="ConsPlusNormal"/>
        <w:jc w:val="both"/>
      </w:pPr>
    </w:p>
    <w:p w14:paraId="1EE71A79" w14:textId="77777777" w:rsidR="0043792B" w:rsidRDefault="0043792B">
      <w:pPr>
        <w:pStyle w:val="ConsPlusTitle"/>
        <w:jc w:val="center"/>
        <w:outlineLvl w:val="2"/>
      </w:pPr>
      <w:r>
        <w:t xml:space="preserve">4. </w:t>
      </w:r>
      <w:hyperlink r:id="rId4186" w:history="1">
        <w:r>
          <w:rPr>
            <w:color w:val="0000FF"/>
          </w:rPr>
          <w:t>Форма N 3 АС</w:t>
        </w:r>
      </w:hyperlink>
      <w:r>
        <w:t xml:space="preserve"> "Отчет о работе арбитражных судов</w:t>
      </w:r>
    </w:p>
    <w:p w14:paraId="22EF4E41" w14:textId="77777777" w:rsidR="0043792B" w:rsidRDefault="0043792B">
      <w:pPr>
        <w:pStyle w:val="ConsPlusTitle"/>
        <w:jc w:val="center"/>
      </w:pPr>
      <w:r>
        <w:t>по рассмотрению дел в кассационном порядке"</w:t>
      </w:r>
    </w:p>
    <w:p w14:paraId="5199D33A" w14:textId="77777777" w:rsidR="0043792B" w:rsidRDefault="0043792B">
      <w:pPr>
        <w:pStyle w:val="ConsPlusNormal"/>
        <w:jc w:val="both"/>
      </w:pPr>
    </w:p>
    <w:p w14:paraId="15493A14" w14:textId="77777777" w:rsidR="0043792B" w:rsidRDefault="0043792B">
      <w:pPr>
        <w:pStyle w:val="ConsPlusTitle"/>
        <w:jc w:val="center"/>
        <w:outlineLvl w:val="3"/>
      </w:pPr>
      <w:r>
        <w:t xml:space="preserve">4.1. Порядок формирования </w:t>
      </w:r>
      <w:hyperlink r:id="rId4187" w:history="1">
        <w:r>
          <w:rPr>
            <w:color w:val="0000FF"/>
          </w:rPr>
          <w:t>раздела</w:t>
        </w:r>
      </w:hyperlink>
      <w:r>
        <w:t xml:space="preserve"> "Движение дел</w:t>
      </w:r>
    </w:p>
    <w:p w14:paraId="3545DB39" w14:textId="77777777" w:rsidR="0043792B" w:rsidRDefault="0043792B">
      <w:pPr>
        <w:pStyle w:val="ConsPlusTitle"/>
        <w:jc w:val="center"/>
      </w:pPr>
      <w:r>
        <w:t>в арбитражном суде округа" &lt;525&gt;</w:t>
      </w:r>
    </w:p>
    <w:p w14:paraId="53F7D7E6" w14:textId="77777777" w:rsidR="0043792B" w:rsidRDefault="0043792B">
      <w:pPr>
        <w:pStyle w:val="ConsPlusNormal"/>
        <w:jc w:val="both"/>
      </w:pPr>
    </w:p>
    <w:p w14:paraId="66226340" w14:textId="77777777" w:rsidR="0043792B" w:rsidRDefault="0043792B">
      <w:pPr>
        <w:pStyle w:val="ConsPlusNormal"/>
        <w:ind w:firstLine="540"/>
        <w:jc w:val="both"/>
      </w:pPr>
      <w:r>
        <w:t>--------------------------------</w:t>
      </w:r>
    </w:p>
    <w:p w14:paraId="50468024" w14:textId="77777777" w:rsidR="0043792B" w:rsidRDefault="0043792B">
      <w:pPr>
        <w:pStyle w:val="ConsPlusNormal"/>
        <w:spacing w:before="220"/>
        <w:ind w:firstLine="540"/>
        <w:jc w:val="both"/>
      </w:pPr>
      <w:r>
        <w:t xml:space="preserve">&lt;525&gt; Показатели по </w:t>
      </w:r>
      <w:hyperlink r:id="rId4188" w:history="1">
        <w:r>
          <w:rPr>
            <w:color w:val="0000FF"/>
          </w:rPr>
          <w:t>форме N 3 АС</w:t>
        </w:r>
      </w:hyperlink>
      <w:r>
        <w:t xml:space="preserve"> по всем разделам формируются по делам, рассмотренным в кассационном порядке в арбитражных судах округов и Суде по интеллектуальным правам.</w:t>
      </w:r>
    </w:p>
    <w:p w14:paraId="3BAEC284" w14:textId="77777777" w:rsidR="0043792B" w:rsidRDefault="0043792B">
      <w:pPr>
        <w:pStyle w:val="ConsPlusNormal"/>
        <w:jc w:val="both"/>
      </w:pPr>
    </w:p>
    <w:p w14:paraId="3A6908D6" w14:textId="77777777" w:rsidR="0043792B" w:rsidRDefault="0043792B">
      <w:pPr>
        <w:pStyle w:val="ConsPlusNormal"/>
        <w:ind w:firstLine="540"/>
        <w:jc w:val="both"/>
      </w:pPr>
      <w:r>
        <w:t xml:space="preserve">4.1.1. Показатели </w:t>
      </w:r>
      <w:hyperlink r:id="rId4189" w:history="1">
        <w:r>
          <w:rPr>
            <w:color w:val="0000FF"/>
          </w:rPr>
          <w:t>раздела</w:t>
        </w:r>
      </w:hyperlink>
      <w:r>
        <w:t xml:space="preserve"> отражают движение кассационных жалоб и кассационных производств по принятым к производству жалобам, находившихся на рассмотрении в арбитражных судах округов, а также в Суде по интеллектуальным правам в соответствии с </w:t>
      </w:r>
      <w:hyperlink r:id="rId4190" w:history="1">
        <w:r>
          <w:rPr>
            <w:color w:val="0000FF"/>
          </w:rPr>
          <w:t>главой 35</w:t>
        </w:r>
      </w:hyperlink>
      <w:r>
        <w:t xml:space="preserve"> АПК РФ.</w:t>
      </w:r>
    </w:p>
    <w:p w14:paraId="6A84CD23" w14:textId="77777777" w:rsidR="0043792B" w:rsidRDefault="0043792B">
      <w:pPr>
        <w:pStyle w:val="ConsPlusNormal"/>
        <w:spacing w:before="220"/>
        <w:ind w:firstLine="540"/>
        <w:jc w:val="both"/>
      </w:pPr>
      <w:r>
        <w:t xml:space="preserve">4.1.2. В показателях по строкам раздела из итоговой </w:t>
      </w:r>
      <w:hyperlink r:id="rId4191" w:history="1">
        <w:r>
          <w:rPr>
            <w:color w:val="0000FF"/>
          </w:rPr>
          <w:t>строки</w:t>
        </w:r>
      </w:hyperlink>
      <w:r>
        <w:t xml:space="preserve"> "Всего" детализируются показатели в зависимости от обжалуемого судебного акта, вынесенного в первой инстанции: решение &lt;526&gt;, судебный приказ, определение о прекращении производства по делу, иные определения, завершающие производства по делу (оставление без рассмотрения, передача по подсудности), иные определения первой инстанции, вынесенные в ходе судебного производства, исполнения решений.</w:t>
      </w:r>
    </w:p>
    <w:p w14:paraId="03BE97ED" w14:textId="77777777" w:rsidR="0043792B" w:rsidRDefault="0043792B">
      <w:pPr>
        <w:pStyle w:val="ConsPlusNormal"/>
        <w:spacing w:before="220"/>
        <w:ind w:firstLine="540"/>
        <w:jc w:val="both"/>
      </w:pPr>
      <w:r>
        <w:t>--------------------------------</w:t>
      </w:r>
    </w:p>
    <w:p w14:paraId="41D71B44" w14:textId="77777777" w:rsidR="0043792B" w:rsidRDefault="0043792B">
      <w:pPr>
        <w:pStyle w:val="ConsPlusNormal"/>
        <w:spacing w:before="220"/>
        <w:ind w:firstLine="540"/>
        <w:jc w:val="both"/>
      </w:pPr>
      <w:r>
        <w:lastRenderedPageBreak/>
        <w:t>&lt;526&gt; К решениям относятся также итоговые процессуальные судебные акты, оканчивающие по существу производство по делу: определения об оспаривании решения третейского суда, о выдаче исполнительного листа на принудительное исполнение решения третейского суда, о признании и приведении в исполнение решения иностранного суда и иностранного арбитражного решения, а также судебные акты, оканчивающие производство по делам о несостоятельности (банкротстве): определения о завершении конкурсного производства, о завершении реструктуризации долгов гражданина, о завершении реализации имущества гражданина.</w:t>
      </w:r>
    </w:p>
    <w:p w14:paraId="743DD412" w14:textId="77777777" w:rsidR="0043792B" w:rsidRDefault="0043792B">
      <w:pPr>
        <w:pStyle w:val="ConsPlusNormal"/>
        <w:jc w:val="both"/>
      </w:pPr>
    </w:p>
    <w:p w14:paraId="02FDA49D" w14:textId="77777777" w:rsidR="0043792B" w:rsidRDefault="0043792B">
      <w:pPr>
        <w:pStyle w:val="ConsPlusNormal"/>
        <w:ind w:firstLine="540"/>
        <w:jc w:val="both"/>
      </w:pPr>
      <w:r>
        <w:t>Распределение по виду судебного акта, вынесенного первой инстанцией, осуществляется также в случаях, когда непосредственно обжалуется апелляционное определение, как оставившее в силе, так и отменившее или изменившее судебный акт первой инстанции.</w:t>
      </w:r>
    </w:p>
    <w:p w14:paraId="57A0C811" w14:textId="77777777" w:rsidR="0043792B" w:rsidRDefault="0043792B">
      <w:pPr>
        <w:pStyle w:val="ConsPlusNormal"/>
        <w:spacing w:before="220"/>
        <w:ind w:firstLine="540"/>
        <w:jc w:val="both"/>
      </w:pPr>
      <w:r>
        <w:t xml:space="preserve">4.1.3. Данные в показателях по </w:t>
      </w:r>
      <w:hyperlink r:id="rId4192" w:history="1">
        <w:r>
          <w:rPr>
            <w:color w:val="0000FF"/>
          </w:rPr>
          <w:t>графе</w:t>
        </w:r>
      </w:hyperlink>
      <w:r>
        <w:t xml:space="preserve"> "Остаток неоконченных дел на начало отчетного периода" соответствуют показателям по </w:t>
      </w:r>
      <w:hyperlink r:id="rId4193" w:history="1">
        <w:r>
          <w:rPr>
            <w:color w:val="0000FF"/>
          </w:rPr>
          <w:t>графе</w:t>
        </w:r>
      </w:hyperlink>
      <w:r>
        <w:t xml:space="preserve"> "Остаток неоконченных дел на конец отчетного периода" статистического отчета за предыдущий год по всем строкам.</w:t>
      </w:r>
    </w:p>
    <w:p w14:paraId="4E281463" w14:textId="77777777" w:rsidR="0043792B" w:rsidRDefault="0043792B">
      <w:pPr>
        <w:pStyle w:val="ConsPlusNormal"/>
        <w:spacing w:before="220"/>
        <w:ind w:firstLine="540"/>
        <w:jc w:val="both"/>
      </w:pPr>
      <w:r>
        <w:t xml:space="preserve">4.1.4. В показателях по </w:t>
      </w:r>
      <w:hyperlink r:id="rId4194" w:history="1">
        <w:r>
          <w:rPr>
            <w:color w:val="0000FF"/>
          </w:rPr>
          <w:t>графе</w:t>
        </w:r>
      </w:hyperlink>
      <w:r>
        <w:t xml:space="preserve"> "Поступило кассационных жалоб" учитываются поступившие кассационные жалобы, зарегистрированные в картотеке по дате поступления, соответствующей отчетному периоду, независимо от дальнейших принятых по ним решений.</w:t>
      </w:r>
    </w:p>
    <w:p w14:paraId="72A2ED22" w14:textId="77777777" w:rsidR="0043792B" w:rsidRDefault="0043792B">
      <w:pPr>
        <w:pStyle w:val="ConsPlusNormal"/>
        <w:spacing w:before="220"/>
        <w:ind w:firstLine="540"/>
        <w:jc w:val="both"/>
      </w:pPr>
      <w:r>
        <w:t xml:space="preserve">В случае поступления нескольких жалоб по делу, независимо от того, что по результатам их рассмотрения вынесено одно постановление, каждая из них отражается в показателях по графам </w:t>
      </w:r>
      <w:hyperlink r:id="rId4195" w:history="1">
        <w:r>
          <w:rPr>
            <w:color w:val="0000FF"/>
          </w:rPr>
          <w:t>"Поступило кассационных жалоб"</w:t>
        </w:r>
      </w:hyperlink>
      <w:r>
        <w:t>, "</w:t>
      </w:r>
      <w:hyperlink r:id="rId4196" w:history="1">
        <w:r>
          <w:rPr>
            <w:color w:val="0000FF"/>
          </w:rPr>
          <w:t>Возвращено</w:t>
        </w:r>
      </w:hyperlink>
      <w:r>
        <w:t xml:space="preserve">, отказано в передаче жалобы на рассмотрение", </w:t>
      </w:r>
      <w:hyperlink r:id="rId4197" w:history="1">
        <w:r>
          <w:rPr>
            <w:color w:val="0000FF"/>
          </w:rPr>
          <w:t>"Принято к производству"</w:t>
        </w:r>
      </w:hyperlink>
      <w:r>
        <w:t>, "</w:t>
      </w:r>
      <w:hyperlink r:id="rId4198" w:history="1">
        <w:r>
          <w:rPr>
            <w:color w:val="0000FF"/>
          </w:rPr>
          <w:t>Оставлено без движения</w:t>
        </w:r>
      </w:hyperlink>
      <w:r>
        <w:t xml:space="preserve"> кассационных жалоб на конец отчетного периода".</w:t>
      </w:r>
    </w:p>
    <w:p w14:paraId="6F702304" w14:textId="77777777" w:rsidR="0043792B" w:rsidRDefault="0043792B">
      <w:pPr>
        <w:pStyle w:val="ConsPlusNormal"/>
        <w:spacing w:before="220"/>
        <w:ind w:firstLine="540"/>
        <w:jc w:val="both"/>
      </w:pPr>
      <w:r>
        <w:t xml:space="preserve">Если в кассационной жалобе обжалуется несколько судебных актов, принятых по одному делу, и по результатам рассмотрения вынесено одно постановление, то в графах </w:t>
      </w:r>
      <w:hyperlink r:id="rId4199" w:history="1">
        <w:r>
          <w:rPr>
            <w:color w:val="0000FF"/>
          </w:rPr>
          <w:t>"Поступило кассационных жалоб"</w:t>
        </w:r>
      </w:hyperlink>
      <w:r>
        <w:t xml:space="preserve">, </w:t>
      </w:r>
      <w:hyperlink r:id="rId4200" w:history="1">
        <w:r>
          <w:rPr>
            <w:color w:val="0000FF"/>
          </w:rPr>
          <w:t>"Принято к производству"</w:t>
        </w:r>
      </w:hyperlink>
      <w:r>
        <w:t>, а также в показателях по графам "</w:t>
      </w:r>
      <w:hyperlink r:id="rId4201" w:history="1">
        <w:r>
          <w:rPr>
            <w:color w:val="0000FF"/>
          </w:rPr>
          <w:t>Количество дел по принятым</w:t>
        </w:r>
      </w:hyperlink>
      <w:r>
        <w:t xml:space="preserve"> к производству кассационным жалобам" и "</w:t>
      </w:r>
      <w:hyperlink r:id="rId4202" w:history="1">
        <w:r>
          <w:rPr>
            <w:color w:val="0000FF"/>
          </w:rPr>
          <w:t>Рассмотрено дел</w:t>
        </w:r>
      </w:hyperlink>
      <w:r>
        <w:t xml:space="preserve">: всего" отражается соответственно одна жалоба и одно производство по делу. Если кассационная жалоба подана на несколько судебных актов, но принята к производству только в части одного судебного акта, а в отношении другого (других) подлежит возврату, то жалоба учитывается в показателях по </w:t>
      </w:r>
      <w:hyperlink r:id="rId4203" w:history="1">
        <w:r>
          <w:rPr>
            <w:color w:val="0000FF"/>
          </w:rPr>
          <w:t>графе</w:t>
        </w:r>
      </w:hyperlink>
      <w:r>
        <w:t xml:space="preserve"> "Принято к производству".</w:t>
      </w:r>
    </w:p>
    <w:p w14:paraId="3BFC3F6C" w14:textId="77777777" w:rsidR="0043792B" w:rsidRDefault="0043792B">
      <w:pPr>
        <w:pStyle w:val="ConsPlusNormal"/>
        <w:spacing w:before="220"/>
        <w:ind w:firstLine="540"/>
        <w:jc w:val="both"/>
      </w:pPr>
      <w:r>
        <w:t>4.1.5. В показателях граф "</w:t>
      </w:r>
      <w:hyperlink r:id="rId4204" w:history="1">
        <w:r>
          <w:rPr>
            <w:color w:val="0000FF"/>
          </w:rPr>
          <w:t>Возвращено</w:t>
        </w:r>
      </w:hyperlink>
      <w:r>
        <w:t xml:space="preserve">, отказано в передаче жалобы на рассмотрение", </w:t>
      </w:r>
      <w:hyperlink r:id="rId4205" w:history="1">
        <w:r>
          <w:rPr>
            <w:color w:val="0000FF"/>
          </w:rPr>
          <w:t>"Принято к производству"</w:t>
        </w:r>
      </w:hyperlink>
      <w:r>
        <w:t>, "</w:t>
      </w:r>
      <w:hyperlink r:id="rId4206" w:history="1">
        <w:r>
          <w:rPr>
            <w:color w:val="0000FF"/>
          </w:rPr>
          <w:t>Оставлено без движения кассационных жалоб</w:t>
        </w:r>
      </w:hyperlink>
      <w:r>
        <w:t xml:space="preserve"> на конец отчетного периода" отражается число жалоб, по которым были вынесены определения по результатам их рассмотрения в отчетном периоде независимо от их даты поступления.</w:t>
      </w:r>
    </w:p>
    <w:p w14:paraId="5719EC86" w14:textId="77777777" w:rsidR="0043792B" w:rsidRDefault="0043792B">
      <w:pPr>
        <w:pStyle w:val="ConsPlusNormal"/>
        <w:spacing w:before="220"/>
        <w:ind w:firstLine="540"/>
        <w:jc w:val="both"/>
      </w:pPr>
      <w:r>
        <w:t xml:space="preserve">4.1.6. В </w:t>
      </w:r>
      <w:hyperlink r:id="rId4207" w:history="1">
        <w:r>
          <w:rPr>
            <w:color w:val="0000FF"/>
          </w:rPr>
          <w:t>показателе</w:t>
        </w:r>
      </w:hyperlink>
      <w:r>
        <w:t xml:space="preserve"> "Количество дел по принятым к производству кассационным жалобам" учитывается число производств, по которым в отчетный период были вынесены определения о принятии к производству жалобы (нескольких жалоб в одном определении по делу).</w:t>
      </w:r>
    </w:p>
    <w:p w14:paraId="1893A5CD" w14:textId="77777777" w:rsidR="0043792B" w:rsidRDefault="0043792B">
      <w:pPr>
        <w:pStyle w:val="ConsPlusNormal"/>
        <w:spacing w:before="220"/>
        <w:ind w:firstLine="540"/>
        <w:jc w:val="both"/>
      </w:pPr>
      <w:r>
        <w:t xml:space="preserve">В показателях по графам </w:t>
      </w:r>
      <w:hyperlink r:id="rId4208" w:history="1">
        <w:r>
          <w:rPr>
            <w:color w:val="0000FF"/>
          </w:rPr>
          <w:t>"Поступило кассационных жалоб"</w:t>
        </w:r>
      </w:hyperlink>
      <w:r>
        <w:t xml:space="preserve">, </w:t>
      </w:r>
      <w:hyperlink r:id="rId4209" w:history="1">
        <w:r>
          <w:rPr>
            <w:color w:val="0000FF"/>
          </w:rPr>
          <w:t>"Принято к производству"</w:t>
        </w:r>
      </w:hyperlink>
      <w:r>
        <w:t>, "</w:t>
      </w:r>
      <w:hyperlink r:id="rId4210" w:history="1">
        <w:r>
          <w:rPr>
            <w:color w:val="0000FF"/>
          </w:rPr>
          <w:t>Количество дел по принятым</w:t>
        </w:r>
      </w:hyperlink>
      <w:r>
        <w:t xml:space="preserve"> к производству кассационным жалобам" отражаются кассационные жалобы, поступившие на повторное рассмотрение после отмены в Коллегии по экономическим спорам Верховного Суда Российской Федерации.</w:t>
      </w:r>
    </w:p>
    <w:p w14:paraId="734C6A22" w14:textId="77777777" w:rsidR="0043792B" w:rsidRDefault="0043792B">
      <w:pPr>
        <w:pStyle w:val="ConsPlusNormal"/>
        <w:spacing w:before="220"/>
        <w:ind w:firstLine="540"/>
        <w:jc w:val="both"/>
      </w:pPr>
      <w:r>
        <w:t>4.1.7. Движение кассационных производств и число находящихся в производстве дел отражается по показателям граф "</w:t>
      </w:r>
      <w:hyperlink r:id="rId4211" w:history="1">
        <w:r>
          <w:rPr>
            <w:color w:val="0000FF"/>
          </w:rPr>
          <w:t>Остаток неоконченных дел</w:t>
        </w:r>
      </w:hyperlink>
      <w:r>
        <w:t xml:space="preserve"> на начало отчетного периода", "</w:t>
      </w:r>
      <w:hyperlink r:id="rId4212" w:history="1">
        <w:r>
          <w:rPr>
            <w:color w:val="0000FF"/>
          </w:rPr>
          <w:t>Количество дел по принятым</w:t>
        </w:r>
      </w:hyperlink>
      <w:r>
        <w:t xml:space="preserve"> к производству кассационным жалобам", а также </w:t>
      </w:r>
      <w:hyperlink r:id="rId4213" w:history="1">
        <w:r>
          <w:rPr>
            <w:color w:val="0000FF"/>
          </w:rPr>
          <w:t>"Рассмотрено дел. Всего"</w:t>
        </w:r>
      </w:hyperlink>
      <w:r>
        <w:t xml:space="preserve">, </w:t>
      </w:r>
      <w:hyperlink r:id="rId4214" w:history="1">
        <w:r>
          <w:rPr>
            <w:color w:val="0000FF"/>
          </w:rPr>
          <w:t>"Прекращено производство по жалобе"</w:t>
        </w:r>
      </w:hyperlink>
      <w:r>
        <w:t xml:space="preserve"> и "</w:t>
      </w:r>
      <w:hyperlink r:id="rId4215" w:history="1">
        <w:r>
          <w:rPr>
            <w:color w:val="0000FF"/>
          </w:rPr>
          <w:t>Остаток неоконченных дел</w:t>
        </w:r>
      </w:hyperlink>
      <w:r>
        <w:t xml:space="preserve"> на конец отчетного периода. Всего".</w:t>
      </w:r>
    </w:p>
    <w:p w14:paraId="55909130" w14:textId="77777777" w:rsidR="0043792B" w:rsidRDefault="0043792B">
      <w:pPr>
        <w:pStyle w:val="ConsPlusNormal"/>
        <w:spacing w:before="220"/>
        <w:ind w:firstLine="540"/>
        <w:jc w:val="both"/>
      </w:pPr>
      <w:r>
        <w:lastRenderedPageBreak/>
        <w:t xml:space="preserve">4.1.8. В </w:t>
      </w:r>
      <w:hyperlink r:id="rId4216" w:history="1">
        <w:r>
          <w:rPr>
            <w:color w:val="0000FF"/>
          </w:rPr>
          <w:t>графе</w:t>
        </w:r>
      </w:hyperlink>
      <w:r>
        <w:t xml:space="preserve"> "Рассмотрено дел. Всего" учитываются дела, по которым в отчетном периоде завершено производство в суде кассационной инстанции, то есть по результатам рассмотрения приняты решения, оканчивающие производство по делу по существу жалобы. Прекращенные производства по жалобе, по которым жалобы оставлены без рассмотрения, отражаются отдельно в показателях по </w:t>
      </w:r>
      <w:hyperlink r:id="rId4217" w:history="1">
        <w:r>
          <w:rPr>
            <w:color w:val="0000FF"/>
          </w:rPr>
          <w:t>графе</w:t>
        </w:r>
      </w:hyperlink>
      <w:r>
        <w:t xml:space="preserve"> "Прекращено производство по жалобе".</w:t>
      </w:r>
    </w:p>
    <w:p w14:paraId="261EBB93" w14:textId="77777777" w:rsidR="0043792B" w:rsidRDefault="0043792B">
      <w:pPr>
        <w:pStyle w:val="ConsPlusNormal"/>
        <w:spacing w:before="220"/>
        <w:ind w:firstLine="540"/>
        <w:jc w:val="both"/>
      </w:pPr>
      <w:r>
        <w:t>Датой принятия судебного акта считается дата изготовления его в полном объеме.</w:t>
      </w:r>
    </w:p>
    <w:p w14:paraId="040EC7C7" w14:textId="77777777" w:rsidR="0043792B" w:rsidRDefault="0043792B">
      <w:pPr>
        <w:pStyle w:val="ConsPlusNormal"/>
        <w:spacing w:before="220"/>
        <w:ind w:firstLine="540"/>
        <w:jc w:val="both"/>
      </w:pPr>
      <w:r>
        <w:t xml:space="preserve">4.1.9. В показателях по </w:t>
      </w:r>
      <w:hyperlink r:id="rId4218" w:history="1">
        <w:r>
          <w:rPr>
            <w:color w:val="0000FF"/>
          </w:rPr>
          <w:t>графе</w:t>
        </w:r>
      </w:hyperlink>
      <w:r>
        <w:t xml:space="preserve"> "Рассмотрено дел с превышением установленного </w:t>
      </w:r>
      <w:hyperlink r:id="rId4219" w:history="1">
        <w:r>
          <w:rPr>
            <w:color w:val="0000FF"/>
          </w:rPr>
          <w:t>АПК</w:t>
        </w:r>
      </w:hyperlink>
      <w:r>
        <w:t xml:space="preserve"> РФ срока" отражаются дела, по которым расчетное число дней от даты поступления до даты принятия судебного акта (за исключением сроков, исключаемых из общей продолжительности нахождения в производстве) по существу кассационных жалоб превышает срок, установленный </w:t>
      </w:r>
      <w:hyperlink r:id="rId4220" w:history="1">
        <w:r>
          <w:rPr>
            <w:color w:val="0000FF"/>
          </w:rPr>
          <w:t>АПК</w:t>
        </w:r>
      </w:hyperlink>
      <w:r>
        <w:t xml:space="preserve"> РФ.</w:t>
      </w:r>
    </w:p>
    <w:p w14:paraId="4612DACF" w14:textId="77777777" w:rsidR="0043792B" w:rsidRDefault="0043792B">
      <w:pPr>
        <w:pStyle w:val="ConsPlusNormal"/>
        <w:spacing w:before="220"/>
        <w:ind w:firstLine="540"/>
        <w:jc w:val="both"/>
      </w:pPr>
      <w:r>
        <w:t>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установленного для подачи кассационной жалобы.</w:t>
      </w:r>
    </w:p>
    <w:p w14:paraId="5C6115E8" w14:textId="77777777" w:rsidR="0043792B" w:rsidRDefault="0043792B">
      <w:pPr>
        <w:pStyle w:val="ConsPlusNormal"/>
        <w:spacing w:before="220"/>
        <w:ind w:firstLine="540"/>
        <w:jc w:val="both"/>
      </w:pPr>
      <w:r>
        <w:t>Время изготовления полного текста постановления включается в срок рассмотрения дела.</w:t>
      </w:r>
    </w:p>
    <w:p w14:paraId="139255E7" w14:textId="77777777" w:rsidR="0043792B" w:rsidRDefault="0043792B">
      <w:pPr>
        <w:pStyle w:val="ConsPlusNormal"/>
        <w:spacing w:before="220"/>
        <w:ind w:firstLine="540"/>
        <w:jc w:val="both"/>
      </w:pPr>
      <w:r>
        <w:t>В расчетный срок рассмотрения дела не включаются из общей продолжительности нахождения в производстве:</w:t>
      </w:r>
    </w:p>
    <w:p w14:paraId="6FF6329E" w14:textId="77777777" w:rsidR="0043792B" w:rsidRDefault="0043792B">
      <w:pPr>
        <w:pStyle w:val="ConsPlusNormal"/>
        <w:spacing w:before="220"/>
        <w:ind w:firstLine="540"/>
        <w:jc w:val="both"/>
      </w:pPr>
      <w:r>
        <w:t>1) срок, в течение которого жалоба оставалась без движения (течение процессуальных сроков в таких случаях начинается со дня вынесения определения о принятии жалобы к производству);</w:t>
      </w:r>
    </w:p>
    <w:p w14:paraId="5300BDF9" w14:textId="77777777" w:rsidR="0043792B" w:rsidRDefault="0043792B">
      <w:pPr>
        <w:pStyle w:val="ConsPlusNormal"/>
        <w:spacing w:before="220"/>
        <w:ind w:firstLine="540"/>
        <w:jc w:val="both"/>
      </w:pPr>
      <w:r>
        <w:t>2) срок, в течение которого производство по делу было приостановлено (от даты приостановления до даты вынесения определения о возобновлении срока рассмотрения);</w:t>
      </w:r>
    </w:p>
    <w:p w14:paraId="5E84ECEC" w14:textId="77777777" w:rsidR="0043792B" w:rsidRDefault="0043792B">
      <w:pPr>
        <w:pStyle w:val="ConsPlusNormal"/>
        <w:spacing w:before="220"/>
        <w:ind w:firstLine="540"/>
        <w:jc w:val="both"/>
      </w:pPr>
      <w:r>
        <w:t xml:space="preserve">3) срок, на который судебное разбирательство отложено в случаях, предусмотренных </w:t>
      </w:r>
      <w:hyperlink r:id="rId4221" w:history="1">
        <w:r>
          <w:rPr>
            <w:color w:val="0000FF"/>
          </w:rPr>
          <w:t>АПК</w:t>
        </w:r>
      </w:hyperlink>
      <w:r>
        <w:t xml:space="preserve"> РФ;</w:t>
      </w:r>
    </w:p>
    <w:p w14:paraId="2C81F00E" w14:textId="77777777" w:rsidR="0043792B" w:rsidRDefault="0043792B">
      <w:pPr>
        <w:pStyle w:val="ConsPlusNormal"/>
        <w:spacing w:before="220"/>
        <w:ind w:firstLine="540"/>
        <w:jc w:val="both"/>
      </w:pPr>
      <w:r>
        <w:t xml:space="preserve">4) срок, на который судебное разбирательство было продлено в порядке, установленном </w:t>
      </w:r>
      <w:hyperlink r:id="rId4222" w:history="1">
        <w:r>
          <w:rPr>
            <w:color w:val="0000FF"/>
          </w:rPr>
          <w:t>ч. 2 ст. 285</w:t>
        </w:r>
      </w:hyperlink>
      <w:r>
        <w:t xml:space="preserve"> АПК РФ.</w:t>
      </w:r>
    </w:p>
    <w:p w14:paraId="0FE30628" w14:textId="77777777" w:rsidR="0043792B" w:rsidRDefault="0043792B">
      <w:pPr>
        <w:pStyle w:val="ConsPlusNormal"/>
        <w:spacing w:before="220"/>
        <w:ind w:firstLine="540"/>
        <w:jc w:val="both"/>
      </w:pPr>
      <w:r>
        <w:t>4.1.10. В показателях по графам "</w:t>
      </w:r>
      <w:hyperlink r:id="rId4223" w:history="1">
        <w:r>
          <w:rPr>
            <w:color w:val="0000FF"/>
          </w:rPr>
          <w:t>Рассмотрено ходатайств о восстановлении</w:t>
        </w:r>
      </w:hyperlink>
      <w:r>
        <w:t xml:space="preserve"> процессуальных сроков. Всего", </w:t>
      </w:r>
      <w:hyperlink r:id="rId4224" w:history="1">
        <w:r>
          <w:rPr>
            <w:color w:val="0000FF"/>
          </w:rPr>
          <w:t>"Из них удовлетворено"</w:t>
        </w:r>
      </w:hyperlink>
      <w:r>
        <w:t xml:space="preserve"> отражается число ходатайств, зарегистрированных в производствах по жалобам, в отношении которых вынесены определения по существу ходатайств, даты вынесения которых соответствуют отчетному периоду. Подлежат регистрации ходатайства о восстановлении процессуального срока на подачу кассационной жалобы, как изложенные непосредственно в содержании кассационных жалоб, так и поданные как самостоятельные заявления.</w:t>
      </w:r>
    </w:p>
    <w:p w14:paraId="136FE16F" w14:textId="77777777" w:rsidR="0043792B" w:rsidRDefault="0043792B">
      <w:pPr>
        <w:pStyle w:val="ConsPlusNormal"/>
        <w:jc w:val="both"/>
      </w:pPr>
    </w:p>
    <w:p w14:paraId="46281BF1" w14:textId="77777777" w:rsidR="0043792B" w:rsidRDefault="0043792B">
      <w:pPr>
        <w:pStyle w:val="ConsPlusTitle"/>
        <w:jc w:val="center"/>
        <w:outlineLvl w:val="3"/>
      </w:pPr>
      <w:r>
        <w:t xml:space="preserve">4.2. Порядок формирования </w:t>
      </w:r>
      <w:hyperlink r:id="rId4225" w:history="1">
        <w:r>
          <w:rPr>
            <w:color w:val="0000FF"/>
          </w:rPr>
          <w:t>раздела</w:t>
        </w:r>
      </w:hyperlink>
      <w:r>
        <w:t xml:space="preserve"> "Справки</w:t>
      </w:r>
    </w:p>
    <w:p w14:paraId="0BC4C45F" w14:textId="77777777" w:rsidR="0043792B" w:rsidRDefault="0043792B">
      <w:pPr>
        <w:pStyle w:val="ConsPlusTitle"/>
        <w:jc w:val="center"/>
      </w:pPr>
      <w:r>
        <w:t>к разделу "Движение дел в арбитражном суде округа, Суде</w:t>
      </w:r>
    </w:p>
    <w:p w14:paraId="16AE1F7F" w14:textId="77777777" w:rsidR="0043792B" w:rsidRDefault="0043792B">
      <w:pPr>
        <w:pStyle w:val="ConsPlusTitle"/>
        <w:jc w:val="center"/>
      </w:pPr>
      <w:r>
        <w:t>по интеллектуальным правам"</w:t>
      </w:r>
    </w:p>
    <w:p w14:paraId="30FAFA58" w14:textId="77777777" w:rsidR="0043792B" w:rsidRDefault="0043792B">
      <w:pPr>
        <w:pStyle w:val="ConsPlusNormal"/>
        <w:jc w:val="both"/>
      </w:pPr>
    </w:p>
    <w:p w14:paraId="2762C615" w14:textId="77777777" w:rsidR="0043792B" w:rsidRDefault="0043792B">
      <w:pPr>
        <w:pStyle w:val="ConsPlusNormal"/>
        <w:ind w:firstLine="540"/>
        <w:jc w:val="both"/>
      </w:pPr>
      <w:r>
        <w:t xml:space="preserve">4.2.1. </w:t>
      </w:r>
      <w:hyperlink r:id="rId4226" w:history="1">
        <w:r>
          <w:rPr>
            <w:color w:val="0000FF"/>
          </w:rPr>
          <w:t>Раздел</w:t>
        </w:r>
      </w:hyperlink>
      <w:r>
        <w:t xml:space="preserve"> состоит из трех подразделов (частей) разной структуры, содержащей показатели, характеризующие кассационное производство в арбитражных судах.</w:t>
      </w:r>
    </w:p>
    <w:p w14:paraId="1355CB61" w14:textId="77777777" w:rsidR="0043792B" w:rsidRDefault="0043792B">
      <w:pPr>
        <w:pStyle w:val="ConsPlusNormal"/>
        <w:spacing w:before="220"/>
        <w:ind w:firstLine="540"/>
        <w:jc w:val="both"/>
      </w:pPr>
      <w:r>
        <w:t xml:space="preserve">В показателях </w:t>
      </w:r>
      <w:hyperlink r:id="rId4227" w:history="1">
        <w:r>
          <w:rPr>
            <w:color w:val="0000FF"/>
          </w:rPr>
          <w:t>подраздела 1</w:t>
        </w:r>
      </w:hyperlink>
      <w:r>
        <w:t xml:space="preserve"> указанного раздела детализируется ряд показателей из </w:t>
      </w:r>
      <w:hyperlink r:id="rId4228" w:history="1">
        <w:r>
          <w:rPr>
            <w:color w:val="0000FF"/>
          </w:rPr>
          <w:t>раздела</w:t>
        </w:r>
      </w:hyperlink>
      <w:r>
        <w:t xml:space="preserve"> "Движение дел в арбитражном суде округа, Суде по интеллектуальным правам":</w:t>
      </w:r>
    </w:p>
    <w:p w14:paraId="5D68011B" w14:textId="77777777" w:rsidR="0043792B" w:rsidRDefault="0043792B">
      <w:pPr>
        <w:pStyle w:val="ConsPlusNormal"/>
        <w:spacing w:before="220"/>
        <w:ind w:firstLine="540"/>
        <w:jc w:val="both"/>
      </w:pPr>
      <w:r>
        <w:t>по числу жалоб, находящихся в производстве, по которым на отчетную дату истекли сроки вынесения определений по вопросу о принятии жалобы к производству (</w:t>
      </w:r>
      <w:hyperlink r:id="rId4229" w:history="1">
        <w:r>
          <w:rPr>
            <w:color w:val="0000FF"/>
          </w:rPr>
          <w:t>ч. 2 ст. 278</w:t>
        </w:r>
      </w:hyperlink>
      <w:r>
        <w:t xml:space="preserve"> АПК РФ), о возвращении или отказе в передаче жалобы на рассмотрение, оставлении без движения, принятии к производству &lt;527&gt;;</w:t>
      </w:r>
    </w:p>
    <w:p w14:paraId="79FF63D6" w14:textId="77777777" w:rsidR="0043792B" w:rsidRDefault="0043792B">
      <w:pPr>
        <w:pStyle w:val="ConsPlusNormal"/>
        <w:spacing w:before="220"/>
        <w:ind w:firstLine="540"/>
        <w:jc w:val="both"/>
      </w:pPr>
      <w:r>
        <w:lastRenderedPageBreak/>
        <w:t>--------------------------------</w:t>
      </w:r>
    </w:p>
    <w:p w14:paraId="55A612AF" w14:textId="77777777" w:rsidR="0043792B" w:rsidRDefault="0043792B">
      <w:pPr>
        <w:pStyle w:val="ConsPlusNormal"/>
        <w:spacing w:before="220"/>
        <w:ind w:firstLine="540"/>
        <w:jc w:val="both"/>
      </w:pPr>
      <w:r>
        <w:t xml:space="preserve">&lt;527&gt; В соответствии с </w:t>
      </w:r>
      <w:hyperlink r:id="rId4230" w:history="1">
        <w:r>
          <w:rPr>
            <w:color w:val="0000FF"/>
          </w:rPr>
          <w:t>ч. 2 ст. 278</w:t>
        </w:r>
      </w:hyperlink>
      <w:r>
        <w:t xml:space="preserve"> АПК РФ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 Если по решению, подлежащему пересмотру в кассационном порядке Судом по интеллектуальным правам, кассационная жалоба вместе с делом поступила в иной арбитражный суд кассационной инстанции, такой арбитражный суд применительно к положениям </w:t>
      </w:r>
      <w:hyperlink r:id="rId4231" w:history="1">
        <w:r>
          <w:rPr>
            <w:color w:val="0000FF"/>
          </w:rPr>
          <w:t>статьи 39</w:t>
        </w:r>
      </w:hyperlink>
      <w:r>
        <w:t xml:space="preserve"> АПК РФ передает ее по подсудности в Суд по интеллектуальным правам или, наоборот, из СИП в АСО. Если в суде кассационной инстанции уже было вынесено определение о принятии ее к производству, то в связи с передачей дела в АСО или СИП кассационное производство по жалобе прекращается и отражается в </w:t>
      </w:r>
      <w:hyperlink r:id="rId4232" w:history="1">
        <w:r>
          <w:rPr>
            <w:color w:val="0000FF"/>
          </w:rPr>
          <w:t>показателе</w:t>
        </w:r>
      </w:hyperlink>
      <w:r>
        <w:t xml:space="preserve"> "Рассмотрено дел, из них с прекращением производства по жалобе".</w:t>
      </w:r>
    </w:p>
    <w:p w14:paraId="5F27ACD9" w14:textId="77777777" w:rsidR="0043792B" w:rsidRDefault="0043792B">
      <w:pPr>
        <w:pStyle w:val="ConsPlusNormal"/>
        <w:jc w:val="both"/>
      </w:pPr>
    </w:p>
    <w:p w14:paraId="101EE28B" w14:textId="77777777" w:rsidR="0043792B" w:rsidRDefault="0043792B">
      <w:pPr>
        <w:pStyle w:val="ConsPlusNormal"/>
        <w:ind w:firstLine="540"/>
        <w:jc w:val="both"/>
      </w:pPr>
      <w:r>
        <w:t>из общего числа рассмотренных (оконченных производством) дел в отчетном периоде выделяется число дел с участием посредника (судебного примирителя, медиатора), по которым в картотеке дел было учтено участие посредника и спор был урегулирован мировым соглашением или отказом от иска, включая число дел с участием посредников, по которым были отменены судебные акты первой и апелляционной инстанций, и дело по иску было прекращено в связи с заключением мирового соглашения;</w:t>
      </w:r>
    </w:p>
    <w:p w14:paraId="0BE59C95" w14:textId="77777777" w:rsidR="0043792B" w:rsidRDefault="0043792B">
      <w:pPr>
        <w:pStyle w:val="ConsPlusNormal"/>
        <w:spacing w:before="220"/>
        <w:ind w:firstLine="540"/>
        <w:jc w:val="both"/>
      </w:pPr>
      <w:r>
        <w:t>показатели по соблюдению процессуальных сроков в судебном делопроизводстве:</w:t>
      </w:r>
    </w:p>
    <w:p w14:paraId="02B4A872" w14:textId="77777777" w:rsidR="0043792B" w:rsidRDefault="0043792B">
      <w:pPr>
        <w:pStyle w:val="ConsPlusNormal"/>
        <w:spacing w:before="220"/>
        <w:ind w:firstLine="540"/>
        <w:jc w:val="both"/>
      </w:pPr>
      <w:r>
        <w:t>из числа рассмотренных кассационных дел изготовлено кассационных постановлений (определений) суда кассационной инстанции с нарушением срока (разность даты процессуального документа, вынесенного в отчетный период, и даты объявления резолютивной части более пяти дней &lt;528&gt;), или же при отсутствии даты документа разность даты отчетного периода и даты объявления резолютивной части;</w:t>
      </w:r>
    </w:p>
    <w:p w14:paraId="67AEC63F" w14:textId="77777777" w:rsidR="0043792B" w:rsidRDefault="0043792B">
      <w:pPr>
        <w:pStyle w:val="ConsPlusNormal"/>
        <w:spacing w:before="220"/>
        <w:ind w:firstLine="540"/>
        <w:jc w:val="both"/>
      </w:pPr>
      <w:r>
        <w:t>--------------------------------</w:t>
      </w:r>
    </w:p>
    <w:p w14:paraId="36F85EDE" w14:textId="77777777" w:rsidR="0043792B" w:rsidRDefault="0043792B">
      <w:pPr>
        <w:pStyle w:val="ConsPlusNormal"/>
        <w:spacing w:before="220"/>
        <w:ind w:firstLine="540"/>
        <w:jc w:val="both"/>
      </w:pPr>
      <w:r>
        <w:t xml:space="preserve">&lt;528&gt; В соответствии с </w:t>
      </w:r>
      <w:hyperlink r:id="rId4233" w:history="1">
        <w:r>
          <w:rPr>
            <w:color w:val="0000FF"/>
          </w:rPr>
          <w:t>ч. 2 ст. 176</w:t>
        </w:r>
      </w:hyperlink>
      <w:r>
        <w:t xml:space="preserve"> АПК РФ. Данные о количестве судебных актов, завершающих рассмотрение дела и изготовленных свыше пяти дней с момента объявления резолютивной части, отражаются в показателе, независимо от того, повлекло ли это обстоятельство нарушение процессуального срока рассмотрения дела.</w:t>
      </w:r>
    </w:p>
    <w:p w14:paraId="715C3E6A" w14:textId="77777777" w:rsidR="0043792B" w:rsidRDefault="0043792B">
      <w:pPr>
        <w:pStyle w:val="ConsPlusNormal"/>
        <w:jc w:val="both"/>
      </w:pPr>
    </w:p>
    <w:p w14:paraId="7AD36B8E" w14:textId="77777777" w:rsidR="0043792B" w:rsidRDefault="0043792B">
      <w:pPr>
        <w:pStyle w:val="ConsPlusNormal"/>
        <w:ind w:firstLine="540"/>
        <w:jc w:val="both"/>
      </w:pPr>
      <w:r>
        <w:t>из рассмотренных кассационных дел разослано кассационных постановлений (определений) с нарушением срока (разность даты направления и даты указанных процессуальных документов больше установленного числа рабочих дней для направления (размещения в автоматизированной системе), или на отчетную дату копия документа не направлена (документ не размещен), а число рабочих дней от даты документа (изготовления в полном объеме) больше установленного для определенных категорий дел срока на направление (размещение) кассационных постановлений (определений) &lt;529&gt;;</w:t>
      </w:r>
    </w:p>
    <w:p w14:paraId="1BD21AF4" w14:textId="77777777" w:rsidR="0043792B" w:rsidRDefault="0043792B">
      <w:pPr>
        <w:pStyle w:val="ConsPlusNormal"/>
        <w:spacing w:before="220"/>
        <w:ind w:firstLine="540"/>
        <w:jc w:val="both"/>
      </w:pPr>
      <w:r>
        <w:t>--------------------------------</w:t>
      </w:r>
    </w:p>
    <w:p w14:paraId="6660B990" w14:textId="77777777" w:rsidR="0043792B" w:rsidRDefault="0043792B">
      <w:pPr>
        <w:pStyle w:val="ConsPlusNormal"/>
        <w:spacing w:before="220"/>
        <w:ind w:firstLine="540"/>
        <w:jc w:val="both"/>
      </w:pPr>
      <w:r>
        <w:t xml:space="preserve">&lt;529&gt; В соответствии с </w:t>
      </w:r>
      <w:hyperlink r:id="rId4234" w:history="1">
        <w:r>
          <w:rPr>
            <w:color w:val="0000FF"/>
          </w:rPr>
          <w:t>ч. 4 ст. 289</w:t>
        </w:r>
      </w:hyperlink>
      <w:r>
        <w:t xml:space="preserve"> АПК РФ копии постановления арбитражного суда кассационной инстанции направляются лицам, участвующим в деле, в пятидневный срок со дня принятия постановления, применяется совместно с </w:t>
      </w:r>
      <w:hyperlink r:id="rId4235" w:history="1">
        <w:r>
          <w:rPr>
            <w:color w:val="0000FF"/>
          </w:rPr>
          <w:t>ч. 1 ст. 177</w:t>
        </w:r>
      </w:hyperlink>
      <w:r>
        <w:t xml:space="preserve"> АПК, по которой "решение, выполненное в форме электронного документа, направляется лицам, участвующим в деле, посредством его размещения на официальном сайте арбитражного суда в информационно-телекоммуникационной сети "Интернет" в режиме ограниченного доступа не позднее следующего дня после дня его принятия. В соответствии с алгоритмом расчета в показателе отражаются только судебные акты, завершающие рассмотрение дела (кассационные постановления).</w:t>
      </w:r>
    </w:p>
    <w:p w14:paraId="27BBA8A0" w14:textId="77777777" w:rsidR="0043792B" w:rsidRDefault="0043792B">
      <w:pPr>
        <w:pStyle w:val="ConsPlusNormal"/>
        <w:jc w:val="both"/>
      </w:pPr>
    </w:p>
    <w:p w14:paraId="6540B766" w14:textId="77777777" w:rsidR="0043792B" w:rsidRDefault="0043792B">
      <w:pPr>
        <w:pStyle w:val="ConsPlusNormal"/>
        <w:ind w:firstLine="540"/>
        <w:jc w:val="both"/>
      </w:pPr>
      <w:r>
        <w:t xml:space="preserve">показатели о числе рассмотренных (оконченных производством) кассационных дел в </w:t>
      </w:r>
      <w:r>
        <w:lastRenderedPageBreak/>
        <w:t>отчетном периоде с использованием ВКС (при наличии учтенных в картотеке судебного делопроизводства одного и более судебных заседаний с использованием ВКС), независимо от того, с судом какого уровня или иным органом она была проведена.</w:t>
      </w:r>
    </w:p>
    <w:p w14:paraId="7EC8A383" w14:textId="77777777" w:rsidR="0043792B" w:rsidRDefault="0043792B">
      <w:pPr>
        <w:pStyle w:val="ConsPlusNormal"/>
        <w:spacing w:before="220"/>
        <w:ind w:firstLine="540"/>
        <w:jc w:val="both"/>
      </w:pPr>
      <w:r>
        <w:t xml:space="preserve">4.2.2. В показателях </w:t>
      </w:r>
      <w:hyperlink r:id="rId4236" w:history="1">
        <w:r>
          <w:rPr>
            <w:color w:val="0000FF"/>
          </w:rPr>
          <w:t>подраздела 1</w:t>
        </w:r>
      </w:hyperlink>
      <w:r>
        <w:t xml:space="preserve"> отражается число рассмотренных заявлений о пересмотре вступивших в законную силу судебных актов по новым или вновь открывшимся обстоятельствам в отчетный период независимо от результата рассмотрения &lt;530&gt;.</w:t>
      </w:r>
    </w:p>
    <w:p w14:paraId="7235C229" w14:textId="77777777" w:rsidR="0043792B" w:rsidRDefault="0043792B">
      <w:pPr>
        <w:pStyle w:val="ConsPlusNormal"/>
        <w:spacing w:before="220"/>
        <w:ind w:firstLine="540"/>
        <w:jc w:val="both"/>
      </w:pPr>
      <w:r>
        <w:t>--------------------------------</w:t>
      </w:r>
    </w:p>
    <w:p w14:paraId="13669C8D" w14:textId="77777777" w:rsidR="0043792B" w:rsidRDefault="0043792B">
      <w:pPr>
        <w:pStyle w:val="ConsPlusNormal"/>
        <w:spacing w:before="220"/>
        <w:ind w:firstLine="540"/>
        <w:jc w:val="both"/>
      </w:pPr>
      <w:r>
        <w:t xml:space="preserve">&lt;530&gt; Производства по заявлениям по вновь открывшимся обстоятельствам не отражаются в </w:t>
      </w:r>
      <w:hyperlink r:id="rId4237" w:history="1">
        <w:r>
          <w:rPr>
            <w:color w:val="0000FF"/>
          </w:rPr>
          <w:t>разделе</w:t>
        </w:r>
      </w:hyperlink>
      <w:r>
        <w:t xml:space="preserve"> "Движение дел в арбитражном суде округа, Суде по интеллектуальным правам". В случае вынесения судом постановления об удовлетворении заявления и отмене ранее принятого им судебного акта повторное рассмотрение дела отражается по общим правилам учета рассмотренных дел.</w:t>
      </w:r>
    </w:p>
    <w:p w14:paraId="62909839" w14:textId="77777777" w:rsidR="0043792B" w:rsidRDefault="0043792B">
      <w:pPr>
        <w:pStyle w:val="ConsPlusNormal"/>
        <w:jc w:val="both"/>
      </w:pPr>
    </w:p>
    <w:p w14:paraId="602CBC17" w14:textId="77777777" w:rsidR="0043792B" w:rsidRDefault="0043792B">
      <w:pPr>
        <w:pStyle w:val="ConsPlusNormal"/>
        <w:ind w:firstLine="540"/>
        <w:jc w:val="both"/>
      </w:pPr>
      <w:r>
        <w:t xml:space="preserve">Из общего числа рассмотренных заявлений выделяются </w:t>
      </w:r>
      <w:hyperlink r:id="rId4238" w:history="1">
        <w:r>
          <w:rPr>
            <w:color w:val="0000FF"/>
          </w:rPr>
          <w:t>показатели</w:t>
        </w:r>
      </w:hyperlink>
      <w:r>
        <w:t xml:space="preserve"> "из них удовлетворено", по которым по заявлениям приняты решения об отмене ранее вынесенных судебных актов в кассационной инстанции, в том числе по новым обстоятельствам. В показателях по строкам детализируется </w:t>
      </w:r>
      <w:hyperlink r:id="rId4239" w:history="1">
        <w:r>
          <w:rPr>
            <w:color w:val="0000FF"/>
          </w:rPr>
          <w:t>показатель</w:t>
        </w:r>
      </w:hyperlink>
      <w:r>
        <w:t xml:space="preserve"> "удовлетворено по новым обстоятельствам": в связи с правовой позицией Европейского Суда по правам человека, Конституционного Суда по правам человека, Верховного Суда Российской Федерации и Высшего Арбитражного Суда Российской Федерации &lt;531&gt;.</w:t>
      </w:r>
    </w:p>
    <w:p w14:paraId="2F38A216" w14:textId="77777777" w:rsidR="0043792B" w:rsidRDefault="0043792B">
      <w:pPr>
        <w:pStyle w:val="ConsPlusNormal"/>
        <w:spacing w:before="220"/>
        <w:ind w:firstLine="540"/>
        <w:jc w:val="both"/>
      </w:pPr>
      <w:r>
        <w:t>--------------------------------</w:t>
      </w:r>
    </w:p>
    <w:p w14:paraId="2AAEF6C4" w14:textId="77777777" w:rsidR="0043792B" w:rsidRDefault="0043792B">
      <w:pPr>
        <w:pStyle w:val="ConsPlusNormal"/>
        <w:spacing w:before="220"/>
        <w:ind w:firstLine="540"/>
        <w:jc w:val="both"/>
      </w:pPr>
      <w:r>
        <w:t>&lt;531&gt; Постановления Президиума, Пленума указанных судов.</w:t>
      </w:r>
    </w:p>
    <w:p w14:paraId="153D8FB4" w14:textId="77777777" w:rsidR="0043792B" w:rsidRDefault="0043792B">
      <w:pPr>
        <w:pStyle w:val="ConsPlusNormal"/>
        <w:jc w:val="both"/>
      </w:pPr>
    </w:p>
    <w:p w14:paraId="75BE9F57" w14:textId="77777777" w:rsidR="0043792B" w:rsidRDefault="0043792B">
      <w:pPr>
        <w:pStyle w:val="ConsPlusNormal"/>
        <w:ind w:firstLine="540"/>
        <w:jc w:val="both"/>
      </w:pPr>
      <w:r>
        <w:t xml:space="preserve">4.2.3. В </w:t>
      </w:r>
      <w:hyperlink r:id="rId4240" w:history="1">
        <w:r>
          <w:rPr>
            <w:color w:val="0000FF"/>
          </w:rPr>
          <w:t>показателе</w:t>
        </w:r>
      </w:hyperlink>
      <w:r>
        <w:t xml:space="preserve"> "Исполнено судебных поручений - об организации ВКС" отражается число выполненных в отчетный период поручений арбитражным судом кассационной инстанции об организации ВКС - в отчетном периоде учтены судебные заседания по производствам об исполнении судебных поручений независимо от того, с судами какого уровня или другими органами проводилась ВКС.</w:t>
      </w:r>
    </w:p>
    <w:p w14:paraId="2CF3BA3A" w14:textId="77777777" w:rsidR="0043792B" w:rsidRDefault="0043792B">
      <w:pPr>
        <w:pStyle w:val="ConsPlusNormal"/>
        <w:spacing w:before="220"/>
        <w:ind w:firstLine="540"/>
        <w:jc w:val="both"/>
      </w:pPr>
      <w:r>
        <w:t xml:space="preserve">4.2.4. В показателях </w:t>
      </w:r>
      <w:hyperlink r:id="rId4241" w:history="1">
        <w:r>
          <w:rPr>
            <w:color w:val="0000FF"/>
          </w:rPr>
          <w:t>подраздела 2</w:t>
        </w:r>
      </w:hyperlink>
      <w:r>
        <w:t xml:space="preserve"> "Рассмотрено дел" выделяются показатели, отражающие контроль сроков нахождения в производстве кассационных дел (в показателях по графам по числу дел и числу вынесенных определений по этим делам):</w:t>
      </w:r>
    </w:p>
    <w:p w14:paraId="1D3C1305" w14:textId="77777777" w:rsidR="0043792B" w:rsidRDefault="0043792B">
      <w:pPr>
        <w:pStyle w:val="ConsPlusNormal"/>
        <w:spacing w:before="220"/>
        <w:ind w:firstLine="540"/>
        <w:jc w:val="both"/>
      </w:pPr>
      <w:r>
        <w:t xml:space="preserve">из общего числа рассмотренных кассационных дел отражается число дел, по которым применялись нормы об отложении судебного разбирательства на основании </w:t>
      </w:r>
      <w:hyperlink r:id="rId4242" w:history="1">
        <w:r>
          <w:rPr>
            <w:color w:val="0000FF"/>
          </w:rPr>
          <w:t>ст. 158</w:t>
        </w:r>
      </w:hyperlink>
      <w:r>
        <w:t xml:space="preserve"> АПК РФ (в картотеке автоматизированного судебного делопроизводства учтены определения об отложении их по основаниям независимо от даты их вынесения), а также выделяется показатель о числе дел из числа рассмотренных, которые откладывались в связи с проведением примирительных процедур (</w:t>
      </w:r>
      <w:hyperlink r:id="rId4243" w:history="1">
        <w:r>
          <w:rPr>
            <w:color w:val="0000FF"/>
          </w:rPr>
          <w:t>абз. 2 ч. 5 ст. 158</w:t>
        </w:r>
      </w:hyperlink>
      <w:r>
        <w:t xml:space="preserve"> АПК РФ);</w:t>
      </w:r>
    </w:p>
    <w:p w14:paraId="24B27964" w14:textId="77777777" w:rsidR="0043792B" w:rsidRDefault="0043792B">
      <w:pPr>
        <w:pStyle w:val="ConsPlusNormal"/>
        <w:spacing w:before="220"/>
        <w:ind w:firstLine="540"/>
        <w:jc w:val="both"/>
      </w:pPr>
      <w:r>
        <w:t xml:space="preserve">из общего числа рассмотренных кассационных дел в отчетном периоде, по которым по заявлениям судей, рассматривающих дела, председателями соответствующих арбитражных судов в соответствии с </w:t>
      </w:r>
      <w:hyperlink r:id="rId4244" w:history="1">
        <w:r>
          <w:rPr>
            <w:color w:val="0000FF"/>
          </w:rPr>
          <w:t>ч. 2 ст. 285</w:t>
        </w:r>
      </w:hyperlink>
      <w:r>
        <w:t xml:space="preserve"> АПК РФ продлены сроки рассмотрения в связи со сложностью дела и значительным числом участников арбитражного процесса и в картотеке автоматизированной системы зарегистрированы определения о продлении;</w:t>
      </w:r>
    </w:p>
    <w:p w14:paraId="6DE7AB3F" w14:textId="77777777" w:rsidR="0043792B" w:rsidRDefault="0043792B">
      <w:pPr>
        <w:pStyle w:val="ConsPlusNormal"/>
        <w:spacing w:before="220"/>
        <w:ind w:firstLine="540"/>
        <w:jc w:val="both"/>
      </w:pPr>
      <w:r>
        <w:t xml:space="preserve">из общего числа рассмотренных кассационных дел в отчетном периоде с превышением установленного </w:t>
      </w:r>
      <w:hyperlink r:id="rId4245" w:history="1">
        <w:r>
          <w:rPr>
            <w:color w:val="0000FF"/>
          </w:rPr>
          <w:t>АПК</w:t>
        </w:r>
      </w:hyperlink>
      <w:r>
        <w:t xml:space="preserve"> РФ срока выделяется число дел, по которым срок был превышен в связи с проведением судебного разбирательства с самого начала в случае замены судьи на основании </w:t>
      </w:r>
      <w:hyperlink r:id="rId4246" w:history="1">
        <w:r>
          <w:rPr>
            <w:color w:val="0000FF"/>
          </w:rPr>
          <w:t>ч. 5 ст. 18</w:t>
        </w:r>
      </w:hyperlink>
      <w:r>
        <w:t xml:space="preserve"> АПК РФ &lt;532&gt;;</w:t>
      </w:r>
    </w:p>
    <w:p w14:paraId="6BA17962" w14:textId="77777777" w:rsidR="0043792B" w:rsidRDefault="0043792B">
      <w:pPr>
        <w:pStyle w:val="ConsPlusNormal"/>
        <w:spacing w:before="220"/>
        <w:ind w:firstLine="540"/>
        <w:jc w:val="both"/>
      </w:pPr>
      <w:r>
        <w:lastRenderedPageBreak/>
        <w:t>--------------------------------</w:t>
      </w:r>
    </w:p>
    <w:p w14:paraId="2CBA9B37" w14:textId="77777777" w:rsidR="0043792B" w:rsidRDefault="0043792B">
      <w:pPr>
        <w:pStyle w:val="ConsPlusNormal"/>
        <w:spacing w:before="220"/>
        <w:ind w:firstLine="540"/>
        <w:jc w:val="both"/>
      </w:pPr>
      <w:r>
        <w:t>&lt;532&gt; В картотеке по делу должно быть учтено несколько документов о передаче дела в производство судей.</w:t>
      </w:r>
    </w:p>
    <w:p w14:paraId="0DE15524" w14:textId="77777777" w:rsidR="0043792B" w:rsidRDefault="0043792B">
      <w:pPr>
        <w:pStyle w:val="ConsPlusNormal"/>
        <w:jc w:val="both"/>
      </w:pPr>
    </w:p>
    <w:p w14:paraId="188BF67C" w14:textId="77777777" w:rsidR="0043792B" w:rsidRDefault="0043792B">
      <w:pPr>
        <w:pStyle w:val="ConsPlusNormal"/>
        <w:ind w:firstLine="540"/>
        <w:jc w:val="both"/>
      </w:pPr>
      <w:r>
        <w:t xml:space="preserve">в </w:t>
      </w:r>
      <w:hyperlink r:id="rId4247" w:history="1">
        <w:r>
          <w:rPr>
            <w:color w:val="0000FF"/>
          </w:rPr>
          <w:t>показателе</w:t>
        </w:r>
      </w:hyperlink>
      <w:r>
        <w:t xml:space="preserve"> "об ускорении рассмотрения дела (</w:t>
      </w:r>
      <w:hyperlink r:id="rId4248" w:history="1">
        <w:r>
          <w:rPr>
            <w:color w:val="0000FF"/>
          </w:rPr>
          <w:t>ч. 7 ст. 6.1</w:t>
        </w:r>
      </w:hyperlink>
      <w:r>
        <w:t xml:space="preserve"> АПК РФ)" отражается число вынесенных в отчетный период определений председателями арбитражных судов об удовлетворении заявлений об ускорении рассмотрения кассационных дел.</w:t>
      </w:r>
    </w:p>
    <w:p w14:paraId="4C7BB38F" w14:textId="77777777" w:rsidR="0043792B" w:rsidRDefault="0043792B">
      <w:pPr>
        <w:pStyle w:val="ConsPlusNormal"/>
        <w:spacing w:before="220"/>
        <w:ind w:firstLine="540"/>
        <w:jc w:val="both"/>
      </w:pPr>
      <w:r>
        <w:t xml:space="preserve">4.2.5. В показателях </w:t>
      </w:r>
      <w:hyperlink r:id="rId4249" w:history="1">
        <w:r>
          <w:rPr>
            <w:color w:val="0000FF"/>
          </w:rPr>
          <w:t>подраздела 3</w:t>
        </w:r>
      </w:hyperlink>
      <w:r>
        <w:t xml:space="preserve"> "Основания приостановления производства по делу" из общего числа приостановленных дел на дату отчетного периода по строкам отражаются основания приостановления по статьям </w:t>
      </w:r>
      <w:hyperlink r:id="rId4250" w:history="1">
        <w:r>
          <w:rPr>
            <w:color w:val="0000FF"/>
          </w:rPr>
          <w:t>АПК</w:t>
        </w:r>
      </w:hyperlink>
      <w:r>
        <w:t xml:space="preserve"> РФ &lt;533&gt;, по показателям граф из общего числа дел выделяется число дел, приостановленных свыше года (от даты приостановления до отчетной даты на конец отчетного периода).</w:t>
      </w:r>
    </w:p>
    <w:p w14:paraId="40A45DD9" w14:textId="77777777" w:rsidR="0043792B" w:rsidRDefault="0043792B">
      <w:pPr>
        <w:pStyle w:val="ConsPlusNormal"/>
        <w:spacing w:before="220"/>
        <w:ind w:firstLine="540"/>
        <w:jc w:val="both"/>
      </w:pPr>
      <w:r>
        <w:t>--------------------------------</w:t>
      </w:r>
    </w:p>
    <w:p w14:paraId="7CB1330F" w14:textId="77777777" w:rsidR="0043792B" w:rsidRDefault="0043792B">
      <w:pPr>
        <w:pStyle w:val="ConsPlusNormal"/>
        <w:spacing w:before="220"/>
        <w:ind w:firstLine="540"/>
        <w:jc w:val="both"/>
      </w:pPr>
      <w:r>
        <w:t xml:space="preserve">&lt;533&gt; По основаниям </w:t>
      </w:r>
      <w:hyperlink r:id="rId4251" w:history="1">
        <w:r>
          <w:rPr>
            <w:color w:val="0000FF"/>
          </w:rPr>
          <w:t>ст. 143</w:t>
        </w:r>
      </w:hyperlink>
      <w:r>
        <w:t xml:space="preserve">, </w:t>
      </w:r>
      <w:hyperlink r:id="rId4252" w:history="1">
        <w:r>
          <w:rPr>
            <w:color w:val="0000FF"/>
          </w:rPr>
          <w:t>144</w:t>
        </w:r>
      </w:hyperlink>
      <w:r>
        <w:t xml:space="preserve"> АПК РФ, а также по иным основаниям приостановления, установленным федеральным законом (в делах о банкротстве в соответствии с Федеральным законом от 26.10.2002 N 127-ФЗ "О несостоятельности (банкротстве)" </w:t>
      </w:r>
      <w:hyperlink r:id="rId4253" w:history="1">
        <w:r>
          <w:rPr>
            <w:color w:val="0000FF"/>
          </w:rPr>
          <w:t>(ст. 58)</w:t>
        </w:r>
      </w:hyperlink>
      <w:r>
        <w:t xml:space="preserve">, не предусмотренным </w:t>
      </w:r>
      <w:hyperlink r:id="rId4254" w:history="1">
        <w:r>
          <w:rPr>
            <w:color w:val="0000FF"/>
          </w:rPr>
          <w:t>АПК</w:t>
        </w:r>
      </w:hyperlink>
      <w:r>
        <w:t xml:space="preserve"> РФ).</w:t>
      </w:r>
    </w:p>
    <w:p w14:paraId="3500AF80" w14:textId="77777777" w:rsidR="0043792B" w:rsidRDefault="0043792B">
      <w:pPr>
        <w:pStyle w:val="ConsPlusNormal"/>
        <w:jc w:val="both"/>
      </w:pPr>
    </w:p>
    <w:p w14:paraId="76598E73" w14:textId="77777777" w:rsidR="0043792B" w:rsidRDefault="0043792B">
      <w:pPr>
        <w:pStyle w:val="ConsPlusTitle"/>
        <w:jc w:val="center"/>
        <w:outlineLvl w:val="3"/>
      </w:pPr>
      <w:r>
        <w:t xml:space="preserve">4.3. Порядок формирования </w:t>
      </w:r>
      <w:hyperlink r:id="rId4255" w:history="1">
        <w:r>
          <w:rPr>
            <w:color w:val="0000FF"/>
          </w:rPr>
          <w:t>раздела</w:t>
        </w:r>
      </w:hyperlink>
      <w:r>
        <w:t xml:space="preserve"> "Результаты рассмотрения</w:t>
      </w:r>
    </w:p>
    <w:p w14:paraId="64BAC085" w14:textId="77777777" w:rsidR="0043792B" w:rsidRDefault="0043792B">
      <w:pPr>
        <w:pStyle w:val="ConsPlusTitle"/>
        <w:jc w:val="center"/>
      </w:pPr>
      <w:r>
        <w:t>дел по категориям споров"</w:t>
      </w:r>
    </w:p>
    <w:p w14:paraId="6B789A23" w14:textId="77777777" w:rsidR="0043792B" w:rsidRDefault="0043792B">
      <w:pPr>
        <w:pStyle w:val="ConsPlusNormal"/>
        <w:jc w:val="both"/>
      </w:pPr>
    </w:p>
    <w:p w14:paraId="0CBE192B" w14:textId="77777777" w:rsidR="0043792B" w:rsidRDefault="0043792B">
      <w:pPr>
        <w:pStyle w:val="ConsPlusNormal"/>
        <w:ind w:firstLine="540"/>
        <w:jc w:val="both"/>
      </w:pPr>
      <w:r>
        <w:t xml:space="preserve">4.3.1. В показателях </w:t>
      </w:r>
      <w:hyperlink r:id="rId4256" w:history="1">
        <w:r>
          <w:rPr>
            <w:color w:val="0000FF"/>
          </w:rPr>
          <w:t>раздела</w:t>
        </w:r>
      </w:hyperlink>
      <w:r>
        <w:t xml:space="preserve"> по графам отражаются результаты пересмотра в кассационной инстанции обжалованных судебных актов первой и апелляционной инстанций по выделенным в строках категориям дел. Структура </w:t>
      </w:r>
      <w:hyperlink r:id="rId4257" w:history="1">
        <w:r>
          <w:rPr>
            <w:color w:val="0000FF"/>
          </w:rPr>
          <w:t>раздела</w:t>
        </w:r>
      </w:hyperlink>
      <w:r>
        <w:t xml:space="preserve"> по строкам соответствует детализации категорий дел по характеру спора в отчетности арбитражных судов по первой и апелляционной инстанциям по характеру спора (</w:t>
      </w:r>
      <w:hyperlink r:id="rId4258" w:history="1">
        <w:r>
          <w:rPr>
            <w:color w:val="0000FF"/>
          </w:rPr>
          <w:t>форма N 1 АС</w:t>
        </w:r>
      </w:hyperlink>
      <w:r>
        <w:t xml:space="preserve"> "Отчет о работе арбитражных судов Российской Федерации о рассмотрении дел из гражданских и административных правоотношений по первой инстанции" и </w:t>
      </w:r>
      <w:hyperlink r:id="rId4259" w:history="1">
        <w:r>
          <w:rPr>
            <w:color w:val="0000FF"/>
          </w:rPr>
          <w:t>форма N 2 АС</w:t>
        </w:r>
      </w:hyperlink>
      <w:r>
        <w:t xml:space="preserve"> "Отчет о работе арбитражных апелляционных судов Российской Федерации" разделы "Результаты рассмотрения дел по категориям споров").</w:t>
      </w:r>
    </w:p>
    <w:p w14:paraId="73D84230" w14:textId="77777777" w:rsidR="0043792B" w:rsidRDefault="0043792B">
      <w:pPr>
        <w:pStyle w:val="ConsPlusNormal"/>
        <w:spacing w:before="220"/>
        <w:ind w:firstLine="540"/>
        <w:jc w:val="both"/>
      </w:pPr>
      <w:r>
        <w:t>В целях единого учета арбитражных дел категория спора учитывается в соответствии с категорией, определенной судьей арбитражного суда первой инстанции, по которой учтены процессуальные документы по делу в первой инстанции. В случаях, когда судья, получивший в производство дело в кассационной инстанции, считает выбранную категорию судом первой или апелляционной инстанции ошибочной или выбранной некорректно, то должен изменить категорию, поставив в известность судью, рассмотревшего дело в нижестоящей инстанции, и должностное лицо, ответственное за ведение первичного учета в судебном делопроизводстве в суде кассационной инстанции.</w:t>
      </w:r>
    </w:p>
    <w:p w14:paraId="4A7014C9" w14:textId="77777777" w:rsidR="0043792B" w:rsidRDefault="0043792B">
      <w:pPr>
        <w:pStyle w:val="ConsPlusNormal"/>
        <w:spacing w:before="220"/>
        <w:ind w:firstLine="540"/>
        <w:jc w:val="both"/>
      </w:pPr>
      <w:r>
        <w:t xml:space="preserve">Кроме того, аналогично структуре показателей по строкам в форме N 2 АС "Отчет о работе арбитражных апелляционных судов Российской Федерации" </w:t>
      </w:r>
      <w:hyperlink r:id="rId4260" w:history="1">
        <w:r>
          <w:rPr>
            <w:color w:val="0000FF"/>
          </w:rPr>
          <w:t>разделы</w:t>
        </w:r>
      </w:hyperlink>
      <w:r>
        <w:t xml:space="preserve"> "Результаты рассмотрения дел по категориям споров" из общего числа кассационных дел выделяется число дел по кассационным жалобам не по существу спора, не выделяемых по категориям споров (на решения о принятии обеспечительных мер, совершение исполнительных действий, на распределение судебных расходов, а также возвращение кассационной жалобы). Из общего числа дел о банкротстве выделяются показатели по строкам по кассационным делам по жалобам о введении процедур банкротства и о результатах рассмотрения обособленных споров.</w:t>
      </w:r>
    </w:p>
    <w:p w14:paraId="48DA4BD8" w14:textId="77777777" w:rsidR="0043792B" w:rsidRDefault="0043792B">
      <w:pPr>
        <w:pStyle w:val="ConsPlusNormal"/>
        <w:spacing w:before="220"/>
        <w:ind w:firstLine="540"/>
        <w:jc w:val="both"/>
      </w:pPr>
      <w:r>
        <w:t xml:space="preserve">4.3.2. Кассационные жалобы на определения о возвращении искового заявления, (заявления), апелляционной либо кассационной жалобы, на определения, связанные с принятием обеспечительных мер или с совершением исполнительных действий, о распределении судебных </w:t>
      </w:r>
      <w:r>
        <w:lastRenderedPageBreak/>
        <w:t>расходов, а также жалобы на определения, которыми не заканчивается рассмотрение дела по существу, например, на определения о приостановлении производства по делу, отражаются по соответствующим категориям споров по делам, а также в том числе по характеру требования, не связанного с обжалованием существа спора, отражаются в строках в соответствии с характером обжалуемого процессуального действия: в том числе с принятием обеспечительных мер, совершением исполнительных действий, возвращением кассационной жалобы, распределением судебных расходов.</w:t>
      </w:r>
    </w:p>
    <w:p w14:paraId="799C7BBA" w14:textId="77777777" w:rsidR="0043792B" w:rsidRDefault="0043792B">
      <w:pPr>
        <w:pStyle w:val="ConsPlusNormal"/>
        <w:spacing w:before="220"/>
        <w:ind w:firstLine="540"/>
        <w:jc w:val="both"/>
      </w:pPr>
      <w:r>
        <w:t>В случае обжалования одновременно различных по характеру процессуальных действий дело учитывается в первичном учете в отчете один раз. &lt;534&gt;</w:t>
      </w:r>
    </w:p>
    <w:p w14:paraId="03437BBF" w14:textId="77777777" w:rsidR="0043792B" w:rsidRDefault="0043792B">
      <w:pPr>
        <w:pStyle w:val="ConsPlusNormal"/>
        <w:spacing w:before="220"/>
        <w:ind w:firstLine="540"/>
        <w:jc w:val="both"/>
      </w:pPr>
      <w:r>
        <w:t>--------------------------------</w:t>
      </w:r>
    </w:p>
    <w:p w14:paraId="4EEEF486" w14:textId="77777777" w:rsidR="0043792B" w:rsidRDefault="0043792B">
      <w:pPr>
        <w:pStyle w:val="ConsPlusNormal"/>
        <w:spacing w:before="220"/>
        <w:ind w:firstLine="540"/>
        <w:jc w:val="both"/>
      </w:pPr>
      <w:r>
        <w:t>&lt;534&gt; С учетом технологических возможностей программ автоматизированного судебного делопроизводства по учету одного основания обжалования решения не по существу спора.</w:t>
      </w:r>
    </w:p>
    <w:p w14:paraId="4027A3FB" w14:textId="77777777" w:rsidR="0043792B" w:rsidRDefault="0043792B">
      <w:pPr>
        <w:pStyle w:val="ConsPlusNormal"/>
        <w:jc w:val="both"/>
      </w:pPr>
    </w:p>
    <w:p w14:paraId="4BCAA2DC" w14:textId="77777777" w:rsidR="0043792B" w:rsidRDefault="0043792B">
      <w:pPr>
        <w:pStyle w:val="ConsPlusNormal"/>
        <w:ind w:firstLine="540"/>
        <w:jc w:val="both"/>
      </w:pPr>
      <w:r>
        <w:t xml:space="preserve">Производства по кассационным жалобам на определения, вынесенные в ходе производства по делам о банкротстве, выделяются также из общего числа производств, учтенных по </w:t>
      </w:r>
      <w:hyperlink r:id="rId4261" w:history="1">
        <w:r>
          <w:rPr>
            <w:color w:val="0000FF"/>
          </w:rPr>
          <w:t>строке</w:t>
        </w:r>
      </w:hyperlink>
      <w:r>
        <w:t xml:space="preserve"> о несостоятельности (банкротстве) (код 36), по отдельным строкам, отражающим характер обжалуемых процессуальных решений (о введении процедур банкротства, о результатах рассмотрения заявлений, жалоб, ходатайств, разногласий). Указанные категории не учитываются в показателях из общего числа кассационных дел по </w:t>
      </w:r>
      <w:hyperlink r:id="rId4262" w:history="1">
        <w:r>
          <w:rPr>
            <w:color w:val="0000FF"/>
          </w:rPr>
          <w:t>строке</w:t>
        </w:r>
      </w:hyperlink>
      <w:r>
        <w:t xml:space="preserve"> "Обжалованы решения не по существу спора", поскольку в кассационном порядке обжалуются судебные акты по существу обособленных споров или решений на стадиях процедур банкротства.</w:t>
      </w:r>
    </w:p>
    <w:p w14:paraId="37D6A11F" w14:textId="77777777" w:rsidR="0043792B" w:rsidRDefault="0043792B">
      <w:pPr>
        <w:pStyle w:val="ConsPlusNormal"/>
        <w:spacing w:before="220"/>
        <w:ind w:firstLine="540"/>
        <w:jc w:val="both"/>
      </w:pPr>
      <w:r>
        <w:t>4.3.3. В показателях по графам отражаются результаты кассационного производства по видам судебных постановлений и по уровням судебных инстанций, чьи судебные постановления были пересмотрены с удовлетворением кассационных жалоб (представлений).</w:t>
      </w:r>
    </w:p>
    <w:p w14:paraId="3FEFFBE0" w14:textId="77777777" w:rsidR="0043792B" w:rsidRDefault="0043792B">
      <w:pPr>
        <w:pStyle w:val="ConsPlusNormal"/>
        <w:spacing w:before="220"/>
        <w:ind w:firstLine="540"/>
        <w:jc w:val="both"/>
      </w:pPr>
      <w:r>
        <w:t xml:space="preserve">Из показателя по </w:t>
      </w:r>
      <w:hyperlink r:id="rId4263" w:history="1">
        <w:r>
          <w:rPr>
            <w:color w:val="0000FF"/>
          </w:rPr>
          <w:t>графе</w:t>
        </w:r>
      </w:hyperlink>
      <w:r>
        <w:t xml:space="preserve"> по числу рассмотренных кассационных дел выделяются показатели по жалобам на решения, из которых выделяются показатели по числу отмененных и измененных решений первой инстанции, отменены и изменены определения первой инстанции, показатели по графам о числе кассационных производств, в которых отменены и изменены апелляционные постановления, кассационные определения без отмены или изменения предшествующих решений нижестоящих судов.</w:t>
      </w:r>
    </w:p>
    <w:p w14:paraId="749EA381" w14:textId="77777777" w:rsidR="0043792B" w:rsidRDefault="0043792B">
      <w:pPr>
        <w:pStyle w:val="ConsPlusNormal"/>
        <w:jc w:val="both"/>
      </w:pPr>
    </w:p>
    <w:p w14:paraId="04F3719F" w14:textId="77777777" w:rsidR="0043792B" w:rsidRDefault="0043792B">
      <w:pPr>
        <w:pStyle w:val="ConsPlusTitle"/>
        <w:jc w:val="center"/>
        <w:outlineLvl w:val="3"/>
      </w:pPr>
      <w:r>
        <w:t xml:space="preserve">4.4. Порядок формирования </w:t>
      </w:r>
      <w:hyperlink r:id="rId4264" w:history="1">
        <w:r>
          <w:rPr>
            <w:color w:val="0000FF"/>
          </w:rPr>
          <w:t>раздела</w:t>
        </w:r>
      </w:hyperlink>
      <w:r>
        <w:t xml:space="preserve"> "Результаты рассмотрения</w:t>
      </w:r>
    </w:p>
    <w:p w14:paraId="0A5A87A7" w14:textId="77777777" w:rsidR="0043792B" w:rsidRDefault="0043792B">
      <w:pPr>
        <w:pStyle w:val="ConsPlusTitle"/>
        <w:jc w:val="center"/>
      </w:pPr>
      <w:r>
        <w:t>дел арбитражными судами округов Российской Федерации"</w:t>
      </w:r>
    </w:p>
    <w:p w14:paraId="4E12CF8F" w14:textId="77777777" w:rsidR="0043792B" w:rsidRDefault="0043792B">
      <w:pPr>
        <w:pStyle w:val="ConsPlusNormal"/>
        <w:jc w:val="both"/>
      </w:pPr>
    </w:p>
    <w:p w14:paraId="42B17C23" w14:textId="77777777" w:rsidR="0043792B" w:rsidRDefault="0043792B">
      <w:pPr>
        <w:pStyle w:val="ConsPlusNormal"/>
        <w:ind w:firstLine="540"/>
        <w:jc w:val="both"/>
      </w:pPr>
      <w:r>
        <w:t xml:space="preserve">4.4.1. В </w:t>
      </w:r>
      <w:hyperlink r:id="rId4265" w:history="1">
        <w:r>
          <w:rPr>
            <w:color w:val="0000FF"/>
          </w:rPr>
          <w:t>разделе</w:t>
        </w:r>
      </w:hyperlink>
      <w:r>
        <w:t xml:space="preserve"> отражаются результаты проверки арбитражными судами округов, Судом по интеллектуальным правам в кассационном порядке правильности применения норм материального и процессуального права, законности и обоснованности судебных актов по уровням инстанций, принятых арбитражными судами субъектов Российской Федерации, по которым пересматривались судебные акты в кассационной инстанции, в том числе по каждому арбитражному суду субъекта Российской Федерации, апелляционному арбитражному суду, и результаты работы каждого арбитражного суда округа.</w:t>
      </w:r>
    </w:p>
    <w:p w14:paraId="2DF426BA" w14:textId="77777777" w:rsidR="0043792B" w:rsidRDefault="0043792B">
      <w:pPr>
        <w:pStyle w:val="ConsPlusNormal"/>
        <w:spacing w:before="220"/>
        <w:ind w:firstLine="540"/>
        <w:jc w:val="both"/>
      </w:pPr>
      <w:r>
        <w:t xml:space="preserve">Показатели </w:t>
      </w:r>
      <w:hyperlink r:id="rId4266" w:history="1">
        <w:r>
          <w:rPr>
            <w:color w:val="0000FF"/>
          </w:rPr>
          <w:t>раздела</w:t>
        </w:r>
      </w:hyperlink>
      <w:r>
        <w:t xml:space="preserve"> по графам являются детализацией по графам о результатах пересмотра дел в кассационном порядке по итоговой </w:t>
      </w:r>
      <w:hyperlink r:id="rId4267" w:history="1">
        <w:r>
          <w:rPr>
            <w:color w:val="0000FF"/>
          </w:rPr>
          <w:t>строке</w:t>
        </w:r>
      </w:hyperlink>
      <w:r>
        <w:t xml:space="preserve"> "Всего дел" раздела "Результаты рассмотрения дел по категориям споров" по результатам пересмотра судебных актов, которая соответствует показателям по </w:t>
      </w:r>
      <w:hyperlink r:id="rId4268" w:history="1">
        <w:r>
          <w:rPr>
            <w:color w:val="0000FF"/>
          </w:rPr>
          <w:t>строке</w:t>
        </w:r>
      </w:hyperlink>
      <w:r>
        <w:t xml:space="preserve"> "В том числе судебных актов по всем АС" данного раздела.</w:t>
      </w:r>
    </w:p>
    <w:p w14:paraId="0A7E8983" w14:textId="77777777" w:rsidR="0043792B" w:rsidRDefault="0043792B">
      <w:pPr>
        <w:pStyle w:val="ConsPlusNormal"/>
        <w:spacing w:before="220"/>
        <w:ind w:firstLine="540"/>
        <w:jc w:val="both"/>
      </w:pPr>
      <w:r>
        <w:t xml:space="preserve">4.4.2. Показатели по </w:t>
      </w:r>
      <w:hyperlink r:id="rId4269" w:history="1">
        <w:r>
          <w:rPr>
            <w:color w:val="0000FF"/>
          </w:rPr>
          <w:t>строке</w:t>
        </w:r>
      </w:hyperlink>
      <w:r>
        <w:t xml:space="preserve"> "В том числе судебных актов по всем АС" отражают показатели числа кассационных производств, по которым были в кассационной инстанции пересмотрены, в том числе отменены или изменены, судебные акты нижестоящих инстанций, а также определения, </w:t>
      </w:r>
      <w:r>
        <w:lastRenderedPageBreak/>
        <w:t>вынесенные при решении вопроса о принятии кассационных жалоб арбитражными судами округов и Судом по интеллектуальным правам (далее - СИП).</w:t>
      </w:r>
    </w:p>
    <w:p w14:paraId="336E1532" w14:textId="77777777" w:rsidR="0043792B" w:rsidRDefault="0043792B">
      <w:pPr>
        <w:pStyle w:val="ConsPlusNormal"/>
        <w:spacing w:before="220"/>
        <w:ind w:firstLine="540"/>
        <w:jc w:val="both"/>
      </w:pPr>
      <w:r>
        <w:t xml:space="preserve">Показатели по </w:t>
      </w:r>
      <w:hyperlink r:id="rId4270" w:history="1">
        <w:r>
          <w:rPr>
            <w:color w:val="0000FF"/>
          </w:rPr>
          <w:t>строке</w:t>
        </w:r>
      </w:hyperlink>
      <w:r>
        <w:t xml:space="preserve"> "В том числе судебных актов по всем АС" являются суммой показателей по строкам по всем арбитражным судам округов и СИП.</w:t>
      </w:r>
    </w:p>
    <w:p w14:paraId="212FF842" w14:textId="77777777" w:rsidR="0043792B" w:rsidRDefault="0043792B">
      <w:pPr>
        <w:pStyle w:val="ConsPlusNormal"/>
        <w:spacing w:before="220"/>
        <w:ind w:firstLine="540"/>
        <w:jc w:val="both"/>
      </w:pPr>
      <w:r>
        <w:t xml:space="preserve">Показатели по </w:t>
      </w:r>
      <w:hyperlink r:id="rId4271" w:history="1">
        <w:r>
          <w:rPr>
            <w:color w:val="0000FF"/>
          </w:rPr>
          <w:t>строке</w:t>
        </w:r>
      </w:hyperlink>
      <w:r>
        <w:t xml:space="preserve"> "Первой инстанции", отражающей суммарное число судебных актов, принятых в первой инстанции арбитражными судами субъектов Российской Федерации &lt;535&gt;, детализируются по строкам по арбитражным судам субъектов Российской Федерации, их принявшим. Показатели по </w:t>
      </w:r>
      <w:hyperlink r:id="rId4272" w:history="1">
        <w:r>
          <w:rPr>
            <w:color w:val="0000FF"/>
          </w:rPr>
          <w:t>строке</w:t>
        </w:r>
      </w:hyperlink>
      <w:r>
        <w:t xml:space="preserve"> "апелляционной инстанции" детализируются по строкам по соответствующим апелляционным арбитражным судам.</w:t>
      </w:r>
    </w:p>
    <w:p w14:paraId="4853AE54" w14:textId="77777777" w:rsidR="0043792B" w:rsidRDefault="0043792B">
      <w:pPr>
        <w:pStyle w:val="ConsPlusNormal"/>
        <w:spacing w:before="220"/>
        <w:ind w:firstLine="540"/>
        <w:jc w:val="both"/>
      </w:pPr>
      <w:r>
        <w:t>--------------------------------</w:t>
      </w:r>
    </w:p>
    <w:p w14:paraId="4D53A8C0" w14:textId="77777777" w:rsidR="0043792B" w:rsidRDefault="0043792B">
      <w:pPr>
        <w:pStyle w:val="ConsPlusNormal"/>
        <w:spacing w:before="220"/>
        <w:ind w:firstLine="540"/>
        <w:jc w:val="both"/>
      </w:pPr>
      <w:r>
        <w:t xml:space="preserve">&lt;535&gt; Дела, вынесенные по первой инстанции СИП, также отражаются по </w:t>
      </w:r>
      <w:hyperlink r:id="rId4273" w:history="1">
        <w:r>
          <w:rPr>
            <w:color w:val="0000FF"/>
          </w:rPr>
          <w:t>строке</w:t>
        </w:r>
      </w:hyperlink>
      <w:r>
        <w:t xml:space="preserve"> "Суд по интеллектуальным правам".</w:t>
      </w:r>
    </w:p>
    <w:p w14:paraId="1D7DBE98" w14:textId="77777777" w:rsidR="0043792B" w:rsidRDefault="0043792B">
      <w:pPr>
        <w:pStyle w:val="ConsPlusNormal"/>
        <w:jc w:val="both"/>
      </w:pPr>
    </w:p>
    <w:p w14:paraId="7C0595D2" w14:textId="77777777" w:rsidR="0043792B" w:rsidRDefault="0043792B">
      <w:pPr>
        <w:pStyle w:val="ConsPlusNormal"/>
        <w:ind w:firstLine="540"/>
        <w:jc w:val="both"/>
      </w:pPr>
      <w:r>
        <w:t xml:space="preserve">Показатели по </w:t>
      </w:r>
      <w:hyperlink r:id="rId4274" w:history="1">
        <w:r>
          <w:rPr>
            <w:color w:val="0000FF"/>
          </w:rPr>
          <w:t>строке</w:t>
        </w:r>
      </w:hyperlink>
      <w:r>
        <w:t xml:space="preserve"> "Кассационной инстанции арбитражного суда округа, СИП" отражают рассмотрение в кассационной инстанции жалоб на определения этих же судов, связанные с вопросами принятия кассационных жалоб к производству.</w:t>
      </w:r>
    </w:p>
    <w:p w14:paraId="7D5199DD" w14:textId="77777777" w:rsidR="0043792B" w:rsidRDefault="0043792B">
      <w:pPr>
        <w:pStyle w:val="ConsPlusNormal"/>
        <w:spacing w:before="220"/>
        <w:ind w:firstLine="540"/>
        <w:jc w:val="both"/>
      </w:pPr>
      <w:r>
        <w:t xml:space="preserve">4.4.3. Из общего числа рассмотренных дел в кассационной инстанции выделяется </w:t>
      </w:r>
      <w:hyperlink r:id="rId4275" w:history="1">
        <w:r>
          <w:rPr>
            <w:color w:val="0000FF"/>
          </w:rPr>
          <w:t>показатель</w:t>
        </w:r>
      </w:hyperlink>
      <w:r>
        <w:t xml:space="preserve"> "Количество дел, по которым отменены судебные акты", в котором отражается число кассационных производств, по которым учтены результаты об отмене судебного решения или определения. Если по делу отменяется одновременно несколько судебных актов, то в указанном </w:t>
      </w:r>
      <w:hyperlink r:id="rId4276" w:history="1">
        <w:r>
          <w:rPr>
            <w:color w:val="0000FF"/>
          </w:rPr>
          <w:t>показателе</w:t>
        </w:r>
      </w:hyperlink>
      <w:r>
        <w:t xml:space="preserve"> отражается одно дело, а каждый из отмененных судебных актов по делу отражается в показателях по графам в соответствии с результатом его пересмотра.</w:t>
      </w:r>
    </w:p>
    <w:p w14:paraId="3E88A7CD" w14:textId="77777777" w:rsidR="0043792B" w:rsidRDefault="0043792B">
      <w:pPr>
        <w:pStyle w:val="ConsPlusNormal"/>
        <w:spacing w:before="220"/>
        <w:ind w:firstLine="540"/>
        <w:jc w:val="both"/>
      </w:pPr>
      <w:r>
        <w:t>4.4.4. Из числа рассмотренных кассационных дел, по которым обжалованы решения суда первой инстанции, выделяются детализированные по графам показатели о числе дел, по которым отменены и изменены решения первой инстанции, путем выделения показателей об отмене решений по различным процессуальным результатам рассмотрения в кассационной инстанции (принят новый судебный акт, дело направлено на новое рассмотрение, передано на рассмотрение в другой арбитражный суд, с прекращением производства по делу, иск оставлен без рассмотрения).</w:t>
      </w:r>
    </w:p>
    <w:p w14:paraId="1B9A2856" w14:textId="77777777" w:rsidR="0043792B" w:rsidRDefault="0043792B">
      <w:pPr>
        <w:pStyle w:val="ConsPlusNormal"/>
        <w:spacing w:before="220"/>
        <w:ind w:firstLine="540"/>
        <w:jc w:val="both"/>
      </w:pPr>
      <w:r>
        <w:t>Из числа рассмотренных кассационных дел отражается число отмененных определений разного характера с детализацией различных процессуальных результатов рассмотрения (принят новый судебный акт, дело направлено на новое рассмотрение, дело передано на рассмотрение в другой арбитражный суд, дело передано для рассмотрения по существу в нижестоящие судебные инстанции (первую или апелляционную), с прекращением производства по делу (по иску, заявлению), с оставлением иска, без рассмотрения. Из общего числа отмененных определений выделяется число отмененных определений суда первой инстанции об оставлении иска без рассмотрения, о прекращении производства по делу.</w:t>
      </w:r>
    </w:p>
    <w:p w14:paraId="040A1BF3" w14:textId="77777777" w:rsidR="0043792B" w:rsidRDefault="0043792B">
      <w:pPr>
        <w:pStyle w:val="ConsPlusNormal"/>
        <w:spacing w:before="220"/>
        <w:ind w:firstLine="540"/>
        <w:jc w:val="both"/>
      </w:pPr>
      <w:r>
        <w:t xml:space="preserve">По </w:t>
      </w:r>
      <w:hyperlink r:id="rId4277" w:history="1">
        <w:r>
          <w:rPr>
            <w:color w:val="0000FF"/>
          </w:rPr>
          <w:t>строке</w:t>
        </w:r>
      </w:hyperlink>
      <w:r>
        <w:t xml:space="preserve"> "Первой инстанции" по указанным графам отражаются дела по соответствующим результатам рассмотрения в отношении обжалованных решений и определений, вынесенным судом первой инстанции, а по </w:t>
      </w:r>
      <w:hyperlink r:id="rId4278" w:history="1">
        <w:r>
          <w:rPr>
            <w:color w:val="0000FF"/>
          </w:rPr>
          <w:t>строке</w:t>
        </w:r>
      </w:hyperlink>
      <w:r>
        <w:t xml:space="preserve"> "кроме того: апелляционной инстанции" по этим же графам отражаются показатели в отношении последующих апелляционных определений, вынесенных по этим же делам, оставившим в силе, в том числе с изменениями, эти решения и определения первой инстанции.</w:t>
      </w:r>
    </w:p>
    <w:p w14:paraId="12DEEF4E" w14:textId="77777777" w:rsidR="0043792B" w:rsidRDefault="0043792B">
      <w:pPr>
        <w:pStyle w:val="ConsPlusNormal"/>
        <w:spacing w:before="220"/>
        <w:ind w:firstLine="540"/>
        <w:jc w:val="both"/>
      </w:pPr>
      <w:r>
        <w:t>4.4.5. В показателях по графам "</w:t>
      </w:r>
      <w:hyperlink r:id="rId4279" w:history="1">
        <w:r>
          <w:rPr>
            <w:color w:val="0000FF"/>
          </w:rPr>
          <w:t>Отменено постановлений</w:t>
        </w:r>
      </w:hyperlink>
      <w:r>
        <w:t xml:space="preserve"> суда апелляционной инстанции без отмены (изменения) решения суда первой инстанции", а также "Изменены апелляционные постановления" по </w:t>
      </w:r>
      <w:hyperlink r:id="rId4280" w:history="1">
        <w:r>
          <w:rPr>
            <w:color w:val="0000FF"/>
          </w:rPr>
          <w:t>строке</w:t>
        </w:r>
      </w:hyperlink>
      <w:r>
        <w:t xml:space="preserve"> "апелляционная инстанция" отражается число отмененных (измененных) постановлений апелляционной инстанции в случаях, когда в апелляционной инстанции решения </w:t>
      </w:r>
      <w:r>
        <w:lastRenderedPageBreak/>
        <w:t xml:space="preserve">первой инстанции были отменены и вынесены новые решения или когда решения первой инстанции не отменялись или не изменялись. Соответственно, по указанным графам показатели по </w:t>
      </w:r>
      <w:hyperlink r:id="rId4281" w:history="1">
        <w:r>
          <w:rPr>
            <w:color w:val="0000FF"/>
          </w:rPr>
          <w:t>строке</w:t>
        </w:r>
      </w:hyperlink>
      <w:r>
        <w:t xml:space="preserve"> "Первой инстанции" не формируются.</w:t>
      </w:r>
    </w:p>
    <w:p w14:paraId="0D8F3564" w14:textId="77777777" w:rsidR="0043792B" w:rsidRDefault="0043792B">
      <w:pPr>
        <w:pStyle w:val="ConsPlusNormal"/>
        <w:spacing w:before="220"/>
        <w:ind w:firstLine="540"/>
        <w:jc w:val="both"/>
      </w:pPr>
      <w:r>
        <w:t xml:space="preserve">В показателях по графе "Отменены или изменены определения апелляционной инстанции без отмены (изменения) решения суда первой инстанции" в показателе по </w:t>
      </w:r>
      <w:hyperlink r:id="rId4282" w:history="1">
        <w:r>
          <w:rPr>
            <w:color w:val="0000FF"/>
          </w:rPr>
          <w:t>строке</w:t>
        </w:r>
      </w:hyperlink>
      <w:r>
        <w:t xml:space="preserve"> "апелляционная инстанция" и в детализации по арбитражным апелляционным судам отражаются отмены и изменения промежуточных определений не по существу требований.</w:t>
      </w:r>
    </w:p>
    <w:p w14:paraId="49FFFDB1" w14:textId="77777777" w:rsidR="0043792B" w:rsidRDefault="0043792B">
      <w:pPr>
        <w:pStyle w:val="ConsPlusNormal"/>
        <w:spacing w:before="220"/>
        <w:ind w:firstLine="540"/>
        <w:jc w:val="both"/>
      </w:pPr>
      <w:r>
        <w:t xml:space="preserve">В показателях по графам "Отменены кассационные определения кассационной инстанции" отражается только по </w:t>
      </w:r>
      <w:hyperlink r:id="rId4283" w:history="1">
        <w:r>
          <w:rPr>
            <w:color w:val="0000FF"/>
          </w:rPr>
          <w:t>строке</w:t>
        </w:r>
      </w:hyperlink>
      <w:r>
        <w:t xml:space="preserve"> "кассационной инстанции арбитражного суда округа, СИП", а также с детализацией по строкам по арбитражным судам округов число отмененных обжалованных кассационных определений этих судов по вопросам принятия к производству кассационных жалоб (определение о возвращении, об оставлении без движения, о прекращении кассационного производства).</w:t>
      </w:r>
    </w:p>
    <w:p w14:paraId="7CB44A43" w14:textId="77777777" w:rsidR="0043792B" w:rsidRDefault="0043792B">
      <w:pPr>
        <w:pStyle w:val="ConsPlusNormal"/>
        <w:spacing w:before="220"/>
        <w:ind w:firstLine="540"/>
        <w:jc w:val="both"/>
      </w:pPr>
      <w:r>
        <w:t xml:space="preserve">В показателях по </w:t>
      </w:r>
      <w:hyperlink r:id="rId4284" w:history="1">
        <w:r>
          <w:rPr>
            <w:color w:val="0000FF"/>
          </w:rPr>
          <w:t>графе</w:t>
        </w:r>
      </w:hyperlink>
      <w:r>
        <w:t xml:space="preserve"> "Другие с удовлетворением жалоб" отражаются результаты обжалования решений и определений, не учтенных в предыдущих показателях по графам раздела, по которым в первичном учете в автоматизированном делопроизводстве учтен результат, отличный от оставления жалобы без удовлетворения, решения или определения без изменения, в том числе отражаются корректировки вынесенных судебных актов, не меняющие по существу их содержания.</w:t>
      </w:r>
    </w:p>
    <w:p w14:paraId="2B91D9D0" w14:textId="77777777" w:rsidR="0043792B" w:rsidRDefault="0043792B">
      <w:pPr>
        <w:pStyle w:val="ConsPlusNormal"/>
        <w:spacing w:before="220"/>
        <w:ind w:firstLine="540"/>
        <w:jc w:val="both"/>
      </w:pPr>
      <w:r>
        <w:t xml:space="preserve">4.4.6. В показателях по </w:t>
      </w:r>
      <w:hyperlink r:id="rId4285" w:history="1">
        <w:r>
          <w:rPr>
            <w:color w:val="0000FF"/>
          </w:rPr>
          <w:t>графам</w:t>
        </w:r>
      </w:hyperlink>
      <w:r>
        <w:t xml:space="preserve"> "Основания для отмены или изменения судебных актов (количество дел)" отражается число кассационных дел, по которым учтены в первичном учете основания отмены и изменения решений и определений, предусмотренные </w:t>
      </w:r>
      <w:hyperlink r:id="rId4286" w:history="1">
        <w:r>
          <w:rPr>
            <w:color w:val="0000FF"/>
          </w:rPr>
          <w:t>ст. 288</w:t>
        </w:r>
      </w:hyperlink>
      <w:r>
        <w:t xml:space="preserve"> АПК РФ: "неправильное применение норм материального права", "нарушение или неправильное применение норм процессуального права", "несоответствие выводов суда обстоятельствам дела". Если судебные акты по делу отменены или изменены по нескольким основаниям, предусмотренным </w:t>
      </w:r>
      <w:hyperlink r:id="rId4287" w:history="1">
        <w:r>
          <w:rPr>
            <w:color w:val="0000FF"/>
          </w:rPr>
          <w:t>ст. 288</w:t>
        </w:r>
      </w:hyperlink>
      <w:r>
        <w:t xml:space="preserve"> АПК РФ, отражается одно основание, учтенное как основное в картотеке автоматизированного судебного делопроизводства, определенное судом как основное.</w:t>
      </w:r>
    </w:p>
    <w:p w14:paraId="155DC294" w14:textId="77777777" w:rsidR="0043792B" w:rsidRDefault="0043792B">
      <w:pPr>
        <w:pStyle w:val="ConsPlusNormal"/>
        <w:jc w:val="both"/>
      </w:pPr>
    </w:p>
    <w:p w14:paraId="48FE5C37" w14:textId="77777777" w:rsidR="0043792B" w:rsidRDefault="0043792B">
      <w:pPr>
        <w:pStyle w:val="ConsPlusTitle"/>
        <w:jc w:val="center"/>
        <w:outlineLvl w:val="3"/>
      </w:pPr>
      <w:r>
        <w:t xml:space="preserve">4.5. Порядок формирования </w:t>
      </w:r>
      <w:hyperlink r:id="rId4288" w:history="1">
        <w:r>
          <w:rPr>
            <w:color w:val="0000FF"/>
          </w:rPr>
          <w:t>раздела</w:t>
        </w:r>
      </w:hyperlink>
      <w:r>
        <w:t xml:space="preserve"> "Сведения</w:t>
      </w:r>
    </w:p>
    <w:p w14:paraId="61248983" w14:textId="77777777" w:rsidR="0043792B" w:rsidRDefault="0043792B">
      <w:pPr>
        <w:pStyle w:val="ConsPlusTitle"/>
        <w:jc w:val="center"/>
      </w:pPr>
      <w:r>
        <w:t>о делах, по которым судебные акты не проверялись</w:t>
      </w:r>
    </w:p>
    <w:p w14:paraId="51BC5722" w14:textId="77777777" w:rsidR="0043792B" w:rsidRDefault="0043792B">
      <w:pPr>
        <w:pStyle w:val="ConsPlusTitle"/>
        <w:jc w:val="center"/>
      </w:pPr>
      <w:r>
        <w:t>в апелляционной инстанции"</w:t>
      </w:r>
    </w:p>
    <w:p w14:paraId="41678673" w14:textId="77777777" w:rsidR="0043792B" w:rsidRDefault="0043792B">
      <w:pPr>
        <w:pStyle w:val="ConsPlusNormal"/>
        <w:jc w:val="both"/>
      </w:pPr>
    </w:p>
    <w:p w14:paraId="3B9DAE1D" w14:textId="77777777" w:rsidR="0043792B" w:rsidRDefault="0043792B">
      <w:pPr>
        <w:pStyle w:val="ConsPlusNormal"/>
        <w:ind w:firstLine="540"/>
        <w:jc w:val="both"/>
      </w:pPr>
      <w:r>
        <w:t xml:space="preserve">4.5.1. В </w:t>
      </w:r>
      <w:hyperlink r:id="rId4289" w:history="1">
        <w:r>
          <w:rPr>
            <w:color w:val="0000FF"/>
          </w:rPr>
          <w:t>разделе</w:t>
        </w:r>
      </w:hyperlink>
      <w:r>
        <w:t xml:space="preserve"> отражаются сведения о количестве рассмотренных дел, по которым обжалуемые судебные акты не проверялись судом апелляционной инстанции в связи с отказом в восстановлении пропущенного срока подачи апелляционной жалобы, а также судебные акты, которые в соответствии с нормами </w:t>
      </w:r>
      <w:hyperlink r:id="rId4290" w:history="1">
        <w:r>
          <w:rPr>
            <w:color w:val="0000FF"/>
          </w:rPr>
          <w:t>АПК</w:t>
        </w:r>
      </w:hyperlink>
      <w:r>
        <w:t xml:space="preserve"> РФ не подлежат обжалованию в апелляционном порядке &lt;536&gt;.</w:t>
      </w:r>
    </w:p>
    <w:p w14:paraId="2B2D5B30" w14:textId="77777777" w:rsidR="0043792B" w:rsidRDefault="0043792B">
      <w:pPr>
        <w:pStyle w:val="ConsPlusNormal"/>
        <w:spacing w:before="220"/>
        <w:ind w:firstLine="540"/>
        <w:jc w:val="both"/>
      </w:pPr>
      <w:r>
        <w:t>--------------------------------</w:t>
      </w:r>
    </w:p>
    <w:p w14:paraId="06101350" w14:textId="77777777" w:rsidR="0043792B" w:rsidRDefault="0043792B">
      <w:pPr>
        <w:pStyle w:val="ConsPlusNormal"/>
        <w:spacing w:before="220"/>
        <w:ind w:firstLine="540"/>
        <w:jc w:val="both"/>
      </w:pPr>
      <w:r>
        <w:t xml:space="preserve">&lt;536&gt; В соответствии со </w:t>
      </w:r>
      <w:hyperlink r:id="rId4291" w:history="1">
        <w:r>
          <w:rPr>
            <w:color w:val="0000FF"/>
          </w:rPr>
          <w:t>ст. 273</w:t>
        </w:r>
      </w:hyperlink>
      <w:r>
        <w:t xml:space="preserve"> АПК РФ судебные приказы, решения Суда по интеллектуальным правам, принятые им в качества суда первой инстанции.</w:t>
      </w:r>
    </w:p>
    <w:p w14:paraId="31C1937E" w14:textId="77777777" w:rsidR="0043792B" w:rsidRDefault="0043792B">
      <w:pPr>
        <w:pStyle w:val="ConsPlusNormal"/>
        <w:jc w:val="both"/>
      </w:pPr>
    </w:p>
    <w:p w14:paraId="6A4421C9" w14:textId="77777777" w:rsidR="0043792B" w:rsidRDefault="0043792B">
      <w:pPr>
        <w:pStyle w:val="ConsPlusNormal"/>
        <w:ind w:firstLine="540"/>
        <w:jc w:val="both"/>
      </w:pPr>
      <w:r>
        <w:t>4.5.2. Показатели по строкам отражают показатели по каждому арбитражному суду субъекта Российской Федерации, а также по каждому арбитражному суду округа и по СИП. Показатели по графам отражают показатели по общему числу рассмотренных кассационных дел по существу жалоб, в том числе отмененных и измененных решений первой инстанции.</w:t>
      </w:r>
    </w:p>
    <w:p w14:paraId="52D11421" w14:textId="77777777" w:rsidR="0043792B" w:rsidRDefault="0043792B">
      <w:pPr>
        <w:pStyle w:val="ConsPlusNormal"/>
        <w:jc w:val="both"/>
      </w:pPr>
    </w:p>
    <w:p w14:paraId="39FE1659" w14:textId="77777777" w:rsidR="0043792B" w:rsidRDefault="0043792B">
      <w:pPr>
        <w:pStyle w:val="ConsPlusTitle"/>
        <w:jc w:val="center"/>
        <w:outlineLvl w:val="3"/>
      </w:pPr>
      <w:r>
        <w:t xml:space="preserve">4.6. Порядок формирования </w:t>
      </w:r>
      <w:hyperlink r:id="rId4292" w:history="1">
        <w:r>
          <w:rPr>
            <w:color w:val="0000FF"/>
          </w:rPr>
          <w:t>раздела</w:t>
        </w:r>
      </w:hyperlink>
      <w:r>
        <w:t xml:space="preserve"> "Рассмотрение заявлений</w:t>
      </w:r>
    </w:p>
    <w:p w14:paraId="63AC1E6F" w14:textId="77777777" w:rsidR="0043792B" w:rsidRDefault="0043792B">
      <w:pPr>
        <w:pStyle w:val="ConsPlusTitle"/>
        <w:jc w:val="center"/>
      </w:pPr>
      <w:r>
        <w:t>(ходатайств) о применении, отмене обеспечительных мер"</w:t>
      </w:r>
    </w:p>
    <w:p w14:paraId="5D187AD0" w14:textId="77777777" w:rsidR="0043792B" w:rsidRDefault="0043792B">
      <w:pPr>
        <w:pStyle w:val="ConsPlusNormal"/>
        <w:jc w:val="both"/>
      </w:pPr>
    </w:p>
    <w:p w14:paraId="0F2C6C62" w14:textId="77777777" w:rsidR="0043792B" w:rsidRDefault="0043792B">
      <w:pPr>
        <w:pStyle w:val="ConsPlusNormal"/>
        <w:ind w:firstLine="540"/>
        <w:jc w:val="both"/>
      </w:pPr>
      <w:r>
        <w:lastRenderedPageBreak/>
        <w:t xml:space="preserve">4.6.1. В показателях </w:t>
      </w:r>
      <w:hyperlink r:id="rId4293" w:history="1">
        <w:r>
          <w:rPr>
            <w:color w:val="0000FF"/>
          </w:rPr>
          <w:t>раздела</w:t>
        </w:r>
      </w:hyperlink>
      <w:r>
        <w:t xml:space="preserve"> отражаются сведения о количестве и результатах рассмотрения судом кассационной инстанции заявлений о применении обеспечительных мер и об отказе в применении обеспечительных мер. Заявление учитывается независимо от того, изложена просьба о применении обеспечительных мер в кассационной жалобе или в самостоятельном заявлении.</w:t>
      </w:r>
    </w:p>
    <w:p w14:paraId="3646B7E1" w14:textId="77777777" w:rsidR="0043792B" w:rsidRDefault="0043792B">
      <w:pPr>
        <w:pStyle w:val="ConsPlusNormal"/>
        <w:spacing w:before="220"/>
        <w:ind w:firstLine="540"/>
        <w:jc w:val="both"/>
      </w:pPr>
      <w:r>
        <w:t xml:space="preserve">4.6.2. Из показателя по </w:t>
      </w:r>
      <w:hyperlink r:id="rId4294" w:history="1">
        <w:r>
          <w:rPr>
            <w:color w:val="0000FF"/>
          </w:rPr>
          <w:t>графе</w:t>
        </w:r>
      </w:hyperlink>
      <w:r>
        <w:t xml:space="preserve"> "Рассмотрено заявлений (ходатайств)" детализируются по графам показатели по результатам рассмотрения заявлений: признаны обоснованными, в том числе применены обеспечительные меры с выделением по графам по их видам, и отказано в применении обеспечительных мер.</w:t>
      </w:r>
    </w:p>
    <w:p w14:paraId="52090921" w14:textId="77777777" w:rsidR="0043792B" w:rsidRDefault="0043792B">
      <w:pPr>
        <w:pStyle w:val="ConsPlusNormal"/>
        <w:spacing w:before="220"/>
        <w:ind w:firstLine="540"/>
        <w:jc w:val="both"/>
      </w:pPr>
      <w:r>
        <w:t xml:space="preserve">В случае вынесения судом определения об одновременном принятии нескольких мер, которые просит применить заявитель в одном заявлении о применении нескольких обеспечительных мер, каждая из них учитывается в соответствующих графах о применении обеспечительных мер, в связи с чем показатели по </w:t>
      </w:r>
      <w:hyperlink r:id="rId4295" w:history="1">
        <w:r>
          <w:rPr>
            <w:color w:val="0000FF"/>
          </w:rPr>
          <w:t>графе</w:t>
        </w:r>
      </w:hyperlink>
      <w:r>
        <w:t xml:space="preserve"> "Признано обоснованными", формируемые по числу заявлений, могут быть меньше или равны сумме по видам примененных обеспечительных мер.</w:t>
      </w:r>
    </w:p>
    <w:p w14:paraId="3FB02163" w14:textId="77777777" w:rsidR="0043792B" w:rsidRDefault="0043792B">
      <w:pPr>
        <w:pStyle w:val="ConsPlusNormal"/>
        <w:spacing w:before="220"/>
        <w:ind w:firstLine="540"/>
        <w:jc w:val="both"/>
      </w:pPr>
      <w:r>
        <w:t xml:space="preserve">В показателях по </w:t>
      </w:r>
      <w:hyperlink r:id="rId4296" w:history="1">
        <w:r>
          <w:rPr>
            <w:color w:val="0000FF"/>
          </w:rPr>
          <w:t>графе</w:t>
        </w:r>
      </w:hyperlink>
      <w:r>
        <w:t xml:space="preserve"> "Признано обоснованными" отражаются в том числе заявления, по результатам рассмотрения которых требования о применении обеспечительных мер удовлетворены частично. Аналогично при применении обеспечительных мер не в полном объеме заявленных требований обеспечительные меры учитываются по показателям граф в соответствии с их видами.</w:t>
      </w:r>
    </w:p>
    <w:p w14:paraId="62FDAA1B" w14:textId="77777777" w:rsidR="0043792B" w:rsidRDefault="0043792B">
      <w:pPr>
        <w:pStyle w:val="ConsPlusNormal"/>
        <w:spacing w:before="220"/>
        <w:ind w:firstLine="540"/>
        <w:jc w:val="both"/>
      </w:pPr>
      <w:r>
        <w:t xml:space="preserve">Из показателей по </w:t>
      </w:r>
      <w:hyperlink r:id="rId4297" w:history="1">
        <w:r>
          <w:rPr>
            <w:color w:val="0000FF"/>
          </w:rPr>
          <w:t>графе</w:t>
        </w:r>
      </w:hyperlink>
      <w:r>
        <w:t xml:space="preserve"> "Отказано в применении обеспечительных мер" выделяются показатели по основаниям отказа в применении: в связи с неисполнением истцом определения о встречном обеспечении, в связи с представлением встречного обеспечения.</w:t>
      </w:r>
    </w:p>
    <w:p w14:paraId="3873B12A" w14:textId="77777777" w:rsidR="0043792B" w:rsidRDefault="0043792B">
      <w:pPr>
        <w:pStyle w:val="ConsPlusNormal"/>
        <w:spacing w:before="220"/>
        <w:ind w:firstLine="540"/>
        <w:jc w:val="both"/>
      </w:pPr>
      <w:r>
        <w:t xml:space="preserve">4.6.3. Сведения о рассмотрении заявлений о замене одной обеспечительной меры другой и отмене обеспечительных мер в данном </w:t>
      </w:r>
      <w:hyperlink r:id="rId4298" w:history="1">
        <w:r>
          <w:rPr>
            <w:color w:val="0000FF"/>
          </w:rPr>
          <w:t>разделе</w:t>
        </w:r>
      </w:hyperlink>
      <w:r>
        <w:t xml:space="preserve"> не учитываются и отражаются только в показателях </w:t>
      </w:r>
      <w:hyperlink r:id="rId4299" w:history="1">
        <w:r>
          <w:rPr>
            <w:color w:val="0000FF"/>
          </w:rPr>
          <w:t>справки</w:t>
        </w:r>
      </w:hyperlink>
      <w:r>
        <w:t xml:space="preserve"> к разделу.</w:t>
      </w:r>
    </w:p>
    <w:p w14:paraId="49606C8D" w14:textId="77777777" w:rsidR="0043792B" w:rsidRDefault="0043792B">
      <w:pPr>
        <w:pStyle w:val="ConsPlusNormal"/>
        <w:jc w:val="both"/>
      </w:pPr>
    </w:p>
    <w:p w14:paraId="13314454" w14:textId="77777777" w:rsidR="0043792B" w:rsidRDefault="0043792B">
      <w:pPr>
        <w:pStyle w:val="ConsPlusTitle"/>
        <w:jc w:val="center"/>
        <w:outlineLvl w:val="3"/>
      </w:pPr>
      <w:r>
        <w:t xml:space="preserve">4.7. Порядок формирования </w:t>
      </w:r>
      <w:hyperlink r:id="rId4300" w:history="1">
        <w:r>
          <w:rPr>
            <w:color w:val="0000FF"/>
          </w:rPr>
          <w:t>раздела</w:t>
        </w:r>
      </w:hyperlink>
      <w:r>
        <w:t xml:space="preserve"> "Справка к разделу</w:t>
      </w:r>
    </w:p>
    <w:p w14:paraId="6416FB97" w14:textId="77777777" w:rsidR="0043792B" w:rsidRDefault="0043792B">
      <w:pPr>
        <w:pStyle w:val="ConsPlusTitle"/>
        <w:jc w:val="center"/>
      </w:pPr>
      <w:r>
        <w:t>"Рассмотрение заявлений (ходатайств) о применении, отмене</w:t>
      </w:r>
    </w:p>
    <w:p w14:paraId="60BECF15" w14:textId="77777777" w:rsidR="0043792B" w:rsidRDefault="0043792B">
      <w:pPr>
        <w:pStyle w:val="ConsPlusTitle"/>
        <w:jc w:val="center"/>
      </w:pPr>
      <w:r>
        <w:t>обеспечительных мер"</w:t>
      </w:r>
    </w:p>
    <w:p w14:paraId="131B42CE" w14:textId="77777777" w:rsidR="0043792B" w:rsidRDefault="0043792B">
      <w:pPr>
        <w:pStyle w:val="ConsPlusNormal"/>
        <w:jc w:val="both"/>
      </w:pPr>
    </w:p>
    <w:p w14:paraId="17DE9B13" w14:textId="77777777" w:rsidR="0043792B" w:rsidRDefault="0043792B">
      <w:pPr>
        <w:pStyle w:val="ConsPlusNormal"/>
        <w:ind w:firstLine="540"/>
        <w:jc w:val="both"/>
      </w:pPr>
      <w:r>
        <w:t xml:space="preserve">4.7.1. В </w:t>
      </w:r>
      <w:hyperlink r:id="rId4301" w:history="1">
        <w:r>
          <w:rPr>
            <w:color w:val="0000FF"/>
          </w:rPr>
          <w:t>справке</w:t>
        </w:r>
      </w:hyperlink>
      <w:r>
        <w:t xml:space="preserve"> к разделу отражаются дополнительные сведения по ранее принятым судом обеспечительным мерам и дополнительные характеристики заявлений о применении обеспечительных мер.</w:t>
      </w:r>
    </w:p>
    <w:p w14:paraId="51EFF142" w14:textId="77777777" w:rsidR="0043792B" w:rsidRDefault="0043792B">
      <w:pPr>
        <w:pStyle w:val="ConsPlusNormal"/>
        <w:spacing w:before="220"/>
        <w:ind w:firstLine="540"/>
        <w:jc w:val="both"/>
      </w:pPr>
      <w:r>
        <w:t>В показателях о замене одной обеспечительной меры другой, об отмене обеспечения иска учитывается число рассмотренных по существу заявлений, по которым вынесены в отчетный период решения об удовлетворении или об отказе в удовлетворении заявлений указанного содержания, в том числе в отдельных показателях выделяется число рассмотренных заявлений, требования по которым судом удовлетворены, независимо от того, когда были применены обеспечительные меры, о замене или отмене которых рассмотрены заявления.</w:t>
      </w:r>
    </w:p>
    <w:p w14:paraId="7D074425" w14:textId="77777777" w:rsidR="0043792B" w:rsidRDefault="0043792B">
      <w:pPr>
        <w:pStyle w:val="ConsPlusNormal"/>
        <w:spacing w:before="220"/>
        <w:ind w:firstLine="540"/>
        <w:jc w:val="both"/>
      </w:pPr>
      <w:r>
        <w:t xml:space="preserve">4.7.2. Из числа рассмотренных заявлений о применении обеспечительных мер, отраженных в </w:t>
      </w:r>
      <w:hyperlink r:id="rId4302" w:history="1">
        <w:r>
          <w:rPr>
            <w:color w:val="0000FF"/>
          </w:rPr>
          <w:t>разделе</w:t>
        </w:r>
      </w:hyperlink>
      <w:r>
        <w:t xml:space="preserve"> "Рассмотрение заявлений (ходатайств) о применении, отказе в применении обеспечительных мер", справочно выделяются показатели о числе заявлений о применении обеспечительных мер от иностранных лиц, а также по делам, учтенным по категории "корпоративные споры", и те из них, которые признаны обоснованными.</w:t>
      </w:r>
    </w:p>
    <w:p w14:paraId="1ACE311C" w14:textId="77777777" w:rsidR="0043792B" w:rsidRDefault="0043792B">
      <w:pPr>
        <w:pStyle w:val="ConsPlusNormal"/>
        <w:jc w:val="both"/>
      </w:pPr>
    </w:p>
    <w:p w14:paraId="733EC7C6" w14:textId="77777777" w:rsidR="0043792B" w:rsidRDefault="0043792B">
      <w:pPr>
        <w:pStyle w:val="ConsPlusTitle"/>
        <w:jc w:val="center"/>
        <w:outlineLvl w:val="3"/>
      </w:pPr>
      <w:r>
        <w:t xml:space="preserve">4.8. Порядок формирования </w:t>
      </w:r>
      <w:hyperlink r:id="rId4303" w:history="1">
        <w:r>
          <w:rPr>
            <w:color w:val="0000FF"/>
          </w:rPr>
          <w:t>раздела</w:t>
        </w:r>
      </w:hyperlink>
      <w:r>
        <w:t xml:space="preserve"> "Государственная пошлина"</w:t>
      </w:r>
    </w:p>
    <w:p w14:paraId="4A82F782" w14:textId="77777777" w:rsidR="0043792B" w:rsidRDefault="0043792B">
      <w:pPr>
        <w:pStyle w:val="ConsPlusNormal"/>
        <w:jc w:val="both"/>
      </w:pPr>
    </w:p>
    <w:p w14:paraId="1D5E0461" w14:textId="77777777" w:rsidR="0043792B" w:rsidRDefault="0043792B">
      <w:pPr>
        <w:pStyle w:val="ConsPlusNormal"/>
        <w:ind w:firstLine="540"/>
        <w:jc w:val="both"/>
      </w:pPr>
      <w:r>
        <w:t xml:space="preserve">4.8.1. Показатели </w:t>
      </w:r>
      <w:hyperlink r:id="rId4304" w:history="1">
        <w:r>
          <w:rPr>
            <w:color w:val="0000FF"/>
          </w:rPr>
          <w:t>раздела</w:t>
        </w:r>
      </w:hyperlink>
      <w:r>
        <w:t xml:space="preserve"> содержат сведения по уплате государственной пошлины по </w:t>
      </w:r>
      <w:r>
        <w:lastRenderedPageBreak/>
        <w:t xml:space="preserve">рассмотренным (оконченным производством) кассационным делам и ходатайствам (заявлениям) в кассационную инстанцию в отчетном периоде. В показателях по </w:t>
      </w:r>
      <w:hyperlink r:id="rId4305" w:history="1">
        <w:r>
          <w:rPr>
            <w:color w:val="0000FF"/>
          </w:rPr>
          <w:t>графе</w:t>
        </w:r>
      </w:hyperlink>
      <w:r>
        <w:t xml:space="preserve"> "Всего" отражается общее количество дел или рассмотренных ходатайств (заявлений), по которым окончено (завершено) производство и приняты судом решения об удовлетворении, отказе в удовлетворении заявлений (ходатайств) по вопросам уплаты госпошлины, а также прекращении производства по заявлениям (ходатайствам), оставлении без рассмотрения.</w:t>
      </w:r>
    </w:p>
    <w:p w14:paraId="3ADAC206" w14:textId="77777777" w:rsidR="0043792B" w:rsidRDefault="0043792B">
      <w:pPr>
        <w:pStyle w:val="ConsPlusNormal"/>
        <w:spacing w:before="220"/>
        <w:ind w:firstLine="540"/>
        <w:jc w:val="both"/>
      </w:pPr>
      <w:r>
        <w:t xml:space="preserve">Из показателей по </w:t>
      </w:r>
      <w:hyperlink r:id="rId4306" w:history="1">
        <w:r>
          <w:rPr>
            <w:color w:val="0000FF"/>
          </w:rPr>
          <w:t>графе</w:t>
        </w:r>
      </w:hyperlink>
      <w:r>
        <w:t xml:space="preserve"> "Всего" выделяется по всем строкам раздела, содержащим показатели по числу ходатайств (заявлений), по графам раздела количество ходатайств (заявлений), по которым требования по вопросам уплаты госпошлины удовлетворены, в том числе частично, а также показатели по сумме (размеру) госпошлины, в отношении которой вынесено соответствующее определение об удовлетворении требований &lt;537&gt;.</w:t>
      </w:r>
    </w:p>
    <w:p w14:paraId="75523046" w14:textId="77777777" w:rsidR="0043792B" w:rsidRDefault="0043792B">
      <w:pPr>
        <w:pStyle w:val="ConsPlusNormal"/>
        <w:spacing w:before="220"/>
        <w:ind w:firstLine="540"/>
        <w:jc w:val="both"/>
      </w:pPr>
      <w:r>
        <w:t>--------------------------------</w:t>
      </w:r>
    </w:p>
    <w:p w14:paraId="6D12F44C" w14:textId="77777777" w:rsidR="0043792B" w:rsidRDefault="0043792B">
      <w:pPr>
        <w:pStyle w:val="ConsPlusNormal"/>
        <w:spacing w:before="220"/>
        <w:ind w:firstLine="540"/>
        <w:jc w:val="both"/>
      </w:pPr>
      <w:r>
        <w:t>&lt;537&gt; Суммы госпошлины отражаются в тысячах рублей, соответственно, указанная в первичном учете сумма, деленная на тысячу и округленная до ближайшего целого.</w:t>
      </w:r>
    </w:p>
    <w:p w14:paraId="0B330604" w14:textId="77777777" w:rsidR="0043792B" w:rsidRDefault="0043792B">
      <w:pPr>
        <w:pStyle w:val="ConsPlusNormal"/>
        <w:jc w:val="both"/>
      </w:pPr>
    </w:p>
    <w:p w14:paraId="3F7A8B6A" w14:textId="77777777" w:rsidR="0043792B" w:rsidRDefault="0043792B">
      <w:pPr>
        <w:pStyle w:val="ConsPlusNormal"/>
        <w:ind w:firstLine="540"/>
        <w:jc w:val="both"/>
      </w:pPr>
      <w:r>
        <w:t xml:space="preserve">4.8.2. В показателях по </w:t>
      </w:r>
      <w:hyperlink r:id="rId4307" w:history="1">
        <w:r>
          <w:rPr>
            <w:color w:val="0000FF"/>
          </w:rPr>
          <w:t>строке</w:t>
        </w:r>
      </w:hyperlink>
      <w:r>
        <w:t xml:space="preserve"> "Рассмотрено дел, по которым заявитель освобожден от уплаты госпошлины либо ее уплата не предусмотрена законом" по графе "Всего" отражаются сведения о количестве дел, по которым заявитель в соответствии с действующим законодательством освобожден от уплаты государственной пошлины, а также дела, по которым кассационные жалобы при обращении в суд не оплачиваются государственной пошлиной в силу закона на основании учтенных значений по основаниям освобождения от госпошлины в первичном учете в автоматизированном судебном делопроизводстве.</w:t>
      </w:r>
    </w:p>
    <w:p w14:paraId="5B4331AE" w14:textId="77777777" w:rsidR="0043792B" w:rsidRDefault="0043792B">
      <w:pPr>
        <w:pStyle w:val="ConsPlusNormal"/>
        <w:spacing w:before="220"/>
        <w:ind w:firstLine="540"/>
        <w:jc w:val="both"/>
      </w:pPr>
      <w:r>
        <w:t>4.8.3. В показателях по строкам "</w:t>
      </w:r>
      <w:hyperlink r:id="rId4308" w:history="1">
        <w:r>
          <w:rPr>
            <w:color w:val="0000FF"/>
          </w:rPr>
          <w:t>Рассмотрено ходатайств (заявлений)</w:t>
        </w:r>
      </w:hyperlink>
      <w:r>
        <w:t xml:space="preserve"> по вопросам уплаты госпошлины", "</w:t>
      </w:r>
      <w:hyperlink r:id="rId4309" w:history="1">
        <w:r>
          <w:rPr>
            <w:color w:val="0000FF"/>
          </w:rPr>
          <w:t>в т.ч. рассмотрено ходатайств (заявлений)</w:t>
        </w:r>
      </w:hyperlink>
      <w:r>
        <w:t xml:space="preserve">: об уменьшении размера госпошлины, </w:t>
      </w:r>
      <w:hyperlink r:id="rId4310" w:history="1">
        <w:r>
          <w:rPr>
            <w:color w:val="0000FF"/>
          </w:rPr>
          <w:t>о рассрочке уплаты госпошлины</w:t>
        </w:r>
      </w:hyperlink>
      <w:r>
        <w:t xml:space="preserve">, </w:t>
      </w:r>
      <w:hyperlink r:id="rId4311" w:history="1">
        <w:r>
          <w:rPr>
            <w:color w:val="0000FF"/>
          </w:rPr>
          <w:t>об отсрочке уплаты госпошлины</w:t>
        </w:r>
      </w:hyperlink>
      <w:r>
        <w:t xml:space="preserve">" указываются сведения о рассмотренных ходатайствах (заявлениях) указанного характера, а также данные об удовлетворенных ходатайствах и суммах, на которые они были удовлетворены. Кроме того, в показателях по </w:t>
      </w:r>
      <w:hyperlink r:id="rId4312" w:history="1">
        <w:r>
          <w:rPr>
            <w:color w:val="0000FF"/>
          </w:rPr>
          <w:t>строке</w:t>
        </w:r>
      </w:hyperlink>
      <w:r>
        <w:t xml:space="preserve"> "Рассмотрено ходатайств (заявлений)" по вопросам уплаты госпошлины отражаются результаты рассмотрения заявлений возврате или о зачете излишне уплаченной (взысканной) суммы госпошлины, поданные на основании </w:t>
      </w:r>
      <w:hyperlink r:id="rId4313" w:history="1">
        <w:r>
          <w:rPr>
            <w:color w:val="0000FF"/>
          </w:rPr>
          <w:t>ст. 333.40</w:t>
        </w:r>
      </w:hyperlink>
      <w:r>
        <w:t xml:space="preserve"> Налогового кодекса Российской Федерации.</w:t>
      </w:r>
    </w:p>
    <w:p w14:paraId="3BD5C7B0" w14:textId="77777777" w:rsidR="0043792B" w:rsidRDefault="0043792B">
      <w:pPr>
        <w:pStyle w:val="ConsPlusNormal"/>
        <w:spacing w:before="220"/>
        <w:ind w:firstLine="540"/>
        <w:jc w:val="both"/>
      </w:pPr>
      <w:r>
        <w:t xml:space="preserve">4.8.4. В </w:t>
      </w:r>
      <w:hyperlink r:id="rId4314" w:history="1">
        <w:r>
          <w:rPr>
            <w:color w:val="0000FF"/>
          </w:rPr>
          <w:t>строке</w:t>
        </w:r>
      </w:hyperlink>
      <w:r>
        <w:t xml:space="preserve"> "Сумма госпошлины, перечисленная в федеральный бюджет по делам и заявлениям, рассмотренным судом кассационной инстанции" по графе "Удовлетворено. Сумма" (тыс. рублей)" отражаются данные о суммах госпошлины, перечисленной в федеральный бюджет по рассмотренным в кассационной инстанции производствам в отчетный период, а также заявлениям, находящимся в производстве о принятии обеспечительных мер, и иным ходатайствам (заявлениям), за рассмотрение которых </w:t>
      </w:r>
      <w:hyperlink r:id="rId4315" w:history="1">
        <w:r>
          <w:rPr>
            <w:color w:val="0000FF"/>
          </w:rPr>
          <w:t>НК</w:t>
        </w:r>
      </w:hyperlink>
      <w:r>
        <w:t xml:space="preserve"> РФ предусмотрена оплата государственной пошлины, учтенным в автоматизированном судебном делопроизводстве на основании документов, подтверждающих уплату госпошлины. Факт уплаты госпошлины в безналичной форме подтверждается платежным поручением с отметкой банка о его исполнении, в наличной форме - квитанцией.</w:t>
      </w:r>
    </w:p>
    <w:p w14:paraId="135A7EDC" w14:textId="77777777" w:rsidR="0043792B" w:rsidRDefault="0043792B">
      <w:pPr>
        <w:pStyle w:val="ConsPlusNormal"/>
        <w:spacing w:before="220"/>
        <w:ind w:firstLine="540"/>
        <w:jc w:val="both"/>
      </w:pPr>
      <w:r>
        <w:t xml:space="preserve">Указанный </w:t>
      </w:r>
      <w:hyperlink r:id="rId4316" w:history="1">
        <w:r>
          <w:rPr>
            <w:color w:val="0000FF"/>
          </w:rPr>
          <w:t>показатель</w:t>
        </w:r>
      </w:hyperlink>
      <w:r>
        <w:t xml:space="preserve"> суммы госпошлины не подлежит корректировке при выдаче справки на возврат из бюджета суммы госпошлины в случаях уплаты ее в большем размере, возвращения заявления, прекращения производства по делу или оставления заявления без рассмотрения.</w:t>
      </w:r>
    </w:p>
    <w:p w14:paraId="11C1822F" w14:textId="77777777" w:rsidR="0043792B" w:rsidRDefault="0043792B">
      <w:pPr>
        <w:pStyle w:val="ConsPlusNormal"/>
        <w:spacing w:before="220"/>
        <w:ind w:firstLine="540"/>
        <w:jc w:val="both"/>
      </w:pPr>
      <w:r>
        <w:t xml:space="preserve">Также в указанном </w:t>
      </w:r>
      <w:hyperlink r:id="rId4317" w:history="1">
        <w:r>
          <w:rPr>
            <w:color w:val="0000FF"/>
          </w:rPr>
          <w:t>показателе</w:t>
        </w:r>
      </w:hyperlink>
      <w:r>
        <w:t xml:space="preserve"> суммы уплаченной госпошлины не должны учитываться суммы госпошлины, подлежащие взысканию в доход федерального бюджета на основании выданных исполнительных листов в случаях предоставления рассрочки или отсрочки по уплате госпошлины.</w:t>
      </w:r>
    </w:p>
    <w:p w14:paraId="47AC0AC2" w14:textId="77777777" w:rsidR="0043792B" w:rsidRDefault="0043792B">
      <w:pPr>
        <w:pStyle w:val="ConsPlusNormal"/>
        <w:jc w:val="both"/>
      </w:pPr>
    </w:p>
    <w:p w14:paraId="2E258B78" w14:textId="77777777" w:rsidR="0043792B" w:rsidRDefault="0043792B">
      <w:pPr>
        <w:pStyle w:val="ConsPlusTitle"/>
        <w:jc w:val="center"/>
        <w:outlineLvl w:val="3"/>
      </w:pPr>
      <w:r>
        <w:t xml:space="preserve">4.9. Порядок формирования </w:t>
      </w:r>
      <w:hyperlink r:id="rId4318" w:history="1">
        <w:r>
          <w:rPr>
            <w:color w:val="0000FF"/>
          </w:rPr>
          <w:t>раздела</w:t>
        </w:r>
      </w:hyperlink>
      <w:r>
        <w:t xml:space="preserve"> "Использование</w:t>
      </w:r>
    </w:p>
    <w:p w14:paraId="71645002" w14:textId="77777777" w:rsidR="0043792B" w:rsidRDefault="0043792B">
      <w:pPr>
        <w:pStyle w:val="ConsPlusTitle"/>
        <w:jc w:val="center"/>
      </w:pPr>
      <w:r>
        <w:t>видео-конференц-связи, аудиозаписи в судебных заседаниях"</w:t>
      </w:r>
    </w:p>
    <w:p w14:paraId="305E5FA1" w14:textId="77777777" w:rsidR="0043792B" w:rsidRDefault="0043792B">
      <w:pPr>
        <w:pStyle w:val="ConsPlusNormal"/>
        <w:jc w:val="both"/>
      </w:pPr>
    </w:p>
    <w:p w14:paraId="2F87638E" w14:textId="77777777" w:rsidR="0043792B" w:rsidRDefault="0043792B">
      <w:pPr>
        <w:pStyle w:val="ConsPlusNormal"/>
        <w:ind w:firstLine="540"/>
        <w:jc w:val="both"/>
      </w:pPr>
      <w:r>
        <w:t xml:space="preserve">4.9.1. </w:t>
      </w:r>
      <w:hyperlink r:id="rId4319" w:history="1">
        <w:r>
          <w:rPr>
            <w:color w:val="0000FF"/>
          </w:rPr>
          <w:t>Раздел</w:t>
        </w:r>
      </w:hyperlink>
      <w:r>
        <w:t xml:space="preserve"> формируется на основании зарегистрированных в автоматизированном судебном делопроизводстве документов: заявлений (ходатайств), судебных поручений о проведении судебных заседаний с использованием ВКС и процессуальных документов в движении дела в кассационной инстанции - определений об удовлетворении ходатайств об участии в судебном заседании в кассационной инстанции путем использования ВКС, зарегистрированных событий (документов) о записи судебного заседания (с отметками об использовании аудио- или видеозаписи судебных заседаний), а также отметок, с участием суда какого уровня проводилась ВКС.</w:t>
      </w:r>
    </w:p>
    <w:p w14:paraId="7802FDAC" w14:textId="77777777" w:rsidR="0043792B" w:rsidRDefault="0043792B">
      <w:pPr>
        <w:pStyle w:val="ConsPlusNormal"/>
        <w:spacing w:before="220"/>
        <w:ind w:firstLine="540"/>
        <w:jc w:val="both"/>
      </w:pPr>
      <w:r>
        <w:t>4.9.2. По графам показатели отражают число производств, среди которых имеются документы и отметки в первичном учете по кассационным делам, соответствующие условиям формирования показателей по строкам, где даты процессуальных документов или судебных заседаний соответствуют отчетному периоду, а также число судебных заседаний в кассационной инстанции, по которым зарегистрированы документы или специальные отметки о проведении ВКС, аудио- или видеопротоколирования.</w:t>
      </w:r>
    </w:p>
    <w:p w14:paraId="25CAAD71" w14:textId="77777777" w:rsidR="0043792B" w:rsidRDefault="0043792B">
      <w:pPr>
        <w:pStyle w:val="ConsPlusNormal"/>
        <w:spacing w:before="220"/>
        <w:ind w:firstLine="540"/>
        <w:jc w:val="both"/>
      </w:pPr>
      <w:r>
        <w:t>4.9.3. В показателях по строкам отражается число производств, по которым заявлялись ходатайства о проведении ВКС в кассационной инстанции и дата зарегистрированного ходатайства соответствует отчетному периоду, а также те из них, по которым были удовлетворены ходатайства о проведении ВКС, и определения об удовлетворении приняты в отчетный период.</w:t>
      </w:r>
    </w:p>
    <w:p w14:paraId="6B6C8890" w14:textId="77777777" w:rsidR="0043792B" w:rsidRDefault="0043792B">
      <w:pPr>
        <w:pStyle w:val="ConsPlusNormal"/>
        <w:spacing w:before="220"/>
        <w:ind w:firstLine="540"/>
        <w:jc w:val="both"/>
      </w:pPr>
      <w:hyperlink r:id="rId4320" w:history="1">
        <w:r>
          <w:rPr>
            <w:color w:val="0000FF"/>
          </w:rPr>
          <w:t>Показатель</w:t>
        </w:r>
      </w:hyperlink>
      <w:r>
        <w:t xml:space="preserve"> "Число производств, по которым проводилась ВКС" формируется по числу кассационных дел, находящихся в производстве, по которым в отчетном периоде проводились судебные заседания, по которым учтено использование ВКС, показатель детализируется по строкам по уровням судов, с участием которых проводилась ВКС: Верховного Суда Российской Федерации, суда общей юрисдикции, арбитражного суда.</w:t>
      </w:r>
    </w:p>
    <w:p w14:paraId="3DBFE536" w14:textId="77777777" w:rsidR="0043792B" w:rsidRDefault="0043792B">
      <w:pPr>
        <w:pStyle w:val="ConsPlusNormal"/>
        <w:spacing w:before="220"/>
        <w:ind w:firstLine="540"/>
        <w:jc w:val="both"/>
      </w:pPr>
      <w:hyperlink r:id="rId4321" w:history="1">
        <w:r>
          <w:rPr>
            <w:color w:val="0000FF"/>
          </w:rPr>
          <w:t>Показатели</w:t>
        </w:r>
      </w:hyperlink>
      <w:r>
        <w:t xml:space="preserve"> "Исполнено судебных поручений об организации ВКС (Всего)", "в том числе с Верховным Судом Российской Федерации, с судами общей юрисдикции, с арбитражными судами" формируется по учтенной дате проведения судебного заседания по исполнению поручения об организации ВКС.</w:t>
      </w:r>
    </w:p>
    <w:p w14:paraId="05C92DD9" w14:textId="77777777" w:rsidR="0043792B" w:rsidRDefault="0043792B">
      <w:pPr>
        <w:pStyle w:val="ConsPlusNormal"/>
        <w:spacing w:before="220"/>
        <w:ind w:firstLine="540"/>
        <w:jc w:val="both"/>
      </w:pPr>
      <w:r>
        <w:t xml:space="preserve">Показатели по строкам </w:t>
      </w:r>
      <w:hyperlink r:id="rId4322" w:history="1">
        <w:r>
          <w:rPr>
            <w:color w:val="0000FF"/>
          </w:rPr>
          <w:t>"Проводилась аудиозапись"</w:t>
        </w:r>
      </w:hyperlink>
      <w:r>
        <w:t xml:space="preserve">, </w:t>
      </w:r>
      <w:hyperlink r:id="rId4323" w:history="1">
        <w:r>
          <w:rPr>
            <w:color w:val="0000FF"/>
          </w:rPr>
          <w:t>"Проводилась видеозапись"</w:t>
        </w:r>
      </w:hyperlink>
      <w:r>
        <w:t xml:space="preserve"> формируются по числу кассационных производств по делам, по которым в отчетном периоде учтено проведение судебных заседаний с использованием аудиозаписи или видеозаписи.</w:t>
      </w:r>
    </w:p>
    <w:p w14:paraId="11F0A085" w14:textId="77777777" w:rsidR="0043792B" w:rsidRDefault="0043792B">
      <w:pPr>
        <w:pStyle w:val="ConsPlusNormal"/>
        <w:jc w:val="both"/>
      </w:pPr>
    </w:p>
    <w:p w14:paraId="574ADB1E" w14:textId="77777777" w:rsidR="0043792B" w:rsidRDefault="0043792B">
      <w:pPr>
        <w:pStyle w:val="ConsPlusTitle"/>
        <w:jc w:val="center"/>
        <w:outlineLvl w:val="3"/>
      </w:pPr>
      <w:r>
        <w:t xml:space="preserve">4.10. Порядок формирования </w:t>
      </w:r>
      <w:hyperlink r:id="rId4324" w:history="1">
        <w:r>
          <w:rPr>
            <w:color w:val="0000FF"/>
          </w:rPr>
          <w:t>раздела</w:t>
        </w:r>
      </w:hyperlink>
      <w:r>
        <w:t xml:space="preserve"> "О наложении</w:t>
      </w:r>
    </w:p>
    <w:p w14:paraId="6DC4EEB4" w14:textId="77777777" w:rsidR="0043792B" w:rsidRDefault="0043792B">
      <w:pPr>
        <w:pStyle w:val="ConsPlusTitle"/>
        <w:jc w:val="center"/>
      </w:pPr>
      <w:r>
        <w:t>процессуальных штрафов"</w:t>
      </w:r>
    </w:p>
    <w:p w14:paraId="3706634E" w14:textId="77777777" w:rsidR="0043792B" w:rsidRDefault="0043792B">
      <w:pPr>
        <w:pStyle w:val="ConsPlusNormal"/>
        <w:jc w:val="both"/>
      </w:pPr>
    </w:p>
    <w:p w14:paraId="0B1C812E" w14:textId="77777777" w:rsidR="0043792B" w:rsidRDefault="0043792B">
      <w:pPr>
        <w:pStyle w:val="ConsPlusNormal"/>
        <w:ind w:firstLine="540"/>
        <w:jc w:val="both"/>
      </w:pPr>
      <w:r>
        <w:t xml:space="preserve">4.10.1. В </w:t>
      </w:r>
      <w:hyperlink r:id="rId4325" w:history="1">
        <w:r>
          <w:rPr>
            <w:color w:val="0000FF"/>
          </w:rPr>
          <w:t>разделе</w:t>
        </w:r>
      </w:hyperlink>
      <w:r>
        <w:t xml:space="preserve"> учитывается число определений о наложении процессуальных штрафов, вынесенных в отчетный период, и суммы наложенных штрафов по этим определениям в кассационном производстве. Суммы штрафов учитываются по определениям, вынесенным в кассационной инстанции.</w:t>
      </w:r>
    </w:p>
    <w:p w14:paraId="5F946D05" w14:textId="77777777" w:rsidR="0043792B" w:rsidRDefault="0043792B">
      <w:pPr>
        <w:pStyle w:val="ConsPlusNormal"/>
        <w:spacing w:before="220"/>
        <w:ind w:firstLine="540"/>
        <w:jc w:val="both"/>
      </w:pPr>
      <w:r>
        <w:t xml:space="preserve">4.10.2. По строкам </w:t>
      </w:r>
      <w:hyperlink r:id="rId4326" w:history="1">
        <w:r>
          <w:rPr>
            <w:color w:val="0000FF"/>
          </w:rPr>
          <w:t>раздела</w:t>
        </w:r>
      </w:hyperlink>
      <w:r>
        <w:t xml:space="preserve"> штрафы детализируются по видам нарушений, допущенных участниками судебных процессов, предусмотренных нормами </w:t>
      </w:r>
      <w:hyperlink r:id="rId4327" w:history="1">
        <w:r>
          <w:rPr>
            <w:color w:val="0000FF"/>
          </w:rPr>
          <w:t>АПК</w:t>
        </w:r>
      </w:hyperlink>
      <w:r>
        <w:t xml:space="preserve"> РФ.</w:t>
      </w:r>
    </w:p>
    <w:p w14:paraId="5C273234" w14:textId="77777777" w:rsidR="0043792B" w:rsidRDefault="0043792B">
      <w:pPr>
        <w:pStyle w:val="ConsPlusNormal"/>
        <w:jc w:val="both"/>
      </w:pPr>
    </w:p>
    <w:p w14:paraId="66BDE97A" w14:textId="77777777" w:rsidR="0043792B" w:rsidRDefault="0043792B">
      <w:pPr>
        <w:pStyle w:val="ConsPlusTitle"/>
        <w:jc w:val="center"/>
        <w:outlineLvl w:val="3"/>
      </w:pPr>
      <w:r>
        <w:t xml:space="preserve">4.11. Порядок формирования </w:t>
      </w:r>
      <w:hyperlink r:id="rId4328" w:history="1">
        <w:r>
          <w:rPr>
            <w:color w:val="0000FF"/>
          </w:rPr>
          <w:t>раздела</w:t>
        </w:r>
      </w:hyperlink>
      <w:r>
        <w:t xml:space="preserve"> "Сведения о выдаче</w:t>
      </w:r>
    </w:p>
    <w:p w14:paraId="1EB2DF70" w14:textId="77777777" w:rsidR="0043792B" w:rsidRDefault="0043792B">
      <w:pPr>
        <w:pStyle w:val="ConsPlusTitle"/>
        <w:jc w:val="center"/>
      </w:pPr>
      <w:r>
        <w:t>исполнительных листов"</w:t>
      </w:r>
    </w:p>
    <w:p w14:paraId="4F3297AA" w14:textId="77777777" w:rsidR="0043792B" w:rsidRDefault="0043792B">
      <w:pPr>
        <w:pStyle w:val="ConsPlusNormal"/>
        <w:jc w:val="both"/>
      </w:pPr>
    </w:p>
    <w:p w14:paraId="62F135A3" w14:textId="77777777" w:rsidR="0043792B" w:rsidRDefault="0043792B">
      <w:pPr>
        <w:pStyle w:val="ConsPlusNormal"/>
        <w:ind w:firstLine="540"/>
        <w:jc w:val="both"/>
      </w:pPr>
      <w:r>
        <w:t xml:space="preserve">4.11.1. В </w:t>
      </w:r>
      <w:hyperlink r:id="rId4329" w:history="1">
        <w:r>
          <w:rPr>
            <w:color w:val="0000FF"/>
          </w:rPr>
          <w:t>разделе</w:t>
        </w:r>
      </w:hyperlink>
      <w:r>
        <w:t xml:space="preserve"> отражается число исполнительных листов, выданных судами кассационной </w:t>
      </w:r>
      <w:r>
        <w:lastRenderedPageBreak/>
        <w:t>инстанции по делам, находящимся в производстве судов этого уровня, сумма взыскания, по которым выданные исполнительные листы направлены на исполнение, и число возвращенных исполнительных листов с выделением оснований возвращения.</w:t>
      </w:r>
    </w:p>
    <w:p w14:paraId="5AA3A919" w14:textId="77777777" w:rsidR="0043792B" w:rsidRDefault="0043792B">
      <w:pPr>
        <w:pStyle w:val="ConsPlusNormal"/>
        <w:spacing w:before="220"/>
        <w:ind w:firstLine="540"/>
        <w:jc w:val="both"/>
      </w:pPr>
      <w:r>
        <w:t xml:space="preserve">4.11.2. По </w:t>
      </w:r>
      <w:hyperlink r:id="rId4330" w:history="1">
        <w:r>
          <w:rPr>
            <w:color w:val="0000FF"/>
          </w:rPr>
          <w:t>строке</w:t>
        </w:r>
      </w:hyperlink>
      <w:r>
        <w:t xml:space="preserve"> "Выдано исполнительных листов (без учета дубликатов, вторых и последующих исполнительных листов) отражаются все направленные в отчетном периоде арбитражным судом кассационной инстанции на исполнение исполнительные листы (в том числе на обеспечительные меры, на взыскание судебных расходов, по определениям о наложении штрафов на основании </w:t>
      </w:r>
      <w:hyperlink r:id="rId4331" w:history="1">
        <w:r>
          <w:rPr>
            <w:color w:val="0000FF"/>
          </w:rPr>
          <w:t>АПК</w:t>
        </w:r>
      </w:hyperlink>
      <w:r>
        <w:t xml:space="preserve"> РФ), за исключением выданных дубликатов исполнительных листов, вторых и последующих исполнительных листов (при солидарном взыскании, а также по месту или предмету исполнения). Число повторно выданных исполнительных листов: их дубликатов, вторых и последующих исполнительных листов учитывается в соответствующей </w:t>
      </w:r>
      <w:hyperlink r:id="rId4332" w:history="1">
        <w:r>
          <w:rPr>
            <w:color w:val="0000FF"/>
          </w:rPr>
          <w:t>строке</w:t>
        </w:r>
      </w:hyperlink>
      <w:r>
        <w:t xml:space="preserve"> раздела.</w:t>
      </w:r>
    </w:p>
    <w:p w14:paraId="539AF9B9" w14:textId="77777777" w:rsidR="0043792B" w:rsidRDefault="0043792B">
      <w:pPr>
        <w:pStyle w:val="ConsPlusNormal"/>
        <w:spacing w:before="220"/>
        <w:ind w:firstLine="540"/>
        <w:jc w:val="both"/>
      </w:pPr>
      <w:r>
        <w:t xml:space="preserve">В </w:t>
      </w:r>
      <w:hyperlink r:id="rId4333" w:history="1">
        <w:r>
          <w:rPr>
            <w:color w:val="0000FF"/>
          </w:rPr>
          <w:t>разделе</w:t>
        </w:r>
      </w:hyperlink>
      <w:r>
        <w:t xml:space="preserve"> отражаются и исполнительные листы, выданные судом на основании определений о принятии обеспечительных мер при рассмотрении дел о несостоятельности (банкротстве).</w:t>
      </w:r>
    </w:p>
    <w:p w14:paraId="7B6B1FA5" w14:textId="77777777" w:rsidR="0043792B" w:rsidRDefault="0043792B">
      <w:pPr>
        <w:pStyle w:val="ConsPlusNormal"/>
        <w:spacing w:before="220"/>
        <w:ind w:firstLine="540"/>
        <w:jc w:val="both"/>
      </w:pPr>
      <w:r>
        <w:t xml:space="preserve">4.11.3. В </w:t>
      </w:r>
      <w:hyperlink r:id="rId4334" w:history="1">
        <w:r>
          <w:rPr>
            <w:color w:val="0000FF"/>
          </w:rPr>
          <w:t>строке</w:t>
        </w:r>
      </w:hyperlink>
      <w:r>
        <w:t xml:space="preserve"> "Возвращено исполнительных листов" отражаются учтенные в автоматизированной картотеке кассационных дел по дате регистрации копии постановлений судебных приставов-исполнителей об окончании исполнительного производства, о прекращении исполнительного производства и об отказе в возбуждении исполнительного производства, а также возвращенные исполнительные листы, поступившие в кассационную инстанцию в данном отчетном периоде. В этой </w:t>
      </w:r>
      <w:hyperlink r:id="rId4335" w:history="1">
        <w:r>
          <w:rPr>
            <w:color w:val="0000FF"/>
          </w:rPr>
          <w:t>строке</w:t>
        </w:r>
      </w:hyperlink>
      <w:r>
        <w:t xml:space="preserve"> отражаются и исполнительные листы, возвращенные в суд органами, исполняющими их в силу закона, иными органами (например, банками) или взыскателями.</w:t>
      </w:r>
    </w:p>
    <w:p w14:paraId="57A9FD4B" w14:textId="77777777" w:rsidR="0043792B" w:rsidRDefault="0043792B">
      <w:pPr>
        <w:pStyle w:val="ConsPlusNormal"/>
        <w:spacing w:before="220"/>
        <w:ind w:firstLine="540"/>
        <w:jc w:val="both"/>
      </w:pPr>
      <w:r>
        <w:t xml:space="preserve">Показатели </w:t>
      </w:r>
      <w:hyperlink r:id="rId4336" w:history="1">
        <w:r>
          <w:rPr>
            <w:color w:val="0000FF"/>
          </w:rPr>
          <w:t>строки</w:t>
        </w:r>
      </w:hyperlink>
      <w:r>
        <w:t xml:space="preserve"> детализируются в следующих строках по основаниям исполнения:</w:t>
      </w:r>
    </w:p>
    <w:p w14:paraId="2F6705EE" w14:textId="77777777" w:rsidR="0043792B" w:rsidRDefault="0043792B">
      <w:pPr>
        <w:pStyle w:val="ConsPlusNormal"/>
        <w:spacing w:before="220"/>
        <w:ind w:firstLine="540"/>
        <w:jc w:val="both"/>
      </w:pPr>
      <w:hyperlink r:id="rId4337" w:history="1">
        <w:r>
          <w:rPr>
            <w:color w:val="0000FF"/>
          </w:rPr>
          <w:t>"в том числе в связи с исполнением"</w:t>
        </w:r>
      </w:hyperlink>
      <w:r>
        <w:t>, в которой отражаются данные о количестве учтенных в отчетном периоде поступивших в суд документов, которые содержат указание на исполнение (частичное исполнение) требований;</w:t>
      </w:r>
    </w:p>
    <w:p w14:paraId="1E5B5394" w14:textId="77777777" w:rsidR="0043792B" w:rsidRDefault="0043792B">
      <w:pPr>
        <w:pStyle w:val="ConsPlusNormal"/>
        <w:spacing w:before="220"/>
        <w:ind w:firstLine="540"/>
        <w:jc w:val="both"/>
      </w:pPr>
      <w:r>
        <w:t>"</w:t>
      </w:r>
      <w:hyperlink r:id="rId4338" w:history="1">
        <w:r>
          <w:rPr>
            <w:color w:val="0000FF"/>
          </w:rPr>
          <w:t>в том числе возвращено с отказом</w:t>
        </w:r>
      </w:hyperlink>
      <w:r>
        <w:t xml:space="preserve"> в возбуждении исполнительного производства на основании </w:t>
      </w:r>
      <w:hyperlink r:id="rId4339" w:history="1">
        <w:r>
          <w:rPr>
            <w:color w:val="0000FF"/>
          </w:rPr>
          <w:t>п. 4 ч. 1 ст. 31</w:t>
        </w:r>
      </w:hyperlink>
      <w:r>
        <w:t xml:space="preserve"> Федерального закона N 229-ФЗ "Об исполнительном производстве", в которой отражается число исполнительных листов, возвращение которых в кассационной инстанции суда учтено в картотеке кассационного производства в отчетном периоде.</w:t>
      </w:r>
    </w:p>
    <w:p w14:paraId="30A21F9F" w14:textId="77777777" w:rsidR="0043792B" w:rsidRDefault="0043792B">
      <w:pPr>
        <w:pStyle w:val="ConsPlusNormal"/>
        <w:jc w:val="both"/>
      </w:pPr>
    </w:p>
    <w:p w14:paraId="56A3DBD8" w14:textId="77777777" w:rsidR="0043792B" w:rsidRDefault="0043792B">
      <w:pPr>
        <w:pStyle w:val="ConsPlusTitle"/>
        <w:jc w:val="center"/>
        <w:outlineLvl w:val="2"/>
      </w:pPr>
      <w:r>
        <w:t xml:space="preserve">5. </w:t>
      </w:r>
      <w:hyperlink r:id="rId4340" w:history="1">
        <w:r>
          <w:rPr>
            <w:color w:val="0000FF"/>
          </w:rPr>
          <w:t>Форма N 01 АС</w:t>
        </w:r>
      </w:hyperlink>
      <w:r>
        <w:t xml:space="preserve"> "Оперативная отчетность о деятельности</w:t>
      </w:r>
    </w:p>
    <w:p w14:paraId="6735D970" w14:textId="77777777" w:rsidR="0043792B" w:rsidRDefault="0043792B">
      <w:pPr>
        <w:pStyle w:val="ConsPlusTitle"/>
        <w:jc w:val="center"/>
      </w:pPr>
      <w:r>
        <w:t>арбитражных судов Российской Федерации"</w:t>
      </w:r>
    </w:p>
    <w:p w14:paraId="17E39414" w14:textId="77777777" w:rsidR="0043792B" w:rsidRDefault="0043792B">
      <w:pPr>
        <w:pStyle w:val="ConsPlusNormal"/>
        <w:jc w:val="both"/>
      </w:pPr>
    </w:p>
    <w:p w14:paraId="10B47672" w14:textId="77777777" w:rsidR="0043792B" w:rsidRDefault="0043792B">
      <w:pPr>
        <w:pStyle w:val="ConsPlusTitle"/>
        <w:jc w:val="center"/>
        <w:outlineLvl w:val="3"/>
      </w:pPr>
      <w:r>
        <w:t>5.1. Общие положения</w:t>
      </w:r>
    </w:p>
    <w:p w14:paraId="7630A936" w14:textId="77777777" w:rsidR="0043792B" w:rsidRDefault="0043792B">
      <w:pPr>
        <w:pStyle w:val="ConsPlusNormal"/>
        <w:jc w:val="both"/>
      </w:pPr>
    </w:p>
    <w:p w14:paraId="43D8667E" w14:textId="77777777" w:rsidR="0043792B" w:rsidRDefault="0043792B">
      <w:pPr>
        <w:pStyle w:val="ConsPlusNormal"/>
        <w:ind w:firstLine="540"/>
        <w:jc w:val="both"/>
      </w:pPr>
      <w:r>
        <w:t xml:space="preserve">5.1.1. </w:t>
      </w:r>
      <w:hyperlink r:id="rId4341" w:history="1">
        <w:r>
          <w:rPr>
            <w:color w:val="0000FF"/>
          </w:rPr>
          <w:t>Форма</w:t>
        </w:r>
      </w:hyperlink>
      <w:r>
        <w:t xml:space="preserve"> отчетности используется как оперативная, представляемая ежеквартально, а также по специальному указанию Судебного департамента для сбора сведений о работе федеральных арбитражных судов в нерегламентные отчетные периоды как запросная и содержит основные сведения о результатах рассмотрения дел в арбитражных судах всех судебных инстанций, а также статистические показатели по основным категориям дел и по видам судебного производства и характеру спорных правоотношений &lt;538&gt;.</w:t>
      </w:r>
    </w:p>
    <w:p w14:paraId="5FE0BC93" w14:textId="77777777" w:rsidR="0043792B" w:rsidRDefault="0043792B">
      <w:pPr>
        <w:pStyle w:val="ConsPlusNormal"/>
        <w:spacing w:before="220"/>
        <w:ind w:firstLine="540"/>
        <w:jc w:val="both"/>
      </w:pPr>
      <w:r>
        <w:t>--------------------------------</w:t>
      </w:r>
    </w:p>
    <w:p w14:paraId="4BAF3436" w14:textId="77777777" w:rsidR="0043792B" w:rsidRDefault="0043792B">
      <w:pPr>
        <w:pStyle w:val="ConsPlusNormal"/>
        <w:spacing w:before="220"/>
        <w:ind w:firstLine="540"/>
        <w:jc w:val="both"/>
      </w:pPr>
      <w:r>
        <w:t>&lt;538&gt; В зависимости от типа сбора статистических сведений - регламентный или запросный применяется различный порядок сбора сведений (регламентная оперативная отчетность представляется в ПИ "Судебная статистика", нерегламентная - в ПИ "СТАКС-центр").</w:t>
      </w:r>
    </w:p>
    <w:p w14:paraId="1B72C92C" w14:textId="77777777" w:rsidR="0043792B" w:rsidRDefault="0043792B">
      <w:pPr>
        <w:pStyle w:val="ConsPlusNormal"/>
        <w:jc w:val="both"/>
      </w:pPr>
    </w:p>
    <w:p w14:paraId="1D9C5063" w14:textId="77777777" w:rsidR="0043792B" w:rsidRDefault="0043792B">
      <w:pPr>
        <w:pStyle w:val="ConsPlusNormal"/>
        <w:ind w:firstLine="540"/>
        <w:jc w:val="both"/>
      </w:pPr>
      <w:r>
        <w:t xml:space="preserve">5.1.2. Сведения по </w:t>
      </w:r>
      <w:hyperlink r:id="rId4342" w:history="1">
        <w:r>
          <w:rPr>
            <w:color w:val="0000FF"/>
          </w:rPr>
          <w:t>форме</w:t>
        </w:r>
      </w:hyperlink>
      <w:r>
        <w:t xml:space="preserve"> представляются всеми федеральными арбитражными судами, а </w:t>
      </w:r>
      <w:r>
        <w:lastRenderedPageBreak/>
        <w:t>также Верховным Судом Российской Федерации по делам Коллегии по экономическим спорам &lt;539&gt;.</w:t>
      </w:r>
    </w:p>
    <w:p w14:paraId="10C4B0AC" w14:textId="77777777" w:rsidR="0043792B" w:rsidRDefault="0043792B">
      <w:pPr>
        <w:pStyle w:val="ConsPlusNormal"/>
        <w:spacing w:before="220"/>
        <w:ind w:firstLine="540"/>
        <w:jc w:val="both"/>
      </w:pPr>
      <w:r>
        <w:t>--------------------------------</w:t>
      </w:r>
    </w:p>
    <w:p w14:paraId="64BA6DA1" w14:textId="77777777" w:rsidR="0043792B" w:rsidRDefault="0043792B">
      <w:pPr>
        <w:pStyle w:val="ConsPlusNormal"/>
        <w:spacing w:before="220"/>
        <w:ind w:firstLine="540"/>
        <w:jc w:val="both"/>
      </w:pPr>
      <w:r>
        <w:t>&lt;539&gt; Для формирования отчетов по каждому уровню судов (арбитражные суды субъектов Российской Федерации, апелляционные арбитражные суды, арбитражные окружные суды, Суд по интеллектуальным правам, Верховный Суд Российской Федерации) предусмотрены отдельные программные шаблоны, включающие специальный формально-логический контроль, отражающий специфику рассматриваемых дел.</w:t>
      </w:r>
    </w:p>
    <w:p w14:paraId="5F0CADB3" w14:textId="77777777" w:rsidR="0043792B" w:rsidRDefault="0043792B">
      <w:pPr>
        <w:pStyle w:val="ConsPlusNormal"/>
        <w:jc w:val="both"/>
      </w:pPr>
    </w:p>
    <w:p w14:paraId="0470A1AB" w14:textId="77777777" w:rsidR="0043792B" w:rsidRDefault="0043792B">
      <w:pPr>
        <w:pStyle w:val="ConsPlusTitle"/>
        <w:jc w:val="center"/>
        <w:outlineLvl w:val="3"/>
      </w:pPr>
      <w:r>
        <w:t xml:space="preserve">5.2. Порядок формирования </w:t>
      </w:r>
      <w:hyperlink r:id="rId4343" w:history="1">
        <w:r>
          <w:rPr>
            <w:color w:val="0000FF"/>
          </w:rPr>
          <w:t>раздела</w:t>
        </w:r>
      </w:hyperlink>
      <w:r>
        <w:t xml:space="preserve"> "Движение дел</w:t>
      </w:r>
    </w:p>
    <w:p w14:paraId="6FF6D756" w14:textId="77777777" w:rsidR="0043792B" w:rsidRDefault="0043792B">
      <w:pPr>
        <w:pStyle w:val="ConsPlusTitle"/>
        <w:jc w:val="center"/>
      </w:pPr>
      <w:r>
        <w:t>в арбитражном суде"</w:t>
      </w:r>
    </w:p>
    <w:p w14:paraId="6BB0039D" w14:textId="77777777" w:rsidR="0043792B" w:rsidRDefault="0043792B">
      <w:pPr>
        <w:pStyle w:val="ConsPlusNormal"/>
        <w:jc w:val="both"/>
      </w:pPr>
    </w:p>
    <w:p w14:paraId="5A878429" w14:textId="77777777" w:rsidR="0043792B" w:rsidRDefault="0043792B">
      <w:pPr>
        <w:pStyle w:val="ConsPlusNormal"/>
        <w:ind w:firstLine="540"/>
        <w:jc w:val="both"/>
      </w:pPr>
      <w:r>
        <w:t xml:space="preserve">5.2.1. </w:t>
      </w:r>
      <w:hyperlink r:id="rId4344" w:history="1">
        <w:r>
          <w:rPr>
            <w:color w:val="0000FF"/>
          </w:rPr>
          <w:t>Раздел</w:t>
        </w:r>
      </w:hyperlink>
      <w:r>
        <w:t xml:space="preserve"> содержит статистические показатели о движении дел в первой инстанции в арбитражных судах субъектов Российской Федерации, арбитражных судах округов (по категориям дел, рассматриваемых по первой инстанции &lt;540&gt;), Суде по интеллектуальным правам.</w:t>
      </w:r>
    </w:p>
    <w:p w14:paraId="1BE608EA" w14:textId="77777777" w:rsidR="0043792B" w:rsidRDefault="0043792B">
      <w:pPr>
        <w:pStyle w:val="ConsPlusNormal"/>
        <w:spacing w:before="220"/>
        <w:ind w:firstLine="540"/>
        <w:jc w:val="both"/>
      </w:pPr>
      <w:r>
        <w:t>--------------------------------</w:t>
      </w:r>
    </w:p>
    <w:p w14:paraId="62F0C1B0" w14:textId="77777777" w:rsidR="0043792B" w:rsidRDefault="0043792B">
      <w:pPr>
        <w:pStyle w:val="ConsPlusNormal"/>
        <w:spacing w:before="220"/>
        <w:ind w:firstLine="540"/>
        <w:jc w:val="both"/>
      </w:pPr>
      <w:r>
        <w:t xml:space="preserve">&lt;540&gt; В соответствии с </w:t>
      </w:r>
      <w:hyperlink r:id="rId4345" w:history="1">
        <w:r>
          <w:rPr>
            <w:color w:val="0000FF"/>
          </w:rPr>
          <w:t>ч. 1 ст. 24</w:t>
        </w:r>
      </w:hyperlink>
      <w:r>
        <w:t xml:space="preserve"> Федерального конституционного закона от 28.04.1995 N 1-ФКЗ "Об арбитражных судах в Российской Федерации" арбитражные суды округов являются также судами первой инстанции по рассмотрению заявлений о присуждении компенсации за нарушение права на судопроизводство в разумный срок по делам, рассматриваемым арбитражными судами, или за нарушение права на исполнение судебных актов в разумный срок, принятых арбитражными судами, которые отражаются в показателях по </w:t>
      </w:r>
      <w:hyperlink r:id="rId4346" w:history="1">
        <w:r>
          <w:rPr>
            <w:color w:val="0000FF"/>
          </w:rPr>
          <w:t>строке</w:t>
        </w:r>
      </w:hyperlink>
      <w:r>
        <w:t xml:space="preserve"> "Экономические споры, возникающие из административных и иных публичных правоотношений".</w:t>
      </w:r>
    </w:p>
    <w:p w14:paraId="49435E1F" w14:textId="77777777" w:rsidR="0043792B" w:rsidRDefault="0043792B">
      <w:pPr>
        <w:pStyle w:val="ConsPlusNormal"/>
        <w:jc w:val="both"/>
      </w:pPr>
    </w:p>
    <w:p w14:paraId="387E954B" w14:textId="77777777" w:rsidR="0043792B" w:rsidRDefault="0043792B">
      <w:pPr>
        <w:pStyle w:val="ConsPlusNormal"/>
        <w:ind w:firstLine="540"/>
        <w:jc w:val="both"/>
      </w:pPr>
      <w:r>
        <w:t xml:space="preserve">Правила формирования показателей </w:t>
      </w:r>
      <w:hyperlink r:id="rId4347" w:history="1">
        <w:r>
          <w:rPr>
            <w:color w:val="0000FF"/>
          </w:rPr>
          <w:t>раздела</w:t>
        </w:r>
      </w:hyperlink>
      <w:r>
        <w:t xml:space="preserve"> аналогичны алгоритмам расчетам соответствующих статистических показателей в </w:t>
      </w:r>
      <w:hyperlink r:id="rId4348" w:history="1">
        <w:r>
          <w:rPr>
            <w:color w:val="0000FF"/>
          </w:rPr>
          <w:t>разделе</w:t>
        </w:r>
      </w:hyperlink>
      <w:r>
        <w:t xml:space="preserve"> "Движение дел" формы N 1 АС.</w:t>
      </w:r>
    </w:p>
    <w:p w14:paraId="6B322367" w14:textId="77777777" w:rsidR="0043792B" w:rsidRDefault="0043792B">
      <w:pPr>
        <w:pStyle w:val="ConsPlusNormal"/>
        <w:jc w:val="both"/>
      </w:pPr>
    </w:p>
    <w:p w14:paraId="7D85195B" w14:textId="77777777" w:rsidR="0043792B" w:rsidRDefault="0043792B">
      <w:pPr>
        <w:pStyle w:val="ConsPlusTitle"/>
        <w:jc w:val="center"/>
        <w:outlineLvl w:val="3"/>
      </w:pPr>
      <w:r>
        <w:t xml:space="preserve">5.3. Порядок формирования </w:t>
      </w:r>
      <w:hyperlink r:id="rId4349" w:history="1">
        <w:r>
          <w:rPr>
            <w:color w:val="0000FF"/>
          </w:rPr>
          <w:t>раздела</w:t>
        </w:r>
      </w:hyperlink>
      <w:r>
        <w:t xml:space="preserve"> "Результаты</w:t>
      </w:r>
    </w:p>
    <w:p w14:paraId="762AAA79" w14:textId="77777777" w:rsidR="0043792B" w:rsidRDefault="0043792B">
      <w:pPr>
        <w:pStyle w:val="ConsPlusTitle"/>
        <w:jc w:val="center"/>
      </w:pPr>
      <w:r>
        <w:t>рассмотрения дел арбитражными судами субъектов Российской</w:t>
      </w:r>
    </w:p>
    <w:p w14:paraId="5DDACBE2" w14:textId="77777777" w:rsidR="0043792B" w:rsidRDefault="0043792B">
      <w:pPr>
        <w:pStyle w:val="ConsPlusTitle"/>
        <w:jc w:val="center"/>
      </w:pPr>
      <w:r>
        <w:t>Федерации, Судом по интеллектуальным правам"</w:t>
      </w:r>
    </w:p>
    <w:p w14:paraId="2DCC748B" w14:textId="77777777" w:rsidR="0043792B" w:rsidRDefault="0043792B">
      <w:pPr>
        <w:pStyle w:val="ConsPlusNormal"/>
        <w:jc w:val="both"/>
      </w:pPr>
    </w:p>
    <w:p w14:paraId="179FD15D" w14:textId="77777777" w:rsidR="0043792B" w:rsidRDefault="0043792B">
      <w:pPr>
        <w:pStyle w:val="ConsPlusNormal"/>
        <w:ind w:firstLine="540"/>
        <w:jc w:val="both"/>
      </w:pPr>
      <w:r>
        <w:t xml:space="preserve">5.3.1. В </w:t>
      </w:r>
      <w:hyperlink r:id="rId4350" w:history="1">
        <w:r>
          <w:rPr>
            <w:color w:val="0000FF"/>
          </w:rPr>
          <w:t>разделе</w:t>
        </w:r>
      </w:hyperlink>
      <w:r>
        <w:t xml:space="preserve"> выделяются отдельные результаты рассмотрения дел по существу требований из </w:t>
      </w:r>
      <w:hyperlink r:id="rId4351" w:history="1">
        <w:r>
          <w:rPr>
            <w:color w:val="0000FF"/>
          </w:rPr>
          <w:t>раздела</w:t>
        </w:r>
      </w:hyperlink>
      <w:r>
        <w:t xml:space="preserve"> "Движение дел" по видам споров (экономические споры, возникающие из административных правоотношений, за исключением дел об административных правонарушениях, дела о привлечении к административной ответственности, дела об оспаривании решений административных органов о привлечении к административной ответственности), показатели о количестве дел, рассмотренных с превышением установленных процессуальных сроков с учетом процессуальных особенностей рассмотрения дел &lt;541&gt;.</w:t>
      </w:r>
    </w:p>
    <w:p w14:paraId="692FA098" w14:textId="77777777" w:rsidR="0043792B" w:rsidRDefault="0043792B">
      <w:pPr>
        <w:pStyle w:val="ConsPlusNormal"/>
        <w:spacing w:before="220"/>
        <w:ind w:firstLine="540"/>
        <w:jc w:val="both"/>
      </w:pPr>
      <w:r>
        <w:t>--------------------------------</w:t>
      </w:r>
    </w:p>
    <w:p w14:paraId="6330CFD1" w14:textId="77777777" w:rsidR="0043792B" w:rsidRDefault="0043792B">
      <w:pPr>
        <w:pStyle w:val="ConsPlusNormal"/>
        <w:spacing w:before="220"/>
        <w:ind w:firstLine="540"/>
        <w:jc w:val="both"/>
      </w:pPr>
      <w:r>
        <w:t xml:space="preserve">&lt;541&gt; При наличии данных в разделе "Движение дел в арбитражном суде" в подразделе по </w:t>
      </w:r>
      <w:hyperlink r:id="rId4352" w:history="1">
        <w:r>
          <w:rPr>
            <w:color w:val="0000FF"/>
          </w:rPr>
          <w:t>строке</w:t>
        </w:r>
      </w:hyperlink>
      <w:r>
        <w:t xml:space="preserve"> "Экономические споры, возникающие из административных правоотношений (за исключением дел об административных правонарушениях &lt;*&gt;)" также отражаются дела о разумности сроков рассмотрения дел и исполнения судебных решений, рассмотренные по первой инстанции арбитражными судами округов.</w:t>
      </w:r>
    </w:p>
    <w:p w14:paraId="62A174A4" w14:textId="77777777" w:rsidR="0043792B" w:rsidRDefault="0043792B">
      <w:pPr>
        <w:pStyle w:val="ConsPlusNormal"/>
        <w:jc w:val="both"/>
      </w:pPr>
    </w:p>
    <w:p w14:paraId="6704B11C" w14:textId="77777777" w:rsidR="0043792B" w:rsidRDefault="0043792B">
      <w:pPr>
        <w:pStyle w:val="ConsPlusTitle"/>
        <w:jc w:val="center"/>
        <w:outlineLvl w:val="3"/>
      </w:pPr>
      <w:r>
        <w:t xml:space="preserve">5.4. Порядок формирования </w:t>
      </w:r>
      <w:hyperlink r:id="rId4353" w:history="1">
        <w:r>
          <w:rPr>
            <w:color w:val="0000FF"/>
          </w:rPr>
          <w:t>раздела</w:t>
        </w:r>
      </w:hyperlink>
      <w:r>
        <w:t xml:space="preserve"> "Вынесено определений"</w:t>
      </w:r>
    </w:p>
    <w:p w14:paraId="3A0B70D7" w14:textId="77777777" w:rsidR="0043792B" w:rsidRDefault="0043792B">
      <w:pPr>
        <w:pStyle w:val="ConsPlusNormal"/>
        <w:jc w:val="both"/>
      </w:pPr>
    </w:p>
    <w:p w14:paraId="63F4B0A2" w14:textId="77777777" w:rsidR="0043792B" w:rsidRDefault="0043792B">
      <w:pPr>
        <w:pStyle w:val="ConsPlusNormal"/>
        <w:ind w:firstLine="540"/>
        <w:jc w:val="both"/>
      </w:pPr>
      <w:r>
        <w:t xml:space="preserve">5.4.1. В </w:t>
      </w:r>
      <w:hyperlink r:id="rId4354" w:history="1">
        <w:r>
          <w:rPr>
            <w:color w:val="0000FF"/>
          </w:rPr>
          <w:t>разделе</w:t>
        </w:r>
      </w:hyperlink>
      <w:r>
        <w:t xml:space="preserve"> выделяются показатели о числе вынесенных определений в отчетный период на стадии рассмотрения по отдельным вопросам во всех судебных инстанциях; о замене стороны </w:t>
      </w:r>
      <w:r>
        <w:lastRenderedPageBreak/>
        <w:t>правопреемником или отказе в процессуальном правопреемстве (</w:t>
      </w:r>
      <w:hyperlink r:id="rId4355" w:history="1">
        <w:r>
          <w:rPr>
            <w:color w:val="0000FF"/>
          </w:rPr>
          <w:t>ст. 48</w:t>
        </w:r>
      </w:hyperlink>
      <w:r>
        <w:t xml:space="preserve"> АПК РФ); по вопросу о судебных расходах (</w:t>
      </w:r>
      <w:hyperlink r:id="rId4356" w:history="1">
        <w:r>
          <w:rPr>
            <w:color w:val="0000FF"/>
          </w:rPr>
          <w:t>ст. 112</w:t>
        </w:r>
      </w:hyperlink>
      <w:r>
        <w:t xml:space="preserve"> АПК РФ) (за исключением дел о банкротстве, в которых рассмотрение заявлений по вопросам судебных расходов выделяется в показателях раздела "Рассмотрение заявлений, жалоб, ходатайств, разногласий"), о возвращении встречных исков &lt;542&gt;. Показатели </w:t>
      </w:r>
      <w:hyperlink r:id="rId4357" w:history="1">
        <w:r>
          <w:rPr>
            <w:color w:val="0000FF"/>
          </w:rPr>
          <w:t>раздела</w:t>
        </w:r>
      </w:hyperlink>
      <w:r>
        <w:t xml:space="preserve"> формируются в федеральных арбитражных судах всех уровней и в Коллегии по экономическим спорам Верховного Суда Российской Федерации.</w:t>
      </w:r>
    </w:p>
    <w:p w14:paraId="3D293076" w14:textId="77777777" w:rsidR="0043792B" w:rsidRDefault="0043792B">
      <w:pPr>
        <w:pStyle w:val="ConsPlusNormal"/>
        <w:spacing w:before="220"/>
        <w:ind w:firstLine="540"/>
        <w:jc w:val="both"/>
      </w:pPr>
      <w:r>
        <w:t>--------------------------------</w:t>
      </w:r>
    </w:p>
    <w:p w14:paraId="7034F123" w14:textId="77777777" w:rsidR="0043792B" w:rsidRDefault="0043792B">
      <w:pPr>
        <w:pStyle w:val="ConsPlusNormal"/>
        <w:spacing w:before="220"/>
        <w:ind w:firstLine="540"/>
        <w:jc w:val="both"/>
      </w:pPr>
      <w:r>
        <w:t xml:space="preserve">&lt;542&gt; Учитываются отдельные определения, вынесенные в ходе судебного производства. Распределение судебных расходов, разрешенных в судебном акте по существу дела, или правопреемство в определениях об отложении или приостановлении дел не учитывается в показателях </w:t>
      </w:r>
      <w:hyperlink r:id="rId4358" w:history="1">
        <w:r>
          <w:rPr>
            <w:color w:val="0000FF"/>
          </w:rPr>
          <w:t>раздела</w:t>
        </w:r>
      </w:hyperlink>
      <w:r>
        <w:t>.</w:t>
      </w:r>
    </w:p>
    <w:p w14:paraId="3A13B67D" w14:textId="77777777" w:rsidR="0043792B" w:rsidRDefault="0043792B">
      <w:pPr>
        <w:pStyle w:val="ConsPlusNormal"/>
        <w:jc w:val="both"/>
      </w:pPr>
    </w:p>
    <w:p w14:paraId="214CAD1B" w14:textId="77777777" w:rsidR="0043792B" w:rsidRDefault="0043792B">
      <w:pPr>
        <w:pStyle w:val="ConsPlusTitle"/>
        <w:jc w:val="center"/>
        <w:outlineLvl w:val="3"/>
      </w:pPr>
      <w:r>
        <w:t xml:space="preserve">5.5. Порядок формирования </w:t>
      </w:r>
      <w:hyperlink r:id="rId4359" w:history="1">
        <w:r>
          <w:rPr>
            <w:color w:val="0000FF"/>
          </w:rPr>
          <w:t>раздела</w:t>
        </w:r>
      </w:hyperlink>
      <w:r>
        <w:t xml:space="preserve"> "Объединено в одно</w:t>
      </w:r>
    </w:p>
    <w:p w14:paraId="1599BA88" w14:textId="77777777" w:rsidR="0043792B" w:rsidRDefault="0043792B">
      <w:pPr>
        <w:pStyle w:val="ConsPlusTitle"/>
        <w:jc w:val="center"/>
      </w:pPr>
      <w:r>
        <w:t>производство несколько дел арбитражными судами субъектов</w:t>
      </w:r>
    </w:p>
    <w:p w14:paraId="45959F17" w14:textId="77777777" w:rsidR="0043792B" w:rsidRDefault="0043792B">
      <w:pPr>
        <w:pStyle w:val="ConsPlusTitle"/>
        <w:jc w:val="center"/>
      </w:pPr>
      <w:r>
        <w:t>Российской Федерации"</w:t>
      </w:r>
    </w:p>
    <w:p w14:paraId="18050B3A" w14:textId="77777777" w:rsidR="0043792B" w:rsidRDefault="0043792B">
      <w:pPr>
        <w:pStyle w:val="ConsPlusNormal"/>
        <w:jc w:val="both"/>
      </w:pPr>
    </w:p>
    <w:p w14:paraId="148C69B1" w14:textId="77777777" w:rsidR="0043792B" w:rsidRDefault="0043792B">
      <w:pPr>
        <w:pStyle w:val="ConsPlusNormal"/>
        <w:ind w:firstLine="540"/>
        <w:jc w:val="both"/>
      </w:pPr>
      <w:r>
        <w:t xml:space="preserve">5.5.1. В </w:t>
      </w:r>
      <w:hyperlink r:id="rId4360" w:history="1">
        <w:r>
          <w:rPr>
            <w:color w:val="0000FF"/>
          </w:rPr>
          <w:t>показателе</w:t>
        </w:r>
      </w:hyperlink>
      <w:r>
        <w:t xml:space="preserve"> "Объединено требований (объединено заявлений в одно производство по делу)" учитывается число поступивших отдельно заявлений, которые определением в отчетный период объединены в одно производство, а также учитывается число дел, по которым приняты в одно производство несколько заявлений. </w:t>
      </w:r>
      <w:hyperlink r:id="rId4361" w:history="1">
        <w:r>
          <w:rPr>
            <w:color w:val="0000FF"/>
          </w:rPr>
          <w:t>Раздел</w:t>
        </w:r>
      </w:hyperlink>
      <w:r>
        <w:t xml:space="preserve"> заполняется федеральными арбитражными судами, рассматривающими дела по первой инстанции.</w:t>
      </w:r>
    </w:p>
    <w:p w14:paraId="69BF78ED" w14:textId="77777777" w:rsidR="0043792B" w:rsidRDefault="0043792B">
      <w:pPr>
        <w:pStyle w:val="ConsPlusNormal"/>
        <w:jc w:val="both"/>
      </w:pPr>
    </w:p>
    <w:p w14:paraId="718EFCD4" w14:textId="77777777" w:rsidR="0043792B" w:rsidRDefault="0043792B">
      <w:pPr>
        <w:pStyle w:val="ConsPlusTitle"/>
        <w:jc w:val="center"/>
        <w:outlineLvl w:val="3"/>
      </w:pPr>
      <w:r>
        <w:t xml:space="preserve">5.6. Порядок формирования </w:t>
      </w:r>
      <w:hyperlink r:id="rId4362" w:history="1">
        <w:r>
          <w:rPr>
            <w:color w:val="0000FF"/>
          </w:rPr>
          <w:t>раздела</w:t>
        </w:r>
      </w:hyperlink>
      <w:r>
        <w:t xml:space="preserve"> "Видео-конференц-связь"</w:t>
      </w:r>
    </w:p>
    <w:p w14:paraId="15863DF7" w14:textId="77777777" w:rsidR="0043792B" w:rsidRDefault="0043792B">
      <w:pPr>
        <w:pStyle w:val="ConsPlusNormal"/>
        <w:jc w:val="both"/>
      </w:pPr>
    </w:p>
    <w:p w14:paraId="5A03E467" w14:textId="77777777" w:rsidR="0043792B" w:rsidRDefault="0043792B">
      <w:pPr>
        <w:pStyle w:val="ConsPlusNormal"/>
        <w:ind w:firstLine="540"/>
        <w:jc w:val="both"/>
      </w:pPr>
      <w:r>
        <w:t xml:space="preserve">5.6.1. В </w:t>
      </w:r>
      <w:hyperlink r:id="rId4363" w:history="1">
        <w:r>
          <w:rPr>
            <w:color w:val="0000FF"/>
          </w:rPr>
          <w:t>разделе</w:t>
        </w:r>
      </w:hyperlink>
      <w:r>
        <w:t xml:space="preserve"> учитывается число арбитражных дел, в том числе дел о несостоятельности (банкротстве), завершенных (оконченных производством) в отчетном периоде в федеральных арбитражных судах всех инстанций и Коллегии по экономическим спорам Верховного Суда Российской Федерации, производство по которым осуществлялось в суде соответствующей инстанции с использованием ВКС &lt;543&gt;.</w:t>
      </w:r>
    </w:p>
    <w:p w14:paraId="625E1BAF" w14:textId="77777777" w:rsidR="0043792B" w:rsidRDefault="0043792B">
      <w:pPr>
        <w:pStyle w:val="ConsPlusNormal"/>
        <w:spacing w:before="220"/>
        <w:ind w:firstLine="540"/>
        <w:jc w:val="both"/>
      </w:pPr>
      <w:r>
        <w:t>--------------------------------</w:t>
      </w:r>
    </w:p>
    <w:p w14:paraId="4F58E15D" w14:textId="77777777" w:rsidR="0043792B" w:rsidRDefault="0043792B">
      <w:pPr>
        <w:pStyle w:val="ConsPlusNormal"/>
        <w:spacing w:before="220"/>
        <w:ind w:firstLine="540"/>
        <w:jc w:val="both"/>
      </w:pPr>
      <w:r>
        <w:t>&lt;543&gt; В автоматизированном судебном делопроизводстве должны учитываться признак проведения ВКС, а также уровень суда, с участием которого проводилась ВКС.</w:t>
      </w:r>
    </w:p>
    <w:p w14:paraId="1FCA8FFE" w14:textId="77777777" w:rsidR="0043792B" w:rsidRDefault="0043792B">
      <w:pPr>
        <w:pStyle w:val="ConsPlusNormal"/>
        <w:jc w:val="both"/>
      </w:pPr>
    </w:p>
    <w:p w14:paraId="3902C9A2" w14:textId="77777777" w:rsidR="0043792B" w:rsidRDefault="0043792B">
      <w:pPr>
        <w:pStyle w:val="ConsPlusNormal"/>
        <w:ind w:firstLine="540"/>
        <w:jc w:val="both"/>
      </w:pPr>
      <w:r>
        <w:t>Учитывается одно производство по делу, независимо от числа судебных заседаний в деле в соответствующей судебной инстанции, в которых использовалась ВКС. По делам о несостоятельности (банкротстве) учитывается одно дело, независимо от того, что ВКС использовалась в нескольких производствах по обособленным спорам в рамках производства по делу о (несостоятельности) банкротстве.</w:t>
      </w:r>
    </w:p>
    <w:p w14:paraId="3AFE14D5" w14:textId="77777777" w:rsidR="0043792B" w:rsidRDefault="0043792B">
      <w:pPr>
        <w:pStyle w:val="ConsPlusNormal"/>
        <w:spacing w:before="220"/>
        <w:ind w:firstLine="540"/>
        <w:jc w:val="both"/>
      </w:pPr>
      <w:r>
        <w:t xml:space="preserve">5.6.2. </w:t>
      </w:r>
      <w:hyperlink r:id="rId4364" w:history="1">
        <w:r>
          <w:rPr>
            <w:color w:val="0000FF"/>
          </w:rPr>
          <w:t>Показатель</w:t>
        </w:r>
      </w:hyperlink>
      <w:r>
        <w:t xml:space="preserve"> "Исполнено судебных поручений об организации ВКС" формируется арбитражными судами, исполнявшими судебные поручения иных судов об организации ВКС для проведения судебных заседаний по числу исполненных судебных поручений, дата проведения которых соответствует отчетному периоду.</w:t>
      </w:r>
    </w:p>
    <w:p w14:paraId="40720612" w14:textId="77777777" w:rsidR="0043792B" w:rsidRDefault="0043792B">
      <w:pPr>
        <w:pStyle w:val="ConsPlusNormal"/>
        <w:jc w:val="both"/>
      </w:pPr>
    </w:p>
    <w:p w14:paraId="715FC072" w14:textId="77777777" w:rsidR="0043792B" w:rsidRDefault="0043792B">
      <w:pPr>
        <w:pStyle w:val="ConsPlusTitle"/>
        <w:jc w:val="center"/>
        <w:outlineLvl w:val="3"/>
      </w:pPr>
      <w:r>
        <w:t xml:space="preserve">5.7. Порядок формирования </w:t>
      </w:r>
      <w:hyperlink r:id="rId4365" w:history="1">
        <w:r>
          <w:rPr>
            <w:color w:val="0000FF"/>
          </w:rPr>
          <w:t>раздела</w:t>
        </w:r>
      </w:hyperlink>
      <w:r>
        <w:t xml:space="preserve"> "Рассмотрение дел</w:t>
      </w:r>
    </w:p>
    <w:p w14:paraId="0166C270" w14:textId="77777777" w:rsidR="0043792B" w:rsidRDefault="0043792B">
      <w:pPr>
        <w:pStyle w:val="ConsPlusTitle"/>
        <w:jc w:val="center"/>
      </w:pPr>
      <w:r>
        <w:t>об административных правонарушениях арбитражными судами</w:t>
      </w:r>
    </w:p>
    <w:p w14:paraId="5E3E0140" w14:textId="77777777" w:rsidR="0043792B" w:rsidRDefault="0043792B">
      <w:pPr>
        <w:pStyle w:val="ConsPlusTitle"/>
        <w:jc w:val="center"/>
      </w:pPr>
      <w:r>
        <w:t>субъектов Российской Федерации (о привлечении</w:t>
      </w:r>
    </w:p>
    <w:p w14:paraId="0BC2E7CB" w14:textId="77777777" w:rsidR="0043792B" w:rsidRDefault="0043792B">
      <w:pPr>
        <w:pStyle w:val="ConsPlusTitle"/>
        <w:jc w:val="center"/>
      </w:pPr>
      <w:r>
        <w:t>к административной ответственности)"</w:t>
      </w:r>
    </w:p>
    <w:p w14:paraId="4F431922" w14:textId="77777777" w:rsidR="0043792B" w:rsidRDefault="0043792B">
      <w:pPr>
        <w:pStyle w:val="ConsPlusNormal"/>
        <w:jc w:val="both"/>
      </w:pPr>
    </w:p>
    <w:p w14:paraId="5C2804A4" w14:textId="77777777" w:rsidR="0043792B" w:rsidRDefault="0043792B">
      <w:pPr>
        <w:pStyle w:val="ConsPlusNormal"/>
        <w:ind w:firstLine="540"/>
        <w:jc w:val="both"/>
      </w:pPr>
      <w:r>
        <w:t xml:space="preserve">5.7.1. В </w:t>
      </w:r>
      <w:hyperlink r:id="rId4366" w:history="1">
        <w:r>
          <w:rPr>
            <w:color w:val="0000FF"/>
          </w:rPr>
          <w:t>разделе</w:t>
        </w:r>
      </w:hyperlink>
      <w:r>
        <w:t xml:space="preserve"> учитываются рассмотренные в арбитражных судах субъектов Российской Федерации дела о привлечении к административной ответственности и число лиц, в отношении </w:t>
      </w:r>
      <w:r>
        <w:lastRenderedPageBreak/>
        <w:t xml:space="preserve">которых были назначены административные наказания, рассмотренные в соответствии с порядком, определенным в </w:t>
      </w:r>
      <w:hyperlink r:id="rId4367" w:history="1">
        <w:r>
          <w:rPr>
            <w:color w:val="0000FF"/>
          </w:rPr>
          <w:t>§ 1</w:t>
        </w:r>
      </w:hyperlink>
      <w:r>
        <w:t xml:space="preserve"> "Рассмотрение дел о привлечении к административной ответственности" главы 25 АПК РФ "Рассмотрение дел об административных правонарушениях".</w:t>
      </w:r>
    </w:p>
    <w:p w14:paraId="0646F8E0" w14:textId="77777777" w:rsidR="0043792B" w:rsidRDefault="0043792B">
      <w:pPr>
        <w:pStyle w:val="ConsPlusNormal"/>
        <w:spacing w:before="220"/>
        <w:ind w:firstLine="540"/>
        <w:jc w:val="both"/>
      </w:pPr>
      <w:r>
        <w:t xml:space="preserve">По строкам </w:t>
      </w:r>
      <w:hyperlink r:id="rId4368" w:history="1">
        <w:r>
          <w:rPr>
            <w:color w:val="0000FF"/>
          </w:rPr>
          <w:t>раздела</w:t>
        </w:r>
      </w:hyperlink>
      <w:r>
        <w:t xml:space="preserve"> выделяются статистические показатели по составам правонарушений, предусмотренных статьями </w:t>
      </w:r>
      <w:hyperlink r:id="rId4369" w:history="1">
        <w:r>
          <w:rPr>
            <w:color w:val="0000FF"/>
          </w:rPr>
          <w:t>КоАП</w:t>
        </w:r>
      </w:hyperlink>
      <w:r>
        <w:t xml:space="preserve"> РФ, отнесенным к подсудности арбитражных судов в соответствии с </w:t>
      </w:r>
      <w:hyperlink r:id="rId4370" w:history="1">
        <w:r>
          <w:rPr>
            <w:color w:val="0000FF"/>
          </w:rPr>
          <w:t>ч. 3 ст. 23.1</w:t>
        </w:r>
      </w:hyperlink>
      <w:r>
        <w:t xml:space="preserve"> КоАП РФ &lt;544&gt;.</w:t>
      </w:r>
    </w:p>
    <w:p w14:paraId="6BC64F10" w14:textId="77777777" w:rsidR="0043792B" w:rsidRDefault="0043792B">
      <w:pPr>
        <w:pStyle w:val="ConsPlusNormal"/>
        <w:spacing w:before="220"/>
        <w:ind w:firstLine="540"/>
        <w:jc w:val="both"/>
      </w:pPr>
      <w:r>
        <w:t>--------------------------------</w:t>
      </w:r>
    </w:p>
    <w:p w14:paraId="31D400AA" w14:textId="77777777" w:rsidR="0043792B" w:rsidRDefault="0043792B">
      <w:pPr>
        <w:pStyle w:val="ConsPlusNormal"/>
        <w:spacing w:before="220"/>
        <w:ind w:firstLine="540"/>
        <w:jc w:val="both"/>
      </w:pPr>
      <w:r>
        <w:t xml:space="preserve">&lt;544&gt; Данные о привлечении к административной ответственности арбитражными судами по составам правонарушений, предусмотренных законами субъектов Российской Федерации или федеральными законами, нормы которых не включены в </w:t>
      </w:r>
      <w:hyperlink r:id="rId4371" w:history="1">
        <w:r>
          <w:rPr>
            <w:color w:val="0000FF"/>
          </w:rPr>
          <w:t>КоАП</w:t>
        </w:r>
      </w:hyperlink>
      <w:r>
        <w:t xml:space="preserve"> РФ, требуют подтверждения номерами производств по делам. В связи с тем, что в соответствии с </w:t>
      </w:r>
      <w:hyperlink r:id="rId4372" w:history="1">
        <w:r>
          <w:rPr>
            <w:color w:val="0000FF"/>
          </w:rPr>
          <w:t>ч. 1 ст. 202</w:t>
        </w:r>
      </w:hyperlink>
      <w:r>
        <w:t xml:space="preserve"> АПК РФ рассматриваются только статьи </w:t>
      </w:r>
      <w:hyperlink r:id="rId4373" w:history="1">
        <w:r>
          <w:rPr>
            <w:color w:val="0000FF"/>
          </w:rPr>
          <w:t>КоАП</w:t>
        </w:r>
      </w:hyperlink>
      <w:r>
        <w:t xml:space="preserve"> РФ, указанные в </w:t>
      </w:r>
      <w:hyperlink r:id="rId4374" w:history="1">
        <w:r>
          <w:rPr>
            <w:color w:val="0000FF"/>
          </w:rPr>
          <w:t>ч. 3 ст. 23.1</w:t>
        </w:r>
      </w:hyperlink>
      <w:r>
        <w:t xml:space="preserve"> КоАП РФ, то по показателям по иным составам правонарушений, в том числе предусмотренных законами субъектов Российской Федерации предусмотрен логический контроль не заполнения.</w:t>
      </w:r>
    </w:p>
    <w:p w14:paraId="2D2A4A4F" w14:textId="77777777" w:rsidR="0043792B" w:rsidRDefault="0043792B">
      <w:pPr>
        <w:pStyle w:val="ConsPlusNormal"/>
        <w:jc w:val="both"/>
      </w:pPr>
    </w:p>
    <w:p w14:paraId="4A71764A" w14:textId="77777777" w:rsidR="0043792B" w:rsidRDefault="0043792B">
      <w:pPr>
        <w:pStyle w:val="ConsPlusNormal"/>
        <w:ind w:firstLine="540"/>
        <w:jc w:val="both"/>
      </w:pPr>
      <w:r>
        <w:t xml:space="preserve">По графам </w:t>
      </w:r>
      <w:hyperlink r:id="rId4375" w:history="1">
        <w:r>
          <w:rPr>
            <w:color w:val="0000FF"/>
          </w:rPr>
          <w:t>раздела</w:t>
        </w:r>
      </w:hyperlink>
      <w:r>
        <w:t xml:space="preserve"> выделяются статистические показатели по числу лиц, привлеченных к административной ответственности, по виду субъекта состава административного правонарушения (юридические лица, лица, осуществляющие предпринимательскую деятельность без образования юридического лица) и по виду назначенного административного наказания, которые формируются на основании учтенных сведений о лицах, привлеченных к административной ответственности, а также решений арбитражного суда первой инстанции, вынесенных в соответствующий отчетный период.</w:t>
      </w:r>
    </w:p>
    <w:p w14:paraId="7DD3DA8F" w14:textId="77777777" w:rsidR="0043792B" w:rsidRDefault="0043792B">
      <w:pPr>
        <w:pStyle w:val="ConsPlusNormal"/>
        <w:spacing w:before="220"/>
        <w:ind w:firstLine="540"/>
        <w:jc w:val="both"/>
      </w:pPr>
      <w:r>
        <w:t>Вид назначенного административного наказания (административный штраф, административное приостановление деятельности, дисквалификация &lt;545&gt;, иные, дополнительное наказание - конфискация орудия совершения или предмета административного правонарушения) указывается в соответствии с решением суда первой инстанции без учета дальнейшей отмены или изменения постановления о привлечении к административной ответственности.</w:t>
      </w:r>
    </w:p>
    <w:p w14:paraId="43748C72" w14:textId="77777777" w:rsidR="0043792B" w:rsidRDefault="0043792B">
      <w:pPr>
        <w:pStyle w:val="ConsPlusNormal"/>
        <w:spacing w:before="220"/>
        <w:ind w:firstLine="540"/>
        <w:jc w:val="both"/>
      </w:pPr>
      <w:r>
        <w:t>--------------------------------</w:t>
      </w:r>
    </w:p>
    <w:p w14:paraId="693CCBDA" w14:textId="77777777" w:rsidR="0043792B" w:rsidRDefault="0043792B">
      <w:pPr>
        <w:pStyle w:val="ConsPlusNormal"/>
        <w:spacing w:before="220"/>
        <w:ind w:firstLine="540"/>
        <w:jc w:val="both"/>
      </w:pPr>
      <w:r>
        <w:t>&lt;545&gt; Данные о дисквалификации с детализацией по арбитражным судам субъектов Российской Федерации используются для сверки и контроля полноты формирования базы данных дисквалифицированных лиц в Федеральной налоговой службе. Судебным департаментом представляются сведения в ФКУ "Налог-Сервис" ФНС России за полугодие и год.</w:t>
      </w:r>
    </w:p>
    <w:p w14:paraId="5C654D40" w14:textId="77777777" w:rsidR="0043792B" w:rsidRDefault="0043792B">
      <w:pPr>
        <w:pStyle w:val="ConsPlusNormal"/>
        <w:jc w:val="both"/>
      </w:pPr>
    </w:p>
    <w:p w14:paraId="35516F09" w14:textId="77777777" w:rsidR="0043792B" w:rsidRDefault="0043792B">
      <w:pPr>
        <w:pStyle w:val="ConsPlusNormal"/>
        <w:ind w:firstLine="540"/>
        <w:jc w:val="both"/>
      </w:pPr>
      <w:r>
        <w:t xml:space="preserve">5.7.2. В </w:t>
      </w:r>
      <w:hyperlink r:id="rId4376" w:history="1">
        <w:r>
          <w:rPr>
            <w:color w:val="0000FF"/>
          </w:rPr>
          <w:t>разделе</w:t>
        </w:r>
      </w:hyperlink>
      <w:r>
        <w:t xml:space="preserve"> учитываются показатели по суммам административных штрафов: общая сумма наложенных административных штрафов по решениям арбитражных судов по первой инстанции, сумма административных штрафов по вступившим в законную силу судебным актам (решениям арбитражных судов по дате вступления в законную силу с учетом отмен и изменений в отчетном периоде апелляционной инстанцией); взысканные или уплаченные добровольно суммы административных штрафов по решениям о привлечении к административной ответственности, вынесенным в отчетном периоде по сведениям, поступившим в суд в отчетном периоде, а также по сведениям, учтенным в текущем отчетном периоде, о взысканных или добровольно уплаченных суммах административных штрафов по решениям, вынесенным в предшествующих отчетных периодах.</w:t>
      </w:r>
    </w:p>
    <w:p w14:paraId="101D7D7F" w14:textId="77777777" w:rsidR="0043792B" w:rsidRDefault="0043792B">
      <w:pPr>
        <w:pStyle w:val="ConsPlusNormal"/>
        <w:spacing w:before="220"/>
        <w:ind w:firstLine="540"/>
        <w:jc w:val="both"/>
      </w:pPr>
      <w:r>
        <w:t xml:space="preserve">5.7.3. В </w:t>
      </w:r>
      <w:hyperlink r:id="rId4377" w:history="1">
        <w:r>
          <w:rPr>
            <w:color w:val="0000FF"/>
          </w:rPr>
          <w:t>показателе</w:t>
        </w:r>
      </w:hyperlink>
      <w:r>
        <w:t xml:space="preserve"> "С принятием решения о привлечении к административной ответственности" учитывается число лиц независимо от их статуса (вида субъекта состава правонарушения), которые были привлечены к административной ответственности, в том числе арбитражные управляющие, временные управляющие, административные и внешние </w:t>
      </w:r>
      <w:r>
        <w:lastRenderedPageBreak/>
        <w:t>управляющие. Также учитываются лица, привлеченные к административной ответственности, которые были освобождены от наказания или наказание не назначалось.</w:t>
      </w:r>
    </w:p>
    <w:p w14:paraId="566420B7" w14:textId="77777777" w:rsidR="0043792B" w:rsidRDefault="0043792B">
      <w:pPr>
        <w:pStyle w:val="ConsPlusNormal"/>
        <w:spacing w:before="220"/>
        <w:ind w:firstLine="540"/>
        <w:jc w:val="both"/>
      </w:pPr>
      <w:r>
        <w:t xml:space="preserve">5.7.4. Показатели по строкам данного раздела по отдельным статьям </w:t>
      </w:r>
      <w:hyperlink r:id="rId4378" w:history="1">
        <w:r>
          <w:rPr>
            <w:color w:val="0000FF"/>
          </w:rPr>
          <w:t>КоАП</w:t>
        </w:r>
      </w:hyperlink>
      <w:r>
        <w:t xml:space="preserve"> РФ группируются в форме N 1 АС "Отчет о работе арбитражных судов Российской Федерации о рассмотрении дел из гражданских и административных правоотношений по первой инстанции" в разделе "Результаты рассмотрения дел по категориям споров" по отдельным подчиненным категориям в строках раздела из показателей по </w:t>
      </w:r>
      <w:hyperlink r:id="rId4379" w:history="1">
        <w:r>
          <w:rPr>
            <w:color w:val="0000FF"/>
          </w:rPr>
          <w:t>строке</w:t>
        </w:r>
      </w:hyperlink>
      <w:r>
        <w:t xml:space="preserve"> "о привлечении к административной ответственности (32.2.)", в связи с чем предусмотрен межформенный контроль соответствия сумм значений показателей о привлечении к административной ответственности по статьям </w:t>
      </w:r>
      <w:hyperlink r:id="rId4380" w:history="1">
        <w:r>
          <w:rPr>
            <w:color w:val="0000FF"/>
          </w:rPr>
          <w:t>КоАП</w:t>
        </w:r>
      </w:hyperlink>
      <w:r>
        <w:t xml:space="preserve"> РФ и показателей по категориям дел об административных правонарушениях для обеспечения корректности учета категории дела о привлечении к административной ответственности в картотеке арбитражных дел в суде.</w:t>
      </w:r>
    </w:p>
    <w:p w14:paraId="5A47F36E" w14:textId="77777777" w:rsidR="0043792B" w:rsidRDefault="0043792B">
      <w:pPr>
        <w:pStyle w:val="ConsPlusNormal"/>
        <w:jc w:val="both"/>
      </w:pPr>
    </w:p>
    <w:p w14:paraId="1552B2D5" w14:textId="77777777" w:rsidR="0043792B" w:rsidRDefault="0043792B">
      <w:pPr>
        <w:pStyle w:val="ConsPlusTitle"/>
        <w:jc w:val="center"/>
        <w:outlineLvl w:val="3"/>
      </w:pPr>
      <w:r>
        <w:t xml:space="preserve">5.8. Порядок формирования </w:t>
      </w:r>
      <w:hyperlink r:id="rId4381" w:history="1">
        <w:r>
          <w:rPr>
            <w:color w:val="0000FF"/>
          </w:rPr>
          <w:t>раздела</w:t>
        </w:r>
      </w:hyperlink>
      <w:r>
        <w:t xml:space="preserve"> "Сведения о делах,</w:t>
      </w:r>
    </w:p>
    <w:p w14:paraId="20A35020" w14:textId="77777777" w:rsidR="0043792B" w:rsidRDefault="0043792B">
      <w:pPr>
        <w:pStyle w:val="ConsPlusTitle"/>
        <w:jc w:val="center"/>
      </w:pPr>
      <w:r>
        <w:t>рассмотренных в порядке упрощенного производства"</w:t>
      </w:r>
    </w:p>
    <w:p w14:paraId="34459EB0" w14:textId="77777777" w:rsidR="0043792B" w:rsidRDefault="0043792B">
      <w:pPr>
        <w:pStyle w:val="ConsPlusNormal"/>
        <w:jc w:val="both"/>
      </w:pPr>
    </w:p>
    <w:p w14:paraId="6DE58F37" w14:textId="77777777" w:rsidR="0043792B" w:rsidRDefault="0043792B">
      <w:pPr>
        <w:pStyle w:val="ConsPlusNormal"/>
        <w:ind w:firstLine="540"/>
        <w:jc w:val="both"/>
      </w:pPr>
      <w:r>
        <w:t xml:space="preserve">5.8.1. В </w:t>
      </w:r>
      <w:hyperlink r:id="rId4382" w:history="1">
        <w:r>
          <w:rPr>
            <w:color w:val="0000FF"/>
          </w:rPr>
          <w:t>разделе</w:t>
        </w:r>
      </w:hyperlink>
      <w:r>
        <w:t xml:space="preserve"> отражаются статистические показатели об общем числе дел с детализацией по видам судебного производства и категориям, рассмотренных в отчетный период в порядке упрощенного производства в арбитражных судах, рассматривающих дела по первой инстанции.</w:t>
      </w:r>
    </w:p>
    <w:p w14:paraId="1AB4238C" w14:textId="77777777" w:rsidR="0043792B" w:rsidRDefault="0043792B">
      <w:pPr>
        <w:pStyle w:val="ConsPlusNormal"/>
        <w:spacing w:before="220"/>
        <w:ind w:firstLine="540"/>
        <w:jc w:val="both"/>
      </w:pPr>
      <w:r>
        <w:t xml:space="preserve">Из общего числа рассмотренных (оконченных производством) дел выделяются показатели о числе дел, рассмотренных в упрощенном производстве в соответствии с </w:t>
      </w:r>
      <w:hyperlink r:id="rId4383" w:history="1">
        <w:r>
          <w:rPr>
            <w:color w:val="0000FF"/>
          </w:rPr>
          <w:t>главой 29</w:t>
        </w:r>
      </w:hyperlink>
      <w:r>
        <w:t xml:space="preserve"> АПК РФ, которые детализируются по показателям числа дел, вытекающих из административных правоотношений, в том числе о привлечении к административной ответственности и об оспаривании решений о привлечении к административной ответственности, о взыскании обязательных платежей и санкций по заявлениям, показатели из гражданских правоотношений, детализируемые по основаниям рассмотрения дел в упрощенном производстве.</w:t>
      </w:r>
    </w:p>
    <w:p w14:paraId="0BC4815D" w14:textId="77777777" w:rsidR="0043792B" w:rsidRDefault="0043792B">
      <w:pPr>
        <w:pStyle w:val="ConsPlusNormal"/>
        <w:spacing w:before="220"/>
        <w:ind w:firstLine="540"/>
        <w:jc w:val="both"/>
      </w:pPr>
      <w:r>
        <w:t>5.8.2. Число дел, рассмотренных в упрощенном производстве, формируется из числа рассмотренных дел, независимо от даты определений о принятии к производству или переходе к рассмотрению в порядке упрощенного производства, по которым не выносилось определений о переходе к общему порядку рассмотрения.</w:t>
      </w:r>
    </w:p>
    <w:p w14:paraId="0CA3758D" w14:textId="77777777" w:rsidR="0043792B" w:rsidRDefault="0043792B">
      <w:pPr>
        <w:pStyle w:val="ConsPlusNormal"/>
        <w:spacing w:before="220"/>
        <w:ind w:firstLine="540"/>
        <w:jc w:val="both"/>
      </w:pPr>
      <w:r>
        <w:t xml:space="preserve">5.8.3. </w:t>
      </w:r>
      <w:hyperlink r:id="rId4384" w:history="1">
        <w:r>
          <w:rPr>
            <w:color w:val="0000FF"/>
          </w:rPr>
          <w:t>Показатель</w:t>
        </w:r>
      </w:hyperlink>
      <w:r>
        <w:t xml:space="preserve"> "Рассмотрено дел, по которым осуществлен переход от упрощенного порядка рассмотрения к рассмотрению по общим правилам" формируется по числу рассмотренных дел (оконченных производством) в отчетном периоде, по которым было вынесено определение о рассмотрении заявления по общим правилам искового производства или административного судопроизводства, независимо от того, когда было вынесено такое определение (в текущем отчетном периоде или предыдущем), и на основании какого определения дело находилось ранее в состоянии упрощенного производства: на основании определения о принятии к производству или переходе к рассмотрению в порядке упрощенного производства.</w:t>
      </w:r>
    </w:p>
    <w:p w14:paraId="75E14E81" w14:textId="77777777" w:rsidR="0043792B" w:rsidRDefault="0043792B">
      <w:pPr>
        <w:pStyle w:val="ConsPlusNormal"/>
        <w:jc w:val="both"/>
      </w:pPr>
    </w:p>
    <w:p w14:paraId="5F8D921D" w14:textId="77777777" w:rsidR="0043792B" w:rsidRDefault="0043792B">
      <w:pPr>
        <w:pStyle w:val="ConsPlusTitle"/>
        <w:jc w:val="center"/>
        <w:outlineLvl w:val="3"/>
      </w:pPr>
      <w:r>
        <w:t xml:space="preserve">5.9. Порядок формирования </w:t>
      </w:r>
      <w:hyperlink r:id="rId4385" w:history="1">
        <w:r>
          <w:rPr>
            <w:color w:val="0000FF"/>
          </w:rPr>
          <w:t>раздела</w:t>
        </w:r>
      </w:hyperlink>
      <w:r>
        <w:t xml:space="preserve"> "Сведения о результатах</w:t>
      </w:r>
    </w:p>
    <w:p w14:paraId="552B4810" w14:textId="77777777" w:rsidR="0043792B" w:rsidRDefault="0043792B">
      <w:pPr>
        <w:pStyle w:val="ConsPlusTitle"/>
        <w:jc w:val="center"/>
      </w:pPr>
      <w:r>
        <w:t>рассмотрения дел в апелляционном производстве арбитражными</w:t>
      </w:r>
    </w:p>
    <w:p w14:paraId="78786C5E" w14:textId="77777777" w:rsidR="0043792B" w:rsidRDefault="0043792B">
      <w:pPr>
        <w:pStyle w:val="ConsPlusTitle"/>
        <w:jc w:val="center"/>
      </w:pPr>
      <w:r>
        <w:t>апелляционными судами"</w:t>
      </w:r>
    </w:p>
    <w:p w14:paraId="3EE25B31" w14:textId="77777777" w:rsidR="0043792B" w:rsidRDefault="0043792B">
      <w:pPr>
        <w:pStyle w:val="ConsPlusNormal"/>
        <w:jc w:val="both"/>
      </w:pPr>
    </w:p>
    <w:p w14:paraId="0CD1492F" w14:textId="77777777" w:rsidR="0043792B" w:rsidRDefault="0043792B">
      <w:pPr>
        <w:pStyle w:val="ConsPlusNormal"/>
        <w:ind w:firstLine="540"/>
        <w:jc w:val="both"/>
      </w:pPr>
      <w:r>
        <w:t xml:space="preserve">5.9.1. </w:t>
      </w:r>
      <w:hyperlink r:id="rId4386" w:history="1">
        <w:r>
          <w:rPr>
            <w:color w:val="0000FF"/>
          </w:rPr>
          <w:t>Раздел</w:t>
        </w:r>
      </w:hyperlink>
      <w:r>
        <w:t xml:space="preserve"> содержит показатели о деятельности арбитражных апелляционных судов с выделением показателей об общем числе дел, рассмотренных в апелляционной инстанции, возникающих из гражданских и административных правоотношений, кроме дел об административных правонарушениях, по жалобам на решения арбитражных судов субъектов Российской Федерации о привлечении к административной ответственности и по жалобам на решения арбитражных судов субъектов Российской Федерации об оспаривании постановлений о привлечении к административной ответственности административными органами.</w:t>
      </w:r>
    </w:p>
    <w:p w14:paraId="53F15682" w14:textId="77777777" w:rsidR="0043792B" w:rsidRDefault="0043792B">
      <w:pPr>
        <w:pStyle w:val="ConsPlusNormal"/>
        <w:spacing w:before="220"/>
        <w:ind w:firstLine="540"/>
        <w:jc w:val="both"/>
      </w:pPr>
      <w:r>
        <w:lastRenderedPageBreak/>
        <w:t xml:space="preserve">5.9.2. </w:t>
      </w:r>
      <w:hyperlink r:id="rId4387" w:history="1">
        <w:r>
          <w:rPr>
            <w:color w:val="0000FF"/>
          </w:rPr>
          <w:t>Показатель</w:t>
        </w:r>
      </w:hyperlink>
      <w:r>
        <w:t xml:space="preserve"> "Из граф "Всего рассмотрено дел в апелляционной инстанции: всего дел, возникающих из гражданских и административных правоотношений, кроме дел об административных правонарушениях: рассмотрено в апелляционном порядке по жалобам на решения: всего" формируется по числу дел, оконченных производством в апелляционной инстанции в отчетный период, в которых были обжалованы решения арбитражных судов по существу требования, соответствующих указанным видам судопроизводства, вынесенные по первой инстанции, а также производства по жалобам на решения, вынесенные в форме определений: (определения арбитражного суда по делу об оспаривании решения третейского суда, вынесенного в соответствии со </w:t>
      </w:r>
      <w:hyperlink r:id="rId4388" w:history="1">
        <w:r>
          <w:rPr>
            <w:color w:val="0000FF"/>
          </w:rPr>
          <w:t>ст. 234</w:t>
        </w:r>
      </w:hyperlink>
      <w:r>
        <w:t xml:space="preserve"> АПК РФ, а также на определения арбитражного суда по делу об оспаривании решения третейского суда в соответствии со </w:t>
      </w:r>
      <w:hyperlink r:id="rId4389" w:history="1">
        <w:r>
          <w:rPr>
            <w:color w:val="0000FF"/>
          </w:rPr>
          <w:t>ст. 245</w:t>
        </w:r>
      </w:hyperlink>
      <w:r>
        <w:t xml:space="preserve"> АПК РФ, определения о признании и приведении в исполнение или непризнании решений иностранных судов и иностранных арбитражных решений). По делам о банкротстве включается число производств по жалобам на итоговые судебные решения, выносимые в форме определений, которыми завершается производство по делам о банкротстве по существу принятых к производству заявлений о несостоятельности (банкротстве) или о признании должника банкротом (завершено производство в связи с завершением конкурсного производства, завершением реализации имущества, завершением реструктуризации долгов, в связи с отказом в признании должника банкротом).</w:t>
      </w:r>
    </w:p>
    <w:p w14:paraId="6C90892C" w14:textId="77777777" w:rsidR="0043792B" w:rsidRDefault="0043792B">
      <w:pPr>
        <w:pStyle w:val="ConsPlusNormal"/>
        <w:spacing w:before="220"/>
        <w:ind w:firstLine="540"/>
        <w:jc w:val="both"/>
      </w:pPr>
      <w:r>
        <w:t xml:space="preserve">5.9.3. </w:t>
      </w:r>
      <w:hyperlink r:id="rId4390" w:history="1">
        <w:r>
          <w:rPr>
            <w:color w:val="0000FF"/>
          </w:rPr>
          <w:t>Показатель</w:t>
        </w:r>
      </w:hyperlink>
      <w:r>
        <w:t xml:space="preserve"> "Отменено решений" формируется из числа рассмотренных производств в апелляционной инстанции, учтенных в </w:t>
      </w:r>
      <w:hyperlink r:id="rId4391" w:history="1">
        <w:r>
          <w:rPr>
            <w:color w:val="0000FF"/>
          </w:rPr>
          <w:t>показателе</w:t>
        </w:r>
      </w:hyperlink>
      <w:r>
        <w:t xml:space="preserve"> "Рассмотрено в апелляционном порядке по жалобам на решения: всего", результатом рассмотрения которых является отмена решения полностью или частично, а также отмена решения с переходом к рассмотрению дела по правилам первой инстанции и завершением производства с вынесением итогового постановления апелляционной инстанции, за исключением отмены решений в связи с заключением мирового соглашения или отказа истца от иска.</w:t>
      </w:r>
    </w:p>
    <w:p w14:paraId="7FEB55EA" w14:textId="77777777" w:rsidR="0043792B" w:rsidRDefault="0043792B">
      <w:pPr>
        <w:pStyle w:val="ConsPlusNormal"/>
        <w:spacing w:before="220"/>
        <w:ind w:firstLine="540"/>
        <w:jc w:val="both"/>
      </w:pPr>
      <w:r>
        <w:t xml:space="preserve">Содержание </w:t>
      </w:r>
      <w:hyperlink r:id="rId4392" w:history="1">
        <w:r>
          <w:rPr>
            <w:color w:val="0000FF"/>
          </w:rPr>
          <w:t>показателя</w:t>
        </w:r>
      </w:hyperlink>
      <w:r>
        <w:t xml:space="preserve"> соответствует </w:t>
      </w:r>
      <w:hyperlink r:id="rId4393" w:history="1">
        <w:r>
          <w:rPr>
            <w:color w:val="0000FF"/>
          </w:rPr>
          <w:t>показателю</w:t>
        </w:r>
      </w:hyperlink>
      <w:r>
        <w:t xml:space="preserve"> "Отменено решений. Всего" по итоговым строкам разделов "</w:t>
      </w:r>
      <w:hyperlink r:id="rId4394" w:history="1">
        <w:r>
          <w:rPr>
            <w:color w:val="0000FF"/>
          </w:rPr>
          <w:t>Результаты рассмотрения дел</w:t>
        </w:r>
      </w:hyperlink>
      <w:r>
        <w:t xml:space="preserve"> по категориям споров" и "</w:t>
      </w:r>
      <w:hyperlink r:id="rId4395" w:history="1">
        <w:r>
          <w:rPr>
            <w:color w:val="0000FF"/>
          </w:rPr>
          <w:t>Результаты рассмотрения дел</w:t>
        </w:r>
      </w:hyperlink>
      <w:r>
        <w:t xml:space="preserve"> арбитражными апелляционными судами" формы N 2 АС "Отчет о работе арбитражных апелляционных судов Российской Федерации", за исключением соответствующих показателей разделов, характеризующих отмену решений по объективным причинам: отменено решений с прекращением производства по делу в связи с утверждением мирового соглашения или отказом истца от иска.</w:t>
      </w:r>
    </w:p>
    <w:p w14:paraId="024BF8CF" w14:textId="77777777" w:rsidR="0043792B" w:rsidRDefault="0043792B">
      <w:pPr>
        <w:pStyle w:val="ConsPlusNormal"/>
        <w:spacing w:before="220"/>
        <w:ind w:firstLine="540"/>
        <w:jc w:val="both"/>
      </w:pPr>
      <w:r>
        <w:t xml:space="preserve">5.9.4. </w:t>
      </w:r>
      <w:hyperlink r:id="rId4396" w:history="1">
        <w:r>
          <w:rPr>
            <w:color w:val="0000FF"/>
          </w:rPr>
          <w:t>Показатель</w:t>
        </w:r>
      </w:hyperlink>
      <w:r>
        <w:t xml:space="preserve"> "Изменено решений" соответствует показателю "Изменено решений" указанных разделов </w:t>
      </w:r>
      <w:hyperlink r:id="rId4397" w:history="1">
        <w:r>
          <w:rPr>
            <w:color w:val="0000FF"/>
          </w:rPr>
          <w:t>формы N 2 АС</w:t>
        </w:r>
      </w:hyperlink>
      <w:r>
        <w:t>.</w:t>
      </w:r>
    </w:p>
    <w:p w14:paraId="3794C7FC" w14:textId="77777777" w:rsidR="0043792B" w:rsidRDefault="0043792B">
      <w:pPr>
        <w:pStyle w:val="ConsPlusNormal"/>
        <w:spacing w:before="220"/>
        <w:ind w:firstLine="540"/>
        <w:jc w:val="both"/>
      </w:pPr>
      <w:hyperlink r:id="rId4398" w:history="1">
        <w:r>
          <w:rPr>
            <w:color w:val="0000FF"/>
          </w:rPr>
          <w:t>Показатель</w:t>
        </w:r>
      </w:hyperlink>
      <w:r>
        <w:t xml:space="preserve"> "Отменено и изменено решений, принятых в порядке упрощенного производства" формируется в соответствии с правилами формирования показателей </w:t>
      </w:r>
      <w:hyperlink r:id="rId4399" w:history="1">
        <w:r>
          <w:rPr>
            <w:color w:val="0000FF"/>
          </w:rPr>
          <w:t>"Отменено решений"</w:t>
        </w:r>
      </w:hyperlink>
      <w:r>
        <w:t xml:space="preserve">, </w:t>
      </w:r>
      <w:hyperlink r:id="rId4400" w:history="1">
        <w:r>
          <w:rPr>
            <w:color w:val="0000FF"/>
          </w:rPr>
          <w:t>"Изменено решений"</w:t>
        </w:r>
      </w:hyperlink>
      <w:r>
        <w:t xml:space="preserve"> по числу производств апелляционной инстанции, в которых обжаловались решения арбитражных судов первой инстанции по делам, рассмотренным в упрощенном производстве.</w:t>
      </w:r>
    </w:p>
    <w:p w14:paraId="61C8DD86" w14:textId="77777777" w:rsidR="0043792B" w:rsidRDefault="0043792B">
      <w:pPr>
        <w:pStyle w:val="ConsPlusNormal"/>
        <w:jc w:val="both"/>
      </w:pPr>
    </w:p>
    <w:p w14:paraId="71E73964" w14:textId="77777777" w:rsidR="0043792B" w:rsidRDefault="0043792B">
      <w:pPr>
        <w:pStyle w:val="ConsPlusTitle"/>
        <w:jc w:val="center"/>
        <w:outlineLvl w:val="3"/>
      </w:pPr>
      <w:r>
        <w:t xml:space="preserve">5.10. Порядок формирования </w:t>
      </w:r>
      <w:hyperlink r:id="rId4401" w:history="1">
        <w:r>
          <w:rPr>
            <w:color w:val="0000FF"/>
          </w:rPr>
          <w:t>раздела</w:t>
        </w:r>
      </w:hyperlink>
      <w:r>
        <w:t xml:space="preserve"> "Сведения</w:t>
      </w:r>
    </w:p>
    <w:p w14:paraId="4E9197C1" w14:textId="77777777" w:rsidR="0043792B" w:rsidRDefault="0043792B">
      <w:pPr>
        <w:pStyle w:val="ConsPlusTitle"/>
        <w:jc w:val="center"/>
      </w:pPr>
      <w:r>
        <w:t>о результатах рассмотрения дел по кассационным жалобам</w:t>
      </w:r>
    </w:p>
    <w:p w14:paraId="4277ACA4" w14:textId="77777777" w:rsidR="0043792B" w:rsidRDefault="0043792B">
      <w:pPr>
        <w:pStyle w:val="ConsPlusTitle"/>
        <w:jc w:val="center"/>
      </w:pPr>
      <w:r>
        <w:t>арбитражными судами округов, Судом по интеллектуальным</w:t>
      </w:r>
    </w:p>
    <w:p w14:paraId="0426EE24" w14:textId="77777777" w:rsidR="0043792B" w:rsidRDefault="0043792B">
      <w:pPr>
        <w:pStyle w:val="ConsPlusTitle"/>
        <w:jc w:val="center"/>
      </w:pPr>
      <w:r>
        <w:t>правам, Верховным Судом Российской Федерации"</w:t>
      </w:r>
    </w:p>
    <w:p w14:paraId="648A9765" w14:textId="77777777" w:rsidR="0043792B" w:rsidRDefault="0043792B">
      <w:pPr>
        <w:pStyle w:val="ConsPlusNormal"/>
        <w:jc w:val="both"/>
      </w:pPr>
    </w:p>
    <w:p w14:paraId="33DEE000" w14:textId="77777777" w:rsidR="0043792B" w:rsidRDefault="0043792B">
      <w:pPr>
        <w:pStyle w:val="ConsPlusNormal"/>
        <w:ind w:firstLine="540"/>
        <w:jc w:val="both"/>
      </w:pPr>
      <w:r>
        <w:t xml:space="preserve">5.10.1. В </w:t>
      </w:r>
      <w:hyperlink r:id="rId4402" w:history="1">
        <w:r>
          <w:rPr>
            <w:color w:val="0000FF"/>
          </w:rPr>
          <w:t>разделе</w:t>
        </w:r>
      </w:hyperlink>
      <w:r>
        <w:t xml:space="preserve"> отражаются результаты пересмотра судебных актов по делам по экономическим спорам, возникающим из гражданских и административных правоотношений, а также число рассмотренных дел по жалобам на судебные акты по делам об административных правонарушениях в кассационной инстанции в арбитражных судах округов, Суде по интеллектуальным правам и Верховном Суде Российской Федерации.</w:t>
      </w:r>
    </w:p>
    <w:p w14:paraId="08441F78" w14:textId="77777777" w:rsidR="0043792B" w:rsidRDefault="0043792B">
      <w:pPr>
        <w:pStyle w:val="ConsPlusNormal"/>
        <w:spacing w:before="220"/>
        <w:ind w:firstLine="540"/>
        <w:jc w:val="both"/>
      </w:pPr>
      <w:r>
        <w:lastRenderedPageBreak/>
        <w:t xml:space="preserve">5.10.2. В </w:t>
      </w:r>
      <w:hyperlink r:id="rId4403" w:history="1">
        <w:r>
          <w:rPr>
            <w:color w:val="0000FF"/>
          </w:rPr>
          <w:t>разделе</w:t>
        </w:r>
      </w:hyperlink>
      <w:r>
        <w:t xml:space="preserve"> выделяется первая группа показателей по числу кассационных производств по делам, возникающим из гражданских и административных правоотношений, кроме дел об административных правонарушениях: показатели об общем числе производств, по которым пересматривались судебные акты нижестоящих судов и судебных инстанций, с выделением показателей о существе рассмотрения: с удовлетворением или отказом в удовлетворении жалобы, а также о числе прекращенных производств по кассационной жалобе при отказе от кассационной жалобы и принятии отказа судом. Из числа рассмотренных дел выделяются дела, рассмотренные по жалобам на решения, принятые по существу спора, в том числе с их удовлетворением.</w:t>
      </w:r>
    </w:p>
    <w:p w14:paraId="3877EC4D" w14:textId="77777777" w:rsidR="0043792B" w:rsidRDefault="0043792B">
      <w:pPr>
        <w:pStyle w:val="ConsPlusNormal"/>
        <w:spacing w:before="220"/>
        <w:ind w:firstLine="540"/>
        <w:jc w:val="both"/>
      </w:pPr>
      <w:r>
        <w:t>5.10.3. Показатели формируются по числу производств по делам с соответствующими результатами рассмотрения.</w:t>
      </w:r>
    </w:p>
    <w:p w14:paraId="6BB1182B" w14:textId="77777777" w:rsidR="0043792B" w:rsidRDefault="0043792B">
      <w:pPr>
        <w:pStyle w:val="ConsPlusNormal"/>
        <w:spacing w:before="220"/>
        <w:ind w:firstLine="540"/>
        <w:jc w:val="both"/>
      </w:pPr>
      <w:r>
        <w:t>Если в производстве зарегистрированы несколько жалоб от сторон, представлений &lt;546&gt; прокурора &lt;547&gt;, то результат рассмотрения в кассационной инстанции "с удовлетворением жалобы" учитывается при удовлетворении любой из жалоб, отказ в удовлетворении учитывается при отказе в удовлетворении всех жалоб, представлений или прекращении производства по остальным жалобам. В число производств по удовлетворенным жалобам включаются все кассационные производства, по которым результатом пересмотра обжалуемых судебных актов является удовлетворение жалобы (отмена, внесение изменений в обжалуемые судебные акты &lt;548&gt;).</w:t>
      </w:r>
    </w:p>
    <w:p w14:paraId="03F90D6E" w14:textId="77777777" w:rsidR="0043792B" w:rsidRDefault="0043792B">
      <w:pPr>
        <w:pStyle w:val="ConsPlusNormal"/>
        <w:spacing w:before="220"/>
        <w:ind w:firstLine="540"/>
        <w:jc w:val="both"/>
      </w:pPr>
      <w:r>
        <w:t>--------------------------------</w:t>
      </w:r>
    </w:p>
    <w:p w14:paraId="0484E658" w14:textId="77777777" w:rsidR="0043792B" w:rsidRDefault="0043792B">
      <w:pPr>
        <w:pStyle w:val="ConsPlusNormal"/>
        <w:spacing w:before="220"/>
        <w:ind w:firstLine="540"/>
        <w:jc w:val="both"/>
      </w:pPr>
      <w:r>
        <w:t xml:space="preserve">&lt;546&gt; В соответствии со </w:t>
      </w:r>
      <w:hyperlink r:id="rId4404" w:history="1">
        <w:r>
          <w:rPr>
            <w:color w:val="0000FF"/>
          </w:rPr>
          <w:t>ст. 291.1</w:t>
        </w:r>
      </w:hyperlink>
      <w:r>
        <w:t xml:space="preserve"> АПК РФ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указанным в </w:t>
      </w:r>
      <w:hyperlink r:id="rId4405" w:history="1">
        <w:r>
          <w:rPr>
            <w:color w:val="0000FF"/>
          </w:rPr>
          <w:t>ч. 1 ст. 52</w:t>
        </w:r>
      </w:hyperlink>
      <w:r>
        <w:t xml:space="preserve"> АПК РФ.</w:t>
      </w:r>
    </w:p>
    <w:p w14:paraId="798565FA" w14:textId="77777777" w:rsidR="0043792B" w:rsidRDefault="0043792B">
      <w:pPr>
        <w:pStyle w:val="ConsPlusNormal"/>
        <w:spacing w:before="220"/>
        <w:ind w:firstLine="540"/>
        <w:jc w:val="both"/>
      </w:pPr>
      <w:r>
        <w:t>&lt;547&gt; Если жалобы рассматриваются совместно в одном производстве.</w:t>
      </w:r>
    </w:p>
    <w:p w14:paraId="0DA627E0" w14:textId="77777777" w:rsidR="0043792B" w:rsidRDefault="0043792B">
      <w:pPr>
        <w:pStyle w:val="ConsPlusNormal"/>
        <w:spacing w:before="220"/>
        <w:ind w:firstLine="540"/>
        <w:jc w:val="both"/>
      </w:pPr>
      <w:r>
        <w:t>&lt;548&gt; Также учитываются как удовлетворение жалобы результаты пересмотра судебных актов по делу, когда коррективы вносятся в судебные акты, связанные с обжалуемым судебным актом.</w:t>
      </w:r>
    </w:p>
    <w:p w14:paraId="3A548030" w14:textId="77777777" w:rsidR="0043792B" w:rsidRDefault="0043792B">
      <w:pPr>
        <w:pStyle w:val="ConsPlusNormal"/>
        <w:jc w:val="both"/>
      </w:pPr>
    </w:p>
    <w:p w14:paraId="56C673AC" w14:textId="77777777" w:rsidR="0043792B" w:rsidRDefault="0043792B">
      <w:pPr>
        <w:pStyle w:val="ConsPlusNormal"/>
        <w:ind w:firstLine="540"/>
        <w:jc w:val="both"/>
      </w:pPr>
      <w:r>
        <w:t>5.10.4. Если по делу обжалуется в кассационной инстанции несколько судебных актов, вынесенных по делу по разным предметам (по процессуальным вопросам и по существу требований), то учет результата рассмотрения осуществляется по судебному акту по существу требования.</w:t>
      </w:r>
    </w:p>
    <w:p w14:paraId="16507D35" w14:textId="77777777" w:rsidR="0043792B" w:rsidRDefault="0043792B">
      <w:pPr>
        <w:pStyle w:val="ConsPlusNormal"/>
        <w:spacing w:before="220"/>
        <w:ind w:firstLine="540"/>
        <w:jc w:val="both"/>
      </w:pPr>
      <w:r>
        <w:t>5.10.5. Из числа кассационных производств, по которым требования удовлетворены, выделяются показатели по числу отмененных решений и результатам отмены (вынесен новый судебный акт, дело направлено на новое рассмотрение, передано на рассмотрение другого суда, отменено решение с прекращением производства по делу, решение отменено и иск оставлен без рассмотрения) и число измененных решений.</w:t>
      </w:r>
    </w:p>
    <w:p w14:paraId="28E00710" w14:textId="77777777" w:rsidR="0043792B" w:rsidRDefault="0043792B">
      <w:pPr>
        <w:pStyle w:val="ConsPlusNormal"/>
        <w:spacing w:before="220"/>
        <w:ind w:firstLine="540"/>
        <w:jc w:val="both"/>
      </w:pPr>
      <w:r>
        <w:t>5.10.6. Вторая группа показателей характеризует результаты пересмотра обжалуемых судебных актов вышестоящих инстанций, которыми были отменены, изменены решения арбитражных судов по первой инстанции: отменено постановлений суда апелляционной инстанции без отмены (изменения) решений суда первой инстанции по существу требования с выделением показателей по результатам отмены (принят новый судебный акт, дело направлено на новое рассмотрение, прекращено производство по делу, иск оставлен без рассмотрения, оставлено в силе решение суда первой инстанции), показателей об изменении постановлений апелляционной инстанции, вынесенных по существу требований.</w:t>
      </w:r>
    </w:p>
    <w:p w14:paraId="357BBC1E" w14:textId="77777777" w:rsidR="0043792B" w:rsidRDefault="0043792B">
      <w:pPr>
        <w:pStyle w:val="ConsPlusNormal"/>
        <w:spacing w:before="220"/>
        <w:ind w:firstLine="540"/>
        <w:jc w:val="both"/>
      </w:pPr>
      <w:r>
        <w:lastRenderedPageBreak/>
        <w:t>5.10.7. Показатели об отмене постановлений суда кассационной инстанции без отмены (изменения) решения суда первой инстанции, постановления суда апелляционной инстанции на обжалованные решения по существу требований с выделением аналогичных показателей по результатам отмены, а также показатели об изменении постановлений суда кассационной инстанции формируются по результатам кассационного рассмотрения в Коллегии по экономическим спорам Верховного Суда Российской Федерации (далее - КЭС ВС РФ).</w:t>
      </w:r>
    </w:p>
    <w:p w14:paraId="66EC936D" w14:textId="77777777" w:rsidR="0043792B" w:rsidRDefault="0043792B">
      <w:pPr>
        <w:pStyle w:val="ConsPlusNormal"/>
        <w:spacing w:before="220"/>
        <w:ind w:firstLine="540"/>
        <w:jc w:val="both"/>
      </w:pPr>
      <w:r>
        <w:t xml:space="preserve">В случаях пересмотра КЭС ВС РФ в кассационном порядке судебных актов, которые не пересматривались в апелляционной инстанции, данные по </w:t>
      </w:r>
      <w:hyperlink r:id="rId4406" w:history="1">
        <w:r>
          <w:rPr>
            <w:color w:val="0000FF"/>
          </w:rPr>
          <w:t>строке</w:t>
        </w:r>
      </w:hyperlink>
      <w:r>
        <w:t xml:space="preserve"> "Пересмотрены судебные акты судов: кассационной инстанции арбитражного суда округа, Суда по интеллектуальным правам" могут быть в разделе отчета по соответствующим показателям граф об отмене и изменении решений первой и апелляционной инстанции больше, чем по </w:t>
      </w:r>
      <w:hyperlink r:id="rId4407" w:history="1">
        <w:r>
          <w:rPr>
            <w:color w:val="0000FF"/>
          </w:rPr>
          <w:t>строке</w:t>
        </w:r>
      </w:hyperlink>
      <w:r>
        <w:t xml:space="preserve"> "Пересмотрены судебные акты судов: апелляционной инстанции".</w:t>
      </w:r>
    </w:p>
    <w:p w14:paraId="1CE0B635" w14:textId="77777777" w:rsidR="0043792B" w:rsidRDefault="0043792B">
      <w:pPr>
        <w:pStyle w:val="ConsPlusNormal"/>
        <w:spacing w:before="220"/>
        <w:ind w:firstLine="540"/>
        <w:jc w:val="both"/>
      </w:pPr>
      <w:r>
        <w:t xml:space="preserve">5.10.8. Всеми кассационными инстанциями формируются показатели по </w:t>
      </w:r>
      <w:hyperlink r:id="rId4408" w:history="1">
        <w:r>
          <w:rPr>
            <w:color w:val="0000FF"/>
          </w:rPr>
          <w:t>графе</w:t>
        </w:r>
      </w:hyperlink>
      <w:r>
        <w:t xml:space="preserve"> "Рассмотрено дел по жалобам на судебные акты, не касающиеся существа спора (в т.ч. определения)", куда включаются производства по жалобам на промежуточные определения, вынесенные в ходе производства по делу (в том числе определения первой инстанции, препятствующие движению по делу, по обеспечительным мерам), в порядке исполнения решений, а также по обжалованию определений, вынесенных самими кассационными инстанциями по результатам рассмотрения жалоб (об оставлении без движения, о возвращении кассационной жалобы).</w:t>
      </w:r>
    </w:p>
    <w:p w14:paraId="73BAE186" w14:textId="77777777" w:rsidR="0043792B" w:rsidRDefault="0043792B">
      <w:pPr>
        <w:pStyle w:val="ConsPlusNormal"/>
        <w:spacing w:before="220"/>
        <w:ind w:firstLine="540"/>
        <w:jc w:val="both"/>
      </w:pPr>
      <w:r>
        <w:t xml:space="preserve">5.10.9. По строкам </w:t>
      </w:r>
      <w:hyperlink r:id="rId4409" w:history="1">
        <w:r>
          <w:rPr>
            <w:color w:val="0000FF"/>
          </w:rPr>
          <w:t>раздела</w:t>
        </w:r>
      </w:hyperlink>
      <w:r>
        <w:t xml:space="preserve"> выделяются показатели по судебным инстанциям, чьи решения были отменены или изменены.</w:t>
      </w:r>
    </w:p>
    <w:p w14:paraId="636ABC73" w14:textId="77777777" w:rsidR="0043792B" w:rsidRDefault="0043792B">
      <w:pPr>
        <w:pStyle w:val="ConsPlusNormal"/>
        <w:spacing w:before="220"/>
        <w:ind w:firstLine="540"/>
        <w:jc w:val="both"/>
      </w:pPr>
      <w:r>
        <w:t>В случаях отмены и изменения решений первой инстанции учитывается также отмена постановления (определения) апелляционной инстанции, оставившей обжалуемое решение без изменения. В случаях, когда апелляционной или кассационной инстанцией были отменены или изменены решения нижестоящих судебных инстанций, учитывается результат пересмотра судебных актов, вынесенных судебными инстанциями, пересмотревшими первоначальные решения, то есть без отмены (изменения) решения суда первой инстанции.</w:t>
      </w:r>
    </w:p>
    <w:p w14:paraId="10CC81D7" w14:textId="77777777" w:rsidR="0043792B" w:rsidRDefault="0043792B">
      <w:pPr>
        <w:pStyle w:val="ConsPlusNormal"/>
        <w:spacing w:before="220"/>
        <w:ind w:firstLine="540"/>
        <w:jc w:val="both"/>
      </w:pPr>
      <w:r>
        <w:t xml:space="preserve">5.10.10. В </w:t>
      </w:r>
      <w:hyperlink r:id="rId4410" w:history="1">
        <w:r>
          <w:rPr>
            <w:color w:val="0000FF"/>
          </w:rPr>
          <w:t>показателях</w:t>
        </w:r>
      </w:hyperlink>
      <w:r>
        <w:t xml:space="preserve"> "Рассмотрено дел по жалобам на судебные акты, не касающиеся существа спора (в т.ч. определения)" учитываются по соответствующим строкам из общего числа рассмотренных дел в кассационной инстанции (оконченных производств) кассационные производства, в которых пересматривались определения, вынесенные первой или апелляционной инстанцией, не касающиеся существа спора, определения процессуального характера апелляционной и кассационной инстанции &lt;549&gt;.</w:t>
      </w:r>
    </w:p>
    <w:p w14:paraId="109DC477" w14:textId="77777777" w:rsidR="0043792B" w:rsidRDefault="0043792B">
      <w:pPr>
        <w:pStyle w:val="ConsPlusNormal"/>
        <w:spacing w:before="220"/>
        <w:ind w:firstLine="540"/>
        <w:jc w:val="both"/>
      </w:pPr>
      <w:r>
        <w:t>--------------------------------</w:t>
      </w:r>
    </w:p>
    <w:p w14:paraId="0F86B4EB" w14:textId="77777777" w:rsidR="0043792B" w:rsidRDefault="0043792B">
      <w:pPr>
        <w:pStyle w:val="ConsPlusNormal"/>
        <w:spacing w:before="220"/>
        <w:ind w:firstLine="540"/>
        <w:jc w:val="both"/>
      </w:pPr>
      <w:r>
        <w:t>&lt;549&gt; Например, определения о возвращении апелляционной жалобы (</w:t>
      </w:r>
      <w:hyperlink r:id="rId4411" w:history="1">
        <w:r>
          <w:rPr>
            <w:color w:val="0000FF"/>
          </w:rPr>
          <w:t>ст. 264</w:t>
        </w:r>
      </w:hyperlink>
      <w:r>
        <w:t xml:space="preserve"> АПК РФ), определения о прекращении производства по апелляционной жалобе (</w:t>
      </w:r>
      <w:hyperlink r:id="rId4412" w:history="1">
        <w:r>
          <w:rPr>
            <w:color w:val="0000FF"/>
          </w:rPr>
          <w:t>ст. 265</w:t>
        </w:r>
      </w:hyperlink>
      <w:r>
        <w:t xml:space="preserve"> АПК РФ) учитываются по </w:t>
      </w:r>
      <w:hyperlink r:id="rId4413" w:history="1">
        <w:r>
          <w:rPr>
            <w:color w:val="0000FF"/>
          </w:rPr>
          <w:t>строке</w:t>
        </w:r>
      </w:hyperlink>
      <w:r>
        <w:t xml:space="preserve"> "апелляционная инстанция", определения о возвращении кассационной жалобы в соответствии со </w:t>
      </w:r>
      <w:hyperlink r:id="rId4414" w:history="1">
        <w:r>
          <w:rPr>
            <w:color w:val="0000FF"/>
          </w:rPr>
          <w:t>ст. 281</w:t>
        </w:r>
      </w:hyperlink>
      <w:r>
        <w:t xml:space="preserve"> АПК РФ, прекращении производства по кассационной жалобе (</w:t>
      </w:r>
      <w:hyperlink r:id="rId4415" w:history="1">
        <w:r>
          <w:rPr>
            <w:color w:val="0000FF"/>
          </w:rPr>
          <w:t>ст. 281</w:t>
        </w:r>
      </w:hyperlink>
      <w:r>
        <w:t xml:space="preserve"> АПК РФ) учитываются по </w:t>
      </w:r>
      <w:hyperlink r:id="rId4416" w:history="1">
        <w:r>
          <w:rPr>
            <w:color w:val="0000FF"/>
          </w:rPr>
          <w:t>строке</w:t>
        </w:r>
      </w:hyperlink>
      <w:r>
        <w:t xml:space="preserve"> "кассационная инстанция".</w:t>
      </w:r>
    </w:p>
    <w:p w14:paraId="3DD74AE0" w14:textId="77777777" w:rsidR="0043792B" w:rsidRDefault="0043792B">
      <w:pPr>
        <w:pStyle w:val="ConsPlusNormal"/>
        <w:jc w:val="both"/>
      </w:pPr>
    </w:p>
    <w:p w14:paraId="0760535D" w14:textId="77777777" w:rsidR="0043792B" w:rsidRDefault="0043792B">
      <w:pPr>
        <w:pStyle w:val="ConsPlusNormal"/>
        <w:ind w:firstLine="540"/>
        <w:jc w:val="both"/>
      </w:pPr>
      <w:r>
        <w:t xml:space="preserve">Результаты рассмотрения кассационной инстанции, когда пересматриваются определения только апелляционной инстанции, учитываются по </w:t>
      </w:r>
      <w:hyperlink r:id="rId4417" w:history="1">
        <w:r>
          <w:rPr>
            <w:color w:val="0000FF"/>
          </w:rPr>
          <w:t>строке</w:t>
        </w:r>
      </w:hyperlink>
      <w:r>
        <w:t xml:space="preserve"> "апелляционная инстанция", только определения кассационной инстанции - по </w:t>
      </w:r>
      <w:hyperlink r:id="rId4418" w:history="1">
        <w:r>
          <w:rPr>
            <w:color w:val="0000FF"/>
          </w:rPr>
          <w:t>строке</w:t>
        </w:r>
      </w:hyperlink>
      <w:r>
        <w:t xml:space="preserve"> "кассационная инстанция". Результаты рассмотрения, в которых пересматриваются только определения первой инстанции, а также определения первой инстанции и одновременно вышестоящих инстанций, учитываются только по </w:t>
      </w:r>
      <w:hyperlink r:id="rId4419" w:history="1">
        <w:r>
          <w:rPr>
            <w:color w:val="0000FF"/>
          </w:rPr>
          <w:t>строке</w:t>
        </w:r>
      </w:hyperlink>
      <w:r>
        <w:t xml:space="preserve"> "первая инстанция".</w:t>
      </w:r>
    </w:p>
    <w:p w14:paraId="156ABE0D" w14:textId="77777777" w:rsidR="0043792B" w:rsidRDefault="0043792B">
      <w:pPr>
        <w:pStyle w:val="ConsPlusNormal"/>
        <w:jc w:val="both"/>
      </w:pPr>
    </w:p>
    <w:p w14:paraId="3B09B318" w14:textId="77777777" w:rsidR="0043792B" w:rsidRDefault="0043792B">
      <w:pPr>
        <w:pStyle w:val="ConsPlusNormal"/>
        <w:jc w:val="both"/>
      </w:pPr>
    </w:p>
    <w:p w14:paraId="7E28664C" w14:textId="77777777" w:rsidR="0043792B" w:rsidRDefault="0043792B">
      <w:pPr>
        <w:pStyle w:val="ConsPlusNormal"/>
        <w:jc w:val="both"/>
      </w:pPr>
    </w:p>
    <w:p w14:paraId="6EE975DB" w14:textId="77777777" w:rsidR="0043792B" w:rsidRDefault="0043792B">
      <w:pPr>
        <w:pStyle w:val="ConsPlusNormal"/>
        <w:jc w:val="both"/>
      </w:pPr>
    </w:p>
    <w:p w14:paraId="0D5B4354" w14:textId="77777777" w:rsidR="0043792B" w:rsidRDefault="0043792B">
      <w:pPr>
        <w:pStyle w:val="ConsPlusNormal"/>
        <w:jc w:val="both"/>
      </w:pPr>
    </w:p>
    <w:p w14:paraId="0132AF3B" w14:textId="77777777" w:rsidR="0043792B" w:rsidRDefault="0043792B">
      <w:pPr>
        <w:pStyle w:val="ConsPlusNormal"/>
        <w:jc w:val="right"/>
        <w:outlineLvl w:val="1"/>
      </w:pPr>
      <w:r>
        <w:t>Приложение</w:t>
      </w:r>
    </w:p>
    <w:p w14:paraId="10792960" w14:textId="77777777" w:rsidR="0043792B" w:rsidRDefault="0043792B">
      <w:pPr>
        <w:pStyle w:val="ConsPlusNormal"/>
        <w:jc w:val="right"/>
      </w:pPr>
      <w:r>
        <w:t>к Инструкции по ведению</w:t>
      </w:r>
    </w:p>
    <w:p w14:paraId="13351189" w14:textId="77777777" w:rsidR="0043792B" w:rsidRDefault="0043792B">
      <w:pPr>
        <w:pStyle w:val="ConsPlusNormal"/>
        <w:jc w:val="right"/>
      </w:pPr>
      <w:r>
        <w:t>судебной статистики</w:t>
      </w:r>
    </w:p>
    <w:p w14:paraId="75EE6296" w14:textId="77777777" w:rsidR="0043792B" w:rsidRDefault="0043792B">
      <w:pPr>
        <w:pStyle w:val="ConsPlusNormal"/>
        <w:jc w:val="both"/>
      </w:pPr>
    </w:p>
    <w:p w14:paraId="55490452" w14:textId="77777777" w:rsidR="0043792B" w:rsidRDefault="0043792B">
      <w:pPr>
        <w:pStyle w:val="ConsPlusNonformat"/>
        <w:jc w:val="both"/>
      </w:pPr>
      <w:bookmarkStart w:id="10" w:name="P4714"/>
      <w:bookmarkEnd w:id="10"/>
      <w:r>
        <w:t xml:space="preserve">                                 КАРТОЧКА</w:t>
      </w:r>
    </w:p>
    <w:p w14:paraId="6D37AEB4" w14:textId="77777777" w:rsidR="0043792B" w:rsidRDefault="0043792B">
      <w:pPr>
        <w:pStyle w:val="ConsPlusNonformat"/>
        <w:jc w:val="both"/>
      </w:pPr>
      <w:r>
        <w:t xml:space="preserve">             по учету сумм ущерба, причиненного преступлениями</w:t>
      </w:r>
    </w:p>
    <w:p w14:paraId="0C362555" w14:textId="77777777" w:rsidR="0043792B" w:rsidRDefault="0043792B">
      <w:pPr>
        <w:pStyle w:val="ConsPlusNonformat"/>
        <w:jc w:val="both"/>
      </w:pPr>
    </w:p>
    <w:p w14:paraId="1442DDC3" w14:textId="77777777" w:rsidR="0043792B" w:rsidRDefault="0043792B">
      <w:pPr>
        <w:pStyle w:val="ConsPlusNonformat"/>
        <w:jc w:val="both"/>
      </w:pPr>
      <w:r>
        <w:t xml:space="preserve">                           Дело N ______________</w:t>
      </w:r>
    </w:p>
    <w:p w14:paraId="644237F0" w14:textId="77777777" w:rsidR="0043792B" w:rsidRDefault="0043792B">
      <w:pPr>
        <w:pStyle w:val="ConsPlusNonformat"/>
        <w:jc w:val="both"/>
      </w:pPr>
      <w:r>
        <w:t xml:space="preserve">               Уникальный идентификатор дела: ______________</w:t>
      </w:r>
    </w:p>
    <w:p w14:paraId="5B68D192" w14:textId="77777777" w:rsidR="0043792B" w:rsidRDefault="0043792B">
      <w:pPr>
        <w:pStyle w:val="ConsPlusNormal"/>
        <w:jc w:val="both"/>
      </w:pPr>
    </w:p>
    <w:p w14:paraId="5F3CB0A5" w14:textId="77777777" w:rsidR="0043792B" w:rsidRDefault="0043792B">
      <w:pPr>
        <w:sectPr w:rsidR="004379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2970"/>
        <w:gridCol w:w="660"/>
        <w:gridCol w:w="1368"/>
        <w:gridCol w:w="1437"/>
        <w:gridCol w:w="1277"/>
        <w:gridCol w:w="2023"/>
      </w:tblGrid>
      <w:tr w:rsidR="0043792B" w14:paraId="01D7F2B9" w14:textId="77777777">
        <w:tc>
          <w:tcPr>
            <w:tcW w:w="7425" w:type="dxa"/>
            <w:gridSpan w:val="5"/>
          </w:tcPr>
          <w:p w14:paraId="36518548" w14:textId="77777777" w:rsidR="0043792B" w:rsidRDefault="0043792B">
            <w:pPr>
              <w:pStyle w:val="ConsPlusNormal"/>
              <w:jc w:val="center"/>
            </w:pPr>
            <w:bookmarkStart w:id="11" w:name="P4720"/>
            <w:bookmarkEnd w:id="11"/>
            <w:r>
              <w:lastRenderedPageBreak/>
              <w:t>1. Заполняется судом первой инстанции</w:t>
            </w:r>
          </w:p>
        </w:tc>
        <w:tc>
          <w:tcPr>
            <w:tcW w:w="3300" w:type="dxa"/>
            <w:gridSpan w:val="2"/>
          </w:tcPr>
          <w:p w14:paraId="7072DEBD" w14:textId="77777777" w:rsidR="0043792B" w:rsidRDefault="0043792B">
            <w:pPr>
              <w:pStyle w:val="ConsPlusNormal"/>
              <w:jc w:val="center"/>
            </w:pPr>
            <w:bookmarkStart w:id="12" w:name="P4721"/>
            <w:bookmarkEnd w:id="12"/>
            <w:r>
              <w:t>2. Заполняется судом по результатам рассмотрения в апелляционной инстанции</w:t>
            </w:r>
          </w:p>
        </w:tc>
      </w:tr>
      <w:tr w:rsidR="0043792B" w14:paraId="04960B28" w14:textId="77777777">
        <w:tc>
          <w:tcPr>
            <w:tcW w:w="3960" w:type="dxa"/>
            <w:gridSpan w:val="2"/>
          </w:tcPr>
          <w:p w14:paraId="548752A3" w14:textId="77777777" w:rsidR="0043792B" w:rsidRDefault="0043792B">
            <w:pPr>
              <w:pStyle w:val="ConsPlusNormal"/>
              <w:jc w:val="center"/>
            </w:pPr>
            <w:r>
              <w:t>Ф. И. О. подсудимого (должника)</w:t>
            </w:r>
          </w:p>
        </w:tc>
        <w:tc>
          <w:tcPr>
            <w:tcW w:w="660" w:type="dxa"/>
          </w:tcPr>
          <w:p w14:paraId="667A103B" w14:textId="77777777" w:rsidR="0043792B" w:rsidRDefault="0043792B">
            <w:pPr>
              <w:pStyle w:val="ConsPlusNormal"/>
              <w:jc w:val="center"/>
            </w:pPr>
            <w:r>
              <w:t>1</w:t>
            </w:r>
          </w:p>
        </w:tc>
        <w:tc>
          <w:tcPr>
            <w:tcW w:w="2805" w:type="dxa"/>
            <w:gridSpan w:val="2"/>
          </w:tcPr>
          <w:p w14:paraId="73CD902E" w14:textId="77777777" w:rsidR="0043792B" w:rsidRDefault="0043792B">
            <w:pPr>
              <w:pStyle w:val="ConsPlusNormal"/>
            </w:pPr>
          </w:p>
        </w:tc>
        <w:tc>
          <w:tcPr>
            <w:tcW w:w="3300" w:type="dxa"/>
            <w:gridSpan w:val="2"/>
            <w:vMerge w:val="restart"/>
          </w:tcPr>
          <w:p w14:paraId="3021325E" w14:textId="77777777" w:rsidR="0043792B" w:rsidRDefault="0043792B">
            <w:pPr>
              <w:pStyle w:val="ConsPlusNormal"/>
              <w:jc w:val="center"/>
            </w:pPr>
            <w:r>
              <w:t>Изменена квалификация или сумма ущерба</w:t>
            </w:r>
          </w:p>
        </w:tc>
      </w:tr>
      <w:tr w:rsidR="0043792B" w14:paraId="3F4610D4" w14:textId="77777777">
        <w:tc>
          <w:tcPr>
            <w:tcW w:w="3960" w:type="dxa"/>
            <w:gridSpan w:val="2"/>
          </w:tcPr>
          <w:p w14:paraId="0B36AA31" w14:textId="77777777" w:rsidR="0043792B" w:rsidRDefault="0043792B">
            <w:pPr>
              <w:pStyle w:val="ConsPlusNormal"/>
            </w:pPr>
            <w:r>
              <w:t>Наименование суда первой инстанции</w:t>
            </w:r>
          </w:p>
        </w:tc>
        <w:tc>
          <w:tcPr>
            <w:tcW w:w="660" w:type="dxa"/>
          </w:tcPr>
          <w:p w14:paraId="4B2BD72B" w14:textId="77777777" w:rsidR="0043792B" w:rsidRDefault="0043792B">
            <w:pPr>
              <w:pStyle w:val="ConsPlusNormal"/>
              <w:jc w:val="center"/>
            </w:pPr>
            <w:r>
              <w:t>2</w:t>
            </w:r>
          </w:p>
        </w:tc>
        <w:tc>
          <w:tcPr>
            <w:tcW w:w="2805" w:type="dxa"/>
            <w:gridSpan w:val="2"/>
          </w:tcPr>
          <w:p w14:paraId="6BEA5D64" w14:textId="77777777" w:rsidR="0043792B" w:rsidRDefault="0043792B">
            <w:pPr>
              <w:pStyle w:val="ConsPlusNormal"/>
            </w:pPr>
          </w:p>
        </w:tc>
        <w:tc>
          <w:tcPr>
            <w:tcW w:w="3300" w:type="dxa"/>
            <w:gridSpan w:val="2"/>
            <w:vMerge/>
          </w:tcPr>
          <w:p w14:paraId="190DBE31" w14:textId="77777777" w:rsidR="0043792B" w:rsidRDefault="0043792B"/>
        </w:tc>
      </w:tr>
      <w:tr w:rsidR="0043792B" w14:paraId="64ADA158" w14:textId="77777777">
        <w:tc>
          <w:tcPr>
            <w:tcW w:w="3960" w:type="dxa"/>
            <w:gridSpan w:val="2"/>
          </w:tcPr>
          <w:p w14:paraId="7E00633D" w14:textId="77777777" w:rsidR="0043792B" w:rsidRDefault="0043792B">
            <w:pPr>
              <w:pStyle w:val="ConsPlusNormal"/>
            </w:pPr>
            <w:bookmarkStart w:id="13" w:name="P4729"/>
            <w:bookmarkEnd w:id="13"/>
            <w:r>
              <w:t>Дата вынесения приговора (решения, постановления) суда первой инстанции, апелляционного определения</w:t>
            </w:r>
          </w:p>
        </w:tc>
        <w:tc>
          <w:tcPr>
            <w:tcW w:w="660" w:type="dxa"/>
          </w:tcPr>
          <w:p w14:paraId="6FEC0D46" w14:textId="77777777" w:rsidR="0043792B" w:rsidRDefault="0043792B">
            <w:pPr>
              <w:pStyle w:val="ConsPlusNormal"/>
              <w:jc w:val="center"/>
            </w:pPr>
            <w:r>
              <w:t>3</w:t>
            </w:r>
          </w:p>
        </w:tc>
        <w:tc>
          <w:tcPr>
            <w:tcW w:w="2805" w:type="dxa"/>
            <w:gridSpan w:val="2"/>
          </w:tcPr>
          <w:p w14:paraId="4DC628D8" w14:textId="77777777" w:rsidR="0043792B" w:rsidRDefault="0043792B">
            <w:pPr>
              <w:pStyle w:val="ConsPlusNormal"/>
            </w:pPr>
          </w:p>
        </w:tc>
        <w:tc>
          <w:tcPr>
            <w:tcW w:w="3300" w:type="dxa"/>
            <w:gridSpan w:val="2"/>
            <w:vAlign w:val="center"/>
          </w:tcPr>
          <w:p w14:paraId="4619CE65" w14:textId="77777777" w:rsidR="0043792B" w:rsidRDefault="0043792B">
            <w:pPr>
              <w:pStyle w:val="ConsPlusNormal"/>
              <w:jc w:val="center"/>
            </w:pPr>
            <w:r>
              <w:t>______/____/_____ г.</w:t>
            </w:r>
          </w:p>
          <w:p w14:paraId="670FD00E" w14:textId="77777777" w:rsidR="0043792B" w:rsidRDefault="0043792B">
            <w:pPr>
              <w:pStyle w:val="ConsPlusNormal"/>
              <w:jc w:val="center"/>
            </w:pPr>
            <w:r>
              <w:t>______/____/_____ г.</w:t>
            </w:r>
          </w:p>
        </w:tc>
      </w:tr>
      <w:tr w:rsidR="0043792B" w14:paraId="24902400" w14:textId="77777777">
        <w:tblPrEx>
          <w:tblBorders>
            <w:insideH w:val="nil"/>
          </w:tblBorders>
        </w:tblPrEx>
        <w:tc>
          <w:tcPr>
            <w:tcW w:w="3960" w:type="dxa"/>
            <w:gridSpan w:val="2"/>
            <w:tcBorders>
              <w:bottom w:val="nil"/>
            </w:tcBorders>
          </w:tcPr>
          <w:p w14:paraId="74139B43" w14:textId="77777777" w:rsidR="0043792B" w:rsidRDefault="0043792B">
            <w:pPr>
              <w:pStyle w:val="ConsPlusNormal"/>
            </w:pPr>
            <w:r>
              <w:t>Вид преступления</w:t>
            </w:r>
          </w:p>
        </w:tc>
        <w:tc>
          <w:tcPr>
            <w:tcW w:w="660" w:type="dxa"/>
            <w:tcBorders>
              <w:bottom w:val="nil"/>
            </w:tcBorders>
          </w:tcPr>
          <w:p w14:paraId="2F384191" w14:textId="77777777" w:rsidR="0043792B" w:rsidRDefault="0043792B">
            <w:pPr>
              <w:pStyle w:val="ConsPlusNormal"/>
              <w:jc w:val="center"/>
            </w:pPr>
            <w:r>
              <w:t>4</w:t>
            </w:r>
          </w:p>
        </w:tc>
        <w:tc>
          <w:tcPr>
            <w:tcW w:w="1368" w:type="dxa"/>
            <w:tcBorders>
              <w:bottom w:val="nil"/>
            </w:tcBorders>
          </w:tcPr>
          <w:p w14:paraId="1C3824A1" w14:textId="77777777" w:rsidR="0043792B" w:rsidRDefault="0043792B">
            <w:pPr>
              <w:pStyle w:val="ConsPlusNormal"/>
              <w:jc w:val="center"/>
            </w:pPr>
            <w:r>
              <w:t>Хищения</w:t>
            </w:r>
          </w:p>
        </w:tc>
        <w:tc>
          <w:tcPr>
            <w:tcW w:w="1437" w:type="dxa"/>
            <w:tcBorders>
              <w:bottom w:val="nil"/>
            </w:tcBorders>
          </w:tcPr>
          <w:p w14:paraId="30E1FCDF" w14:textId="77777777" w:rsidR="0043792B" w:rsidRDefault="0043792B">
            <w:pPr>
              <w:pStyle w:val="ConsPlusNormal"/>
              <w:jc w:val="center"/>
            </w:pPr>
            <w:r>
              <w:t>Другие преступления</w:t>
            </w:r>
          </w:p>
        </w:tc>
        <w:tc>
          <w:tcPr>
            <w:tcW w:w="1277" w:type="dxa"/>
            <w:tcBorders>
              <w:bottom w:val="nil"/>
            </w:tcBorders>
          </w:tcPr>
          <w:p w14:paraId="68AEBC51" w14:textId="77777777" w:rsidR="0043792B" w:rsidRDefault="0043792B">
            <w:pPr>
              <w:pStyle w:val="ConsPlusNormal"/>
              <w:jc w:val="center"/>
            </w:pPr>
            <w:r>
              <w:t>Хищения</w:t>
            </w:r>
          </w:p>
        </w:tc>
        <w:tc>
          <w:tcPr>
            <w:tcW w:w="2023" w:type="dxa"/>
            <w:tcBorders>
              <w:bottom w:val="nil"/>
            </w:tcBorders>
          </w:tcPr>
          <w:p w14:paraId="127B704E" w14:textId="77777777" w:rsidR="0043792B" w:rsidRDefault="0043792B">
            <w:pPr>
              <w:pStyle w:val="ConsPlusNormal"/>
              <w:jc w:val="center"/>
            </w:pPr>
            <w:r>
              <w:t>Другие преступления</w:t>
            </w:r>
          </w:p>
        </w:tc>
      </w:tr>
      <w:tr w:rsidR="0043792B" w14:paraId="4B622E9F" w14:textId="77777777">
        <w:tblPrEx>
          <w:tblBorders>
            <w:insideH w:val="nil"/>
          </w:tblBorders>
        </w:tblPrEx>
        <w:tc>
          <w:tcPr>
            <w:tcW w:w="3960" w:type="dxa"/>
            <w:gridSpan w:val="2"/>
            <w:tcBorders>
              <w:top w:val="nil"/>
            </w:tcBorders>
          </w:tcPr>
          <w:p w14:paraId="48C1C84D" w14:textId="77777777" w:rsidR="0043792B" w:rsidRDefault="0043792B">
            <w:pPr>
              <w:pStyle w:val="ConsPlusNormal"/>
              <w:jc w:val="both"/>
            </w:pPr>
            <w:r>
              <w:t xml:space="preserve">Статья </w:t>
            </w:r>
            <w:hyperlink r:id="rId4420" w:history="1">
              <w:r>
                <w:rPr>
                  <w:color w:val="0000FF"/>
                </w:rPr>
                <w:t>УК</w:t>
              </w:r>
            </w:hyperlink>
            <w:r>
              <w:t xml:space="preserve"> РФ</w:t>
            </w:r>
          </w:p>
        </w:tc>
        <w:tc>
          <w:tcPr>
            <w:tcW w:w="660" w:type="dxa"/>
            <w:tcBorders>
              <w:top w:val="nil"/>
            </w:tcBorders>
          </w:tcPr>
          <w:p w14:paraId="4D2E0392" w14:textId="77777777" w:rsidR="0043792B" w:rsidRDefault="0043792B">
            <w:pPr>
              <w:pStyle w:val="ConsPlusNormal"/>
            </w:pPr>
          </w:p>
        </w:tc>
        <w:tc>
          <w:tcPr>
            <w:tcW w:w="1368" w:type="dxa"/>
            <w:tcBorders>
              <w:top w:val="nil"/>
            </w:tcBorders>
          </w:tcPr>
          <w:p w14:paraId="794BCA75" w14:textId="77777777" w:rsidR="0043792B" w:rsidRDefault="0043792B">
            <w:pPr>
              <w:pStyle w:val="ConsPlusNormal"/>
            </w:pPr>
          </w:p>
        </w:tc>
        <w:tc>
          <w:tcPr>
            <w:tcW w:w="1437" w:type="dxa"/>
            <w:tcBorders>
              <w:top w:val="nil"/>
            </w:tcBorders>
          </w:tcPr>
          <w:p w14:paraId="6BA2E336" w14:textId="77777777" w:rsidR="0043792B" w:rsidRDefault="0043792B">
            <w:pPr>
              <w:pStyle w:val="ConsPlusNormal"/>
            </w:pPr>
          </w:p>
        </w:tc>
        <w:tc>
          <w:tcPr>
            <w:tcW w:w="1277" w:type="dxa"/>
            <w:tcBorders>
              <w:top w:val="nil"/>
            </w:tcBorders>
          </w:tcPr>
          <w:p w14:paraId="62F3806E" w14:textId="77777777" w:rsidR="0043792B" w:rsidRDefault="0043792B">
            <w:pPr>
              <w:pStyle w:val="ConsPlusNormal"/>
            </w:pPr>
          </w:p>
        </w:tc>
        <w:tc>
          <w:tcPr>
            <w:tcW w:w="2023" w:type="dxa"/>
            <w:tcBorders>
              <w:top w:val="nil"/>
            </w:tcBorders>
          </w:tcPr>
          <w:p w14:paraId="3292F8DE" w14:textId="77777777" w:rsidR="0043792B" w:rsidRDefault="0043792B">
            <w:pPr>
              <w:pStyle w:val="ConsPlusNormal"/>
            </w:pPr>
          </w:p>
        </w:tc>
      </w:tr>
      <w:tr w:rsidR="0043792B" w14:paraId="2E6E1F84" w14:textId="77777777">
        <w:tc>
          <w:tcPr>
            <w:tcW w:w="3960" w:type="dxa"/>
            <w:gridSpan w:val="2"/>
          </w:tcPr>
          <w:p w14:paraId="10A358AA" w14:textId="77777777" w:rsidR="0043792B" w:rsidRDefault="0043792B">
            <w:pPr>
              <w:pStyle w:val="ConsPlusNormal"/>
            </w:pPr>
            <w:r>
              <w:t>Сумма определенного по судебному акту ущерба, вопрос о возмещении которого не рассмотрен на момент вынесения судебного акта по существу обвинения</w:t>
            </w:r>
          </w:p>
        </w:tc>
        <w:tc>
          <w:tcPr>
            <w:tcW w:w="660" w:type="dxa"/>
          </w:tcPr>
          <w:p w14:paraId="658D2F7F" w14:textId="77777777" w:rsidR="0043792B" w:rsidRDefault="0043792B">
            <w:pPr>
              <w:pStyle w:val="ConsPlusNormal"/>
              <w:jc w:val="center"/>
            </w:pPr>
            <w:bookmarkStart w:id="14" w:name="P4747"/>
            <w:bookmarkEnd w:id="14"/>
            <w:r>
              <w:t>5</w:t>
            </w:r>
          </w:p>
        </w:tc>
        <w:tc>
          <w:tcPr>
            <w:tcW w:w="1368" w:type="dxa"/>
          </w:tcPr>
          <w:p w14:paraId="74640EC0" w14:textId="77777777" w:rsidR="0043792B" w:rsidRDefault="0043792B">
            <w:pPr>
              <w:pStyle w:val="ConsPlusNormal"/>
            </w:pPr>
          </w:p>
        </w:tc>
        <w:tc>
          <w:tcPr>
            <w:tcW w:w="1437" w:type="dxa"/>
          </w:tcPr>
          <w:p w14:paraId="3D96C001" w14:textId="77777777" w:rsidR="0043792B" w:rsidRDefault="0043792B">
            <w:pPr>
              <w:pStyle w:val="ConsPlusNormal"/>
            </w:pPr>
          </w:p>
        </w:tc>
        <w:tc>
          <w:tcPr>
            <w:tcW w:w="1277" w:type="dxa"/>
          </w:tcPr>
          <w:p w14:paraId="5B50C1B3" w14:textId="77777777" w:rsidR="0043792B" w:rsidRDefault="0043792B">
            <w:pPr>
              <w:pStyle w:val="ConsPlusNormal"/>
            </w:pPr>
          </w:p>
        </w:tc>
        <w:tc>
          <w:tcPr>
            <w:tcW w:w="2023" w:type="dxa"/>
          </w:tcPr>
          <w:p w14:paraId="4423D9FA" w14:textId="77777777" w:rsidR="0043792B" w:rsidRDefault="0043792B">
            <w:pPr>
              <w:pStyle w:val="ConsPlusNormal"/>
            </w:pPr>
          </w:p>
        </w:tc>
      </w:tr>
      <w:tr w:rsidR="0043792B" w14:paraId="01130794" w14:textId="77777777">
        <w:tc>
          <w:tcPr>
            <w:tcW w:w="3960" w:type="dxa"/>
            <w:gridSpan w:val="2"/>
          </w:tcPr>
          <w:p w14:paraId="51BBE0AC" w14:textId="77777777" w:rsidR="0043792B" w:rsidRDefault="0043792B">
            <w:pPr>
              <w:pStyle w:val="ConsPlusNormal"/>
            </w:pPr>
            <w:r>
              <w:t xml:space="preserve">Сумма ущерба от преступления, определенная по судебному акту, без учета ущерба из </w:t>
            </w:r>
            <w:hyperlink w:anchor="P4747" w:history="1">
              <w:r>
                <w:rPr>
                  <w:color w:val="0000FF"/>
                </w:rPr>
                <w:t>стр. 5</w:t>
              </w:r>
            </w:hyperlink>
          </w:p>
        </w:tc>
        <w:tc>
          <w:tcPr>
            <w:tcW w:w="660" w:type="dxa"/>
          </w:tcPr>
          <w:p w14:paraId="2FA6F888" w14:textId="77777777" w:rsidR="0043792B" w:rsidRDefault="0043792B">
            <w:pPr>
              <w:pStyle w:val="ConsPlusNormal"/>
              <w:jc w:val="center"/>
            </w:pPr>
            <w:bookmarkStart w:id="15" w:name="P4753"/>
            <w:bookmarkEnd w:id="15"/>
            <w:r>
              <w:t>6</w:t>
            </w:r>
          </w:p>
        </w:tc>
        <w:tc>
          <w:tcPr>
            <w:tcW w:w="1368" w:type="dxa"/>
          </w:tcPr>
          <w:p w14:paraId="33994F46" w14:textId="77777777" w:rsidR="0043792B" w:rsidRDefault="0043792B">
            <w:pPr>
              <w:pStyle w:val="ConsPlusNormal"/>
            </w:pPr>
          </w:p>
        </w:tc>
        <w:tc>
          <w:tcPr>
            <w:tcW w:w="1437" w:type="dxa"/>
          </w:tcPr>
          <w:p w14:paraId="1B83106A" w14:textId="77777777" w:rsidR="0043792B" w:rsidRDefault="0043792B">
            <w:pPr>
              <w:pStyle w:val="ConsPlusNormal"/>
            </w:pPr>
          </w:p>
        </w:tc>
        <w:tc>
          <w:tcPr>
            <w:tcW w:w="1277" w:type="dxa"/>
          </w:tcPr>
          <w:p w14:paraId="0E198023" w14:textId="77777777" w:rsidR="0043792B" w:rsidRDefault="0043792B">
            <w:pPr>
              <w:pStyle w:val="ConsPlusNormal"/>
            </w:pPr>
          </w:p>
        </w:tc>
        <w:tc>
          <w:tcPr>
            <w:tcW w:w="2023" w:type="dxa"/>
          </w:tcPr>
          <w:p w14:paraId="03557917" w14:textId="77777777" w:rsidR="0043792B" w:rsidRDefault="0043792B">
            <w:pPr>
              <w:pStyle w:val="ConsPlusNormal"/>
            </w:pPr>
          </w:p>
        </w:tc>
      </w:tr>
      <w:tr w:rsidR="0043792B" w14:paraId="289D86E6" w14:textId="77777777">
        <w:tc>
          <w:tcPr>
            <w:tcW w:w="990" w:type="dxa"/>
            <w:vMerge w:val="restart"/>
            <w:vAlign w:val="center"/>
          </w:tcPr>
          <w:p w14:paraId="52167049" w14:textId="77777777" w:rsidR="0043792B" w:rsidRDefault="0043792B">
            <w:pPr>
              <w:pStyle w:val="ConsPlusNormal"/>
              <w:jc w:val="center"/>
            </w:pPr>
            <w:r>
              <w:t xml:space="preserve">Из </w:t>
            </w:r>
            <w:hyperlink w:anchor="P4753" w:history="1">
              <w:r>
                <w:rPr>
                  <w:color w:val="0000FF"/>
                </w:rPr>
                <w:t>стр. 6</w:t>
              </w:r>
            </w:hyperlink>
            <w:r>
              <w:t xml:space="preserve"> - по принадлежности к видам собственности:</w:t>
            </w:r>
          </w:p>
        </w:tc>
        <w:tc>
          <w:tcPr>
            <w:tcW w:w="2970" w:type="dxa"/>
          </w:tcPr>
          <w:p w14:paraId="41DE9137" w14:textId="77777777" w:rsidR="0043792B" w:rsidRDefault="0043792B">
            <w:pPr>
              <w:pStyle w:val="ConsPlusNormal"/>
            </w:pPr>
            <w:r>
              <w:t>государственная</w:t>
            </w:r>
          </w:p>
        </w:tc>
        <w:tc>
          <w:tcPr>
            <w:tcW w:w="660" w:type="dxa"/>
          </w:tcPr>
          <w:p w14:paraId="1275B11E" w14:textId="77777777" w:rsidR="0043792B" w:rsidRDefault="0043792B">
            <w:pPr>
              <w:pStyle w:val="ConsPlusNormal"/>
              <w:jc w:val="center"/>
            </w:pPr>
            <w:r>
              <w:t>7</w:t>
            </w:r>
          </w:p>
        </w:tc>
        <w:tc>
          <w:tcPr>
            <w:tcW w:w="1368" w:type="dxa"/>
          </w:tcPr>
          <w:p w14:paraId="48187FF9" w14:textId="77777777" w:rsidR="0043792B" w:rsidRDefault="0043792B">
            <w:pPr>
              <w:pStyle w:val="ConsPlusNormal"/>
            </w:pPr>
          </w:p>
        </w:tc>
        <w:tc>
          <w:tcPr>
            <w:tcW w:w="1437" w:type="dxa"/>
          </w:tcPr>
          <w:p w14:paraId="6EF25682" w14:textId="77777777" w:rsidR="0043792B" w:rsidRDefault="0043792B">
            <w:pPr>
              <w:pStyle w:val="ConsPlusNormal"/>
            </w:pPr>
          </w:p>
        </w:tc>
        <w:tc>
          <w:tcPr>
            <w:tcW w:w="1277" w:type="dxa"/>
          </w:tcPr>
          <w:p w14:paraId="61EDBE5F" w14:textId="77777777" w:rsidR="0043792B" w:rsidRDefault="0043792B">
            <w:pPr>
              <w:pStyle w:val="ConsPlusNormal"/>
            </w:pPr>
          </w:p>
        </w:tc>
        <w:tc>
          <w:tcPr>
            <w:tcW w:w="2023" w:type="dxa"/>
          </w:tcPr>
          <w:p w14:paraId="78AD3A2B" w14:textId="77777777" w:rsidR="0043792B" w:rsidRDefault="0043792B">
            <w:pPr>
              <w:pStyle w:val="ConsPlusNormal"/>
            </w:pPr>
          </w:p>
        </w:tc>
      </w:tr>
      <w:tr w:rsidR="0043792B" w14:paraId="289081E9" w14:textId="77777777">
        <w:tc>
          <w:tcPr>
            <w:tcW w:w="990" w:type="dxa"/>
            <w:vMerge/>
          </w:tcPr>
          <w:p w14:paraId="3E4CE206" w14:textId="77777777" w:rsidR="0043792B" w:rsidRDefault="0043792B"/>
        </w:tc>
        <w:tc>
          <w:tcPr>
            <w:tcW w:w="2970" w:type="dxa"/>
          </w:tcPr>
          <w:p w14:paraId="2687CA10" w14:textId="77777777" w:rsidR="0043792B" w:rsidRDefault="0043792B">
            <w:pPr>
              <w:pStyle w:val="ConsPlusNormal"/>
            </w:pPr>
            <w:r>
              <w:t>муниципальная</w:t>
            </w:r>
          </w:p>
        </w:tc>
        <w:tc>
          <w:tcPr>
            <w:tcW w:w="660" w:type="dxa"/>
          </w:tcPr>
          <w:p w14:paraId="425F7F09" w14:textId="77777777" w:rsidR="0043792B" w:rsidRDefault="0043792B">
            <w:pPr>
              <w:pStyle w:val="ConsPlusNormal"/>
              <w:jc w:val="center"/>
            </w:pPr>
            <w:r>
              <w:t>8</w:t>
            </w:r>
          </w:p>
        </w:tc>
        <w:tc>
          <w:tcPr>
            <w:tcW w:w="1368" w:type="dxa"/>
          </w:tcPr>
          <w:p w14:paraId="64995116" w14:textId="77777777" w:rsidR="0043792B" w:rsidRDefault="0043792B">
            <w:pPr>
              <w:pStyle w:val="ConsPlusNormal"/>
            </w:pPr>
          </w:p>
        </w:tc>
        <w:tc>
          <w:tcPr>
            <w:tcW w:w="1437" w:type="dxa"/>
          </w:tcPr>
          <w:p w14:paraId="68C8AA82" w14:textId="77777777" w:rsidR="0043792B" w:rsidRDefault="0043792B">
            <w:pPr>
              <w:pStyle w:val="ConsPlusNormal"/>
            </w:pPr>
          </w:p>
        </w:tc>
        <w:tc>
          <w:tcPr>
            <w:tcW w:w="1277" w:type="dxa"/>
          </w:tcPr>
          <w:p w14:paraId="75421E2E" w14:textId="77777777" w:rsidR="0043792B" w:rsidRDefault="0043792B">
            <w:pPr>
              <w:pStyle w:val="ConsPlusNormal"/>
            </w:pPr>
          </w:p>
        </w:tc>
        <w:tc>
          <w:tcPr>
            <w:tcW w:w="2023" w:type="dxa"/>
          </w:tcPr>
          <w:p w14:paraId="048CCC91" w14:textId="77777777" w:rsidR="0043792B" w:rsidRDefault="0043792B">
            <w:pPr>
              <w:pStyle w:val="ConsPlusNormal"/>
            </w:pPr>
          </w:p>
        </w:tc>
      </w:tr>
      <w:tr w:rsidR="0043792B" w14:paraId="2E26D131" w14:textId="77777777">
        <w:tc>
          <w:tcPr>
            <w:tcW w:w="990" w:type="dxa"/>
            <w:vMerge/>
          </w:tcPr>
          <w:p w14:paraId="4AD49A11" w14:textId="77777777" w:rsidR="0043792B" w:rsidRDefault="0043792B"/>
        </w:tc>
        <w:tc>
          <w:tcPr>
            <w:tcW w:w="2970" w:type="dxa"/>
          </w:tcPr>
          <w:p w14:paraId="59275085" w14:textId="77777777" w:rsidR="0043792B" w:rsidRDefault="0043792B">
            <w:pPr>
              <w:pStyle w:val="ConsPlusNormal"/>
            </w:pPr>
            <w:r>
              <w:t>общественных организаций (объединений)</w:t>
            </w:r>
          </w:p>
        </w:tc>
        <w:tc>
          <w:tcPr>
            <w:tcW w:w="660" w:type="dxa"/>
          </w:tcPr>
          <w:p w14:paraId="5448F00E" w14:textId="77777777" w:rsidR="0043792B" w:rsidRDefault="0043792B">
            <w:pPr>
              <w:pStyle w:val="ConsPlusNormal"/>
              <w:jc w:val="center"/>
            </w:pPr>
            <w:r>
              <w:t>9</w:t>
            </w:r>
          </w:p>
        </w:tc>
        <w:tc>
          <w:tcPr>
            <w:tcW w:w="1368" w:type="dxa"/>
          </w:tcPr>
          <w:p w14:paraId="0D2E3EF4" w14:textId="77777777" w:rsidR="0043792B" w:rsidRDefault="0043792B">
            <w:pPr>
              <w:pStyle w:val="ConsPlusNormal"/>
            </w:pPr>
          </w:p>
        </w:tc>
        <w:tc>
          <w:tcPr>
            <w:tcW w:w="1437" w:type="dxa"/>
          </w:tcPr>
          <w:p w14:paraId="4231BF67" w14:textId="77777777" w:rsidR="0043792B" w:rsidRDefault="0043792B">
            <w:pPr>
              <w:pStyle w:val="ConsPlusNormal"/>
            </w:pPr>
          </w:p>
        </w:tc>
        <w:tc>
          <w:tcPr>
            <w:tcW w:w="1277" w:type="dxa"/>
          </w:tcPr>
          <w:p w14:paraId="0988A511" w14:textId="77777777" w:rsidR="0043792B" w:rsidRDefault="0043792B">
            <w:pPr>
              <w:pStyle w:val="ConsPlusNormal"/>
            </w:pPr>
          </w:p>
        </w:tc>
        <w:tc>
          <w:tcPr>
            <w:tcW w:w="2023" w:type="dxa"/>
          </w:tcPr>
          <w:p w14:paraId="5A313E10" w14:textId="77777777" w:rsidR="0043792B" w:rsidRDefault="0043792B">
            <w:pPr>
              <w:pStyle w:val="ConsPlusNormal"/>
            </w:pPr>
          </w:p>
        </w:tc>
      </w:tr>
      <w:tr w:rsidR="0043792B" w14:paraId="43233778" w14:textId="77777777">
        <w:tc>
          <w:tcPr>
            <w:tcW w:w="990" w:type="dxa"/>
            <w:vMerge/>
          </w:tcPr>
          <w:p w14:paraId="2234156D" w14:textId="77777777" w:rsidR="0043792B" w:rsidRDefault="0043792B"/>
        </w:tc>
        <w:tc>
          <w:tcPr>
            <w:tcW w:w="2970" w:type="dxa"/>
          </w:tcPr>
          <w:p w14:paraId="4326BB28" w14:textId="77777777" w:rsidR="0043792B" w:rsidRDefault="0043792B">
            <w:pPr>
              <w:pStyle w:val="ConsPlusNormal"/>
            </w:pPr>
            <w:r>
              <w:t>частная юридических лиц</w:t>
            </w:r>
          </w:p>
        </w:tc>
        <w:tc>
          <w:tcPr>
            <w:tcW w:w="660" w:type="dxa"/>
          </w:tcPr>
          <w:p w14:paraId="3FE6CF17" w14:textId="77777777" w:rsidR="0043792B" w:rsidRDefault="0043792B">
            <w:pPr>
              <w:pStyle w:val="ConsPlusNormal"/>
              <w:jc w:val="center"/>
            </w:pPr>
            <w:r>
              <w:t>10</w:t>
            </w:r>
          </w:p>
        </w:tc>
        <w:tc>
          <w:tcPr>
            <w:tcW w:w="1368" w:type="dxa"/>
          </w:tcPr>
          <w:p w14:paraId="14A36BDE" w14:textId="77777777" w:rsidR="0043792B" w:rsidRDefault="0043792B">
            <w:pPr>
              <w:pStyle w:val="ConsPlusNormal"/>
            </w:pPr>
          </w:p>
        </w:tc>
        <w:tc>
          <w:tcPr>
            <w:tcW w:w="1437" w:type="dxa"/>
          </w:tcPr>
          <w:p w14:paraId="5C6DD433" w14:textId="77777777" w:rsidR="0043792B" w:rsidRDefault="0043792B">
            <w:pPr>
              <w:pStyle w:val="ConsPlusNormal"/>
            </w:pPr>
          </w:p>
        </w:tc>
        <w:tc>
          <w:tcPr>
            <w:tcW w:w="1277" w:type="dxa"/>
          </w:tcPr>
          <w:p w14:paraId="7C729D56" w14:textId="77777777" w:rsidR="0043792B" w:rsidRDefault="0043792B">
            <w:pPr>
              <w:pStyle w:val="ConsPlusNormal"/>
            </w:pPr>
          </w:p>
        </w:tc>
        <w:tc>
          <w:tcPr>
            <w:tcW w:w="2023" w:type="dxa"/>
          </w:tcPr>
          <w:p w14:paraId="540AF343" w14:textId="77777777" w:rsidR="0043792B" w:rsidRDefault="0043792B">
            <w:pPr>
              <w:pStyle w:val="ConsPlusNormal"/>
            </w:pPr>
          </w:p>
        </w:tc>
      </w:tr>
      <w:tr w:rsidR="0043792B" w14:paraId="07654368" w14:textId="77777777">
        <w:tc>
          <w:tcPr>
            <w:tcW w:w="990" w:type="dxa"/>
            <w:vMerge/>
          </w:tcPr>
          <w:p w14:paraId="3913C02D" w14:textId="77777777" w:rsidR="0043792B" w:rsidRDefault="0043792B"/>
        </w:tc>
        <w:tc>
          <w:tcPr>
            <w:tcW w:w="2970" w:type="dxa"/>
          </w:tcPr>
          <w:p w14:paraId="45C0400F" w14:textId="77777777" w:rsidR="0043792B" w:rsidRDefault="0043792B">
            <w:pPr>
              <w:pStyle w:val="ConsPlusNormal"/>
            </w:pPr>
            <w:r>
              <w:t>частная физических лиц - субъектов предпринимательства</w:t>
            </w:r>
          </w:p>
        </w:tc>
        <w:tc>
          <w:tcPr>
            <w:tcW w:w="660" w:type="dxa"/>
          </w:tcPr>
          <w:p w14:paraId="7B6664C0" w14:textId="77777777" w:rsidR="0043792B" w:rsidRDefault="0043792B">
            <w:pPr>
              <w:pStyle w:val="ConsPlusNormal"/>
              <w:jc w:val="center"/>
            </w:pPr>
            <w:r>
              <w:t>11</w:t>
            </w:r>
          </w:p>
        </w:tc>
        <w:tc>
          <w:tcPr>
            <w:tcW w:w="1368" w:type="dxa"/>
          </w:tcPr>
          <w:p w14:paraId="223409C5" w14:textId="77777777" w:rsidR="0043792B" w:rsidRDefault="0043792B">
            <w:pPr>
              <w:pStyle w:val="ConsPlusNormal"/>
            </w:pPr>
          </w:p>
        </w:tc>
        <w:tc>
          <w:tcPr>
            <w:tcW w:w="1437" w:type="dxa"/>
          </w:tcPr>
          <w:p w14:paraId="41679352" w14:textId="77777777" w:rsidR="0043792B" w:rsidRDefault="0043792B">
            <w:pPr>
              <w:pStyle w:val="ConsPlusNormal"/>
            </w:pPr>
          </w:p>
        </w:tc>
        <w:tc>
          <w:tcPr>
            <w:tcW w:w="1277" w:type="dxa"/>
          </w:tcPr>
          <w:p w14:paraId="3D8B98F1" w14:textId="77777777" w:rsidR="0043792B" w:rsidRDefault="0043792B">
            <w:pPr>
              <w:pStyle w:val="ConsPlusNormal"/>
            </w:pPr>
          </w:p>
        </w:tc>
        <w:tc>
          <w:tcPr>
            <w:tcW w:w="2023" w:type="dxa"/>
          </w:tcPr>
          <w:p w14:paraId="2F771B76" w14:textId="77777777" w:rsidR="0043792B" w:rsidRDefault="0043792B">
            <w:pPr>
              <w:pStyle w:val="ConsPlusNormal"/>
            </w:pPr>
          </w:p>
        </w:tc>
      </w:tr>
      <w:tr w:rsidR="0043792B" w14:paraId="355D620C" w14:textId="77777777">
        <w:tc>
          <w:tcPr>
            <w:tcW w:w="990" w:type="dxa"/>
            <w:vMerge/>
          </w:tcPr>
          <w:p w14:paraId="52D78F79" w14:textId="77777777" w:rsidR="0043792B" w:rsidRDefault="0043792B"/>
        </w:tc>
        <w:tc>
          <w:tcPr>
            <w:tcW w:w="2970" w:type="dxa"/>
          </w:tcPr>
          <w:p w14:paraId="32A7F29E" w14:textId="77777777" w:rsidR="0043792B" w:rsidRDefault="0043792B">
            <w:pPr>
              <w:pStyle w:val="ConsPlusNormal"/>
            </w:pPr>
            <w:r>
              <w:t>личное имущество граждан</w:t>
            </w:r>
          </w:p>
        </w:tc>
        <w:tc>
          <w:tcPr>
            <w:tcW w:w="660" w:type="dxa"/>
          </w:tcPr>
          <w:p w14:paraId="7013732F" w14:textId="77777777" w:rsidR="0043792B" w:rsidRDefault="0043792B">
            <w:pPr>
              <w:pStyle w:val="ConsPlusNormal"/>
              <w:jc w:val="center"/>
            </w:pPr>
            <w:r>
              <w:t>12</w:t>
            </w:r>
          </w:p>
        </w:tc>
        <w:tc>
          <w:tcPr>
            <w:tcW w:w="1368" w:type="dxa"/>
          </w:tcPr>
          <w:p w14:paraId="3536BF78" w14:textId="77777777" w:rsidR="0043792B" w:rsidRDefault="0043792B">
            <w:pPr>
              <w:pStyle w:val="ConsPlusNormal"/>
            </w:pPr>
          </w:p>
        </w:tc>
        <w:tc>
          <w:tcPr>
            <w:tcW w:w="1437" w:type="dxa"/>
          </w:tcPr>
          <w:p w14:paraId="105C3FEE" w14:textId="77777777" w:rsidR="0043792B" w:rsidRDefault="0043792B">
            <w:pPr>
              <w:pStyle w:val="ConsPlusNormal"/>
            </w:pPr>
          </w:p>
        </w:tc>
        <w:tc>
          <w:tcPr>
            <w:tcW w:w="1277" w:type="dxa"/>
          </w:tcPr>
          <w:p w14:paraId="3E0D3F10" w14:textId="77777777" w:rsidR="0043792B" w:rsidRDefault="0043792B">
            <w:pPr>
              <w:pStyle w:val="ConsPlusNormal"/>
            </w:pPr>
          </w:p>
        </w:tc>
        <w:tc>
          <w:tcPr>
            <w:tcW w:w="2023" w:type="dxa"/>
          </w:tcPr>
          <w:p w14:paraId="1D392C18" w14:textId="77777777" w:rsidR="0043792B" w:rsidRDefault="0043792B">
            <w:pPr>
              <w:pStyle w:val="ConsPlusNormal"/>
            </w:pPr>
          </w:p>
        </w:tc>
      </w:tr>
      <w:tr w:rsidR="0043792B" w14:paraId="470171D9" w14:textId="77777777">
        <w:tc>
          <w:tcPr>
            <w:tcW w:w="3960" w:type="dxa"/>
            <w:gridSpan w:val="2"/>
          </w:tcPr>
          <w:p w14:paraId="5A872B38" w14:textId="77777777" w:rsidR="0043792B" w:rsidRDefault="0043792B">
            <w:pPr>
              <w:pStyle w:val="ConsPlusNormal"/>
            </w:pPr>
            <w:r>
              <w:t>Сумма ущерба, признанная судом (мировым судьей) погашенной до вынесения судебного акта</w:t>
            </w:r>
          </w:p>
        </w:tc>
        <w:tc>
          <w:tcPr>
            <w:tcW w:w="660" w:type="dxa"/>
          </w:tcPr>
          <w:p w14:paraId="0E91DA6A" w14:textId="77777777" w:rsidR="0043792B" w:rsidRDefault="0043792B">
            <w:pPr>
              <w:pStyle w:val="ConsPlusNormal"/>
              <w:jc w:val="center"/>
            </w:pPr>
            <w:r>
              <w:t>13</w:t>
            </w:r>
          </w:p>
        </w:tc>
        <w:tc>
          <w:tcPr>
            <w:tcW w:w="1368" w:type="dxa"/>
          </w:tcPr>
          <w:p w14:paraId="0C74CA89" w14:textId="77777777" w:rsidR="0043792B" w:rsidRDefault="0043792B">
            <w:pPr>
              <w:pStyle w:val="ConsPlusNormal"/>
            </w:pPr>
          </w:p>
        </w:tc>
        <w:tc>
          <w:tcPr>
            <w:tcW w:w="1437" w:type="dxa"/>
          </w:tcPr>
          <w:p w14:paraId="778A9BD2" w14:textId="77777777" w:rsidR="0043792B" w:rsidRDefault="0043792B">
            <w:pPr>
              <w:pStyle w:val="ConsPlusNormal"/>
            </w:pPr>
          </w:p>
        </w:tc>
        <w:tc>
          <w:tcPr>
            <w:tcW w:w="1277" w:type="dxa"/>
          </w:tcPr>
          <w:p w14:paraId="1B88AE05" w14:textId="77777777" w:rsidR="0043792B" w:rsidRDefault="0043792B">
            <w:pPr>
              <w:pStyle w:val="ConsPlusNormal"/>
            </w:pPr>
          </w:p>
        </w:tc>
        <w:tc>
          <w:tcPr>
            <w:tcW w:w="2023" w:type="dxa"/>
          </w:tcPr>
          <w:p w14:paraId="6588AA7D" w14:textId="77777777" w:rsidR="0043792B" w:rsidRDefault="0043792B">
            <w:pPr>
              <w:pStyle w:val="ConsPlusNormal"/>
            </w:pPr>
          </w:p>
        </w:tc>
      </w:tr>
      <w:tr w:rsidR="0043792B" w14:paraId="0DB5E15C" w14:textId="77777777">
        <w:tc>
          <w:tcPr>
            <w:tcW w:w="3960" w:type="dxa"/>
            <w:gridSpan w:val="2"/>
          </w:tcPr>
          <w:p w14:paraId="1D797603" w14:textId="77777777" w:rsidR="0043792B" w:rsidRDefault="0043792B">
            <w:pPr>
              <w:pStyle w:val="ConsPlusNormal"/>
            </w:pPr>
            <w:r>
              <w:t>Сумма ущерба, не присужденная судом (мировым судьей) к взысканию с учетом материального положения должника или вины других лиц или конкретной обстановки</w:t>
            </w:r>
          </w:p>
        </w:tc>
        <w:tc>
          <w:tcPr>
            <w:tcW w:w="660" w:type="dxa"/>
          </w:tcPr>
          <w:p w14:paraId="57B1254F" w14:textId="77777777" w:rsidR="0043792B" w:rsidRDefault="0043792B">
            <w:pPr>
              <w:pStyle w:val="ConsPlusNormal"/>
              <w:jc w:val="center"/>
            </w:pPr>
            <w:r>
              <w:t>14</w:t>
            </w:r>
          </w:p>
        </w:tc>
        <w:tc>
          <w:tcPr>
            <w:tcW w:w="1368" w:type="dxa"/>
          </w:tcPr>
          <w:p w14:paraId="41F127D5" w14:textId="77777777" w:rsidR="0043792B" w:rsidRDefault="0043792B">
            <w:pPr>
              <w:pStyle w:val="ConsPlusNormal"/>
            </w:pPr>
          </w:p>
        </w:tc>
        <w:tc>
          <w:tcPr>
            <w:tcW w:w="1437" w:type="dxa"/>
          </w:tcPr>
          <w:p w14:paraId="5B91F1F1" w14:textId="77777777" w:rsidR="0043792B" w:rsidRDefault="0043792B">
            <w:pPr>
              <w:pStyle w:val="ConsPlusNormal"/>
            </w:pPr>
          </w:p>
        </w:tc>
        <w:tc>
          <w:tcPr>
            <w:tcW w:w="1277" w:type="dxa"/>
          </w:tcPr>
          <w:p w14:paraId="08FB830B" w14:textId="77777777" w:rsidR="0043792B" w:rsidRDefault="0043792B">
            <w:pPr>
              <w:pStyle w:val="ConsPlusNormal"/>
            </w:pPr>
          </w:p>
        </w:tc>
        <w:tc>
          <w:tcPr>
            <w:tcW w:w="2023" w:type="dxa"/>
          </w:tcPr>
          <w:p w14:paraId="33DF0454" w14:textId="77777777" w:rsidR="0043792B" w:rsidRDefault="0043792B">
            <w:pPr>
              <w:pStyle w:val="ConsPlusNormal"/>
            </w:pPr>
          </w:p>
        </w:tc>
      </w:tr>
      <w:tr w:rsidR="0043792B" w14:paraId="2160F8F3" w14:textId="77777777">
        <w:tc>
          <w:tcPr>
            <w:tcW w:w="3960" w:type="dxa"/>
            <w:gridSpan w:val="2"/>
          </w:tcPr>
          <w:p w14:paraId="15934DE8" w14:textId="77777777" w:rsidR="0043792B" w:rsidRDefault="0043792B">
            <w:pPr>
              <w:pStyle w:val="ConsPlusNormal"/>
            </w:pPr>
            <w:r>
              <w:t>Сумма ущерба, присужденная к взысканию</w:t>
            </w:r>
          </w:p>
        </w:tc>
        <w:tc>
          <w:tcPr>
            <w:tcW w:w="660" w:type="dxa"/>
          </w:tcPr>
          <w:p w14:paraId="4F207BB2" w14:textId="77777777" w:rsidR="0043792B" w:rsidRDefault="0043792B">
            <w:pPr>
              <w:pStyle w:val="ConsPlusNormal"/>
              <w:jc w:val="center"/>
            </w:pPr>
            <w:bookmarkStart w:id="16" w:name="P4808"/>
            <w:bookmarkEnd w:id="16"/>
            <w:r>
              <w:t>15</w:t>
            </w:r>
          </w:p>
        </w:tc>
        <w:tc>
          <w:tcPr>
            <w:tcW w:w="1368" w:type="dxa"/>
          </w:tcPr>
          <w:p w14:paraId="2C364145" w14:textId="77777777" w:rsidR="0043792B" w:rsidRDefault="0043792B">
            <w:pPr>
              <w:pStyle w:val="ConsPlusNormal"/>
            </w:pPr>
          </w:p>
        </w:tc>
        <w:tc>
          <w:tcPr>
            <w:tcW w:w="1437" w:type="dxa"/>
          </w:tcPr>
          <w:p w14:paraId="3872B33B" w14:textId="77777777" w:rsidR="0043792B" w:rsidRDefault="0043792B">
            <w:pPr>
              <w:pStyle w:val="ConsPlusNormal"/>
            </w:pPr>
          </w:p>
        </w:tc>
        <w:tc>
          <w:tcPr>
            <w:tcW w:w="1277" w:type="dxa"/>
          </w:tcPr>
          <w:p w14:paraId="2352BCFF" w14:textId="77777777" w:rsidR="0043792B" w:rsidRDefault="0043792B">
            <w:pPr>
              <w:pStyle w:val="ConsPlusNormal"/>
            </w:pPr>
          </w:p>
        </w:tc>
        <w:tc>
          <w:tcPr>
            <w:tcW w:w="2023" w:type="dxa"/>
          </w:tcPr>
          <w:p w14:paraId="38293EF4" w14:textId="77777777" w:rsidR="0043792B" w:rsidRDefault="0043792B">
            <w:pPr>
              <w:pStyle w:val="ConsPlusNormal"/>
            </w:pPr>
          </w:p>
        </w:tc>
      </w:tr>
      <w:tr w:rsidR="0043792B" w14:paraId="77AE3902" w14:textId="77777777">
        <w:tc>
          <w:tcPr>
            <w:tcW w:w="990" w:type="dxa"/>
            <w:vMerge w:val="restart"/>
            <w:vAlign w:val="center"/>
          </w:tcPr>
          <w:p w14:paraId="203B41BE" w14:textId="77777777" w:rsidR="0043792B" w:rsidRDefault="0043792B">
            <w:pPr>
              <w:pStyle w:val="ConsPlusNormal"/>
              <w:jc w:val="center"/>
            </w:pPr>
            <w:r>
              <w:t xml:space="preserve">Из </w:t>
            </w:r>
            <w:hyperlink w:anchor="P4808" w:history="1">
              <w:r>
                <w:rPr>
                  <w:color w:val="0000FF"/>
                </w:rPr>
                <w:t>стр. 15</w:t>
              </w:r>
            </w:hyperlink>
            <w:r>
              <w:t xml:space="preserve"> - по принадлежности к видам собственности:</w:t>
            </w:r>
          </w:p>
        </w:tc>
        <w:tc>
          <w:tcPr>
            <w:tcW w:w="2970" w:type="dxa"/>
          </w:tcPr>
          <w:p w14:paraId="1C55EA18" w14:textId="77777777" w:rsidR="0043792B" w:rsidRDefault="0043792B">
            <w:pPr>
              <w:pStyle w:val="ConsPlusNormal"/>
            </w:pPr>
            <w:r>
              <w:t>государственная</w:t>
            </w:r>
          </w:p>
        </w:tc>
        <w:tc>
          <w:tcPr>
            <w:tcW w:w="660" w:type="dxa"/>
          </w:tcPr>
          <w:p w14:paraId="27026CEB" w14:textId="77777777" w:rsidR="0043792B" w:rsidRDefault="0043792B">
            <w:pPr>
              <w:pStyle w:val="ConsPlusNormal"/>
              <w:jc w:val="center"/>
            </w:pPr>
            <w:r>
              <w:t>16</w:t>
            </w:r>
          </w:p>
        </w:tc>
        <w:tc>
          <w:tcPr>
            <w:tcW w:w="1368" w:type="dxa"/>
          </w:tcPr>
          <w:p w14:paraId="231930D0" w14:textId="77777777" w:rsidR="0043792B" w:rsidRDefault="0043792B">
            <w:pPr>
              <w:pStyle w:val="ConsPlusNormal"/>
            </w:pPr>
          </w:p>
        </w:tc>
        <w:tc>
          <w:tcPr>
            <w:tcW w:w="1437" w:type="dxa"/>
          </w:tcPr>
          <w:p w14:paraId="1872734E" w14:textId="77777777" w:rsidR="0043792B" w:rsidRDefault="0043792B">
            <w:pPr>
              <w:pStyle w:val="ConsPlusNormal"/>
            </w:pPr>
          </w:p>
        </w:tc>
        <w:tc>
          <w:tcPr>
            <w:tcW w:w="1277" w:type="dxa"/>
          </w:tcPr>
          <w:p w14:paraId="79BE45B5" w14:textId="77777777" w:rsidR="0043792B" w:rsidRDefault="0043792B">
            <w:pPr>
              <w:pStyle w:val="ConsPlusNormal"/>
            </w:pPr>
          </w:p>
        </w:tc>
        <w:tc>
          <w:tcPr>
            <w:tcW w:w="2023" w:type="dxa"/>
          </w:tcPr>
          <w:p w14:paraId="138530CF" w14:textId="77777777" w:rsidR="0043792B" w:rsidRDefault="0043792B">
            <w:pPr>
              <w:pStyle w:val="ConsPlusNormal"/>
            </w:pPr>
          </w:p>
        </w:tc>
      </w:tr>
      <w:tr w:rsidR="0043792B" w14:paraId="438B440F" w14:textId="77777777">
        <w:tc>
          <w:tcPr>
            <w:tcW w:w="990" w:type="dxa"/>
            <w:vMerge/>
          </w:tcPr>
          <w:p w14:paraId="71CDEA53" w14:textId="77777777" w:rsidR="0043792B" w:rsidRDefault="0043792B"/>
        </w:tc>
        <w:tc>
          <w:tcPr>
            <w:tcW w:w="2970" w:type="dxa"/>
          </w:tcPr>
          <w:p w14:paraId="03A361E0" w14:textId="77777777" w:rsidR="0043792B" w:rsidRDefault="0043792B">
            <w:pPr>
              <w:pStyle w:val="ConsPlusNormal"/>
            </w:pPr>
            <w:r>
              <w:t>муниципальная</w:t>
            </w:r>
          </w:p>
        </w:tc>
        <w:tc>
          <w:tcPr>
            <w:tcW w:w="660" w:type="dxa"/>
          </w:tcPr>
          <w:p w14:paraId="2DEE7B42" w14:textId="77777777" w:rsidR="0043792B" w:rsidRDefault="0043792B">
            <w:pPr>
              <w:pStyle w:val="ConsPlusNormal"/>
              <w:jc w:val="center"/>
            </w:pPr>
            <w:r>
              <w:t>17</w:t>
            </w:r>
          </w:p>
        </w:tc>
        <w:tc>
          <w:tcPr>
            <w:tcW w:w="1368" w:type="dxa"/>
          </w:tcPr>
          <w:p w14:paraId="30FB6540" w14:textId="77777777" w:rsidR="0043792B" w:rsidRDefault="0043792B">
            <w:pPr>
              <w:pStyle w:val="ConsPlusNormal"/>
            </w:pPr>
          </w:p>
        </w:tc>
        <w:tc>
          <w:tcPr>
            <w:tcW w:w="1437" w:type="dxa"/>
          </w:tcPr>
          <w:p w14:paraId="37680CA9" w14:textId="77777777" w:rsidR="0043792B" w:rsidRDefault="0043792B">
            <w:pPr>
              <w:pStyle w:val="ConsPlusNormal"/>
            </w:pPr>
          </w:p>
        </w:tc>
        <w:tc>
          <w:tcPr>
            <w:tcW w:w="1277" w:type="dxa"/>
          </w:tcPr>
          <w:p w14:paraId="2DBA8304" w14:textId="77777777" w:rsidR="0043792B" w:rsidRDefault="0043792B">
            <w:pPr>
              <w:pStyle w:val="ConsPlusNormal"/>
            </w:pPr>
          </w:p>
        </w:tc>
        <w:tc>
          <w:tcPr>
            <w:tcW w:w="2023" w:type="dxa"/>
          </w:tcPr>
          <w:p w14:paraId="6740FF33" w14:textId="77777777" w:rsidR="0043792B" w:rsidRDefault="0043792B">
            <w:pPr>
              <w:pStyle w:val="ConsPlusNormal"/>
            </w:pPr>
          </w:p>
        </w:tc>
      </w:tr>
      <w:tr w:rsidR="0043792B" w14:paraId="5863ACEF" w14:textId="77777777">
        <w:tc>
          <w:tcPr>
            <w:tcW w:w="990" w:type="dxa"/>
            <w:vMerge/>
          </w:tcPr>
          <w:p w14:paraId="50BEC8F1" w14:textId="77777777" w:rsidR="0043792B" w:rsidRDefault="0043792B"/>
        </w:tc>
        <w:tc>
          <w:tcPr>
            <w:tcW w:w="2970" w:type="dxa"/>
          </w:tcPr>
          <w:p w14:paraId="422FA90E" w14:textId="77777777" w:rsidR="0043792B" w:rsidRDefault="0043792B">
            <w:pPr>
              <w:pStyle w:val="ConsPlusNormal"/>
            </w:pPr>
            <w:r>
              <w:t>общественных организаций (объединений)</w:t>
            </w:r>
          </w:p>
        </w:tc>
        <w:tc>
          <w:tcPr>
            <w:tcW w:w="660" w:type="dxa"/>
          </w:tcPr>
          <w:p w14:paraId="39756051" w14:textId="77777777" w:rsidR="0043792B" w:rsidRDefault="0043792B">
            <w:pPr>
              <w:pStyle w:val="ConsPlusNormal"/>
              <w:jc w:val="center"/>
            </w:pPr>
            <w:r>
              <w:t>18</w:t>
            </w:r>
          </w:p>
        </w:tc>
        <w:tc>
          <w:tcPr>
            <w:tcW w:w="1368" w:type="dxa"/>
          </w:tcPr>
          <w:p w14:paraId="66FCE248" w14:textId="77777777" w:rsidR="0043792B" w:rsidRDefault="0043792B">
            <w:pPr>
              <w:pStyle w:val="ConsPlusNormal"/>
            </w:pPr>
          </w:p>
        </w:tc>
        <w:tc>
          <w:tcPr>
            <w:tcW w:w="1437" w:type="dxa"/>
          </w:tcPr>
          <w:p w14:paraId="0E81E2B7" w14:textId="77777777" w:rsidR="0043792B" w:rsidRDefault="0043792B">
            <w:pPr>
              <w:pStyle w:val="ConsPlusNormal"/>
            </w:pPr>
          </w:p>
        </w:tc>
        <w:tc>
          <w:tcPr>
            <w:tcW w:w="1277" w:type="dxa"/>
          </w:tcPr>
          <w:p w14:paraId="27E331F1" w14:textId="77777777" w:rsidR="0043792B" w:rsidRDefault="0043792B">
            <w:pPr>
              <w:pStyle w:val="ConsPlusNormal"/>
            </w:pPr>
          </w:p>
        </w:tc>
        <w:tc>
          <w:tcPr>
            <w:tcW w:w="2023" w:type="dxa"/>
          </w:tcPr>
          <w:p w14:paraId="51FFAB83" w14:textId="77777777" w:rsidR="0043792B" w:rsidRDefault="0043792B">
            <w:pPr>
              <w:pStyle w:val="ConsPlusNormal"/>
            </w:pPr>
          </w:p>
        </w:tc>
      </w:tr>
      <w:tr w:rsidR="0043792B" w14:paraId="18C1AC5E" w14:textId="77777777">
        <w:tc>
          <w:tcPr>
            <w:tcW w:w="990" w:type="dxa"/>
            <w:vMerge/>
          </w:tcPr>
          <w:p w14:paraId="02EE3FB1" w14:textId="77777777" w:rsidR="0043792B" w:rsidRDefault="0043792B"/>
        </w:tc>
        <w:tc>
          <w:tcPr>
            <w:tcW w:w="2970" w:type="dxa"/>
          </w:tcPr>
          <w:p w14:paraId="090E2E3D" w14:textId="77777777" w:rsidR="0043792B" w:rsidRDefault="0043792B">
            <w:pPr>
              <w:pStyle w:val="ConsPlusNormal"/>
            </w:pPr>
            <w:r>
              <w:t>частная юридических лиц</w:t>
            </w:r>
          </w:p>
        </w:tc>
        <w:tc>
          <w:tcPr>
            <w:tcW w:w="660" w:type="dxa"/>
          </w:tcPr>
          <w:p w14:paraId="001091D7" w14:textId="77777777" w:rsidR="0043792B" w:rsidRDefault="0043792B">
            <w:pPr>
              <w:pStyle w:val="ConsPlusNormal"/>
              <w:jc w:val="center"/>
            </w:pPr>
            <w:r>
              <w:t>19</w:t>
            </w:r>
          </w:p>
        </w:tc>
        <w:tc>
          <w:tcPr>
            <w:tcW w:w="1368" w:type="dxa"/>
          </w:tcPr>
          <w:p w14:paraId="16B787A4" w14:textId="77777777" w:rsidR="0043792B" w:rsidRDefault="0043792B">
            <w:pPr>
              <w:pStyle w:val="ConsPlusNormal"/>
            </w:pPr>
          </w:p>
        </w:tc>
        <w:tc>
          <w:tcPr>
            <w:tcW w:w="1437" w:type="dxa"/>
          </w:tcPr>
          <w:p w14:paraId="19DB5F0C" w14:textId="77777777" w:rsidR="0043792B" w:rsidRDefault="0043792B">
            <w:pPr>
              <w:pStyle w:val="ConsPlusNormal"/>
            </w:pPr>
          </w:p>
        </w:tc>
        <w:tc>
          <w:tcPr>
            <w:tcW w:w="1277" w:type="dxa"/>
          </w:tcPr>
          <w:p w14:paraId="0FDA1FFC" w14:textId="77777777" w:rsidR="0043792B" w:rsidRDefault="0043792B">
            <w:pPr>
              <w:pStyle w:val="ConsPlusNormal"/>
            </w:pPr>
          </w:p>
        </w:tc>
        <w:tc>
          <w:tcPr>
            <w:tcW w:w="2023" w:type="dxa"/>
          </w:tcPr>
          <w:p w14:paraId="3E09CB1B" w14:textId="77777777" w:rsidR="0043792B" w:rsidRDefault="0043792B">
            <w:pPr>
              <w:pStyle w:val="ConsPlusNormal"/>
            </w:pPr>
          </w:p>
        </w:tc>
      </w:tr>
      <w:tr w:rsidR="0043792B" w14:paraId="0E6E7668" w14:textId="77777777">
        <w:tc>
          <w:tcPr>
            <w:tcW w:w="990" w:type="dxa"/>
            <w:vMerge/>
          </w:tcPr>
          <w:p w14:paraId="58FE58A8" w14:textId="77777777" w:rsidR="0043792B" w:rsidRDefault="0043792B"/>
        </w:tc>
        <w:tc>
          <w:tcPr>
            <w:tcW w:w="2970" w:type="dxa"/>
          </w:tcPr>
          <w:p w14:paraId="309BFBF3" w14:textId="77777777" w:rsidR="0043792B" w:rsidRDefault="0043792B">
            <w:pPr>
              <w:pStyle w:val="ConsPlusNormal"/>
            </w:pPr>
            <w:r>
              <w:t>частная физических лиц - субъектов предпринимательства</w:t>
            </w:r>
          </w:p>
        </w:tc>
        <w:tc>
          <w:tcPr>
            <w:tcW w:w="660" w:type="dxa"/>
          </w:tcPr>
          <w:p w14:paraId="6B1D67BA" w14:textId="77777777" w:rsidR="0043792B" w:rsidRDefault="0043792B">
            <w:pPr>
              <w:pStyle w:val="ConsPlusNormal"/>
              <w:jc w:val="center"/>
            </w:pPr>
            <w:r>
              <w:t>20</w:t>
            </w:r>
          </w:p>
        </w:tc>
        <w:tc>
          <w:tcPr>
            <w:tcW w:w="1368" w:type="dxa"/>
          </w:tcPr>
          <w:p w14:paraId="62212B3A" w14:textId="77777777" w:rsidR="0043792B" w:rsidRDefault="0043792B">
            <w:pPr>
              <w:pStyle w:val="ConsPlusNormal"/>
            </w:pPr>
          </w:p>
        </w:tc>
        <w:tc>
          <w:tcPr>
            <w:tcW w:w="1437" w:type="dxa"/>
          </w:tcPr>
          <w:p w14:paraId="2D843633" w14:textId="77777777" w:rsidR="0043792B" w:rsidRDefault="0043792B">
            <w:pPr>
              <w:pStyle w:val="ConsPlusNormal"/>
            </w:pPr>
          </w:p>
        </w:tc>
        <w:tc>
          <w:tcPr>
            <w:tcW w:w="1277" w:type="dxa"/>
          </w:tcPr>
          <w:p w14:paraId="44200C1B" w14:textId="77777777" w:rsidR="0043792B" w:rsidRDefault="0043792B">
            <w:pPr>
              <w:pStyle w:val="ConsPlusNormal"/>
            </w:pPr>
          </w:p>
        </w:tc>
        <w:tc>
          <w:tcPr>
            <w:tcW w:w="2023" w:type="dxa"/>
          </w:tcPr>
          <w:p w14:paraId="1C7D4FE3" w14:textId="77777777" w:rsidR="0043792B" w:rsidRDefault="0043792B">
            <w:pPr>
              <w:pStyle w:val="ConsPlusNormal"/>
            </w:pPr>
          </w:p>
        </w:tc>
      </w:tr>
      <w:tr w:rsidR="0043792B" w14:paraId="180B74E1" w14:textId="77777777">
        <w:tc>
          <w:tcPr>
            <w:tcW w:w="990" w:type="dxa"/>
            <w:vMerge/>
          </w:tcPr>
          <w:p w14:paraId="3EC13D70" w14:textId="77777777" w:rsidR="0043792B" w:rsidRDefault="0043792B"/>
        </w:tc>
        <w:tc>
          <w:tcPr>
            <w:tcW w:w="2970" w:type="dxa"/>
          </w:tcPr>
          <w:p w14:paraId="165EBA5F" w14:textId="77777777" w:rsidR="0043792B" w:rsidRDefault="0043792B">
            <w:pPr>
              <w:pStyle w:val="ConsPlusNormal"/>
            </w:pPr>
            <w:r>
              <w:t>личное имущество граждан, не используемое для предпринимательской деятельности</w:t>
            </w:r>
          </w:p>
        </w:tc>
        <w:tc>
          <w:tcPr>
            <w:tcW w:w="660" w:type="dxa"/>
          </w:tcPr>
          <w:p w14:paraId="4B208954" w14:textId="77777777" w:rsidR="0043792B" w:rsidRDefault="0043792B">
            <w:pPr>
              <w:pStyle w:val="ConsPlusNormal"/>
              <w:jc w:val="center"/>
            </w:pPr>
            <w:r>
              <w:t>21</w:t>
            </w:r>
          </w:p>
        </w:tc>
        <w:tc>
          <w:tcPr>
            <w:tcW w:w="1368" w:type="dxa"/>
          </w:tcPr>
          <w:p w14:paraId="3A414BE9" w14:textId="77777777" w:rsidR="0043792B" w:rsidRDefault="0043792B">
            <w:pPr>
              <w:pStyle w:val="ConsPlusNormal"/>
            </w:pPr>
          </w:p>
        </w:tc>
        <w:tc>
          <w:tcPr>
            <w:tcW w:w="1437" w:type="dxa"/>
          </w:tcPr>
          <w:p w14:paraId="7609EECD" w14:textId="77777777" w:rsidR="0043792B" w:rsidRDefault="0043792B">
            <w:pPr>
              <w:pStyle w:val="ConsPlusNormal"/>
            </w:pPr>
          </w:p>
        </w:tc>
        <w:tc>
          <w:tcPr>
            <w:tcW w:w="1277" w:type="dxa"/>
          </w:tcPr>
          <w:p w14:paraId="761B2169" w14:textId="77777777" w:rsidR="0043792B" w:rsidRDefault="0043792B">
            <w:pPr>
              <w:pStyle w:val="ConsPlusNormal"/>
            </w:pPr>
          </w:p>
        </w:tc>
        <w:tc>
          <w:tcPr>
            <w:tcW w:w="2023" w:type="dxa"/>
          </w:tcPr>
          <w:p w14:paraId="09DDAB90" w14:textId="77777777" w:rsidR="0043792B" w:rsidRDefault="0043792B">
            <w:pPr>
              <w:pStyle w:val="ConsPlusNormal"/>
            </w:pPr>
          </w:p>
        </w:tc>
      </w:tr>
      <w:tr w:rsidR="0043792B" w14:paraId="51CB986C" w14:textId="77777777">
        <w:tc>
          <w:tcPr>
            <w:tcW w:w="10725" w:type="dxa"/>
            <w:gridSpan w:val="7"/>
          </w:tcPr>
          <w:p w14:paraId="0A8F8CBF" w14:textId="77777777" w:rsidR="0043792B" w:rsidRDefault="0043792B">
            <w:pPr>
              <w:pStyle w:val="ConsPlusNormal"/>
            </w:pPr>
            <w:r>
              <w:lastRenderedPageBreak/>
              <w:t>Справка об обращении судебных постановлений к исполнению</w:t>
            </w:r>
          </w:p>
          <w:p w14:paraId="401726EC" w14:textId="77777777" w:rsidR="0043792B" w:rsidRDefault="0043792B">
            <w:pPr>
              <w:pStyle w:val="ConsPlusNormal"/>
            </w:pPr>
            <w:r>
              <w:t>(заполняется после вступления судебного акта в законную силу)</w:t>
            </w:r>
          </w:p>
          <w:p w14:paraId="533CF3AA" w14:textId="77777777" w:rsidR="0043792B" w:rsidRDefault="0043792B">
            <w:pPr>
              <w:pStyle w:val="ConsPlusNormal"/>
            </w:pPr>
            <w:r>
              <w:t>Дата вступления в законную силу (апелляционного постановления) ____/______/____ г.</w:t>
            </w:r>
          </w:p>
          <w:p w14:paraId="645CA8FB" w14:textId="77777777" w:rsidR="0043792B" w:rsidRDefault="0043792B">
            <w:pPr>
              <w:pStyle w:val="ConsPlusNormal"/>
            </w:pPr>
            <w:r>
              <w:t>Передано на исполнение ____/______/____ г.</w:t>
            </w:r>
          </w:p>
        </w:tc>
      </w:tr>
      <w:tr w:rsidR="0043792B" w14:paraId="3A9686D5" w14:textId="77777777">
        <w:tc>
          <w:tcPr>
            <w:tcW w:w="3960" w:type="dxa"/>
            <w:gridSpan w:val="2"/>
          </w:tcPr>
          <w:p w14:paraId="0AA34F03" w14:textId="77777777" w:rsidR="0043792B" w:rsidRDefault="0043792B">
            <w:pPr>
              <w:pStyle w:val="ConsPlusNormal"/>
            </w:pPr>
            <w:r>
              <w:t>Суммы по исполнительным листам, переданным для исполнения судебным приставам-исполнителям</w:t>
            </w:r>
          </w:p>
        </w:tc>
        <w:tc>
          <w:tcPr>
            <w:tcW w:w="660" w:type="dxa"/>
          </w:tcPr>
          <w:p w14:paraId="361AEF85" w14:textId="77777777" w:rsidR="0043792B" w:rsidRDefault="0043792B">
            <w:pPr>
              <w:pStyle w:val="ConsPlusNormal"/>
              <w:jc w:val="center"/>
            </w:pPr>
            <w:r>
              <w:t>22</w:t>
            </w:r>
          </w:p>
        </w:tc>
        <w:tc>
          <w:tcPr>
            <w:tcW w:w="1368" w:type="dxa"/>
          </w:tcPr>
          <w:p w14:paraId="42639B75" w14:textId="77777777" w:rsidR="0043792B" w:rsidRDefault="0043792B">
            <w:pPr>
              <w:pStyle w:val="ConsPlusNormal"/>
            </w:pPr>
          </w:p>
        </w:tc>
        <w:tc>
          <w:tcPr>
            <w:tcW w:w="1437" w:type="dxa"/>
          </w:tcPr>
          <w:p w14:paraId="024F9EB1" w14:textId="77777777" w:rsidR="0043792B" w:rsidRDefault="0043792B">
            <w:pPr>
              <w:pStyle w:val="ConsPlusNormal"/>
            </w:pPr>
          </w:p>
        </w:tc>
        <w:tc>
          <w:tcPr>
            <w:tcW w:w="1277" w:type="dxa"/>
          </w:tcPr>
          <w:p w14:paraId="43878ED8" w14:textId="77777777" w:rsidR="0043792B" w:rsidRDefault="0043792B">
            <w:pPr>
              <w:pStyle w:val="ConsPlusNormal"/>
            </w:pPr>
          </w:p>
        </w:tc>
        <w:tc>
          <w:tcPr>
            <w:tcW w:w="2023" w:type="dxa"/>
          </w:tcPr>
          <w:p w14:paraId="427FC432" w14:textId="77777777" w:rsidR="0043792B" w:rsidRDefault="0043792B">
            <w:pPr>
              <w:pStyle w:val="ConsPlusNormal"/>
            </w:pPr>
          </w:p>
        </w:tc>
      </w:tr>
      <w:tr w:rsidR="0043792B" w14:paraId="0FAA4564" w14:textId="77777777">
        <w:tc>
          <w:tcPr>
            <w:tcW w:w="990" w:type="dxa"/>
            <w:vMerge w:val="restart"/>
            <w:vAlign w:val="center"/>
          </w:tcPr>
          <w:p w14:paraId="3BBF7CF6" w14:textId="77777777" w:rsidR="0043792B" w:rsidRDefault="0043792B">
            <w:pPr>
              <w:pStyle w:val="ConsPlusNormal"/>
              <w:jc w:val="center"/>
            </w:pPr>
            <w:r>
              <w:t>в том числе</w:t>
            </w:r>
          </w:p>
        </w:tc>
        <w:tc>
          <w:tcPr>
            <w:tcW w:w="2970" w:type="dxa"/>
          </w:tcPr>
          <w:p w14:paraId="3C29AC34" w14:textId="77777777" w:rsidR="0043792B" w:rsidRDefault="0043792B">
            <w:pPr>
              <w:pStyle w:val="ConsPlusNormal"/>
            </w:pPr>
            <w:r>
              <w:t>данного района</w:t>
            </w:r>
          </w:p>
        </w:tc>
        <w:tc>
          <w:tcPr>
            <w:tcW w:w="660" w:type="dxa"/>
          </w:tcPr>
          <w:p w14:paraId="25C021A1" w14:textId="77777777" w:rsidR="0043792B" w:rsidRDefault="0043792B">
            <w:pPr>
              <w:pStyle w:val="ConsPlusNormal"/>
              <w:jc w:val="center"/>
            </w:pPr>
            <w:r>
              <w:t>23</w:t>
            </w:r>
          </w:p>
        </w:tc>
        <w:tc>
          <w:tcPr>
            <w:tcW w:w="6105" w:type="dxa"/>
            <w:gridSpan w:val="4"/>
          </w:tcPr>
          <w:p w14:paraId="56D6F60D" w14:textId="77777777" w:rsidR="0043792B" w:rsidRDefault="0043792B">
            <w:pPr>
              <w:pStyle w:val="ConsPlusNormal"/>
            </w:pPr>
          </w:p>
        </w:tc>
      </w:tr>
      <w:tr w:rsidR="0043792B" w14:paraId="29F264C3" w14:textId="77777777">
        <w:tc>
          <w:tcPr>
            <w:tcW w:w="990" w:type="dxa"/>
            <w:vMerge/>
          </w:tcPr>
          <w:p w14:paraId="1234B9B0" w14:textId="77777777" w:rsidR="0043792B" w:rsidRDefault="0043792B"/>
        </w:tc>
        <w:tc>
          <w:tcPr>
            <w:tcW w:w="2970" w:type="dxa"/>
          </w:tcPr>
          <w:p w14:paraId="0BC45CCC" w14:textId="77777777" w:rsidR="0043792B" w:rsidRDefault="0043792B">
            <w:pPr>
              <w:pStyle w:val="ConsPlusNormal"/>
            </w:pPr>
            <w:r>
              <w:t>других районов данного субъекта Российской Федерации</w:t>
            </w:r>
          </w:p>
        </w:tc>
        <w:tc>
          <w:tcPr>
            <w:tcW w:w="660" w:type="dxa"/>
          </w:tcPr>
          <w:p w14:paraId="0728B902" w14:textId="77777777" w:rsidR="0043792B" w:rsidRDefault="0043792B">
            <w:pPr>
              <w:pStyle w:val="ConsPlusNormal"/>
              <w:jc w:val="center"/>
            </w:pPr>
            <w:r>
              <w:t>24</w:t>
            </w:r>
          </w:p>
        </w:tc>
        <w:tc>
          <w:tcPr>
            <w:tcW w:w="1368" w:type="dxa"/>
          </w:tcPr>
          <w:p w14:paraId="404E2C5C" w14:textId="77777777" w:rsidR="0043792B" w:rsidRDefault="0043792B">
            <w:pPr>
              <w:pStyle w:val="ConsPlusNormal"/>
            </w:pPr>
          </w:p>
        </w:tc>
        <w:tc>
          <w:tcPr>
            <w:tcW w:w="1437" w:type="dxa"/>
          </w:tcPr>
          <w:p w14:paraId="1208ACD3" w14:textId="77777777" w:rsidR="0043792B" w:rsidRDefault="0043792B">
            <w:pPr>
              <w:pStyle w:val="ConsPlusNormal"/>
            </w:pPr>
          </w:p>
        </w:tc>
        <w:tc>
          <w:tcPr>
            <w:tcW w:w="1277" w:type="dxa"/>
          </w:tcPr>
          <w:p w14:paraId="71DAE79A" w14:textId="77777777" w:rsidR="0043792B" w:rsidRDefault="0043792B">
            <w:pPr>
              <w:pStyle w:val="ConsPlusNormal"/>
            </w:pPr>
          </w:p>
        </w:tc>
        <w:tc>
          <w:tcPr>
            <w:tcW w:w="2023" w:type="dxa"/>
          </w:tcPr>
          <w:p w14:paraId="75F3EDB0" w14:textId="77777777" w:rsidR="0043792B" w:rsidRDefault="0043792B">
            <w:pPr>
              <w:pStyle w:val="ConsPlusNormal"/>
            </w:pPr>
          </w:p>
        </w:tc>
      </w:tr>
      <w:tr w:rsidR="0043792B" w14:paraId="35E541DF" w14:textId="77777777">
        <w:tc>
          <w:tcPr>
            <w:tcW w:w="990" w:type="dxa"/>
            <w:vMerge/>
          </w:tcPr>
          <w:p w14:paraId="53104F00" w14:textId="77777777" w:rsidR="0043792B" w:rsidRDefault="0043792B"/>
        </w:tc>
        <w:tc>
          <w:tcPr>
            <w:tcW w:w="2970" w:type="dxa"/>
          </w:tcPr>
          <w:p w14:paraId="33B39BC0" w14:textId="77777777" w:rsidR="0043792B" w:rsidRDefault="0043792B">
            <w:pPr>
              <w:pStyle w:val="ConsPlusNormal"/>
            </w:pPr>
            <w:r>
              <w:t>других субъектов Российской Федерации</w:t>
            </w:r>
          </w:p>
        </w:tc>
        <w:tc>
          <w:tcPr>
            <w:tcW w:w="660" w:type="dxa"/>
          </w:tcPr>
          <w:p w14:paraId="0C6AEC0C" w14:textId="77777777" w:rsidR="0043792B" w:rsidRDefault="0043792B">
            <w:pPr>
              <w:pStyle w:val="ConsPlusNormal"/>
              <w:jc w:val="center"/>
            </w:pPr>
            <w:r>
              <w:t>25</w:t>
            </w:r>
          </w:p>
        </w:tc>
        <w:tc>
          <w:tcPr>
            <w:tcW w:w="1368" w:type="dxa"/>
          </w:tcPr>
          <w:p w14:paraId="7CEE2CEC" w14:textId="77777777" w:rsidR="0043792B" w:rsidRDefault="0043792B">
            <w:pPr>
              <w:pStyle w:val="ConsPlusNormal"/>
            </w:pPr>
          </w:p>
        </w:tc>
        <w:tc>
          <w:tcPr>
            <w:tcW w:w="1437" w:type="dxa"/>
          </w:tcPr>
          <w:p w14:paraId="583E4C26" w14:textId="77777777" w:rsidR="0043792B" w:rsidRDefault="0043792B">
            <w:pPr>
              <w:pStyle w:val="ConsPlusNormal"/>
            </w:pPr>
          </w:p>
        </w:tc>
        <w:tc>
          <w:tcPr>
            <w:tcW w:w="1277" w:type="dxa"/>
          </w:tcPr>
          <w:p w14:paraId="68FC35BA" w14:textId="77777777" w:rsidR="0043792B" w:rsidRDefault="0043792B">
            <w:pPr>
              <w:pStyle w:val="ConsPlusNormal"/>
            </w:pPr>
          </w:p>
        </w:tc>
        <w:tc>
          <w:tcPr>
            <w:tcW w:w="2023" w:type="dxa"/>
          </w:tcPr>
          <w:p w14:paraId="2EA61E4D" w14:textId="77777777" w:rsidR="0043792B" w:rsidRDefault="0043792B">
            <w:pPr>
              <w:pStyle w:val="ConsPlusNormal"/>
            </w:pPr>
          </w:p>
        </w:tc>
      </w:tr>
      <w:tr w:rsidR="0043792B" w14:paraId="25DE567D" w14:textId="77777777">
        <w:tc>
          <w:tcPr>
            <w:tcW w:w="990" w:type="dxa"/>
            <w:vMerge/>
          </w:tcPr>
          <w:p w14:paraId="371CCFF2" w14:textId="77777777" w:rsidR="0043792B" w:rsidRDefault="0043792B"/>
        </w:tc>
        <w:tc>
          <w:tcPr>
            <w:tcW w:w="2970" w:type="dxa"/>
          </w:tcPr>
          <w:p w14:paraId="676238C6" w14:textId="77777777" w:rsidR="0043792B" w:rsidRDefault="0043792B">
            <w:pPr>
              <w:pStyle w:val="ConsPlusNormal"/>
            </w:pPr>
            <w:r>
              <w:t>других государств</w:t>
            </w:r>
          </w:p>
        </w:tc>
        <w:tc>
          <w:tcPr>
            <w:tcW w:w="660" w:type="dxa"/>
          </w:tcPr>
          <w:p w14:paraId="3E28F72B" w14:textId="77777777" w:rsidR="0043792B" w:rsidRDefault="0043792B">
            <w:pPr>
              <w:pStyle w:val="ConsPlusNormal"/>
              <w:jc w:val="center"/>
            </w:pPr>
            <w:r>
              <w:t>26</w:t>
            </w:r>
          </w:p>
        </w:tc>
        <w:tc>
          <w:tcPr>
            <w:tcW w:w="6105" w:type="dxa"/>
            <w:gridSpan w:val="4"/>
          </w:tcPr>
          <w:p w14:paraId="449F1466" w14:textId="77777777" w:rsidR="0043792B" w:rsidRDefault="0043792B">
            <w:pPr>
              <w:pStyle w:val="ConsPlusNormal"/>
            </w:pPr>
          </w:p>
        </w:tc>
      </w:tr>
      <w:tr w:rsidR="0043792B" w14:paraId="00065B09" w14:textId="77777777">
        <w:tc>
          <w:tcPr>
            <w:tcW w:w="3960" w:type="dxa"/>
            <w:gridSpan w:val="2"/>
          </w:tcPr>
          <w:p w14:paraId="5DA8AD2F" w14:textId="77777777" w:rsidR="0043792B" w:rsidRDefault="0043792B">
            <w:pPr>
              <w:pStyle w:val="ConsPlusNormal"/>
            </w:pPr>
            <w:r>
              <w:t>Суммы по исполнительным листам, выданным взыскателям</w:t>
            </w:r>
          </w:p>
        </w:tc>
        <w:tc>
          <w:tcPr>
            <w:tcW w:w="660" w:type="dxa"/>
          </w:tcPr>
          <w:p w14:paraId="2B08D19F" w14:textId="77777777" w:rsidR="0043792B" w:rsidRDefault="0043792B">
            <w:pPr>
              <w:pStyle w:val="ConsPlusNormal"/>
              <w:jc w:val="center"/>
            </w:pPr>
            <w:r>
              <w:t>27</w:t>
            </w:r>
          </w:p>
        </w:tc>
        <w:tc>
          <w:tcPr>
            <w:tcW w:w="1368" w:type="dxa"/>
          </w:tcPr>
          <w:p w14:paraId="0C5E89AC" w14:textId="77777777" w:rsidR="0043792B" w:rsidRDefault="0043792B">
            <w:pPr>
              <w:pStyle w:val="ConsPlusNormal"/>
            </w:pPr>
          </w:p>
        </w:tc>
        <w:tc>
          <w:tcPr>
            <w:tcW w:w="1437" w:type="dxa"/>
          </w:tcPr>
          <w:p w14:paraId="21D434D9" w14:textId="77777777" w:rsidR="0043792B" w:rsidRDefault="0043792B">
            <w:pPr>
              <w:pStyle w:val="ConsPlusNormal"/>
            </w:pPr>
          </w:p>
        </w:tc>
        <w:tc>
          <w:tcPr>
            <w:tcW w:w="1277" w:type="dxa"/>
          </w:tcPr>
          <w:p w14:paraId="64FC267F" w14:textId="77777777" w:rsidR="0043792B" w:rsidRDefault="0043792B">
            <w:pPr>
              <w:pStyle w:val="ConsPlusNormal"/>
            </w:pPr>
          </w:p>
        </w:tc>
        <w:tc>
          <w:tcPr>
            <w:tcW w:w="2023" w:type="dxa"/>
          </w:tcPr>
          <w:p w14:paraId="385DC2C9" w14:textId="77777777" w:rsidR="0043792B" w:rsidRDefault="0043792B">
            <w:pPr>
              <w:pStyle w:val="ConsPlusNormal"/>
            </w:pPr>
          </w:p>
        </w:tc>
      </w:tr>
      <w:tr w:rsidR="0043792B" w14:paraId="1BA1CEBA" w14:textId="77777777">
        <w:tc>
          <w:tcPr>
            <w:tcW w:w="3960" w:type="dxa"/>
            <w:gridSpan w:val="2"/>
          </w:tcPr>
          <w:p w14:paraId="0EDF1CB9" w14:textId="77777777" w:rsidR="0043792B" w:rsidRDefault="0043792B">
            <w:pPr>
              <w:pStyle w:val="ConsPlusNormal"/>
            </w:pPr>
            <w:r>
              <w:t>Суммы по исполнительным листам, переданным подразделениям ФСИН России, другие организации</w:t>
            </w:r>
          </w:p>
        </w:tc>
        <w:tc>
          <w:tcPr>
            <w:tcW w:w="660" w:type="dxa"/>
          </w:tcPr>
          <w:p w14:paraId="205D9E62" w14:textId="77777777" w:rsidR="0043792B" w:rsidRDefault="0043792B">
            <w:pPr>
              <w:pStyle w:val="ConsPlusNormal"/>
              <w:jc w:val="center"/>
            </w:pPr>
            <w:r>
              <w:t>28</w:t>
            </w:r>
          </w:p>
        </w:tc>
        <w:tc>
          <w:tcPr>
            <w:tcW w:w="1368" w:type="dxa"/>
          </w:tcPr>
          <w:p w14:paraId="4291C713" w14:textId="77777777" w:rsidR="0043792B" w:rsidRDefault="0043792B">
            <w:pPr>
              <w:pStyle w:val="ConsPlusNormal"/>
            </w:pPr>
          </w:p>
        </w:tc>
        <w:tc>
          <w:tcPr>
            <w:tcW w:w="1437" w:type="dxa"/>
          </w:tcPr>
          <w:p w14:paraId="6D8EF160" w14:textId="77777777" w:rsidR="0043792B" w:rsidRDefault="0043792B">
            <w:pPr>
              <w:pStyle w:val="ConsPlusNormal"/>
            </w:pPr>
          </w:p>
        </w:tc>
        <w:tc>
          <w:tcPr>
            <w:tcW w:w="1277" w:type="dxa"/>
          </w:tcPr>
          <w:p w14:paraId="1FCEE909" w14:textId="77777777" w:rsidR="0043792B" w:rsidRDefault="0043792B">
            <w:pPr>
              <w:pStyle w:val="ConsPlusNormal"/>
            </w:pPr>
          </w:p>
        </w:tc>
        <w:tc>
          <w:tcPr>
            <w:tcW w:w="2023" w:type="dxa"/>
          </w:tcPr>
          <w:p w14:paraId="5FCECD2B" w14:textId="77777777" w:rsidR="0043792B" w:rsidRDefault="0043792B">
            <w:pPr>
              <w:pStyle w:val="ConsPlusNormal"/>
            </w:pPr>
          </w:p>
        </w:tc>
      </w:tr>
    </w:tbl>
    <w:p w14:paraId="298482D3" w14:textId="77777777" w:rsidR="0043792B" w:rsidRDefault="0043792B">
      <w:pPr>
        <w:pStyle w:val="ConsPlusNormal"/>
        <w:jc w:val="both"/>
      </w:pPr>
    </w:p>
    <w:p w14:paraId="5B9B968B" w14:textId="77777777" w:rsidR="0043792B" w:rsidRDefault="0043792B">
      <w:pPr>
        <w:pStyle w:val="ConsPlusNonformat"/>
        <w:jc w:val="both"/>
      </w:pPr>
      <w:r>
        <w:t xml:space="preserve">                                                 Приговор (решение,  ┌─┐</w:t>
      </w:r>
    </w:p>
    <w:p w14:paraId="7AEB2DAE" w14:textId="77777777" w:rsidR="0043792B" w:rsidRDefault="0043792B">
      <w:pPr>
        <w:pStyle w:val="ConsPlusNonformat"/>
        <w:jc w:val="both"/>
      </w:pPr>
      <w:r>
        <w:t xml:space="preserve">                                                 постановление):     │ │</w:t>
      </w:r>
    </w:p>
    <w:p w14:paraId="2B446E96" w14:textId="77777777" w:rsidR="0043792B" w:rsidRDefault="0043792B">
      <w:pPr>
        <w:pStyle w:val="ConsPlusNonformat"/>
        <w:jc w:val="both"/>
      </w:pPr>
      <w:r>
        <w:t xml:space="preserve">                                                 отменено            └─┘</w:t>
      </w:r>
    </w:p>
    <w:p w14:paraId="7B534C6D" w14:textId="77777777" w:rsidR="0043792B" w:rsidRDefault="0043792B">
      <w:pPr>
        <w:pStyle w:val="ConsPlusNonformat"/>
        <w:jc w:val="both"/>
      </w:pPr>
      <w:r>
        <w:t xml:space="preserve">                                                 полностью - 1</w:t>
      </w:r>
    </w:p>
    <w:p w14:paraId="45A7ECEE" w14:textId="77777777" w:rsidR="0043792B" w:rsidRDefault="0043792B">
      <w:pPr>
        <w:pStyle w:val="ConsPlusNonformat"/>
        <w:jc w:val="both"/>
      </w:pPr>
      <w:r>
        <w:t xml:space="preserve">                                                 изменено в части</w:t>
      </w:r>
    </w:p>
    <w:p w14:paraId="56393FB3" w14:textId="77777777" w:rsidR="0043792B" w:rsidRDefault="0043792B">
      <w:pPr>
        <w:pStyle w:val="ConsPlusNonformat"/>
        <w:jc w:val="both"/>
      </w:pPr>
      <w:r>
        <w:t xml:space="preserve">                                                 сумм ущерба - 2</w:t>
      </w:r>
    </w:p>
    <w:p w14:paraId="6D4D9CAD" w14:textId="77777777" w:rsidR="0043792B" w:rsidRDefault="0043792B">
      <w:pPr>
        <w:pStyle w:val="ConsPlusNonformat"/>
        <w:jc w:val="both"/>
      </w:pPr>
      <w:r>
        <w:t xml:space="preserve">                                                 оставлено без</w:t>
      </w:r>
    </w:p>
    <w:p w14:paraId="55809334" w14:textId="77777777" w:rsidR="0043792B" w:rsidRDefault="0043792B">
      <w:pPr>
        <w:pStyle w:val="ConsPlusNonformat"/>
        <w:jc w:val="both"/>
      </w:pPr>
      <w:r>
        <w:t>Судья первой инстанции ____________ (________)   изменения - 3</w:t>
      </w:r>
    </w:p>
    <w:p w14:paraId="409C238F" w14:textId="77777777" w:rsidR="0043792B" w:rsidRDefault="0043792B">
      <w:pPr>
        <w:pStyle w:val="ConsPlusNonformat"/>
        <w:jc w:val="both"/>
      </w:pPr>
    </w:p>
    <w:p w14:paraId="410CED7B" w14:textId="77777777" w:rsidR="0043792B" w:rsidRDefault="0043792B">
      <w:pPr>
        <w:pStyle w:val="ConsPlusNonformat"/>
        <w:jc w:val="both"/>
      </w:pPr>
      <w:r>
        <w:lastRenderedPageBreak/>
        <w:t>Судья апелляционной инстанции _____ (________)</w:t>
      </w:r>
    </w:p>
    <w:p w14:paraId="27FF5AEE" w14:textId="77777777" w:rsidR="0043792B" w:rsidRDefault="0043792B">
      <w:pPr>
        <w:pStyle w:val="ConsPlusNonformat"/>
        <w:jc w:val="both"/>
      </w:pPr>
    </w:p>
    <w:p w14:paraId="0A502EBC" w14:textId="77777777" w:rsidR="0043792B" w:rsidRDefault="0043792B">
      <w:pPr>
        <w:pStyle w:val="ConsPlusNonformat"/>
        <w:jc w:val="both"/>
      </w:pPr>
      <w:r>
        <w:t>Справка:</w:t>
      </w:r>
    </w:p>
    <w:p w14:paraId="411DA6B5" w14:textId="77777777" w:rsidR="0043792B" w:rsidRDefault="0043792B">
      <w:pPr>
        <w:pStyle w:val="ConsPlusNonformat"/>
        <w:jc w:val="both"/>
      </w:pPr>
      <w:r>
        <w:t>1. Приговор (решение, постановление),  апелляционное  определение  обращены</w:t>
      </w:r>
    </w:p>
    <w:p w14:paraId="29914160" w14:textId="77777777" w:rsidR="0043792B" w:rsidRDefault="0043792B">
      <w:pPr>
        <w:pStyle w:val="ConsPlusNonformat"/>
        <w:jc w:val="both"/>
      </w:pPr>
      <w:r>
        <w:t>к исполнению __/_________/____ г.</w:t>
      </w:r>
    </w:p>
    <w:p w14:paraId="4485CEA0" w14:textId="77777777" w:rsidR="0043792B" w:rsidRDefault="0043792B">
      <w:pPr>
        <w:pStyle w:val="ConsPlusNonformat"/>
        <w:jc w:val="both"/>
      </w:pPr>
      <w:r>
        <w:t>2. Карточка сформирована из электронной картотеки СДП __/________/____ г.</w:t>
      </w:r>
    </w:p>
    <w:p w14:paraId="5C54A64B" w14:textId="77777777" w:rsidR="0043792B" w:rsidRDefault="0043792B">
      <w:pPr>
        <w:pStyle w:val="ConsPlusNonformat"/>
        <w:jc w:val="both"/>
      </w:pPr>
      <w:r>
        <w:t xml:space="preserve">3. Сведения по карточке учтены в отчете </w:t>
      </w:r>
      <w:hyperlink r:id="rId4421" w:history="1">
        <w:r>
          <w:rPr>
            <w:color w:val="0000FF"/>
          </w:rPr>
          <w:t>формы N 4</w:t>
        </w:r>
      </w:hyperlink>
      <w:r>
        <w:t xml:space="preserve"> за отчетный период</w:t>
      </w:r>
    </w:p>
    <w:p w14:paraId="367C60BD" w14:textId="77777777" w:rsidR="0043792B" w:rsidRDefault="0043792B">
      <w:pPr>
        <w:pStyle w:val="ConsPlusNonformat"/>
        <w:jc w:val="both"/>
      </w:pPr>
      <w:r>
        <w:t>(полугодие/год) ________________________________________.</w:t>
      </w:r>
    </w:p>
    <w:p w14:paraId="5C98162A" w14:textId="77777777" w:rsidR="0043792B" w:rsidRDefault="0043792B">
      <w:pPr>
        <w:pStyle w:val="ConsPlusNonformat"/>
        <w:jc w:val="both"/>
      </w:pPr>
    </w:p>
    <w:p w14:paraId="51972B7D" w14:textId="77777777" w:rsidR="0043792B" w:rsidRDefault="0043792B">
      <w:pPr>
        <w:pStyle w:val="ConsPlusNonformat"/>
        <w:jc w:val="both"/>
      </w:pPr>
      <w:r>
        <w:t>Начальник отдела делопроизводства</w:t>
      </w:r>
    </w:p>
    <w:p w14:paraId="2F6C3945" w14:textId="77777777" w:rsidR="0043792B" w:rsidRDefault="0043792B">
      <w:pPr>
        <w:pStyle w:val="ConsPlusNonformat"/>
        <w:jc w:val="both"/>
      </w:pPr>
      <w:r>
        <w:t>(секретарь суда) ____________ (__________________)</w:t>
      </w:r>
    </w:p>
    <w:p w14:paraId="65DDE441" w14:textId="77777777" w:rsidR="0043792B" w:rsidRDefault="0043792B">
      <w:pPr>
        <w:pStyle w:val="ConsPlusNormal"/>
        <w:jc w:val="both"/>
      </w:pPr>
    </w:p>
    <w:p w14:paraId="0C8A89CD" w14:textId="77777777" w:rsidR="0043792B" w:rsidRDefault="0043792B">
      <w:pPr>
        <w:pStyle w:val="ConsPlusNormal"/>
        <w:jc w:val="both"/>
      </w:pPr>
    </w:p>
    <w:p w14:paraId="39D53E70" w14:textId="77777777" w:rsidR="0043792B" w:rsidRDefault="0043792B">
      <w:pPr>
        <w:pStyle w:val="ConsPlusNormal"/>
        <w:pBdr>
          <w:top w:val="single" w:sz="6" w:space="0" w:color="auto"/>
        </w:pBdr>
        <w:spacing w:before="100" w:after="100"/>
        <w:jc w:val="both"/>
        <w:rPr>
          <w:sz w:val="2"/>
          <w:szCs w:val="2"/>
        </w:rPr>
      </w:pPr>
    </w:p>
    <w:p w14:paraId="580DC3DD" w14:textId="77777777" w:rsidR="008E2429" w:rsidRDefault="008E2429"/>
    <w:sectPr w:rsidR="008E2429" w:rsidSect="00475EB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B"/>
    <w:rsid w:val="0043792B"/>
    <w:rsid w:val="008E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9969"/>
  <w15:chartTrackingRefBased/>
  <w15:docId w15:val="{0564D908-C034-4971-BF5C-3B159D39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7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7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79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AEE8F22A4C539B5FA6FA479F7634E179FB1F359E137217C992F16B9685A897C513BCE566192495D9B0A8076C05FDE8E5CBC1224A1319975e8y3J" TargetMode="External"/><Relationship Id="rId3182" Type="http://schemas.openxmlformats.org/officeDocument/2006/relationships/hyperlink" Target="consultantplus://offline/ref=BAEE8F22A4C539B5FA6FA479F7634E179FB3F159E13F217C992F16B9685A897C513BCE5668964A5B970A8076C05FDE8E5CBC1224A1319975e8y3J" TargetMode="External"/><Relationship Id="rId4233" Type="http://schemas.openxmlformats.org/officeDocument/2006/relationships/hyperlink" Target="consultantplus://offline/ref=BAEE8F22A4C539B5FA6FA479F7634E179FBFFB53EA3D217C992F16B9685A897C513BCE566897485E910A8076C05FDE8E5CBC1224A1319975e8y3J" TargetMode="External"/><Relationship Id="rId3999" Type="http://schemas.openxmlformats.org/officeDocument/2006/relationships/hyperlink" Target="consultantplus://offline/ref=BAEE8F22A4C539B5FA6FA479F7634E179FB1F359E137217C992F16B9685A897C513BCE5668904956940A8076C05FDE8E5CBC1224A1319975e8y3J" TargetMode="External"/><Relationship Id="rId4300" Type="http://schemas.openxmlformats.org/officeDocument/2006/relationships/hyperlink" Target="consultantplus://offline/ref=BAEE8F22A4C539B5FA6FA479F7634E179FB1F359E137217C992F16B9685A897C513BCE566995485B930A8076C05FDE8E5CBC1224A1319975e8y3J" TargetMode="External"/><Relationship Id="rId170" Type="http://schemas.openxmlformats.org/officeDocument/2006/relationships/hyperlink" Target="consultantplus://offline/ref=BAEE8F22A4C539B5FA6FA479F7634E179FBFFA5BEC37217C992F16B9685A897C513BCE566E9F4954C65090728909D3935CAB0C2FBF31e9y8J" TargetMode="External"/><Relationship Id="rId987" Type="http://schemas.openxmlformats.org/officeDocument/2006/relationships/hyperlink" Target="consultantplus://offline/ref=BAEE8F22A4C539B5FA6FA479F7634E179FB1F359E137217C992F16B9685A897C513BCE5661974056930A8076C05FDE8E5CBC1224A1319975e8y3J" TargetMode="External"/><Relationship Id="rId2668" Type="http://schemas.openxmlformats.org/officeDocument/2006/relationships/hyperlink" Target="consultantplus://offline/ref=BAEE8F22A4C539B5FA6FA479F7634E179FBFFA59EA3B217C992F16B9685A897C513BCE566A974A54C65090728909D3935CAB0C2FBF31e9y8J" TargetMode="External"/><Relationship Id="rId3719" Type="http://schemas.openxmlformats.org/officeDocument/2006/relationships/hyperlink" Target="consultantplus://offline/ref=BAEE8F22A4C539B5FA6FA479F7634E179FB1F359E137217C992F16B9685A897C513BCE56689541579B0A8076C05FDE8E5CBC1224A1319975e8y3J" TargetMode="External"/><Relationship Id="rId4090" Type="http://schemas.openxmlformats.org/officeDocument/2006/relationships/hyperlink" Target="consultantplus://offline/ref=BAEE8F22A4C539B5FA6FA479F7634E179FB1F359E137217C992F16B9685A897C513BCE56689E485E9B0A8076C05FDE8E5CBC1224A1319975e8y3J" TargetMode="External"/><Relationship Id="rId1684" Type="http://schemas.openxmlformats.org/officeDocument/2006/relationships/hyperlink" Target="consultantplus://offline/ref=BAEE8F22A4C539B5FA6FA479F7634E179FB1F359E137217C992F16B9685A897C513BCE5661954F57940A8076C05FDE8E5CBC1224A1319975e8y3J" TargetMode="External"/><Relationship Id="rId2735" Type="http://schemas.openxmlformats.org/officeDocument/2006/relationships/hyperlink" Target="consultantplus://offline/ref=BAEE8F22A4C539B5FA6FA479F7634E179FB1F359E137217C992F16B9685A897C513BCE556A9E495E940A8076C05FDE8E5CBC1224A1319975e8y3J" TargetMode="External"/><Relationship Id="rId707" Type="http://schemas.openxmlformats.org/officeDocument/2006/relationships/hyperlink" Target="consultantplus://offline/ref=BAEE8F22A4C539B5FA6FA479F7634E179FB1F359E137217C992F16B9685A897C513BCE5661964C56920A8076C05FDE8E5CBC1224A1319975e8y3J" TargetMode="External"/><Relationship Id="rId1337" Type="http://schemas.openxmlformats.org/officeDocument/2006/relationships/hyperlink" Target="consultantplus://offline/ref=BAEE8F22A4C539B5FA6FA479F7634E179FB0FB5AEC3E217C992F16B9685A897C513BCE5668964B5C970A8076C05FDE8E5CBC1224A1319975e8y3J" TargetMode="External"/><Relationship Id="rId1751" Type="http://schemas.openxmlformats.org/officeDocument/2006/relationships/hyperlink" Target="consultantplus://offline/ref=BAEE8F22A4C539B5FA6FA479F7634E179FB4F65AEB3E217C992F16B9685A897C513BCE5668974B5E950A8076C05FDE8E5CBC1224A1319975e8y3J" TargetMode="External"/><Relationship Id="rId2802" Type="http://schemas.openxmlformats.org/officeDocument/2006/relationships/hyperlink" Target="consultantplus://offline/ref=BAEE8F22A4C539B5FA6FA479F7634E179FB3F159E13F217C992F16B9685A897C513BCE56689649589B0A8076C05FDE8E5CBC1224A1319975e8y3J" TargetMode="External"/><Relationship Id="rId43" Type="http://schemas.openxmlformats.org/officeDocument/2006/relationships/hyperlink" Target="consultantplus://offline/ref=BAEE8F22A4C539B5FA6FA479F7634E179FB1F359E137217C992F16B9685A897C513BCE5660934A5F930A8076C05FDE8E5CBC1224A1319975e8y3J" TargetMode="External"/><Relationship Id="rId1404" Type="http://schemas.openxmlformats.org/officeDocument/2006/relationships/hyperlink" Target="consultantplus://offline/ref=BAEE8F22A4C539B5FA6FA479F7634E179FB1F359E137217C992F16B9685A897C513BCE5661954858960A8076C05FDE8E5CBC1224A1319975e8y3J" TargetMode="External"/><Relationship Id="rId3576" Type="http://schemas.openxmlformats.org/officeDocument/2006/relationships/hyperlink" Target="consultantplus://offline/ref=BAEE8F22A4C539B5FA6FA479F7634E179FB1F359E137217C992F16B9685A897C513BCE5668954B5F930A8076C05FDE8E5CBC1224A1319975e8y3J" TargetMode="External"/><Relationship Id="rId497" Type="http://schemas.openxmlformats.org/officeDocument/2006/relationships/hyperlink" Target="consultantplus://offline/ref=BAEE8F22A4C539B5FA6FA479F7634E179FBFFA5BEC37217C992F16B9685A897C513BCE55699F4A54C65090728909D3935CAB0C2FBF31e9y8J" TargetMode="External"/><Relationship Id="rId2178" Type="http://schemas.openxmlformats.org/officeDocument/2006/relationships/hyperlink" Target="consultantplus://offline/ref=BAEE8F22A4C539B5FA6FA479F7634E179FB1F359E137217C992F16B9685A897C513BCE5661914F5E960A8076C05FDE8E5CBC1224A1319975e8y3J" TargetMode="External"/><Relationship Id="rId3229" Type="http://schemas.openxmlformats.org/officeDocument/2006/relationships/hyperlink" Target="consultantplus://offline/ref=BAEE8F22A4C539B5FA6FA479F7634E179FBFFA59EA3B217C992F16B9685A897C433B965A6B96575F9B1FD62786e0yBJ" TargetMode="External"/><Relationship Id="rId3990" Type="http://schemas.openxmlformats.org/officeDocument/2006/relationships/hyperlink" Target="consultantplus://offline/ref=BAEE8F22A4C539B5FA6FA479F7634E179FB1F359E137217C992F16B9685A897C513BCE5668904957910A8076C05FDE8E5CBC1224A1319975e8y3J" TargetMode="External"/><Relationship Id="rId1194" Type="http://schemas.openxmlformats.org/officeDocument/2006/relationships/hyperlink" Target="consultantplus://offline/ref=BAEE8F22A4C539B5FA6FA479F7634E179FB1F359E137217C992F16B9685A897C513BCE5661944C5F920A8076C05FDE8E5CBC1224A1319975e8y3J" TargetMode="External"/><Relationship Id="rId2592" Type="http://schemas.openxmlformats.org/officeDocument/2006/relationships/hyperlink" Target="consultantplus://offline/ref=BAEE8F22A4C539B5FA6FA479F7634E179FB1F359E137217C992F16B9685A897C513BCE556A904C5C9B0A8076C05FDE8E5CBC1224A1319975e8y3J" TargetMode="External"/><Relationship Id="rId3643" Type="http://schemas.openxmlformats.org/officeDocument/2006/relationships/hyperlink" Target="consultantplus://offline/ref=BAEE8F22A4C539B5FA6FA479F7634E179FBFFB53EA3D217C992F16B9685A897C433B965A6B96575F9B1FD62786e0yBJ" TargetMode="External"/><Relationship Id="rId217" Type="http://schemas.openxmlformats.org/officeDocument/2006/relationships/hyperlink" Target="consultantplus://offline/ref=BAEE8F22A4C539B5FA6FA479F7634E179FBFFA5BEC37217C992F16B9685A897C513BCE5568954154C65090728909D3935CAB0C2FBF31e9y8J" TargetMode="External"/><Relationship Id="rId564" Type="http://schemas.openxmlformats.org/officeDocument/2006/relationships/hyperlink" Target="consultantplus://offline/ref=BAEE8F22A4C539B5FA6FA479F7634E179FBFFA59EA3B217C992F16B9685A897C513BCE5568914B54C65090728909D3935CAB0C2FBF31e9y8J" TargetMode="External"/><Relationship Id="rId2245" Type="http://schemas.openxmlformats.org/officeDocument/2006/relationships/hyperlink" Target="consultantplus://offline/ref=BAEE8F22A4C539B5FA6FA479F7634E179FB1F359E137217C992F16B9685A897C513BCE56619F495E960A8076C05FDE8E5CBC1224A1319975e8y3J" TargetMode="External"/><Relationship Id="rId3710" Type="http://schemas.openxmlformats.org/officeDocument/2006/relationships/hyperlink" Target="consultantplus://offline/ref=BAEE8F22A4C539B5FA6FA479F7634E179FB1F359E137217C992F16B9685A897C513BCE566895415D950A8076C05FDE8E5CBC1224A1319975e8y3J" TargetMode="External"/><Relationship Id="rId631" Type="http://schemas.openxmlformats.org/officeDocument/2006/relationships/hyperlink" Target="consultantplus://offline/ref=BAEE8F22A4C539B5FA6FA479F7634E179FB0F45AEA37217C992F16B9685A897C433B965A6B96575F9B1FD62786e0yBJ" TargetMode="External"/><Relationship Id="rId1261" Type="http://schemas.openxmlformats.org/officeDocument/2006/relationships/hyperlink" Target="consultantplus://offline/ref=BAEE8F22A4C539B5FA6FA479F7634E179FBFFA5BEB3D217C992F16B9685A897C513BCE566E9D1D0ED654D9248414D38442A0122FeByEJ" TargetMode="External"/><Relationship Id="rId2312" Type="http://schemas.openxmlformats.org/officeDocument/2006/relationships/hyperlink" Target="consultantplus://offline/ref=BAEE8F22A4C539B5FA6FA479F7634E179FBFF05EEC3A217C992F16B9685A897C513BCE526895420BC345812A870ACD8D55BC102DBDe3y2J" TargetMode="External"/><Relationship Id="rId3086" Type="http://schemas.openxmlformats.org/officeDocument/2006/relationships/hyperlink" Target="consultantplus://offline/ref=BAEE8F22A4C539B5FA6FA479F7634E179FB3F159E13F217C992F16B9685A897C513BCE5668964858950A8076C05FDE8E5CBC1224A1319975e8y3J" TargetMode="External"/><Relationship Id="rId4137" Type="http://schemas.openxmlformats.org/officeDocument/2006/relationships/hyperlink" Target="consultantplus://offline/ref=BAEE8F22A4C539B5FA6FA479F7634E179FB1F359E137217C992F16B9685A897C513BCE56689F4C5F950A8076C05FDE8E5CBC1224A1319975e8y3J" TargetMode="External"/><Relationship Id="rId3153" Type="http://schemas.openxmlformats.org/officeDocument/2006/relationships/hyperlink" Target="consultantplus://offline/ref=BAEE8F22A4C539B5FA6FA479F7634E179FB3F159E13F217C992F16B9685A897C513BCE5668964A5E910A8076C05FDE8E5CBC1224A1319975e8y3J" TargetMode="External"/><Relationship Id="rId4204" Type="http://schemas.openxmlformats.org/officeDocument/2006/relationships/hyperlink" Target="consultantplus://offline/ref=BAEE8F22A4C539B5FA6FA479F7634E179FB1F359E137217C992F16B9685A897C513BCE5669974C5E9A0A8076C05FDE8E5CBC1224A1319975e8y3J" TargetMode="External"/><Relationship Id="rId141" Type="http://schemas.openxmlformats.org/officeDocument/2006/relationships/hyperlink" Target="consultantplus://offline/ref=BAEE8F22A4C539B5FA6FA479F7634E179FB1F359E137217C992F16B9685A897C513BCE56609E4A5E940A8076C05FDE8E5CBC1224A1319975e8y3J" TargetMode="External"/><Relationship Id="rId3220" Type="http://schemas.openxmlformats.org/officeDocument/2006/relationships/hyperlink" Target="consultantplus://offline/ref=BAEE8F22A4C539B5FA6FA479F7634E179FB1F359E137217C992F16B9685A897C513BCE5569944B5D900A8076C05FDE8E5CBC1224A1319975e8y3J" TargetMode="External"/><Relationship Id="rId7" Type="http://schemas.openxmlformats.org/officeDocument/2006/relationships/hyperlink" Target="consultantplus://offline/ref=BAEE8F22A4C539B5FA6FA479F7634E179FB0F35AED3E217C992F16B9685A897C433B965A6B96575F9B1FD62786e0yBJ" TargetMode="External"/><Relationship Id="rId2986" Type="http://schemas.openxmlformats.org/officeDocument/2006/relationships/hyperlink" Target="consultantplus://offline/ref=BAEE8F22A4C539B5FA6FA479F7634E179FB3F159E13F217C992F16B9685A897C513BCE566896485E940A8076C05FDE8E5CBC1224A1319975e8y3J" TargetMode="External"/><Relationship Id="rId958" Type="http://schemas.openxmlformats.org/officeDocument/2006/relationships/hyperlink" Target="consultantplus://offline/ref=BAEE8F22A4C539B5FA6FA479F7634E179FB1F359E137217C992F16B9685A897C513BCE566197405B910A8076C05FDE8E5CBC1224A1319975e8y3J" TargetMode="External"/><Relationship Id="rId1588" Type="http://schemas.openxmlformats.org/officeDocument/2006/relationships/hyperlink" Target="consultantplus://offline/ref=BAEE8F22A4C539B5FA6FA479F7634E179FB1F359E137217C992F16B9685A897C513BCE5661954C5C9B0A8076C05FDE8E5CBC1224A1319975e8y3J" TargetMode="External"/><Relationship Id="rId2639" Type="http://schemas.openxmlformats.org/officeDocument/2006/relationships/hyperlink" Target="consultantplus://offline/ref=BAEE8F22A4C539B5FA6FA479F7634E179FB1F359E137217C992F16B9685A897C513BCE556A914A5E9B0A8076C05FDE8E5CBC1224A1319975e8y3J" TargetMode="External"/><Relationship Id="rId1655" Type="http://schemas.openxmlformats.org/officeDocument/2006/relationships/hyperlink" Target="consultantplus://offline/ref=BAEE8F22A4C539B5FA6FA479F7634E179FB1F359E137217C992F16B9685A897C513BCE5661954E5C920A8076C05FDE8E5CBC1224A1319975e8y3J" TargetMode="External"/><Relationship Id="rId2706" Type="http://schemas.openxmlformats.org/officeDocument/2006/relationships/hyperlink" Target="consultantplus://offline/ref=BAEE8F22A4C539B5FA6FA479F7634E179FBFFA5BEC37217C992F16B9685A897C513BCE546894420BC345812A870ACD8D55BC102DBDe3y2J" TargetMode="External"/><Relationship Id="rId4061" Type="http://schemas.openxmlformats.org/officeDocument/2006/relationships/hyperlink" Target="consultantplus://offline/ref=BAEE8F22A4C539B5FA6FA479F7634E179FBFFB53EA3D217C992F16B9685A897C513BCE5668944A5C910A8076C05FDE8E5CBC1224A1319975e8y3J" TargetMode="External"/><Relationship Id="rId1308" Type="http://schemas.openxmlformats.org/officeDocument/2006/relationships/hyperlink" Target="consultantplus://offline/ref=BAEE8F22A4C539B5FA6FA479F7634E179FB1F359E137217C992F16B9685A897C513BCE566194415F920A8076C05FDE8E5CBC1224A1319975e8y3J" TargetMode="External"/><Relationship Id="rId1722" Type="http://schemas.openxmlformats.org/officeDocument/2006/relationships/hyperlink" Target="consultantplus://offline/ref=BAEE8F22A4C539B5FA6FA479F7634E179FBFFA59EA3B217C992F16B9685A897C513BCE566A9F4F54C65090728909D3935CAB0C2FBF31e9y8J" TargetMode="External"/><Relationship Id="rId14" Type="http://schemas.openxmlformats.org/officeDocument/2006/relationships/hyperlink" Target="consultantplus://offline/ref=BAEE8F22A4C539B5FA6FA479F7634E179FBFFA5BEC37217C992F16B9685A897C433B965A6B96575F9B1FD62786e0yBJ" TargetMode="External"/><Relationship Id="rId3894" Type="http://schemas.openxmlformats.org/officeDocument/2006/relationships/hyperlink" Target="consultantplus://offline/ref=BAEE8F22A4C539B5FA6FA479F7634E179FB1F359E137217C992F16B9685A897C513BCE5668934E5D910A8076C05FDE8E5CBC1224A1319975e8y3J" TargetMode="External"/><Relationship Id="rId2496" Type="http://schemas.openxmlformats.org/officeDocument/2006/relationships/hyperlink" Target="consultantplus://offline/ref=BAEE8F22A4C539B5FA6FA479F7634E179FBFFA59EA3B217C992F16B9685A897C513BCE556F9E4A54C65090728909D3935CAB0C2FBF31e9y8J" TargetMode="External"/><Relationship Id="rId3547" Type="http://schemas.openxmlformats.org/officeDocument/2006/relationships/hyperlink" Target="consultantplus://offline/ref=BAEE8F22A4C539B5FA6FA479F7634E179FBFFA59EA3B217C992F16B9685A897C433B965A6B96575F9B1FD62786e0yBJ" TargetMode="External"/><Relationship Id="rId3961" Type="http://schemas.openxmlformats.org/officeDocument/2006/relationships/hyperlink" Target="consultantplus://offline/ref=BAEE8F22A4C539B5FA6FA479F7634E179FB1F359E137217C992F16B9685A897C513BCE5668934E569A0A8076C05FDE8E5CBC1224A1319975e8y3J" TargetMode="External"/><Relationship Id="rId468" Type="http://schemas.openxmlformats.org/officeDocument/2006/relationships/hyperlink" Target="consultantplus://offline/ref=BAEE8F22A4C539B5FA6FA479F7634E179FB1F359E137217C992F16B9685A897C513BCE56609F4958930A8076C05FDE8E5CBC1224A1319975e8y3J" TargetMode="External"/><Relationship Id="rId882" Type="http://schemas.openxmlformats.org/officeDocument/2006/relationships/hyperlink" Target="consultantplus://offline/ref=BAEE8F22A4C539B5FA6FA479F7634E179FBFFB53EC3E217C992F16B9685A897C513BCE5669944C54C65090728909D3935CAB0C2FBF31e9y8J" TargetMode="External"/><Relationship Id="rId1098" Type="http://schemas.openxmlformats.org/officeDocument/2006/relationships/hyperlink" Target="consultantplus://offline/ref=BAEE8F22A4C539B5FA6FA479F7634E179FB1F359E137217C992F16B9685A897C513BCE5661944B5C950A8076C05FDE8E5CBC1224A1319975e8y3J" TargetMode="External"/><Relationship Id="rId2149" Type="http://schemas.openxmlformats.org/officeDocument/2006/relationships/hyperlink" Target="consultantplus://offline/ref=BAEE8F22A4C539B5FA6FA479F7634E179FB1F359E137217C992F16B9685A897C513BCE56619E4C5F920A8076C05FDE8E5CBC1224A1319975e8y3J" TargetMode="External"/><Relationship Id="rId2563" Type="http://schemas.openxmlformats.org/officeDocument/2006/relationships/hyperlink" Target="consultantplus://offline/ref=BAEE8F22A4C539B5FA6FA479F7634E179FB1F359E137217C992F16B9685A897C513BCE556A904D5F940A8076C05FDE8E5CBC1224A1319975e8y3J" TargetMode="External"/><Relationship Id="rId3614" Type="http://schemas.openxmlformats.org/officeDocument/2006/relationships/hyperlink" Target="consultantplus://offline/ref=BAEE8F22A4C539B5FA6FA479F7634E179FB1F359E137217C992F16B9685A897C513BCE5668934E5E950A8076C05FDE8E5CBC1224A1319975e8y3J" TargetMode="External"/><Relationship Id="rId535" Type="http://schemas.openxmlformats.org/officeDocument/2006/relationships/hyperlink" Target="consultantplus://offline/ref=BAEE8F22A4C539B5FA6FA479F7634E179FB1F359E137217C992F16B9685A897C513BCE56609F4B5D900A8076C05FDE8E5CBC1224A1319975e8y3J" TargetMode="External"/><Relationship Id="rId1165" Type="http://schemas.openxmlformats.org/officeDocument/2006/relationships/hyperlink" Target="consultantplus://offline/ref=BAEE8F22A4C539B5FA6FA479F7634E179FBFF05EEC3A217C992F16B9685A897C513BCE5668974D5E960A8076C05FDE8E5CBC1224A1319975e8y3J" TargetMode="External"/><Relationship Id="rId2216" Type="http://schemas.openxmlformats.org/officeDocument/2006/relationships/hyperlink" Target="consultantplus://offline/ref=BAEE8F22A4C539B5FA6FA479F7634E179FBFFA5BEC37217C992F16B9685A897C513BCE566894415B900A8076C05FDE8E5CBC1224A1319975e8y3J" TargetMode="External"/><Relationship Id="rId2630" Type="http://schemas.openxmlformats.org/officeDocument/2006/relationships/hyperlink" Target="consultantplus://offline/ref=BAEE8F22A4C539B5FA6FA479F7634E179FB1F359E137217C992F16B9685A897C513BCE556A90415D9A0A8076C05FDE8E5CBC1224A1319975e8y3J" TargetMode="External"/><Relationship Id="rId602" Type="http://schemas.openxmlformats.org/officeDocument/2006/relationships/hyperlink" Target="consultantplus://offline/ref=BAEE8F22A4C539B5FA6FA479F7634E179FB0F45AEA37217C992F16B9685A897C433B965A6B96575F9B1FD62786e0yBJ" TargetMode="External"/><Relationship Id="rId1232" Type="http://schemas.openxmlformats.org/officeDocument/2006/relationships/hyperlink" Target="consultantplus://offline/ref=BAEE8F22A4C539B5FA6FA479F7634E179FBFF05EEC3A217C992F16B9685A897C513BCE5668964156910A8076C05FDE8E5CBC1224A1319975e8y3J" TargetMode="External"/><Relationship Id="rId4388" Type="http://schemas.openxmlformats.org/officeDocument/2006/relationships/hyperlink" Target="consultantplus://offline/ref=BAEE8F22A4C539B5FA6FA479F7634E179FBFFB53EA3D217C992F16B9685A897C513BCE566A924B54C65090728909D3935CAB0C2FBF31e9y8J" TargetMode="External"/><Relationship Id="rId3057" Type="http://schemas.openxmlformats.org/officeDocument/2006/relationships/hyperlink" Target="consultantplus://offline/ref=BAEE8F22A4C539B5FA6FA479F7634E179FBFFA59EA3B217C992F16B9685A897C513BCE556F904A54C65090728909D3935CAB0C2FBF31e9y8J" TargetMode="External"/><Relationship Id="rId4108" Type="http://schemas.openxmlformats.org/officeDocument/2006/relationships/hyperlink" Target="consultantplus://offline/ref=BAEE8F22A4C539B5FA6FA479F7634E179FB1F359E137217C992F16B9685A897C513BCE56689E48589A0A8076C05FDE8E5CBC1224A1319975e8y3J" TargetMode="External"/><Relationship Id="rId3471" Type="http://schemas.openxmlformats.org/officeDocument/2006/relationships/hyperlink" Target="consultantplus://offline/ref=BAEE8F22A4C539B5FA6FA479F7634E179FBFFA59EA3B217C992F16B9685A897C513BCE5661924954C65090728909D3935CAB0C2FBF31e9y8J" TargetMode="External"/><Relationship Id="rId392" Type="http://schemas.openxmlformats.org/officeDocument/2006/relationships/hyperlink" Target="consultantplus://offline/ref=BAEE8F22A4C539B5FA6FA479F7634E179FB1F359E137217C992F16B9685A897C513BCE56609E415C900A8076C05FDE8E5CBC1224A1319975e8y3J" TargetMode="External"/><Relationship Id="rId2073" Type="http://schemas.openxmlformats.org/officeDocument/2006/relationships/hyperlink" Target="consultantplus://offline/ref=BAEE8F22A4C539B5FA6FA479F7634E179FB1F359E137217C992F16B9685A897C513BCE566190415B910A8076C05FDE8E5CBC1224A1319975e8y3J" TargetMode="External"/><Relationship Id="rId3124" Type="http://schemas.openxmlformats.org/officeDocument/2006/relationships/hyperlink" Target="consultantplus://offline/ref=BAEE8F22A4C539B5FA6FA479F7634E179FBFFA59EA3B217C992F16B9685A897C513BCE5668964A5D900A8076C05FDE8E5CBC1224A1319975e8y3J" TargetMode="External"/><Relationship Id="rId2140" Type="http://schemas.openxmlformats.org/officeDocument/2006/relationships/hyperlink" Target="consultantplus://offline/ref=BAEE8F22A4C539B5FA6FA479F7634E179FB1F359E137217C992F16B9685A897C513BCE5661914C5E920A8076C05FDE8E5CBC1224A1319975e8y3J" TargetMode="External"/><Relationship Id="rId112" Type="http://schemas.openxmlformats.org/officeDocument/2006/relationships/hyperlink" Target="consultantplus://offline/ref=BAEE8F22A4C539B5FA6FA479F7634E179FB1F359E137217C992F16B9685A897C513BCE56609E4B579A0A8076C05FDE8E5CBC1224A1319975e8y3J" TargetMode="External"/><Relationship Id="rId2957" Type="http://schemas.openxmlformats.org/officeDocument/2006/relationships/hyperlink" Target="consultantplus://offline/ref=BAEE8F22A4C539B5FA6FA479F7634E179FB3F159E13F217C992F16B9685A897C513BCE566896485D920A8076C05FDE8E5CBC1224A1319975e8y3J" TargetMode="External"/><Relationship Id="rId929" Type="http://schemas.openxmlformats.org/officeDocument/2006/relationships/hyperlink" Target="consultantplus://offline/ref=BAEE8F22A4C539B5FA6FA479F7634E179FB1F359E137217C992F16B9685A897C513BCE566197415E960A8076C05FDE8E5CBC1224A1319975e8y3J" TargetMode="External"/><Relationship Id="rId1559" Type="http://schemas.openxmlformats.org/officeDocument/2006/relationships/hyperlink" Target="consultantplus://offline/ref=BAEE8F22A4C539B5FA6FA479F7634E179FBFFB53EC3E217C992F16B9685A897C513BCE5668964B57930A8076C05FDE8E5CBC1224A1319975e8y3J" TargetMode="External"/><Relationship Id="rId1973" Type="http://schemas.openxmlformats.org/officeDocument/2006/relationships/hyperlink" Target="consultantplus://offline/ref=BAEE8F22A4C539B5FA6FA479F7634E179FB1F359E137217C992F16B9685A897C513BCE5661934A5F930A8076C05FDE8E5CBC1224A1319975e8y3J" TargetMode="External"/><Relationship Id="rId4032" Type="http://schemas.openxmlformats.org/officeDocument/2006/relationships/hyperlink" Target="consultantplus://offline/ref=BAEE8F22A4C539B5FA6FA479F7634E179FB1F359E137217C992F16B9685A897C513BCE56689E495C920A8076C05FDE8E5CBC1224A1319975e8y3J" TargetMode="External"/><Relationship Id="rId1626" Type="http://schemas.openxmlformats.org/officeDocument/2006/relationships/hyperlink" Target="consultantplus://offline/ref=BAEE8F22A4C539B5FA6FA479F7634E179FB1F359E137217C992F16B9685A897C513BCE5661954F5C950A8076C05FDE8E5CBC1224A1319975e8y3J" TargetMode="External"/><Relationship Id="rId3798" Type="http://schemas.openxmlformats.org/officeDocument/2006/relationships/hyperlink" Target="consultantplus://offline/ref=BAEE8F22A4C539B5FA6FA479F7634E179FB1F359E137217C992F16B9685A897C513BCE5668924958900A8076C05FDE8E5CBC1224A1319975e8y3J" TargetMode="External"/><Relationship Id="rId3865" Type="http://schemas.openxmlformats.org/officeDocument/2006/relationships/hyperlink" Target="consultantplus://offline/ref=BAEE8F22A4C539B5FA6FA479F7634E179FB1F359E137217C992F16B9685A897C513BCE5668924F5E9A0A8076C05FDE8E5CBC1224A1319975e8y3J" TargetMode="External"/><Relationship Id="rId786" Type="http://schemas.openxmlformats.org/officeDocument/2006/relationships/hyperlink" Target="consultantplus://offline/ref=BAEE8F22A4C539B5FA6FA479F7634E179FB3F059EE37217C992F16B9685A897C513BCE566896495E930A8076C05FDE8E5CBC1224A1319975e8y3J" TargetMode="External"/><Relationship Id="rId2467" Type="http://schemas.openxmlformats.org/officeDocument/2006/relationships/hyperlink" Target="consultantplus://offline/ref=BAEE8F22A4C539B5FA6FA479F7634E179FB1F359E137217C992F16B9685A897C513BCE5660904D5D9A0A8076C05FDE8E5CBC1224A1319975e8y3J" TargetMode="External"/><Relationship Id="rId3518" Type="http://schemas.openxmlformats.org/officeDocument/2006/relationships/hyperlink" Target="consultantplus://offline/ref=BAEE8F22A4C539B5FA6FA479F7634E179FB1F359E137217C992F16B9685A897C513BCE566192415F960A8076C05FDE8E5CBC1224A1319975e8y3J" TargetMode="External"/><Relationship Id="rId439" Type="http://schemas.openxmlformats.org/officeDocument/2006/relationships/hyperlink" Target="consultantplus://offline/ref=BAEE8F22A4C539B5FA6FA479F7634E179FB1F359E137217C992F16B9685A897C513BCE56609F495A9A0A8076C05FDE8E5CBC1224A1319975e8y3J" TargetMode="External"/><Relationship Id="rId1069" Type="http://schemas.openxmlformats.org/officeDocument/2006/relationships/hyperlink" Target="consultantplus://offline/ref=BAEE8F22A4C539B5FA6FA479F7634E179FB1F359E137217C992F16B9685A897C513BCE56619448569B0A8076C05FDE8E5CBC1224A1319975e8y3J" TargetMode="External"/><Relationship Id="rId1483" Type="http://schemas.openxmlformats.org/officeDocument/2006/relationships/hyperlink" Target="consultantplus://offline/ref=BAEE8F22A4C539B5FA6FA479F7634E179FB1F359E137217C992F16B9685A897C513BCE5661954B56960A8076C05FDE8E5CBC1224A1319975e8y3J" TargetMode="External"/><Relationship Id="rId2881" Type="http://schemas.openxmlformats.org/officeDocument/2006/relationships/hyperlink" Target="consultantplus://offline/ref=BAEE8F22A4C539B5FA6FA479F7634E179FB3F159E13F217C992F16B9685A897C513BCE566896495D960A8076C05FDE8E5CBC1224A1319975e8y3J" TargetMode="External"/><Relationship Id="rId3932" Type="http://schemas.openxmlformats.org/officeDocument/2006/relationships/hyperlink" Target="consultantplus://offline/ref=BAEE8F22A4C539B5FA6FA479F7634E179FBFFB53EA3D217C992F16B9685A897C513BCE566D9E4154C65090728909D3935CAB0C2FBF31e9y8J" TargetMode="External"/><Relationship Id="rId506" Type="http://schemas.openxmlformats.org/officeDocument/2006/relationships/hyperlink" Target="consultantplus://offline/ref=BAEE8F22A4C539B5FA6FA479F7634E179FB1F359E137217C992F16B9685A897C513BCE56609F485F920A8076C05FDE8E5CBC1224A1319975e8y3J" TargetMode="External"/><Relationship Id="rId853" Type="http://schemas.openxmlformats.org/officeDocument/2006/relationships/hyperlink" Target="consultantplus://offline/ref=BAEE8F22A4C539B5FA6FA479F7634E179FBFFB53EC3E217C992F16B9685A897C513BCE5668964F58970A8076C05FDE8E5CBC1224A1319975e8y3J" TargetMode="External"/><Relationship Id="rId1136" Type="http://schemas.openxmlformats.org/officeDocument/2006/relationships/hyperlink" Target="consultantplus://offline/ref=BAEE8F22A4C539B5FA6FA479F7634E179FBFF05EEC3A217C992F16B9685A897C513BCE536890420BC345812A870ACD8D55BC102DBDe3y2J" TargetMode="External"/><Relationship Id="rId2534" Type="http://schemas.openxmlformats.org/officeDocument/2006/relationships/hyperlink" Target="consultantplus://offline/ref=BAEE8F22A4C539B5FA6FA479F7634E179FB1F359E137217C992F16B9685A897C513BCE5660914959910A8076C05FDE8E5CBC1224A1319975e8y3J" TargetMode="External"/><Relationship Id="rId920" Type="http://schemas.openxmlformats.org/officeDocument/2006/relationships/hyperlink" Target="consultantplus://offline/ref=BAEE8F22A4C539B5FA6FA479F7634E179FB1F359E137217C992F16B9685A897C513BCE5661974F57940A8076C05FDE8E5CBC1224A1319975e8y3J" TargetMode="External"/><Relationship Id="rId1550" Type="http://schemas.openxmlformats.org/officeDocument/2006/relationships/hyperlink" Target="consultantplus://offline/ref=BAEE8F22A4C539B5FA6FA479F7634E179FB1F359E137217C992F16B9685A897C513BCE5661954D5F970A8076C05FDE8E5CBC1224A1319975e8y3J" TargetMode="External"/><Relationship Id="rId2601" Type="http://schemas.openxmlformats.org/officeDocument/2006/relationships/hyperlink" Target="consultantplus://offline/ref=BAEE8F22A4C539B5FA6FA479F7634E179FBFF05EEC3A217C992F16B9685A897C513BCE5063C2181BC70CD7279A0ADA935EA210e2yCJ" TargetMode="External"/><Relationship Id="rId1203" Type="http://schemas.openxmlformats.org/officeDocument/2006/relationships/hyperlink" Target="consultantplus://offline/ref=BAEE8F22A4C539B5FA6FA479F7634E179FB1F359E137217C992F16B9685A897C513BCE5661944F5E920A8076C05FDE8E5CBC1224A1319975e8y3J" TargetMode="External"/><Relationship Id="rId4359" Type="http://schemas.openxmlformats.org/officeDocument/2006/relationships/hyperlink" Target="consultantplus://offline/ref=BAEE8F22A4C539B5FA6FA479F7634E179FB1F359E137217C992F16B9685A897C513BCE56689748569A0A8076C05FDE8E5CBC1224A1319975e8y3J" TargetMode="External"/><Relationship Id="rId3375" Type="http://schemas.openxmlformats.org/officeDocument/2006/relationships/hyperlink" Target="consultantplus://offline/ref=BAEE8F22A4C539B5FA6FA479F7634E179FB3F159E13F217C992F16B9685A897C513BCE566896485F950A8076C05FDE8E5CBC1224A1319975e8y3J" TargetMode="External"/><Relationship Id="rId296" Type="http://schemas.openxmlformats.org/officeDocument/2006/relationships/hyperlink" Target="consultantplus://offline/ref=BAEE8F22A4C539B5FA6FA479F7634E179FB1F359E137217C992F16B9685A897C513BCE56609E4E5F930A8076C05FDE8E5CBC1224A1319975e8y3J" TargetMode="External"/><Relationship Id="rId2391" Type="http://schemas.openxmlformats.org/officeDocument/2006/relationships/hyperlink" Target="consultantplus://offline/ref=BAEE8F22A4C539B5FA6FA479F7634E179FB1F359E137217C992F16B9685A897C513BCE56619F4F5A940A8076C05FDE8E5CBC1224A1319975e8y3J" TargetMode="External"/><Relationship Id="rId3028" Type="http://schemas.openxmlformats.org/officeDocument/2006/relationships/hyperlink" Target="consultantplus://offline/ref=BAEE8F22A4C539B5FA6FA479F7634E179FBFFA59EA3B217C992F16B9685A897C513BCE566896485A910A8076C05FDE8E5CBC1224A1319975e8y3J" TargetMode="External"/><Relationship Id="rId3442" Type="http://schemas.openxmlformats.org/officeDocument/2006/relationships/hyperlink" Target="consultantplus://offline/ref=BAEE8F22A4C539B5FA6FA479F7634E179FB1F359E137217C992F16B9685A897C513BCE55699F4C56900A8076C05FDE8E5CBC1224A1319975e8y3J" TargetMode="External"/><Relationship Id="rId363" Type="http://schemas.openxmlformats.org/officeDocument/2006/relationships/hyperlink" Target="consultantplus://offline/ref=BAEE8F22A4C539B5FA6FA479F7634E179FBFFA5BEC37217C992F16B9685A897C513BCE5668964B5A930A8076C05FDE8E5CBC1224A1319975e8y3J" TargetMode="External"/><Relationship Id="rId2044" Type="http://schemas.openxmlformats.org/officeDocument/2006/relationships/hyperlink" Target="consultantplus://offline/ref=BAEE8F22A4C539B5FA6FA479F7634E179FB1F359E137217C992F16B9685A897C513BCE5661934D5B9B0A8076C05FDE8E5CBC1224A1319975e8y3J" TargetMode="External"/><Relationship Id="rId430" Type="http://schemas.openxmlformats.org/officeDocument/2006/relationships/hyperlink" Target="consultantplus://offline/ref=BAEE8F22A4C539B5FA6FA479F7634E179FBFFA59EA3B217C992F16B9685A897C513BCE5668954F57910A8076C05FDE8E5CBC1224A1319975e8y3J" TargetMode="External"/><Relationship Id="rId1060" Type="http://schemas.openxmlformats.org/officeDocument/2006/relationships/hyperlink" Target="consultantplus://offline/ref=BAEE8F22A4C539B5FA6FA479F7634E179FB1F359E137217C992F16B9685A897C513BCE56619448599A0A8076C05FDE8E5CBC1224A1319975e8y3J" TargetMode="External"/><Relationship Id="rId2111" Type="http://schemas.openxmlformats.org/officeDocument/2006/relationships/hyperlink" Target="consultantplus://offline/ref=BAEE8F22A4C539B5FA6FA479F7634E179FBFFA5BEC37217C992F16B9685A897C513BCE5569924A54C65090728909D3935CAB0C2FBF31e9y8J" TargetMode="External"/><Relationship Id="rId1877" Type="http://schemas.openxmlformats.org/officeDocument/2006/relationships/hyperlink" Target="consultantplus://offline/ref=BAEE8F22A4C539B5FA6FA479F7634E179FB1F359E137217C992F16B9685A897C513BCE5661924956930A8076C05FDE8E5CBC1224A1319975e8y3J" TargetMode="External"/><Relationship Id="rId2928" Type="http://schemas.openxmlformats.org/officeDocument/2006/relationships/hyperlink" Target="consultantplus://offline/ref=BAEE8F22A4C539B5FA6FA479F7634E1794B1F15DE368767EC87A18BC600AD36C4772C057769640419001D6e2y6J" TargetMode="External"/><Relationship Id="rId4283" Type="http://schemas.openxmlformats.org/officeDocument/2006/relationships/hyperlink" Target="consultantplus://offline/ref=BAEE8F22A4C539B5FA6FA479F7634E179FB1F359E137217C992F16B9685A897C513BCE5669944F5D960A8076C05FDE8E5CBC1224A1319975e8y3J" TargetMode="External"/><Relationship Id="rId1944" Type="http://schemas.openxmlformats.org/officeDocument/2006/relationships/hyperlink" Target="consultantplus://offline/ref=BAEE8F22A4C539B5FA6FA479F7634E179FB1F359E137217C992F16B9685A897C513BCE5661934B569A0A8076C05FDE8E5CBC1224A1319975e8y3J" TargetMode="External"/><Relationship Id="rId4350" Type="http://schemas.openxmlformats.org/officeDocument/2006/relationships/hyperlink" Target="consultantplus://offline/ref=BAEE8F22A4C539B5FA6FA479F7634E179FB1F359E137217C992F16B9685A897C513BCE566897485B940A8076C05FDE8E5CBC1224A1319975e8y3J" TargetMode="External"/><Relationship Id="rId4003" Type="http://schemas.openxmlformats.org/officeDocument/2006/relationships/hyperlink" Target="consultantplus://offline/ref=BAEE8F22A4C539B5FA6FA479F7634E179FB1F359E137217C992F16B9685A897C513BCE5668904956970A8076C05FDE8E5CBC1224A1319975e8y3J" TargetMode="External"/><Relationship Id="rId3769" Type="http://schemas.openxmlformats.org/officeDocument/2006/relationships/hyperlink" Target="consultantplus://offline/ref=BAEE8F22A4C539B5FA6FA479F7634E179FB1F359E137217C992F16B9685A897C513BCE5668954D5F9B0A8076C05FDE8E5CBC1224A1319975e8y3J" TargetMode="External"/><Relationship Id="rId2785" Type="http://schemas.openxmlformats.org/officeDocument/2006/relationships/hyperlink" Target="consultantplus://offline/ref=BAEE8F22A4C539B5FA6FA479F7634E179FB1F359E137217C992F16B9685A897C513BCE556A924A5A9A0A8076C05FDE8E5CBC1224A1319975e8y3J" TargetMode="External"/><Relationship Id="rId3836" Type="http://schemas.openxmlformats.org/officeDocument/2006/relationships/hyperlink" Target="consultantplus://offline/ref=BAEE8F22A4C539B5FA6FA479F7634E179FB1F359E137217C992F16B9685A897C513BCE5668924D5A940A8076C05FDE8E5CBC1224A1319975e8y3J" TargetMode="External"/><Relationship Id="rId757" Type="http://schemas.openxmlformats.org/officeDocument/2006/relationships/hyperlink" Target="consultantplus://offline/ref=BAEE8F22A4C539B5FA6FA479F7634E179FB1F359E137217C992F16B9685A897C513BCE566197495E940A8076C05FDE8E5CBC1224A1319975e8y3J" TargetMode="External"/><Relationship Id="rId1387" Type="http://schemas.openxmlformats.org/officeDocument/2006/relationships/hyperlink" Target="consultantplus://offline/ref=BAEE8F22A4C539B5FA6FA479F7634E179FBFFB53EC3E217C992F16B9685A897C513BCE56699F4E54C65090728909D3935CAB0C2FBF31e9y8J" TargetMode="External"/><Relationship Id="rId2438" Type="http://schemas.openxmlformats.org/officeDocument/2006/relationships/hyperlink" Target="consultantplus://offline/ref=BAEE8F22A4C539B5FA6FA479F7634E179FB1F359E137217C992F16B9685A897C513BCE56609E4958960A8076C05FDE8E5CBC1224A1319975e8y3J" TargetMode="External"/><Relationship Id="rId2852" Type="http://schemas.openxmlformats.org/officeDocument/2006/relationships/hyperlink" Target="consultantplus://offline/ref=BAEE8F22A4C539B5FA6FA479F7634E179FB3F159E13F217C992F16B9685A897C513BCE566896495A940A8076C05FDE8E5CBC1224A1319975e8y3J" TargetMode="External"/><Relationship Id="rId3903" Type="http://schemas.openxmlformats.org/officeDocument/2006/relationships/hyperlink" Target="consultantplus://offline/ref=BAEE8F22A4C539B5FA6FA479F7634E179FB1F359E137217C992F16B9685A897C513BCE5668934E5C9A0A8076C05FDE8E5CBC1224A1319975e8y3J" TargetMode="External"/><Relationship Id="rId93" Type="http://schemas.openxmlformats.org/officeDocument/2006/relationships/hyperlink" Target="consultantplus://offline/ref=BAEE8F22A4C539B5FA6FA479F7634E179FB1F359E137217C992F16B9685A897C513BCE56609E4A59910A8076C05FDE8E5CBC1224A1319975e8y3J" TargetMode="External"/><Relationship Id="rId824" Type="http://schemas.openxmlformats.org/officeDocument/2006/relationships/hyperlink" Target="consultantplus://offline/ref=BAEE8F22A4C539B5FA6FA479F7634E179FB1F359E137217C992F16B9685A897C513BCE5661974F5F910A8076C05FDE8E5CBC1224A1319975e8y3J" TargetMode="External"/><Relationship Id="rId1454" Type="http://schemas.openxmlformats.org/officeDocument/2006/relationships/hyperlink" Target="consultantplus://offline/ref=BAEE8F22A4C539B5FA6FA479F7634E179FB1F359E137217C992F16B9685A897C513BCE5661954B58900A8076C05FDE8E5CBC1224A1319975e8y3J" TargetMode="External"/><Relationship Id="rId2505" Type="http://schemas.openxmlformats.org/officeDocument/2006/relationships/hyperlink" Target="consultantplus://offline/ref=BAEE8F22A4C539B5FA6FA479F7634E179FB1F359E137217C992F16B9685A897C513BCE566091495B920A8076C05FDE8E5CBC1224A1319975e8y3J" TargetMode="External"/><Relationship Id="rId1107" Type="http://schemas.openxmlformats.org/officeDocument/2006/relationships/hyperlink" Target="consultantplus://offline/ref=BAEE8F22A4C539B5FA6FA479F7634E179FBFFB53EC3E217C992F16B9685A897C513BCE5668974B5C920A8076C05FDE8E5CBC1224A1319975e8y3J" TargetMode="External"/><Relationship Id="rId1521" Type="http://schemas.openxmlformats.org/officeDocument/2006/relationships/hyperlink" Target="consultantplus://offline/ref=BAEE8F22A4C539B5FA6FA479F7634E179FB1F359E137217C992F16B9685A897C513BCE5661954A5C9A0A8076C05FDE8E5CBC1224A1319975e8y3J" TargetMode="External"/><Relationship Id="rId3279" Type="http://schemas.openxmlformats.org/officeDocument/2006/relationships/hyperlink" Target="consultantplus://offline/ref=BAEE8F22A4C539B5FA6FA479F7634E179FB1F359E137217C992F16B9685A897C513BCE556895495C950A8076C05FDE8E5CBC1224A1319975e8y3J" TargetMode="External"/><Relationship Id="rId3693" Type="http://schemas.openxmlformats.org/officeDocument/2006/relationships/hyperlink" Target="consultantplus://offline/ref=BAEE8F22A4C539B5FA6FA479F7634E179FB1F359E137217C992F16B9685A897C513BCE5668954E5C9A0A8076C05FDE8E5CBC1224A1319975e8y3J" TargetMode="External"/><Relationship Id="rId2295" Type="http://schemas.openxmlformats.org/officeDocument/2006/relationships/hyperlink" Target="consultantplus://offline/ref=BAEE8F22A4C539B5FA6FA479F7634E179FB1F359E137217C992F16B9685A897C513BCE56619F4D5C910A8076C05FDE8E5CBC1224A1319975e8y3J" TargetMode="External"/><Relationship Id="rId3346" Type="http://schemas.openxmlformats.org/officeDocument/2006/relationships/hyperlink" Target="consultantplus://offline/ref=BAEE8F22A4C539B5FA6FA479F7634E179FB1F359E137217C992F16B9685A897C513BCE55689E4157900A8076C05FDE8E5CBC1224A1319975e8y3J" TargetMode="External"/><Relationship Id="rId267" Type="http://schemas.openxmlformats.org/officeDocument/2006/relationships/hyperlink" Target="consultantplus://offline/ref=BAEE8F22A4C539B5FA6FA479F7634E179FBFFA5BEC37217C992F16B9685A897C513BCE5668974159960A8076C05FDE8E5CBC1224A1319975e8y3J" TargetMode="External"/><Relationship Id="rId3760" Type="http://schemas.openxmlformats.org/officeDocument/2006/relationships/hyperlink" Target="consultantplus://offline/ref=BAEE8F22A4C539B5FA6FA479F7634E179FB1F359E137217C992F16B9685A897C513BCE5668934E5E950A8076C05FDE8E5CBC1224A1319975e8y3J" TargetMode="External"/><Relationship Id="rId681" Type="http://schemas.openxmlformats.org/officeDocument/2006/relationships/hyperlink" Target="consultantplus://offline/ref=BAEE8F22A4C539B5FA6FA479F7634E179FB0F45AEA37217C992F16B9685A897C513BCE51689F4854C65090728909D3935CAB0C2FBF31e9y8J" TargetMode="External"/><Relationship Id="rId2362" Type="http://schemas.openxmlformats.org/officeDocument/2006/relationships/hyperlink" Target="consultantplus://offline/ref=BAEE8F22A4C539B5FA6FA479F7634E179FB1F359E137217C992F16B9685A897C513BCE56619F4D599B0A8076C05FDE8E5CBC1224A1319975e8y3J" TargetMode="External"/><Relationship Id="rId3413" Type="http://schemas.openxmlformats.org/officeDocument/2006/relationships/hyperlink" Target="consultantplus://offline/ref=BAEE8F22A4C539B5FA6FA479F7634E179FBFFA59EA3B217C992F16B9685A897C513BCE566896495C970A8076C05FDE8E5CBC1224A1319975e8y3J" TargetMode="External"/><Relationship Id="rId334" Type="http://schemas.openxmlformats.org/officeDocument/2006/relationships/hyperlink" Target="consultantplus://offline/ref=BAEE8F22A4C539B5FA6FA479F7634E179FB1F359E137217C992F16B9685A897C513BCE56609E4F57930A8076C05FDE8E5CBC1224A1319975e8y3J" TargetMode="External"/><Relationship Id="rId2015" Type="http://schemas.openxmlformats.org/officeDocument/2006/relationships/hyperlink" Target="consultantplus://offline/ref=BAEE8F22A4C539B5FA6FA479F7634E179FB1F359E137217C992F16B9685A897C513BCE5661934D5D930A8076C05FDE8E5CBC1224A1319975e8y3J" TargetMode="External"/><Relationship Id="rId401" Type="http://schemas.openxmlformats.org/officeDocument/2006/relationships/hyperlink" Target="consultantplus://offline/ref=BAEE8F22A4C539B5FA6FA479F7634E179FB1F359E137217C992F16B9685A897C513BCE56609E4B57930A8076C05FDE8E5CBC1224A1319975e8y3J" TargetMode="External"/><Relationship Id="rId1031" Type="http://schemas.openxmlformats.org/officeDocument/2006/relationships/hyperlink" Target="consultantplus://offline/ref=BAEE8F22A4C539B5FA6FA479F7634E179FB1F359E137217C992F16B9685A897C513BCE56619449579A0A8076C05FDE8E5CBC1224A1319975e8y3J" TargetMode="External"/><Relationship Id="rId4187" Type="http://schemas.openxmlformats.org/officeDocument/2006/relationships/hyperlink" Target="consultantplus://offline/ref=BAEE8F22A4C539B5FA6FA479F7634E179FB1F359E137217C992F16B9685A897C513BCE5669974C5E900A8076C05FDE8E5CBC1224A1319975e8y3J" TargetMode="External"/><Relationship Id="rId4254" Type="http://schemas.openxmlformats.org/officeDocument/2006/relationships/hyperlink" Target="consultantplus://offline/ref=BAEE8F22A4C539B5FA6FA479F7634E179FBFFB53EA3D217C992F16B9685A897C433B965A6B96575F9B1FD62786e0yBJ" TargetMode="External"/><Relationship Id="rId1848" Type="http://schemas.openxmlformats.org/officeDocument/2006/relationships/hyperlink" Target="consultantplus://offline/ref=BAEE8F22A4C539B5FA6FA479F7634E179FB1F359E137217C992F16B9685A897C513BCE566192495E9A0A8076C05FDE8E5CBC1224A1319975e8y3J" TargetMode="External"/><Relationship Id="rId3270" Type="http://schemas.openxmlformats.org/officeDocument/2006/relationships/hyperlink" Target="consultantplus://offline/ref=BAEE8F22A4C539B5FA6FA479F7634E179FBFFA5BEC37217C992F16B9685A897C513BCE5668944859940A8076C05FDE8E5CBC1224A1319975e8y3J" TargetMode="External"/><Relationship Id="rId4321" Type="http://schemas.openxmlformats.org/officeDocument/2006/relationships/hyperlink" Target="consultantplus://offline/ref=BAEE8F22A4C539B5FA6FA479F7634E179FB1F359E137217C992F16B9685A897C513BCE5669954B5F950A8076C05FDE8E5CBC1224A1319975e8y3J" TargetMode="External"/><Relationship Id="rId191" Type="http://schemas.openxmlformats.org/officeDocument/2006/relationships/hyperlink" Target="consultantplus://offline/ref=BAEE8F22A4C539B5FA6FA479F7634E179FB1F359E137217C992F16B9685A897C513BCE56609E4C5F9B0A8076C05FDE8E5CBC1224A1319975e8y3J" TargetMode="External"/><Relationship Id="rId1915" Type="http://schemas.openxmlformats.org/officeDocument/2006/relationships/hyperlink" Target="consultantplus://offline/ref=BAEE8F22A4C539B5FA6FA479F7634E179FB1F359E137217C992F16B9685A897C513BCE5661934B5A900A8076C05FDE8E5CBC1224A1319975e8y3J" TargetMode="External"/><Relationship Id="rId2689" Type="http://schemas.openxmlformats.org/officeDocument/2006/relationships/hyperlink" Target="consultantplus://offline/ref=BAEE8F22A4C539B5FA6FA479F7634E179FBFFA59EA3B217C992F16B9685A897C513BCE566897485A960A8076C05FDE8E5CBC1224A1319975e8y3J" TargetMode="External"/><Relationship Id="rId2756" Type="http://schemas.openxmlformats.org/officeDocument/2006/relationships/hyperlink" Target="consultantplus://offline/ref=BAEE8F22A4C539B5FA6FA479F7634E179FB0F45AEA37217C992F16B9685A897C513BCE546A9F4954C65090728909D3935CAB0C2FBF31e9y8J" TargetMode="External"/><Relationship Id="rId3807" Type="http://schemas.openxmlformats.org/officeDocument/2006/relationships/hyperlink" Target="consultantplus://offline/ref=BAEE8F22A4C539B5FA6FA479F7634E179FB1F359E137217C992F16B9685A897C513BCE5668954D5F900A8076C05FDE8E5CBC1224A1319975e8y3J" TargetMode="External"/><Relationship Id="rId728" Type="http://schemas.openxmlformats.org/officeDocument/2006/relationships/hyperlink" Target="consultantplus://offline/ref=BAEE8F22A4C539B5FA6FA479F7634E179FB1F359E137217C992F16B9685A897C513BCE566196405E900A8076C05FDE8E5CBC1224A1319975e8y3J" TargetMode="External"/><Relationship Id="rId1358" Type="http://schemas.openxmlformats.org/officeDocument/2006/relationships/hyperlink" Target="consultantplus://offline/ref=BAEE8F22A4C539B5FA6FA479F7634E179FBFF05EEC3A217C992F16B9685A897C513BCE5668964057950A8076C05FDE8E5CBC1224A1319975e8y3J" TargetMode="External"/><Relationship Id="rId1772" Type="http://schemas.openxmlformats.org/officeDocument/2006/relationships/hyperlink" Target="consultantplus://offline/ref=BAEE8F22A4C539B5FA6FA479F7634E179FB1F359E137217C992F16B9685A897C513BCE566195405E9A0A8076C05FDE8E5CBC1224A1319975e8y3J" TargetMode="External"/><Relationship Id="rId2409" Type="http://schemas.openxmlformats.org/officeDocument/2006/relationships/hyperlink" Target="consultantplus://offline/ref=BAEE8F22A4C539B5FA6FA479F7634E179FB1F359E137217C992F16B9685A897C513BCE56619F4A57910A8076C05FDE8E5CBC1224A1319975e8y3J" TargetMode="External"/><Relationship Id="rId64" Type="http://schemas.openxmlformats.org/officeDocument/2006/relationships/hyperlink" Target="consultantplus://offline/ref=BAEE8F22A4C539B5FA6FA479F7634E179FB1F359E137217C992F16B9685A897C513BCE56609E4B57930A8076C05FDE8E5CBC1224A1319975e8y3J" TargetMode="External"/><Relationship Id="rId1425" Type="http://schemas.openxmlformats.org/officeDocument/2006/relationships/hyperlink" Target="consultantplus://offline/ref=BAEE8F22A4C539B5FA6FA479F7634E179FBFFB53EC3E217C992F16B9685A897C433B965A6B96575F9B1FD62786e0yBJ" TargetMode="External"/><Relationship Id="rId2823" Type="http://schemas.openxmlformats.org/officeDocument/2006/relationships/hyperlink" Target="consultantplus://offline/ref=BAEE8F22A4C539B5FA6FA479F7634E179FB3F159E13F217C992F16B9685A897C513BCE566896495E970A8076C05FDE8E5CBC1224A1319975e8y3J" TargetMode="External"/><Relationship Id="rId2199" Type="http://schemas.openxmlformats.org/officeDocument/2006/relationships/hyperlink" Target="consultantplus://offline/ref=BAEE8F22A4C539B5FA6FA479F7634E179FBFFA5BEC37217C992F16B9685A897C513BCE5F6E90420BC345812A870ACD8D55BC102DBDe3y2J" TargetMode="External"/><Relationship Id="rId3597" Type="http://schemas.openxmlformats.org/officeDocument/2006/relationships/hyperlink" Target="consultantplus://offline/ref=BAEE8F22A4C539B5FA6FA479F7634E179FB1F359E137217C992F16B9685A897C513BCE5668954B5E9B0A8076C05FDE8E5CBC1224A1319975e8y3J" TargetMode="External"/><Relationship Id="rId3664" Type="http://schemas.openxmlformats.org/officeDocument/2006/relationships/hyperlink" Target="consultantplus://offline/ref=BAEE8F22A4C539B5FA6FA479F7634E179FB1F359E137217C992F16B9685A897C513BCE5668954C5D900A8076C05FDE8E5CBC1224A1319975e8y3J" TargetMode="External"/><Relationship Id="rId585" Type="http://schemas.openxmlformats.org/officeDocument/2006/relationships/hyperlink" Target="consultantplus://offline/ref=BAEE8F22A4C539B5FA6FA479F7634E179FB3F058EB3A217C992F16B9685A897C513BCE5668974B59960A8076C05FDE8E5CBC1224A1319975e8y3J" TargetMode="External"/><Relationship Id="rId2266" Type="http://schemas.openxmlformats.org/officeDocument/2006/relationships/hyperlink" Target="consultantplus://offline/ref=BAEE8F22A4C539B5FA6FA479F7634E179FB1F359E137217C992F16B9685A897C513BCE56619F4D5E940A8076C05FDE8E5CBC1224A1319975e8y3J" TargetMode="External"/><Relationship Id="rId2680" Type="http://schemas.openxmlformats.org/officeDocument/2006/relationships/hyperlink" Target="consultantplus://offline/ref=BAEE8F22A4C539B5FA6FA479F7634E179FBFFA59EA3B217C992F16B9685A897C513BCE556A934C54C65090728909D3935CAB0C2FBF31e9y8J" TargetMode="External"/><Relationship Id="rId3317" Type="http://schemas.openxmlformats.org/officeDocument/2006/relationships/hyperlink" Target="consultantplus://offline/ref=BAEE8F22A4C539B5FA6FA479F7634E179FB1F359E137217C992F16B9685A897C513BCE5568914859950A8076C05FDE8E5CBC1224A1319975e8y3J" TargetMode="External"/><Relationship Id="rId3731" Type="http://schemas.openxmlformats.org/officeDocument/2006/relationships/hyperlink" Target="consultantplus://offline/ref=BAEE8F22A4C539B5FA6FA479F7634E179FB1F359E137217C992F16B9685A897C513BCE566895405B930A8076C05FDE8E5CBC1224A1319975e8y3J" TargetMode="External"/><Relationship Id="rId238" Type="http://schemas.openxmlformats.org/officeDocument/2006/relationships/hyperlink" Target="consultantplus://offline/ref=BAEE8F22A4C539B5FA6FA479F7634E179FBFFA5BEC37217C992F16B9685A897C513BCE5668964857920A8076C05FDE8E5CBC1224A1319975e8y3J" TargetMode="External"/><Relationship Id="rId652" Type="http://schemas.openxmlformats.org/officeDocument/2006/relationships/hyperlink" Target="consultantplus://offline/ref=BAEE8F22A4C539B5FA6FA479F7634E179FB1F359E137217C992F16B9685A897C513BCE5661964C579B0A8076C05FDE8E5CBC1224A1319975e8y3J" TargetMode="External"/><Relationship Id="rId1282" Type="http://schemas.openxmlformats.org/officeDocument/2006/relationships/hyperlink" Target="consultantplus://offline/ref=BAEE8F22A4C539B5FA6FA479F7634E179FBFF05EEC3A217C992F16B9685A897C513BCE566897415F940A8076C05FDE8E5CBC1224A1319975e8y3J" TargetMode="External"/><Relationship Id="rId2333" Type="http://schemas.openxmlformats.org/officeDocument/2006/relationships/hyperlink" Target="consultantplus://offline/ref=BAEE8F22A4C539B5FA6FA479F7634E179FB1F359E137217C992F16B9685A897C513BCE56619F4D58920A8076C05FDE8E5CBC1224A1319975e8y3J" TargetMode="External"/><Relationship Id="rId305" Type="http://schemas.openxmlformats.org/officeDocument/2006/relationships/hyperlink" Target="consultantplus://offline/ref=BAEE8F22A4C539B5FA6FA479F7634E179FB1F359E137217C992F16B9685A897C513BCE56609E4E5C960A8076C05FDE8E5CBC1224A1319975e8y3J" TargetMode="External"/><Relationship Id="rId2400" Type="http://schemas.openxmlformats.org/officeDocument/2006/relationships/hyperlink" Target="consultantplus://offline/ref=BAEE8F22A4C539B5FA6FA479F7634E179FB1F359E137217C992F16B9685A897C513BCE56619F4E589A0A8076C05FDE8E5CBC1224A1319975e8y3J" TargetMode="External"/><Relationship Id="rId1002" Type="http://schemas.openxmlformats.org/officeDocument/2006/relationships/hyperlink" Target="consultantplus://offline/ref=BAEE8F22A4C539B5FA6FA479F7634E179FB1F359E137217C992F16B9685A897C513BCE566194495D9B0A8076C05FDE8E5CBC1224A1319975e8y3J" TargetMode="External"/><Relationship Id="rId4158" Type="http://schemas.openxmlformats.org/officeDocument/2006/relationships/hyperlink" Target="consultantplus://offline/ref=BAEE8F22A4C539B5FA6FA479F7634E179FB1F359E137217C992F16B9685A897C513BCE56689F4F5E910A8076C05FDE8E5CBC1224A1319975e8y3J" TargetMode="External"/><Relationship Id="rId3174" Type="http://schemas.openxmlformats.org/officeDocument/2006/relationships/hyperlink" Target="consultantplus://offline/ref=BAEE8F22A4C539B5FA6FA479F7634E179FB3F159E13F217C992F16B9685A897C513BCE5668964A5C950A8076C05FDE8E5CBC1224A1319975e8y3J" TargetMode="External"/><Relationship Id="rId1819" Type="http://schemas.openxmlformats.org/officeDocument/2006/relationships/hyperlink" Target="consultantplus://offline/ref=BAEE8F22A4C539B5FA6FA479F7634E179FB1F359E137217C992F16B9685A897C513BCE56619540569B0A8076C05FDE8E5CBC1224A1319975e8y3J" TargetMode="External"/><Relationship Id="rId4225" Type="http://schemas.openxmlformats.org/officeDocument/2006/relationships/hyperlink" Target="consultantplus://offline/ref=BAEE8F22A4C539B5FA6FA479F7634E179FB1F359E137217C992F16B9685A897C513BCE5669974C59900A8076C05FDE8E5CBC1224A1319975e8y3J" TargetMode="External"/><Relationship Id="rId2190" Type="http://schemas.openxmlformats.org/officeDocument/2006/relationships/hyperlink" Target="consultantplus://offline/ref=BAEE8F22A4C539B5FA6FA479F7634E179FB1F359E137217C992F16B9685A897C513BCE5661914E5C910A8076C05FDE8E5CBC1224A1319975e8y3J" TargetMode="External"/><Relationship Id="rId3241" Type="http://schemas.openxmlformats.org/officeDocument/2006/relationships/hyperlink" Target="consultantplus://offline/ref=BAEE8F22A4C539B5FA6FA479F7634E179FBFFA59EA3B217C992F16B9685A897C433B965A6B96575F9B1FD62786e0yBJ" TargetMode="External"/><Relationship Id="rId162" Type="http://schemas.openxmlformats.org/officeDocument/2006/relationships/hyperlink" Target="consultantplus://offline/ref=BAEE8F22A4C539B5FA6FA479F7634E179FB1F359E137217C992F16B9685A897C513BCE56609E4D57900A8076C05FDE8E5CBC1224A1319975e8y3J" TargetMode="External"/><Relationship Id="rId2050" Type="http://schemas.openxmlformats.org/officeDocument/2006/relationships/hyperlink" Target="consultantplus://offline/ref=BAEE8F22A4C539B5FA6FA479F7634E179FBFF05EEC3A217C992F16B9685A897C433B965A6B96575F9B1FD62786e0yBJ" TargetMode="External"/><Relationship Id="rId3101" Type="http://schemas.openxmlformats.org/officeDocument/2006/relationships/hyperlink" Target="consultantplus://offline/ref=BAEE8F22A4C539B5FA6FA479F7634E179FB3F159E13F217C992F16B9685A897C513BCE5668964B5B970A8076C05FDE8E5CBC1224A1319975e8y3J" TargetMode="External"/><Relationship Id="rId979" Type="http://schemas.openxmlformats.org/officeDocument/2006/relationships/hyperlink" Target="consultantplus://offline/ref=BAEE8F22A4C539B5FA6FA479F7634E179FB1F359E137217C992F16B9685A897C513BCE5661974057970A8076C05FDE8E5CBC1224A1319975e8y3J" TargetMode="External"/><Relationship Id="rId839" Type="http://schemas.openxmlformats.org/officeDocument/2006/relationships/hyperlink" Target="consultantplus://offline/ref=BAEE8F22A4C539B5FA6FA479F7634E179FBFFB53EC3E217C992F16B9685A897C433B965A6B96575F9B1FD62786e0yBJ" TargetMode="External"/><Relationship Id="rId1469" Type="http://schemas.openxmlformats.org/officeDocument/2006/relationships/hyperlink" Target="consultantplus://offline/ref=BAEE8F22A4C539B5FA6FA479F7634E179FBFF05EEC3A217C992F16B9685A897C513BCE566897495B920A8076C05FDE8E5CBC1224A1319975e8y3J" TargetMode="External"/><Relationship Id="rId2867" Type="http://schemas.openxmlformats.org/officeDocument/2006/relationships/hyperlink" Target="consultantplus://offline/ref=BAEE8F22A4C539B5FA6FA479F7634E1798B2F45EE8357C7691761ABB6F55D679562ACE54688849568C03D425e8y5J" TargetMode="External"/><Relationship Id="rId3918" Type="http://schemas.openxmlformats.org/officeDocument/2006/relationships/hyperlink" Target="consultantplus://offline/ref=BAEE8F22A4C539B5FA6FA479F7634E179FB1F359E137217C992F16B9685A897C513BCE5668904957910A8076C05FDE8E5CBC1224A1319975e8y3J" TargetMode="External"/><Relationship Id="rId4082" Type="http://schemas.openxmlformats.org/officeDocument/2006/relationships/hyperlink" Target="consultantplus://offline/ref=BAEE8F22A4C539B5FA6FA479F7634E179FBFFB53EA3D217C992F16B9685A897C513BCE5E689D1D0ED654D9248414D38442A0122FeByEJ" TargetMode="External"/><Relationship Id="rId1676" Type="http://schemas.openxmlformats.org/officeDocument/2006/relationships/hyperlink" Target="consultantplus://offline/ref=BAEE8F22A4C539B5FA6FA479F7634E179FB1F359E137217C992F16B9685A897C513BCE5661954F57950A8076C05FDE8E5CBC1224A1319975e8y3J" TargetMode="External"/><Relationship Id="rId1883" Type="http://schemas.openxmlformats.org/officeDocument/2006/relationships/hyperlink" Target="consultantplus://offline/ref=BAEE8F22A4C539B5FA6FA479F7634E179FB1F359E137217C992F16B9685A897C513BCE5661924956930A8076C05FDE8E5CBC1224A1319975e8y3J" TargetMode="External"/><Relationship Id="rId2727" Type="http://schemas.openxmlformats.org/officeDocument/2006/relationships/hyperlink" Target="consultantplus://offline/ref=BAEE8F22A4C539B5FA6FA479F7634E179FB1F359E137217C992F16B9685A897C513BCE56609E4B5B930A8076C05FDE8E5CBC1224A1319975e8y3J" TargetMode="External"/><Relationship Id="rId2934" Type="http://schemas.openxmlformats.org/officeDocument/2006/relationships/hyperlink" Target="consultantplus://offline/ref=BAEE8F22A4C539B5FA6FA479F7634E179FB3F159E13F217C992F16B9685A897C513BCE566896485F9A0A8076C05FDE8E5CBC1224A1319975e8y3J" TargetMode="External"/><Relationship Id="rId906" Type="http://schemas.openxmlformats.org/officeDocument/2006/relationships/hyperlink" Target="consultantplus://offline/ref=BAEE8F22A4C539B5FA6FA479F7634E179FB1F359E137217C992F16B9685A897C513BCE5661974C589A0A8076C05FDE8E5CBC1224A1319975e8y3J" TargetMode="External"/><Relationship Id="rId1329" Type="http://schemas.openxmlformats.org/officeDocument/2006/relationships/hyperlink" Target="consultantplus://offline/ref=BAEE8F22A4C539B5FA6FA479F7634E179FB1F359E137217C992F16B9685A897C513BCE5661944A5D920A8076C05FDE8E5CBC1224A1319975e8y3J" TargetMode="External"/><Relationship Id="rId1536" Type="http://schemas.openxmlformats.org/officeDocument/2006/relationships/hyperlink" Target="consultantplus://offline/ref=BAEE8F22A4C539B5FA6FA479F7634E179FB1F359E137217C992F16B9685A897C513BCE5661954A57920A8076C05FDE8E5CBC1224A1319975e8y3J" TargetMode="External"/><Relationship Id="rId1743" Type="http://schemas.openxmlformats.org/officeDocument/2006/relationships/hyperlink" Target="consultantplus://offline/ref=BAEE8F22A4C539B5FA6FA479F7634E179FB1F359E137217C992F16B9685A897C513BCE566195415C970A8076C05FDE8E5CBC1224A1319975e8y3J" TargetMode="External"/><Relationship Id="rId1950" Type="http://schemas.openxmlformats.org/officeDocument/2006/relationships/hyperlink" Target="consultantplus://offline/ref=BAEE8F22A4C539B5FA6FA479F7634E179FBFFB53EC3E217C992F16B9685A897C513BCE556B94420BC345812A870ACD8D55BC102DBDe3y2J" TargetMode="External"/><Relationship Id="rId35" Type="http://schemas.openxmlformats.org/officeDocument/2006/relationships/hyperlink" Target="consultantplus://offline/ref=BAEE8F22A4C539B5FA6FA479F7634E179FB0F45AEA37217C992F16B9685A897C433B965A6B96575F9B1FD62786e0yBJ" TargetMode="External"/><Relationship Id="rId1603" Type="http://schemas.openxmlformats.org/officeDocument/2006/relationships/hyperlink" Target="consultantplus://offline/ref=BAEE8F22A4C539B5FA6FA479F7634E179FBFFA59EA3B217C992F16B9685A897C513BCE5668974D5C940A8076C05FDE8E5CBC1224A1319975e8y3J" TargetMode="External"/><Relationship Id="rId1810" Type="http://schemas.openxmlformats.org/officeDocument/2006/relationships/hyperlink" Target="consultantplus://offline/ref=BAEE8F22A4C539B5FA6FA479F7634E179FB1F359E137217C992F16B9685A897C513BCE566192495C960A8076C05FDE8E5CBC1224A1319975e8y3J" TargetMode="External"/><Relationship Id="rId3568" Type="http://schemas.openxmlformats.org/officeDocument/2006/relationships/hyperlink" Target="consultantplus://offline/ref=BAEE8F22A4C539B5FA6FA479F7634E179FB1F359E137217C992F16B9685A897C513BCE5668954B5F940A8076C05FDE8E5CBC1224A1319975e8y3J" TargetMode="External"/><Relationship Id="rId3775" Type="http://schemas.openxmlformats.org/officeDocument/2006/relationships/hyperlink" Target="consultantplus://offline/ref=BAEE8F22A4C539B5FA6FA479F7634E179FB1F359E137217C992F16B9685A897C513BCE5668924956930A8076C05FDE8E5CBC1224A1319975e8y3J" TargetMode="External"/><Relationship Id="rId3982" Type="http://schemas.openxmlformats.org/officeDocument/2006/relationships/hyperlink" Target="consultantplus://offline/ref=BAEE8F22A4C539B5FA6FA479F7634E179FB1F359E137217C992F16B9685A897C513BCE566890495B920A8076C05FDE8E5CBC1224A1319975e8y3J" TargetMode="External"/><Relationship Id="rId489" Type="http://schemas.openxmlformats.org/officeDocument/2006/relationships/hyperlink" Target="consultantplus://offline/ref=BAEE8F22A4C539B5FA6FA479F7634E179FB1F359E137217C992F16B9685A897C513BCE56609E4E59960A8076C05FDE8E5CBC1224A1319975e8y3J" TargetMode="External"/><Relationship Id="rId696" Type="http://schemas.openxmlformats.org/officeDocument/2006/relationships/hyperlink" Target="consultantplus://offline/ref=BAEE8F22A4C539B5FA6FA479F7634E179FB1F359E137217C992F16B9685A897C513BCE56609F4D5E920A8076C05FDE8E5CBC1224A1319975e8y3J" TargetMode="External"/><Relationship Id="rId2377" Type="http://schemas.openxmlformats.org/officeDocument/2006/relationships/hyperlink" Target="consultantplus://offline/ref=BAEE8F22A4C539B5FA6FA479F7634E179FB1F359E137217C992F16B9685A897C513BCE56619F4E5E9A0A8076C05FDE8E5CBC1224A1319975e8y3J" TargetMode="External"/><Relationship Id="rId2584" Type="http://schemas.openxmlformats.org/officeDocument/2006/relationships/hyperlink" Target="consultantplus://offline/ref=BAEE8F22A4C539B5FA6FA479F7634E179FB1F359E137217C992F16B9685A897C513BCE556A904D5C950A8076C05FDE8E5CBC1224A1319975e8y3J" TargetMode="External"/><Relationship Id="rId2791" Type="http://schemas.openxmlformats.org/officeDocument/2006/relationships/hyperlink" Target="consultantplus://offline/ref=BAEE8F22A4C539B5FA6FA479F7634E179FBFFA59EA3B217C992F16B9685A897C513BCE5661944854C65090728909D3935CAB0C2FBF31e9y8J" TargetMode="External"/><Relationship Id="rId3428" Type="http://schemas.openxmlformats.org/officeDocument/2006/relationships/hyperlink" Target="consultantplus://offline/ref=BAEE8F22A4C539B5FA6FA479F7634E179FBFFA59EA3B217C992F16B9685A897C433B965A6B96575F9B1FD62786e0yBJ" TargetMode="External"/><Relationship Id="rId3635" Type="http://schemas.openxmlformats.org/officeDocument/2006/relationships/hyperlink" Target="consultantplus://offline/ref=BAEE8F22A4C539B5FA6FA479F7634E179FB1F359E137217C992F16B9685A897C513BCE5668954A58950A8076C05FDE8E5CBC1224A1319975e8y3J" TargetMode="External"/><Relationship Id="rId349" Type="http://schemas.openxmlformats.org/officeDocument/2006/relationships/hyperlink" Target="consultantplus://offline/ref=BAEE8F22A4C539B5FA6FA479F7634E179FBFFA5BEC37217C992F16B9685A897C513BCE566B954854C65090728909D3935CAB0C2FBF31e9y8J" TargetMode="External"/><Relationship Id="rId556" Type="http://schemas.openxmlformats.org/officeDocument/2006/relationships/hyperlink" Target="consultantplus://offline/ref=BAEE8F22A4C539B5FA6FA479F7634E179FBFFA5BEC37217C992F16B9685A897C513BCE566892405D910A8076C05FDE8E5CBC1224A1319975e8y3J" TargetMode="External"/><Relationship Id="rId763" Type="http://schemas.openxmlformats.org/officeDocument/2006/relationships/hyperlink" Target="consultantplus://offline/ref=BAEE8F22A4C539B5FA6FA479F7634E179FB0F45AEA37217C992F16B9685A897C433B965A6B96575F9B1FD62786e0yBJ" TargetMode="External"/><Relationship Id="rId1186" Type="http://schemas.openxmlformats.org/officeDocument/2006/relationships/hyperlink" Target="consultantplus://offline/ref=BAEE8F22A4C539B5FA6FA479F7634E179FB1F359E137217C992F16B9685A897C513BCE5661944D57960A8076C05FDE8E5CBC1224A1319975e8y3J" TargetMode="External"/><Relationship Id="rId1393" Type="http://schemas.openxmlformats.org/officeDocument/2006/relationships/hyperlink" Target="consultantplus://offline/ref=BAEE8F22A4C539B5FA6FA479F7634E179FB1F359E137217C992F16B9685A897C513BCE56619549569A0A8076C05FDE8E5CBC1224A1319975e8y3J" TargetMode="External"/><Relationship Id="rId2237" Type="http://schemas.openxmlformats.org/officeDocument/2006/relationships/hyperlink" Target="consultantplus://offline/ref=BAEE8F22A4C539B5FA6FA479F7634E179FBFFA5BEC37217C992F16B9685A897C513BCE5E619F420BC345812A870ACD8D55BC102DBDe3y2J" TargetMode="External"/><Relationship Id="rId2444" Type="http://schemas.openxmlformats.org/officeDocument/2006/relationships/hyperlink" Target="consultantplus://offline/ref=BAEE8F22A4C539B5FA6FA479F7634E179FB1F359E137217C992F16B9685A897C513BCE5660914A5A960A8076C05FDE8E5CBC1224A1319975e8y3J" TargetMode="External"/><Relationship Id="rId3842" Type="http://schemas.openxmlformats.org/officeDocument/2006/relationships/hyperlink" Target="consultantplus://offline/ref=BAEE8F22A4C539B5FA6FA479F7634E179FB1F359E137217C992F16B9685A897C513BCE5668924D5A940A8076C05FDE8E5CBC1224A1319975e8y3J" TargetMode="External"/><Relationship Id="rId209" Type="http://schemas.openxmlformats.org/officeDocument/2006/relationships/hyperlink" Target="consultantplus://offline/ref=BAEE8F22A4C539B5FA6FA479F7634E179FB1F359E137217C992F16B9685A897C513BCE56609E4C57950A8076C05FDE8E5CBC1224A1319975e8y3J" TargetMode="External"/><Relationship Id="rId416" Type="http://schemas.openxmlformats.org/officeDocument/2006/relationships/hyperlink" Target="consultantplus://offline/ref=BAEE8F22A4C539B5FA6FA479F7634E179FB1F359E137217C992F16B9685A897C513BCE56609E4058910A8076C05FDE8E5CBC1224A1319975e8y3J" TargetMode="External"/><Relationship Id="rId970" Type="http://schemas.openxmlformats.org/officeDocument/2006/relationships/hyperlink" Target="consultantplus://offline/ref=BAEE8F22A4C539B5FA6FA479F7634E179EBEF15CEF3E217C992F16B9685A897C513BCE566896495B960A8076C05FDE8E5CBC1224A1319975e8y3J" TargetMode="External"/><Relationship Id="rId1046" Type="http://schemas.openxmlformats.org/officeDocument/2006/relationships/hyperlink" Target="consultantplus://offline/ref=BAEE8F22A4C539B5FA6FA479F7634E179FB1F359E137217C992F16B9685A897C513BCE566194485F940A8076C05FDE8E5CBC1224A1319975e8y3J" TargetMode="External"/><Relationship Id="rId1253" Type="http://schemas.openxmlformats.org/officeDocument/2006/relationships/hyperlink" Target="consultantplus://offline/ref=BAEE8F22A4C539B5FA6FA479F7634E179FBFF05EEC3A217C992F16B9685A897C513BCE5668974E5A9A0A8076C05FDE8E5CBC1224A1319975e8y3J" TargetMode="External"/><Relationship Id="rId2651" Type="http://schemas.openxmlformats.org/officeDocument/2006/relationships/hyperlink" Target="consultantplus://offline/ref=BAEE8F22A4C539B5FA6FA479F7634E179FB1F359E137217C992F16B9685A897C513BCE5661924D5F920A8076C05FDE8E5CBC1224A1319975e8y3J" TargetMode="External"/><Relationship Id="rId3702" Type="http://schemas.openxmlformats.org/officeDocument/2006/relationships/hyperlink" Target="consultantplus://offline/ref=BAEE8F22A4C539B5FA6FA479F7634E179FB1F359E137217C992F16B9685A897C513BCE566895415B940A8076C05FDE8E5CBC1224A1319975e8y3J" TargetMode="External"/><Relationship Id="rId623" Type="http://schemas.openxmlformats.org/officeDocument/2006/relationships/hyperlink" Target="consultantplus://offline/ref=BAEE8F22A4C539B5FA6FA479F7634E179FB1F359E137217C992F16B9685A897C513BCE56609F4D5E970A8076C05FDE8E5CBC1224A1319975e8y3J" TargetMode="External"/><Relationship Id="rId830" Type="http://schemas.openxmlformats.org/officeDocument/2006/relationships/hyperlink" Target="consultantplus://offline/ref=BAEE8F22A4C539B5FA6FA479F7634E179FB1F359E137217C992F16B9685A897C513BCE5661974F5F920A8076C05FDE8E5CBC1224A1319975e8y3J" TargetMode="External"/><Relationship Id="rId1460" Type="http://schemas.openxmlformats.org/officeDocument/2006/relationships/hyperlink" Target="consultantplus://offline/ref=BAEE8F22A4C539B5FA6FA479F7634E179FB1F359E137217C992F16B9685A897C513BCE5661954B58940A8076C05FDE8E5CBC1224A1319975e8y3J" TargetMode="External"/><Relationship Id="rId2304" Type="http://schemas.openxmlformats.org/officeDocument/2006/relationships/hyperlink" Target="consultantplus://offline/ref=BAEE8F22A4C539B5FA6FA479F7634E179FB1F359E137217C992F16B9685A897C513BCE56619F4D5D970A8076C05FDE8E5CBC1224A1319975e8y3J" TargetMode="External"/><Relationship Id="rId2511" Type="http://schemas.openxmlformats.org/officeDocument/2006/relationships/hyperlink" Target="consultantplus://offline/ref=BAEE8F22A4C539B5FA6FA479F7634E179FB1F359E137217C992F16B9685A897C513BCE566091495B970A8076C05FDE8E5CBC1224A1319975e8y3J" TargetMode="External"/><Relationship Id="rId1113" Type="http://schemas.openxmlformats.org/officeDocument/2006/relationships/hyperlink" Target="consultantplus://offline/ref=BAEE8F22A4C539B5FA6FA479F7634E179FB1F359E137217C992F16B9685A897C513BCE5661974E5E930A8076C05FDE8E5CBC1224A1319975e8y3J" TargetMode="External"/><Relationship Id="rId1320" Type="http://schemas.openxmlformats.org/officeDocument/2006/relationships/hyperlink" Target="consultantplus://offline/ref=BAEE8F22A4C539B5FA6FA479F7634E179FB1F359E137217C992F16B9685A897C513BCE566194415C970A8076C05FDE8E5CBC1224A1319975e8y3J" TargetMode="External"/><Relationship Id="rId4269" Type="http://schemas.openxmlformats.org/officeDocument/2006/relationships/hyperlink" Target="consultantplus://offline/ref=BAEE8F22A4C539B5FA6FA479F7634E179FB1F359E137217C992F16B9685A897C513BCE5669944F5D940A8076C05FDE8E5CBC1224A1319975e8y3J" TargetMode="External"/><Relationship Id="rId3078" Type="http://schemas.openxmlformats.org/officeDocument/2006/relationships/hyperlink" Target="consultantplus://offline/ref=BAEE8F22A4C539B5FA6FA479F7634E179FB3F159E13F217C992F16B9685A897C513BCE5668964B5D950A8076C05FDE8E5CBC1224A1319975e8y3J" TargetMode="External"/><Relationship Id="rId3285" Type="http://schemas.openxmlformats.org/officeDocument/2006/relationships/hyperlink" Target="consultantplus://offline/ref=BAEE8F22A4C539B5FA6FA479F7634E179FB1F359E137217C992F16B9685A897C513BCE5568934957900A8076C05FDE8E5CBC1224A1319975e8y3J" TargetMode="External"/><Relationship Id="rId3492" Type="http://schemas.openxmlformats.org/officeDocument/2006/relationships/hyperlink" Target="consultantplus://offline/ref=BAEE8F22A4C539B5FA6FA479F7634E179FB3F159E13F217C992F16B9685A897C513BCE566896495E970A8076C05FDE8E5CBC1224A1319975e8y3J" TargetMode="External"/><Relationship Id="rId4129" Type="http://schemas.openxmlformats.org/officeDocument/2006/relationships/hyperlink" Target="consultantplus://offline/ref=BAEE8F22A4C539B5FA6FA479F7634E179FBFFB53EA3D217C992F16B9685A897C513BCE5668944A5C910A8076C05FDE8E5CBC1224A1319975e8y3J" TargetMode="External"/><Relationship Id="rId4336" Type="http://schemas.openxmlformats.org/officeDocument/2006/relationships/hyperlink" Target="consultantplus://offline/ref=BAEE8F22A4C539B5FA6FA479F7634E179FB1F359E137217C992F16B9685A897C513BCE5669954B59920A8076C05FDE8E5CBC1224A1319975e8y3J" TargetMode="External"/><Relationship Id="rId2094" Type="http://schemas.openxmlformats.org/officeDocument/2006/relationships/hyperlink" Target="consultantplus://offline/ref=BAEE8F22A4C539B5FA6FA479F7634E179FB1F359E137217C992F16B9685A897C513BCE5661914D56950A8076C05FDE8E5CBC1224A1319975e8y3J" TargetMode="External"/><Relationship Id="rId3145" Type="http://schemas.openxmlformats.org/officeDocument/2006/relationships/hyperlink" Target="consultantplus://offline/ref=BAEE8F22A4C539B5FA6FA479F7634E179FB3F159E13F217C992F16B9685A897C513BCE56689648589A0A8076C05FDE8E5CBC1224A1319975e8y3J" TargetMode="External"/><Relationship Id="rId3352" Type="http://schemas.openxmlformats.org/officeDocument/2006/relationships/hyperlink" Target="consultantplus://offline/ref=BAEE8F22A4C539B5FA6FA479F7634E179FB1F359E137217C992F16B9685A897C513BCE55689E4156910A8076C05FDE8E5CBC1224A1319975e8y3J" TargetMode="External"/><Relationship Id="rId4403" Type="http://schemas.openxmlformats.org/officeDocument/2006/relationships/hyperlink" Target="consultantplus://offline/ref=BAEE8F22A4C539B5FA6FA479F7634E179FB1F359E137217C992F16B9685A897C513BCE5668974D5A960A8076C05FDE8E5CBC1224A1319975e8y3J" TargetMode="External"/><Relationship Id="rId273" Type="http://schemas.openxmlformats.org/officeDocument/2006/relationships/hyperlink" Target="consultantplus://offline/ref=BAEE8F22A4C539B5FA6FA479F7634E179FBFFA5BEC37217C992F16B9685A897C513BCE5668974159960A8076C05FDE8E5CBC1224A1319975e8y3J" TargetMode="External"/><Relationship Id="rId480" Type="http://schemas.openxmlformats.org/officeDocument/2006/relationships/hyperlink" Target="consultantplus://offline/ref=BAEE8F22A4C539B5FA6FA479F7634E179FBFFA5BEC37217C992F16B9685A897C513BCE506897420BC345812A870ACD8D55BC102DBDe3y2J" TargetMode="External"/><Relationship Id="rId2161" Type="http://schemas.openxmlformats.org/officeDocument/2006/relationships/hyperlink" Target="consultantplus://offline/ref=BAEE8F22A4C539B5FA6FA479F7634E179FB1F359E137217C992F16B9685A897C513BCE56619E4C5E940A8076C05FDE8E5CBC1224A1319975e8y3J" TargetMode="External"/><Relationship Id="rId3005" Type="http://schemas.openxmlformats.org/officeDocument/2006/relationships/hyperlink" Target="consultantplus://offline/ref=BAEE8F22A4C539B5FA6FA479F7634E179FB3F159E13F217C992F16B9685A897C513BCE566896485A9A0A8076C05FDE8E5CBC1224A1319975e8y3J" TargetMode="External"/><Relationship Id="rId3212" Type="http://schemas.openxmlformats.org/officeDocument/2006/relationships/hyperlink" Target="consultantplus://offline/ref=BAEE8F22A4C539B5FA6FA479F7634E179FB1F359E137217C992F16B9685A897C513BCE5661924E58920A8076C05FDE8E5CBC1224A1319975e8y3J" TargetMode="External"/><Relationship Id="rId133" Type="http://schemas.openxmlformats.org/officeDocument/2006/relationships/hyperlink" Target="consultantplus://offline/ref=BAEE8F22A4C539B5FA6FA479F7634E179FBFFA5BEC37217C992F16B9685A897C513BCE566895485F910A8076C05FDE8E5CBC1224A1319975e8y3J" TargetMode="External"/><Relationship Id="rId340" Type="http://schemas.openxmlformats.org/officeDocument/2006/relationships/hyperlink" Target="consultantplus://offline/ref=BAEE8F22A4C539B5FA6FA479F7634E179FBFFA59EA3B217C992F16B9685A897C513BCE5668964D59910A8076C05FDE8E5CBC1224A1319975e8y3J" TargetMode="External"/><Relationship Id="rId2021" Type="http://schemas.openxmlformats.org/officeDocument/2006/relationships/hyperlink" Target="consultantplus://offline/ref=BAEE8F22A4C539B5FA6FA479F7634E179FBFF05EEC3A217C992F16B9685A897C513BCE566894495B970A8076C05FDE8E5CBC1224A1319975e8y3J" TargetMode="External"/><Relationship Id="rId200" Type="http://schemas.openxmlformats.org/officeDocument/2006/relationships/hyperlink" Target="consultantplus://offline/ref=BAEE8F22A4C539B5FA6FA479F7634E179FB1F359E137217C992F16B9685A897C513BCE56609E4C5A970A8076C05FDE8E5CBC1224A1319975e8y3J" TargetMode="External"/><Relationship Id="rId2978" Type="http://schemas.openxmlformats.org/officeDocument/2006/relationships/hyperlink" Target="consultantplus://offline/ref=BAEE8F22A4C539B5FA6FA479F7634E179FB3F159E13F217C992F16B9685A897C513BCE566896485F940A8076C05FDE8E5CBC1224A1319975e8y3J" TargetMode="External"/><Relationship Id="rId4193" Type="http://schemas.openxmlformats.org/officeDocument/2006/relationships/hyperlink" Target="consultantplus://offline/ref=BAEE8F22A4C539B5FA6FA479F7634E179FB1F359E137217C992F16B9685A897C513BCE5669974C5D910A8076C05FDE8E5CBC1224A1319975e8y3J" TargetMode="External"/><Relationship Id="rId1787" Type="http://schemas.openxmlformats.org/officeDocument/2006/relationships/hyperlink" Target="consultantplus://offline/ref=BAEE8F22A4C539B5FA6FA479F7634E179FB1F359E137217C992F16B9685A897C513BCE566195405A940A8076C05FDE8E5CBC1224A1319975e8y3J" TargetMode="External"/><Relationship Id="rId1994" Type="http://schemas.openxmlformats.org/officeDocument/2006/relationships/hyperlink" Target="consultantplus://offline/ref=BAEE8F22A4C539B5FA6FA479F7634E179FB1F359E137217C992F16B9685A897C513BCE5661934A599B0A8076C05FDE8E5CBC1224A1319975e8y3J" TargetMode="External"/><Relationship Id="rId2838" Type="http://schemas.openxmlformats.org/officeDocument/2006/relationships/hyperlink" Target="consultantplus://offline/ref=BAEE8F22A4C539B5FA6FA479F7634E179FB3F159E13F217C992F16B9685A897C513BCE566896495E970A8076C05FDE8E5CBC1224A1319975e8y3J" TargetMode="External"/><Relationship Id="rId79" Type="http://schemas.openxmlformats.org/officeDocument/2006/relationships/hyperlink" Target="consultantplus://offline/ref=BAEE8F22A4C539B5FA6FA479F7634E179FB1F359E137217C992F16B9685A897C513BCE56609E405E910A8076C05FDE8E5CBC1224A1319975e8y3J" TargetMode="External"/><Relationship Id="rId1647" Type="http://schemas.openxmlformats.org/officeDocument/2006/relationships/hyperlink" Target="consultantplus://offline/ref=BAEE8F22A4C539B5FA6FA479F7634E179FB1F359E137217C992F16B9685A897C513BCE5661954E5E940A8076C05FDE8E5CBC1224A1319975e8y3J" TargetMode="External"/><Relationship Id="rId1854" Type="http://schemas.openxmlformats.org/officeDocument/2006/relationships/hyperlink" Target="consultantplus://offline/ref=BAEE8F22A4C539B5FA6FA479F7634E179FB1F359E137217C992F16B9685A897C513BCE566192495D930A8076C05FDE8E5CBC1224A1319975e8y3J" TargetMode="External"/><Relationship Id="rId2905" Type="http://schemas.openxmlformats.org/officeDocument/2006/relationships/hyperlink" Target="consultantplus://offline/ref=BAEE8F22A4C539B5FA6FA479F7634E1794B1F15DE368767EC87A18BC600AD36C4772C057769640419001D6e2y6J" TargetMode="External"/><Relationship Id="rId4053" Type="http://schemas.openxmlformats.org/officeDocument/2006/relationships/hyperlink" Target="consultantplus://offline/ref=BAEE8F22A4C539B5FA6FA479F7634E179FB1F359E137217C992F16B9685A897C513BCE56689E495C9A0A8076C05FDE8E5CBC1224A1319975e8y3J" TargetMode="External"/><Relationship Id="rId4260" Type="http://schemas.openxmlformats.org/officeDocument/2006/relationships/hyperlink" Target="consultantplus://offline/ref=BAEE8F22A4C539B5FA6FA479F7634E179FB1F359E137217C992F16B9685A897C513BCE56689E4859910A8076C05FDE8E5CBC1224A1319975e8y3J" TargetMode="External"/><Relationship Id="rId1507" Type="http://schemas.openxmlformats.org/officeDocument/2006/relationships/hyperlink" Target="consultantplus://offline/ref=BAEE8F22A4C539B5FA6FA479F7634E179FB1F359E137217C992F16B9685A897C513BCE5661944A5E940A8076C05FDE8E5CBC1224A1319975e8y3J" TargetMode="External"/><Relationship Id="rId1714" Type="http://schemas.openxmlformats.org/officeDocument/2006/relationships/hyperlink" Target="consultantplus://offline/ref=BAEE8F22A4C539B5FA6FA479F7634E179FBFFA59EA3B217C992F16B9685A897C513BCE566A9E4B54C65090728909D3935CAB0C2FBF31e9y8J" TargetMode="External"/><Relationship Id="rId4120" Type="http://schemas.openxmlformats.org/officeDocument/2006/relationships/hyperlink" Target="consultantplus://offline/ref=BAEE8F22A4C539B5FA6FA479F7634E179FB1F359E137217C992F16B9685A897C513BCE56689E4859910A8076C05FDE8E5CBC1224A1319975e8y3J" TargetMode="External"/><Relationship Id="rId1921" Type="http://schemas.openxmlformats.org/officeDocument/2006/relationships/hyperlink" Target="consultantplus://offline/ref=BAEE8F22A4C539B5FA6FA479F7634E179FB1F359E137217C992F16B9685A897C513BCE5661934B5A900A8076C05FDE8E5CBC1224A1319975e8y3J" TargetMode="External"/><Relationship Id="rId3679" Type="http://schemas.openxmlformats.org/officeDocument/2006/relationships/hyperlink" Target="consultantplus://offline/ref=BAEE8F22A4C539B5FA6FA479F7634E179FB1F359E137217C992F16B9685A897C513BCE5668954F5C960A8076C05FDE8E5CBC1224A1319975e8y3J" TargetMode="External"/><Relationship Id="rId2488" Type="http://schemas.openxmlformats.org/officeDocument/2006/relationships/hyperlink" Target="consultantplus://offline/ref=BAEE8F22A4C539B5FA6FA479F7634E179FBFF15EE13A217C992F16B9685A897C513BCE5668964B599B0A8076C05FDE8E5CBC1224A1319975e8y3J" TargetMode="External"/><Relationship Id="rId3886" Type="http://schemas.openxmlformats.org/officeDocument/2006/relationships/hyperlink" Target="consultantplus://offline/ref=BAEE8F22A4C539B5FA6FA479F7634E179FB1F359E137217C992F16B9685A897C513BCE5668934E5E950A8076C05FDE8E5CBC1224A1319975e8y3J" TargetMode="External"/><Relationship Id="rId1297" Type="http://schemas.openxmlformats.org/officeDocument/2006/relationships/hyperlink" Target="consultantplus://offline/ref=BAEE8F22A4C539B5FA6FA479F7634E179FBFF753EF3A217C992F16B9685A897C433B965A6B96575F9B1FD62786e0yBJ" TargetMode="External"/><Relationship Id="rId2695" Type="http://schemas.openxmlformats.org/officeDocument/2006/relationships/hyperlink" Target="consultantplus://offline/ref=BAEE8F22A4C539B5FA6FA479F7634E179FBFFA5BEC37217C992F16B9685A897C513BCE55699F4A54C65090728909D3935CAB0C2FBF31e9y8J" TargetMode="External"/><Relationship Id="rId3539" Type="http://schemas.openxmlformats.org/officeDocument/2006/relationships/hyperlink" Target="consultantplus://offline/ref=BAEE8F22A4C539B5FA6FA479F7634E179FB1F359E137217C992F16B9685A897C513BCE566193495E960A8076C05FDE8E5CBC1224A1319975e8y3J" TargetMode="External"/><Relationship Id="rId3746" Type="http://schemas.openxmlformats.org/officeDocument/2006/relationships/hyperlink" Target="consultantplus://offline/ref=BAEE8F22A4C539B5FA6FA479F7634E179FB1F359E137217C992F16B9685A897C513BCE5668954058920A8076C05FDE8E5CBC1224A1319975e8y3J" TargetMode="External"/><Relationship Id="rId3953" Type="http://schemas.openxmlformats.org/officeDocument/2006/relationships/hyperlink" Target="consultantplus://offline/ref=BAEE8F22A4C539B5FA6FA479F7634E179FB1F359E137217C992F16B9685A897C513BCE5668934E5E950A8076C05FDE8E5CBC1224A1319975e8y3J" TargetMode="External"/><Relationship Id="rId667" Type="http://schemas.openxmlformats.org/officeDocument/2006/relationships/hyperlink" Target="consultantplus://offline/ref=BAEE8F22A4C539B5FA6FA479F7634E179FB1F359E137217C992F16B9685A897C513BCE56609F4D5C900A8076C05FDE8E5CBC1224A1319975e8y3J" TargetMode="External"/><Relationship Id="rId874" Type="http://schemas.openxmlformats.org/officeDocument/2006/relationships/hyperlink" Target="consultantplus://offline/ref=BAEE8F22A4C539B5FA6FA479F7634E179FBFF05EEC3A217C992F16B9685A897C513BCE5668974158970A8076C05FDE8E5CBC1224A1319975e8y3J" TargetMode="External"/><Relationship Id="rId2348" Type="http://schemas.openxmlformats.org/officeDocument/2006/relationships/hyperlink" Target="consultantplus://offline/ref=BAEE8F22A4C539B5FA6FA479F7634E179FB1F359E137217C992F16B9685A897C513BCE56619F4F5E960A8076C05FDE8E5CBC1224A1319975e8y3J" TargetMode="External"/><Relationship Id="rId2555" Type="http://schemas.openxmlformats.org/officeDocument/2006/relationships/hyperlink" Target="consultantplus://offline/ref=BAEE8F22A4C539B5FA6FA479F7634E179FB1F359E137217C992F16B9685A897C513BCE5661964E5C9B0A8076C05FDE8E5CBC1224A1319975e8y3J" TargetMode="External"/><Relationship Id="rId2762" Type="http://schemas.openxmlformats.org/officeDocument/2006/relationships/hyperlink" Target="consultantplus://offline/ref=BAEE8F22A4C539B5FA6FA479F7634E179FB1F359E137217C992F16B9685A897C513BCE56609F4D5F920A8076C05FDE8E5CBC1224A1319975e8y3J" TargetMode="External"/><Relationship Id="rId3606" Type="http://schemas.openxmlformats.org/officeDocument/2006/relationships/hyperlink" Target="consultantplus://offline/ref=BAEE8F22A4C539B5FA6FA479F7634E179FBFFB53EA3D217C992F16B9685A897C433B965A6B96575F9B1FD62786e0yBJ" TargetMode="External"/><Relationship Id="rId3813" Type="http://schemas.openxmlformats.org/officeDocument/2006/relationships/hyperlink" Target="consultantplus://offline/ref=BAEE8F22A4C539B5FA6FA479F7634E179FB1F359E137217C992F16B9685A897C513BCE5668954B5F930A8076C05FDE8E5CBC1224A1319975e8y3J" TargetMode="External"/><Relationship Id="rId527" Type="http://schemas.openxmlformats.org/officeDocument/2006/relationships/hyperlink" Target="consultantplus://offline/ref=BAEE8F22A4C539B5FA6FA479F7634E179FB1F359E137217C992F16B9685A897C513BCE56609F485A9A0A8076C05FDE8E5CBC1224A1319975e8y3J" TargetMode="External"/><Relationship Id="rId734" Type="http://schemas.openxmlformats.org/officeDocument/2006/relationships/hyperlink" Target="consultantplus://offline/ref=BAEE8F22A4C539B5FA6FA479F7634E179FB1F359E137217C992F16B9685A897C513BCE566196405D970A8076C05FDE8E5CBC1224A1319975e8y3J" TargetMode="External"/><Relationship Id="rId941" Type="http://schemas.openxmlformats.org/officeDocument/2006/relationships/hyperlink" Target="consultantplus://offline/ref=BAEE8F22A4C539B5FA6FA479F7634E179FBFFA5DEB3A217C992F16B9685A897C433B965A6B96575F9B1FD62786e0yBJ" TargetMode="External"/><Relationship Id="rId1157" Type="http://schemas.openxmlformats.org/officeDocument/2006/relationships/hyperlink" Target="consultantplus://offline/ref=BAEE8F22A4C539B5FA6FA479F7634E179FB1F359E137217C992F16B9685A897C513BCE566194415F920A8076C05FDE8E5CBC1224A1319975e8y3J" TargetMode="External"/><Relationship Id="rId1364" Type="http://schemas.openxmlformats.org/officeDocument/2006/relationships/hyperlink" Target="consultantplus://offline/ref=BAEE8F22A4C539B5FA6FA479F7634E179FB1F359E137217C992F16B9685A897C513BCE5661954959910A8076C05FDE8E5CBC1224A1319975e8y3J" TargetMode="External"/><Relationship Id="rId1571" Type="http://schemas.openxmlformats.org/officeDocument/2006/relationships/hyperlink" Target="consultantplus://offline/ref=BAEE8F22A4C539B5FA6FA479F7634E179FB1F359E137217C992F16B9685A897C513BCE5661954D59920A8076C05FDE8E5CBC1224A1319975e8y3J" TargetMode="External"/><Relationship Id="rId2208" Type="http://schemas.openxmlformats.org/officeDocument/2006/relationships/hyperlink" Target="consultantplus://offline/ref=BAEE8F22A4C539B5FA6FA479F7634E179FB1F359E137217C992F16B9685A897C513BCE5661914F5F910A8076C05FDE8E5CBC1224A1319975e8y3J" TargetMode="External"/><Relationship Id="rId2415" Type="http://schemas.openxmlformats.org/officeDocument/2006/relationships/hyperlink" Target="consultantplus://offline/ref=BAEE8F22A4C539B5FA6FA479F7634E179FB1F359E137217C992F16B9685A897C513BCE5568964F5C960A8076C05FDE8E5CBC1224A1319975e8y3J" TargetMode="External"/><Relationship Id="rId2622" Type="http://schemas.openxmlformats.org/officeDocument/2006/relationships/hyperlink" Target="consultantplus://offline/ref=BAEE8F22A4C539B5FA6FA479F7634E179FB1F359E137217C992F16B9685A897C513BCE556A914A5E9B0A8076C05FDE8E5CBC1224A1319975e8y3J" TargetMode="External"/><Relationship Id="rId70" Type="http://schemas.openxmlformats.org/officeDocument/2006/relationships/hyperlink" Target="consultantplus://offline/ref=BAEE8F22A4C539B5FA6FA479F7634E179FBFFA59EA3B217C992F16B9685A897C433B965A6B96575F9B1FD62786e0yBJ" TargetMode="External"/><Relationship Id="rId801" Type="http://schemas.openxmlformats.org/officeDocument/2006/relationships/hyperlink" Target="consultantplus://offline/ref=BAEE8F22A4C539B5FA6FA479F7634E179FB1F359E137217C992F16B9685A897C513BCE5661974C59950A8076C05FDE8E5CBC1224A1319975e8y3J" TargetMode="External"/><Relationship Id="rId1017" Type="http://schemas.openxmlformats.org/officeDocument/2006/relationships/hyperlink" Target="consultantplus://offline/ref=BAEE8F22A4C539B5FA6FA479F7634E179FB1F359E137217C992F16B9685A897C513BCE566194495A950A8076C05FDE8E5CBC1224A1319975e8y3J" TargetMode="External"/><Relationship Id="rId1224" Type="http://schemas.openxmlformats.org/officeDocument/2006/relationships/hyperlink" Target="consultantplus://offline/ref=BAEE8F22A4C539B5FA6FA479F7634E179FBFF05EEC3A217C992F16B9685A897C513BCE556894420BC345812A870ACD8D55BC102DBDe3y2J" TargetMode="External"/><Relationship Id="rId1431" Type="http://schemas.openxmlformats.org/officeDocument/2006/relationships/hyperlink" Target="consultantplus://offline/ref=BAEE8F22A4C539B5FA6FA479F7634E179FBFFB53EC3E217C992F16B9685A897C513BCE5668964E59930A8076C05FDE8E5CBC1224A1319975e8y3J" TargetMode="External"/><Relationship Id="rId3189" Type="http://schemas.openxmlformats.org/officeDocument/2006/relationships/hyperlink" Target="consultantplus://offline/ref=BAEE8F22A4C539B5FA6FA479F7634E179FB3F159E13F217C992F16B9685A897C513BCE566896495E970A8076C05FDE8E5CBC1224A1319975e8y3J" TargetMode="External"/><Relationship Id="rId3396" Type="http://schemas.openxmlformats.org/officeDocument/2006/relationships/hyperlink" Target="consultantplus://offline/ref=BAEE8F22A4C539B5FA6FA479F7634E179FB1F359E137217C992F16B9685A897C513BCE5569924B5A9B0A8076C05FDE8E5CBC1224A1319975e8y3J" TargetMode="External"/><Relationship Id="rId3049" Type="http://schemas.openxmlformats.org/officeDocument/2006/relationships/hyperlink" Target="consultantplus://offline/ref=BAEE8F22A4C539B5FA6FA479F7634E179FB3F159E13F217C992F16B9685A897C513BCE56689648569B0A8076C05FDE8E5CBC1224A1319975e8y3J" TargetMode="External"/><Relationship Id="rId3256" Type="http://schemas.openxmlformats.org/officeDocument/2006/relationships/hyperlink" Target="consultantplus://offline/ref=BAEE8F22A4C539B5FA6FA479F7634E179FB1F359E137217C992F16B9685A897C513BCE5568974F5F920A8076C05FDE8E5CBC1224A1319975e8y3J" TargetMode="External"/><Relationship Id="rId3463" Type="http://schemas.openxmlformats.org/officeDocument/2006/relationships/hyperlink" Target="consultantplus://offline/ref=BAEE8F22A4C539B5FA6FA479F7634E179FBFFA59EA3B217C992F16B9685A897C513BCE566A974D54C65090728909D3935CAB0C2FBF31e9y8J" TargetMode="External"/><Relationship Id="rId4307" Type="http://schemas.openxmlformats.org/officeDocument/2006/relationships/hyperlink" Target="consultantplus://offline/ref=BAEE8F22A4C539B5FA6FA479F7634E179FB1F359E137217C992F16B9685A897C513BCE5669954858960A8076C05FDE8E5CBC1224A1319975e8y3J" TargetMode="External"/><Relationship Id="rId177" Type="http://schemas.openxmlformats.org/officeDocument/2006/relationships/hyperlink" Target="consultantplus://offline/ref=BAEE8F22A4C539B5FA6FA479F7634E179FB1F359E137217C992F16B9685A897C513BCE56609E4B569A0A8076C05FDE8E5CBC1224A1319975e8y3J" TargetMode="External"/><Relationship Id="rId384" Type="http://schemas.openxmlformats.org/officeDocument/2006/relationships/hyperlink" Target="consultantplus://offline/ref=BAEE8F22A4C539B5FA6FA479F7634E179FB1F359E137217C992F16B9685A897C513BCE56609E405D950A8076C05FDE8E5CBC1224A1319975e8y3J" TargetMode="External"/><Relationship Id="rId591" Type="http://schemas.openxmlformats.org/officeDocument/2006/relationships/hyperlink" Target="consultantplus://offline/ref=BAEE8F22A4C539B5FA6FA479F7634E179FB1F359E137217C992F16B9685A897C513BCE56609F4D5D930A8076C05FDE8E5CBC1224A1319975e8y3J" TargetMode="External"/><Relationship Id="rId2065" Type="http://schemas.openxmlformats.org/officeDocument/2006/relationships/hyperlink" Target="consultantplus://offline/ref=BAEE8F22A4C539B5FA6FA479F7634E179FBFFB53EC3E217C992F16B9685A897C513BCE526B9F420BC345812A870ACD8D55BC102DBDe3y2J" TargetMode="External"/><Relationship Id="rId2272" Type="http://schemas.openxmlformats.org/officeDocument/2006/relationships/hyperlink" Target="consultantplus://offline/ref=BAEE8F22A4C539B5FA6FA479F7634E179FB1F359E137217C992F16B9685A897C513BCE56619F4D5D910A8076C05FDE8E5CBC1224A1319975e8y3J" TargetMode="External"/><Relationship Id="rId3116" Type="http://schemas.openxmlformats.org/officeDocument/2006/relationships/hyperlink" Target="consultantplus://offline/ref=BAEE8F22A4C539B5FA6FA479F7634E179FB3F159E13F217C992F16B9685A897C513BCE5668964B58970A8076C05FDE8E5CBC1224A1319975e8y3J" TargetMode="External"/><Relationship Id="rId3670" Type="http://schemas.openxmlformats.org/officeDocument/2006/relationships/hyperlink" Target="consultantplus://offline/ref=BAEE8F22A4C539B5FA6FA479F7634E179FB1F359E137217C992F16B9685A897C513BCE5668954C56960A8076C05FDE8E5CBC1224A1319975e8y3J" TargetMode="External"/><Relationship Id="rId244" Type="http://schemas.openxmlformats.org/officeDocument/2006/relationships/hyperlink" Target="consultantplus://offline/ref=BAEE8F22A4C539B5FA6FA479F7634E179FBFFA59EA3B217C992F16B9685A897C433B965A6B96575F9B1FD62786e0yBJ" TargetMode="External"/><Relationship Id="rId1081" Type="http://schemas.openxmlformats.org/officeDocument/2006/relationships/hyperlink" Target="consultantplus://offline/ref=BAEE8F22A4C539B5FA6FA479F7634E179FB1F359E137217C992F16B9685A897C513BCE5661974E5E900A8076C05FDE8E5CBC1224A1319975e8y3J" TargetMode="External"/><Relationship Id="rId3323" Type="http://schemas.openxmlformats.org/officeDocument/2006/relationships/hyperlink" Target="consultantplus://offline/ref=BAEE8F22A4C539B5FA6FA479F7634E179FB3F159E13F217C992F16B9685A897C513BCE5668964856910A8076C05FDE8E5CBC1224A1319975e8y3J" TargetMode="External"/><Relationship Id="rId3530" Type="http://schemas.openxmlformats.org/officeDocument/2006/relationships/hyperlink" Target="consultantplus://offline/ref=BAEE8F22A4C539B5FA6FA479F7634E179FBFFA59EA3B217C992F16B9685A897C513BCE556A964B54C65090728909D3935CAB0C2FBF31e9y8J" TargetMode="External"/><Relationship Id="rId451" Type="http://schemas.openxmlformats.org/officeDocument/2006/relationships/hyperlink" Target="consultantplus://offline/ref=BAEE8F22A4C539B5FA6FA479F7634E179FB1F359E137217C992F16B9685A897C513BCE56609E4E59960A8076C05FDE8E5CBC1224A1319975e8y3J" TargetMode="External"/><Relationship Id="rId2132" Type="http://schemas.openxmlformats.org/officeDocument/2006/relationships/hyperlink" Target="consultantplus://offline/ref=BAEE8F22A4C539B5FA6FA479F7634E179FBFFA5BEC37217C992F16B9685A897C513BCE5668944E5E960A8076C05FDE8E5CBC1224A1319975e8y3J" TargetMode="External"/><Relationship Id="rId104" Type="http://schemas.openxmlformats.org/officeDocument/2006/relationships/hyperlink" Target="consultantplus://offline/ref=BAEE8F22A4C539B5FA6FA479F7634E179FB1F359E137217C992F16B9685A897C513BCE56609E4A59910A8076C05FDE8E5CBC1224A1319975e8y3J" TargetMode="External"/><Relationship Id="rId311" Type="http://schemas.openxmlformats.org/officeDocument/2006/relationships/hyperlink" Target="consultantplus://offline/ref=BAEE8F22A4C539B5FA6FA479F7634E179FB1F359E137217C992F16B9685A897C513BCE56609E4E5C9A0A8076C05FDE8E5CBC1224A1319975e8y3J" TargetMode="External"/><Relationship Id="rId1898" Type="http://schemas.openxmlformats.org/officeDocument/2006/relationships/hyperlink" Target="consultantplus://offline/ref=BAEE8F22A4C539B5FA6FA479F7634E179FB1F359E137217C992F16B9685A897C513BCE5661924A5B950A8076C05FDE8E5CBC1224A1319975e8y3J" TargetMode="External"/><Relationship Id="rId2949" Type="http://schemas.openxmlformats.org/officeDocument/2006/relationships/hyperlink" Target="consultantplus://offline/ref=BAEE8F22A4C539B5FA6FA479F7634E179FB3F159E13F217C992F16B9685A897C513BCE566896485C970A8076C05FDE8E5CBC1224A1319975e8y3J" TargetMode="External"/><Relationship Id="rId4097" Type="http://schemas.openxmlformats.org/officeDocument/2006/relationships/hyperlink" Target="consultantplus://offline/ref=BAEE8F22A4C539B5FA6FA479F7634E179FB1F359E137217C992F16B9685A897C513BCE56689E485B920A8076C05FDE8E5CBC1224A1319975e8y3J" TargetMode="External"/><Relationship Id="rId1758" Type="http://schemas.openxmlformats.org/officeDocument/2006/relationships/hyperlink" Target="consultantplus://offline/ref=BAEE8F22A4C539B5FA6FA479F7634E179FB1F359E137217C992F16B9685A897C513BCE5661954157920A8076C05FDE8E5CBC1224A1319975e8y3J" TargetMode="External"/><Relationship Id="rId2809" Type="http://schemas.openxmlformats.org/officeDocument/2006/relationships/hyperlink" Target="consultantplus://offline/ref=BAEE8F22A4C539B5FA6FA479F7634E179FB3F159E13F217C992F16B9685A897C513BCE5668964A5E910A8076C05FDE8E5CBC1224A1319975e8y3J" TargetMode="External"/><Relationship Id="rId4164" Type="http://schemas.openxmlformats.org/officeDocument/2006/relationships/hyperlink" Target="consultantplus://offline/ref=BAEE8F22A4C539B5FA6FA479F7634E179FB1F359E137217C992F16B9685A897C513BCE56689F4F5A9B0A8076C05FDE8E5CBC1224A1319975e8y3J" TargetMode="External"/><Relationship Id="rId4371" Type="http://schemas.openxmlformats.org/officeDocument/2006/relationships/hyperlink" Target="consultantplus://offline/ref=BAEE8F22A4C539B5FA6FA479F7634E179FB0F45AEA37217C992F16B9685A897C433B965A6B96575F9B1FD62786e0yBJ" TargetMode="External"/><Relationship Id="rId1965" Type="http://schemas.openxmlformats.org/officeDocument/2006/relationships/hyperlink" Target="consultantplus://offline/ref=BAEE8F22A4C539B5FA6FA479F7634E179FBFF05EEC3A217C992F16B9685A897C513BCE566894495A930A8076C05FDE8E5CBC1224A1319975e8y3J" TargetMode="External"/><Relationship Id="rId3180" Type="http://schemas.openxmlformats.org/officeDocument/2006/relationships/hyperlink" Target="consultantplus://offline/ref=BAEE8F22A4C539B5FA6FA479F7634E179FB3F159E13F217C992F16B9685A897C513BCE5668964A5B910A8076C05FDE8E5CBC1224A1319975e8y3J" TargetMode="External"/><Relationship Id="rId4024" Type="http://schemas.openxmlformats.org/officeDocument/2006/relationships/hyperlink" Target="consultantplus://offline/ref=BAEE8F22A4C539B5FA6FA479F7634E179FB1F359E137217C992F16B9685A897C513BCE5668904B5D9B0A8076C05FDE8E5CBC1224A1319975e8y3J" TargetMode="External"/><Relationship Id="rId4231" Type="http://schemas.openxmlformats.org/officeDocument/2006/relationships/hyperlink" Target="consultantplus://offline/ref=BAEE8F22A4C539B5FA6FA479F7634E179FBFFB53EA3D217C992F16B9685A897C513BCE566D924154C65090728909D3935CAB0C2FBF31e9y8J" TargetMode="External"/><Relationship Id="rId1618" Type="http://schemas.openxmlformats.org/officeDocument/2006/relationships/hyperlink" Target="consultantplus://offline/ref=BAEE8F22A4C539B5FA6FA479F7634E179FB1F359E137217C992F16B9685A897C513BCE5661954F5D920A8076C05FDE8E5CBC1224A1319975e8y3J" TargetMode="External"/><Relationship Id="rId1825" Type="http://schemas.openxmlformats.org/officeDocument/2006/relationships/hyperlink" Target="consultantplus://offline/ref=BAEE8F22A4C539B5FA6FA479F7634E179FB1F359E137217C992F16B9685A897C513BCE566192495B920A8076C05FDE8E5CBC1224A1319975e8y3J" TargetMode="External"/><Relationship Id="rId3040" Type="http://schemas.openxmlformats.org/officeDocument/2006/relationships/hyperlink" Target="consultantplus://offline/ref=BAEE8F22A4C539B5FA6FA479F7634E179FB3F159E13F217C992F16B9685A897C513BCE5668964858970A8076C05FDE8E5CBC1224A1319975e8y3J" TargetMode="External"/><Relationship Id="rId3997" Type="http://schemas.openxmlformats.org/officeDocument/2006/relationships/hyperlink" Target="consultantplus://offline/ref=BAEE8F22A4C539B5FA6FA479F7634E179FB1F359E137217C992F16B9685A897C513BCE5668904956930A8076C05FDE8E5CBC1224A1319975e8y3J" TargetMode="External"/><Relationship Id="rId2599" Type="http://schemas.openxmlformats.org/officeDocument/2006/relationships/hyperlink" Target="consultantplus://offline/ref=BAEE8F22A4C539B5FA6FA479F7634E179FB1F359E137217C992F16B9685A897C513BCE556A904C5A920A8076C05FDE8E5CBC1224A1319975e8y3J" TargetMode="External"/><Relationship Id="rId3857" Type="http://schemas.openxmlformats.org/officeDocument/2006/relationships/hyperlink" Target="consultantplus://offline/ref=BAEE8F22A4C539B5FA6FA479F7634E179FB1F359E137217C992F16B9685A897C513BCE5668924C5A9A0A8076C05FDE8E5CBC1224A1319975e8y3J" TargetMode="External"/><Relationship Id="rId778" Type="http://schemas.openxmlformats.org/officeDocument/2006/relationships/hyperlink" Target="consultantplus://offline/ref=BAEE8F22A4C539B5FA6FA479F7634E179FB1F359E137217C992F16B9685A897C513BCE5661974B5B9B0A8076C05FDE8E5CBC1224A1319975e8y3J" TargetMode="External"/><Relationship Id="rId985" Type="http://schemas.openxmlformats.org/officeDocument/2006/relationships/hyperlink" Target="consultantplus://offline/ref=BAEE8F22A4C539B5FA6FA479F7634E179FBFFA5BED37217C992F16B9685A897C433B965A6B96575F9B1FD62786e0yBJ" TargetMode="External"/><Relationship Id="rId2459" Type="http://schemas.openxmlformats.org/officeDocument/2006/relationships/hyperlink" Target="consultantplus://offline/ref=BAEE8F22A4C539B5FA6FA479F7634E179FB1F359E137217C992F16B9685A897C513BCE556891485D930A8076C05FDE8E5CBC1224A1319975e8y3J" TargetMode="External"/><Relationship Id="rId2666" Type="http://schemas.openxmlformats.org/officeDocument/2006/relationships/hyperlink" Target="consultantplus://offline/ref=BAEE8F22A4C539B5FA6FA479F7634E179FB4F35CE038217C992F16B9685A897C433B965A6B96575F9B1FD62786e0yBJ" TargetMode="External"/><Relationship Id="rId2873" Type="http://schemas.openxmlformats.org/officeDocument/2006/relationships/hyperlink" Target="consultantplus://offline/ref=BAEE8F22A4C539B5FA6FA479F7634E179FB3F159E13F217C992F16B9685A897C513BCE566896495B910A8076C05FDE8E5CBC1224A1319975e8y3J" TargetMode="External"/><Relationship Id="rId3717" Type="http://schemas.openxmlformats.org/officeDocument/2006/relationships/hyperlink" Target="consultantplus://offline/ref=BAEE8F22A4C539B5FA6FA479F7634E179FB1F359E137217C992F16B9685A897C513BCE566892495F920A8076C05FDE8E5CBC1224A1319975e8y3J" TargetMode="External"/><Relationship Id="rId3924" Type="http://schemas.openxmlformats.org/officeDocument/2006/relationships/hyperlink" Target="consultantplus://offline/ref=BAEE8F22A4C539B5FA6FA479F7634E179FB1F359E137217C992F16B9685A897C513BCE5668934E5D960A8076C05FDE8E5CBC1224A1319975e8y3J" TargetMode="External"/><Relationship Id="rId638" Type="http://schemas.openxmlformats.org/officeDocument/2006/relationships/hyperlink" Target="consultantplus://offline/ref=BAEE8F22A4C539B5FA6FA479F7634E179FB1F359E137217C992F16B9685A897C513BCE56609F4D5C940A8076C05FDE8E5CBC1224A1319975e8y3J" TargetMode="External"/><Relationship Id="rId845" Type="http://schemas.openxmlformats.org/officeDocument/2006/relationships/hyperlink" Target="consultantplus://offline/ref=BAEE8F22A4C539B5FA6FA479F7634E179FBFFB53EC3E217C992F16B9685A897C513BCE5668964856900A8076C05FDE8E5CBC1224A1319975e8y3J" TargetMode="External"/><Relationship Id="rId1268" Type="http://schemas.openxmlformats.org/officeDocument/2006/relationships/hyperlink" Target="consultantplus://offline/ref=BAEE8F22A4C539B5FA6FA479F7634E179FBFFA59EA3D217C992F16B9685A897C433B965A6B96575F9B1FD62786e0yBJ" TargetMode="External"/><Relationship Id="rId1475" Type="http://schemas.openxmlformats.org/officeDocument/2006/relationships/hyperlink" Target="consultantplus://offline/ref=BAEE8F22A4C539B5FA6FA479F7634E179FBFFB53EC3E217C992F16B9685A897C513BCE526F97420BC345812A870ACD8D55BC102DBDe3y2J" TargetMode="External"/><Relationship Id="rId1682" Type="http://schemas.openxmlformats.org/officeDocument/2006/relationships/hyperlink" Target="consultantplus://offline/ref=BAEE8F22A4C539B5FA6FA479F7634E179FBFF35FE13D217C992F16B9685A897C513BCE5668964A5E970A8076C05FDE8E5CBC1224A1319975e8y3J" TargetMode="External"/><Relationship Id="rId2319" Type="http://schemas.openxmlformats.org/officeDocument/2006/relationships/hyperlink" Target="consultantplus://offline/ref=BAEE8F22A4C539B5FA6FA479F7634E179FB1F359E137217C992F16B9685A897C513BCE56619F4D59950A8076C05FDE8E5CBC1224A1319975e8y3J" TargetMode="External"/><Relationship Id="rId2526" Type="http://schemas.openxmlformats.org/officeDocument/2006/relationships/hyperlink" Target="consultantplus://offline/ref=BAEE8F22A4C539B5FA6FA479F7634E179FB1F359E137217C992F16B9685A897C513BCE5660914959920A8076C05FDE8E5CBC1224A1319975e8y3J" TargetMode="External"/><Relationship Id="rId2733" Type="http://schemas.openxmlformats.org/officeDocument/2006/relationships/hyperlink" Target="consultantplus://offline/ref=BAEE8F22A4C539B5FA6FA479F7634E179FB1F359E137217C992F16B9685A897C513BCE556A9E495E940A8076C05FDE8E5CBC1224A1319975e8y3J" TargetMode="External"/><Relationship Id="rId705" Type="http://schemas.openxmlformats.org/officeDocument/2006/relationships/hyperlink" Target="consultantplus://offline/ref=BAEE8F22A4C539B5FA6FA479F7634E179FB1F359E137217C992F16B9685A897C513BCE5661964F57950A8076C05FDE8E5CBC1224A1319975e8y3J" TargetMode="External"/><Relationship Id="rId1128" Type="http://schemas.openxmlformats.org/officeDocument/2006/relationships/hyperlink" Target="consultantplus://offline/ref=BAEE8F22A4C539B5FA6FA479F7634E179FBFF05EEC3A217C992F16B9685A897C513BCE5668974F5D960A8076C05FDE8E5CBC1224A1319975e8y3J" TargetMode="External"/><Relationship Id="rId1335" Type="http://schemas.openxmlformats.org/officeDocument/2006/relationships/hyperlink" Target="consultantplus://offline/ref=BAEE8F22A4C539B5FA6FA479F7634E179FB1F359E137217C992F16B9685A897C513BCE566194405E900A8076C05FDE8E5CBC1224A1319975e8y3J" TargetMode="External"/><Relationship Id="rId1542" Type="http://schemas.openxmlformats.org/officeDocument/2006/relationships/hyperlink" Target="consultantplus://offline/ref=BAEE8F22A4C539B5FA6FA479F7634E179FBFF05EEC3A217C992F16B9685A897C513BCE5668944D5E9B0A8076C05FDE8E5CBC1224A1319975e8y3J" TargetMode="External"/><Relationship Id="rId2940" Type="http://schemas.openxmlformats.org/officeDocument/2006/relationships/hyperlink" Target="consultantplus://offline/ref=BAEE8F22A4C539B5FA6FA479F7634E179FBFFA59EA3B217C992F16B9685A897C433B965A6B96575F9B1FD62786e0yBJ" TargetMode="External"/><Relationship Id="rId912" Type="http://schemas.openxmlformats.org/officeDocument/2006/relationships/hyperlink" Target="consultantplus://offline/ref=BAEE8F22A4C539B5FA6FA479F7634E179FB1F359E137217C992F16B9685A897C513BCE5661974F5E910A8076C05FDE8E5CBC1224A1319975e8y3J" TargetMode="External"/><Relationship Id="rId2800" Type="http://schemas.openxmlformats.org/officeDocument/2006/relationships/hyperlink" Target="consultantplus://offline/ref=BAEE8F22A4C539B5FA6FA479F7634E179FB3F159E13F217C992F16B9685A897C513BCE566896495E970A8076C05FDE8E5CBC1224A1319975e8y3J" TargetMode="External"/><Relationship Id="rId41" Type="http://schemas.openxmlformats.org/officeDocument/2006/relationships/hyperlink" Target="consultantplus://offline/ref=BAEE8F22A4C539B5FA6FA479F7634E179FB1F359E137217C992F16B9685A897C513BCE56609F4A59920A8076C05FDE8E5CBC1224A1319975e8y3J" TargetMode="External"/><Relationship Id="rId1402" Type="http://schemas.openxmlformats.org/officeDocument/2006/relationships/hyperlink" Target="consultantplus://offline/ref=BAEE8F22A4C539B5FA6FA479F7634E179FB1F359E137217C992F16B9685A897C513BCE566195485C960A8076C05FDE8E5CBC1224A1319975e8y3J" TargetMode="External"/><Relationship Id="rId288" Type="http://schemas.openxmlformats.org/officeDocument/2006/relationships/hyperlink" Target="consultantplus://offline/ref=BAEE8F22A4C539B5FA6FA479F7634E179FBFFA5BEC37217C992F16B9685A897C513BCE566E9F4954C65090728909D3935CAB0C2FBF31e9y8J" TargetMode="External"/><Relationship Id="rId3367" Type="http://schemas.openxmlformats.org/officeDocument/2006/relationships/hyperlink" Target="consultantplus://offline/ref=BAEE8F22A4C539B5FA6FA479F7634E179FB1F359E137217C992F16B9685A897C513BCE556997485A930A8076C05FDE8E5CBC1224A1319975e8y3J" TargetMode="External"/><Relationship Id="rId3574" Type="http://schemas.openxmlformats.org/officeDocument/2006/relationships/hyperlink" Target="consultantplus://offline/ref=BAEE8F22A4C539B5FA6FA479F7634E179FB1F359E137217C992F16B9685A897C513BCE5668954B5F9A0A8076C05FDE8E5CBC1224A1319975e8y3J" TargetMode="External"/><Relationship Id="rId3781" Type="http://schemas.openxmlformats.org/officeDocument/2006/relationships/hyperlink" Target="consultantplus://offline/ref=BAEE8F22A4C539B5FA6FA479F7634E179FB1F359E137217C992F16B9685A897C513BCE566892485F920A8076C05FDE8E5CBC1224A1319975e8y3J" TargetMode="External"/><Relationship Id="rId4418" Type="http://schemas.openxmlformats.org/officeDocument/2006/relationships/hyperlink" Target="consultantplus://offline/ref=BAEE8F22A4C539B5FA6FA479F7634E179FB1F359E137217C992F16B9685A897C513BCE5668974C5D930A8076C05FDE8E5CBC1224A1319975e8y3J" TargetMode="External"/><Relationship Id="rId495" Type="http://schemas.openxmlformats.org/officeDocument/2006/relationships/hyperlink" Target="consultantplus://offline/ref=BAEE8F22A4C539B5FA6FA479F7634E179FBFFA5BEC37217C992F16B9685A897C513BCE55699F4A54C65090728909D3935CAB0C2FBF31e9y8J" TargetMode="External"/><Relationship Id="rId2176" Type="http://schemas.openxmlformats.org/officeDocument/2006/relationships/hyperlink" Target="consultantplus://offline/ref=BAEE8F22A4C539B5FA6FA479F7634E179FB1F359E137217C992F16B9685A897C513BCE5661914F5E960A8076C05FDE8E5CBC1224A1319975e8y3J" TargetMode="External"/><Relationship Id="rId2383" Type="http://schemas.openxmlformats.org/officeDocument/2006/relationships/hyperlink" Target="consultantplus://offline/ref=BAEE8F22A4C539B5FA6FA479F7634E179FB1F359E137217C992F16B9685A897C513BCE56619F4F5A920A8076C05FDE8E5CBC1224A1319975e8y3J" TargetMode="External"/><Relationship Id="rId2590" Type="http://schemas.openxmlformats.org/officeDocument/2006/relationships/hyperlink" Target="consultantplus://offline/ref=BAEE8F22A4C539B5FA6FA479F7634E179FB1F359E137217C992F16B9685A897C513BCE556A904C5B900A8076C05FDE8E5CBC1224A1319975e8y3J" TargetMode="External"/><Relationship Id="rId3227" Type="http://schemas.openxmlformats.org/officeDocument/2006/relationships/hyperlink" Target="consultantplus://offline/ref=BAEE8F22A4C539B5FA6FA479F7634E179FB3F159E13F217C992F16B9685A897C513BCE566896495E970A8076C05FDE8E5CBC1224A1319975e8y3J" TargetMode="External"/><Relationship Id="rId3434" Type="http://schemas.openxmlformats.org/officeDocument/2006/relationships/hyperlink" Target="consultantplus://offline/ref=BAEE8F22A4C539B5FA6FA479F7634E179FB1F359E137217C992F16B9685A897C513BCE55699F405D960A8076C05FDE8E5CBC1224A1319975e8y3J" TargetMode="External"/><Relationship Id="rId3641" Type="http://schemas.openxmlformats.org/officeDocument/2006/relationships/hyperlink" Target="consultantplus://offline/ref=BAEE8F22A4C539B5FA6FA479F7634E179FBFFB53EA3D217C992F16B9685A897C513BCE566897485E910A8076C05FDE8E5CBC1224A1319975e8y3J" TargetMode="External"/><Relationship Id="rId148" Type="http://schemas.openxmlformats.org/officeDocument/2006/relationships/hyperlink" Target="consultantplus://offline/ref=BAEE8F22A4C539B5FA6FA479F7634E179FB1F359E137217C992F16B9685A897C513BCE56609E4B56910A8076C05FDE8E5CBC1224A1319975e8y3J" TargetMode="External"/><Relationship Id="rId355" Type="http://schemas.openxmlformats.org/officeDocument/2006/relationships/hyperlink" Target="consultantplus://offline/ref=BAEE8F22A4C539B5FA6FA479F7634E179FBFFA5BEC37217C992F16B9685A897C513BCE5668974A5C970A8076C05FDE8E5CBC1224A1319975e8y3J" TargetMode="External"/><Relationship Id="rId562" Type="http://schemas.openxmlformats.org/officeDocument/2006/relationships/hyperlink" Target="consultantplus://offline/ref=BAEE8F22A4C539B5FA6FA479F7634E179FBFFA59EA3B217C992F16B9685A897C513BCE56619F4F54C65090728909D3935CAB0C2FBF31e9y8J" TargetMode="External"/><Relationship Id="rId1192" Type="http://schemas.openxmlformats.org/officeDocument/2006/relationships/hyperlink" Target="consultantplus://offline/ref=BAEE8F22A4C539B5FA6FA479F7634E179FB1F359E137217C992F16B9685A897C513BCE5661944D56940A8076C05FDE8E5CBC1224A1319975e8y3J" TargetMode="External"/><Relationship Id="rId2036" Type="http://schemas.openxmlformats.org/officeDocument/2006/relationships/hyperlink" Target="consultantplus://offline/ref=BAEE8F22A4C539B5FA6FA479F7634E179FB1F359E137217C992F16B9685A897C513BCE5661904958900A8076C05FDE8E5CBC1224A1319975e8y3J" TargetMode="External"/><Relationship Id="rId2243" Type="http://schemas.openxmlformats.org/officeDocument/2006/relationships/hyperlink" Target="consultantplus://offline/ref=BAEE8F22A4C539B5FA6FA479F7634E179FB1F359E137217C992F16B9685A897C513BCE56619E4D569B0A8076C05FDE8E5CBC1224A1319975e8y3J" TargetMode="External"/><Relationship Id="rId2450" Type="http://schemas.openxmlformats.org/officeDocument/2006/relationships/hyperlink" Target="consultantplus://offline/ref=BAEE8F22A4C539B5FA6FA479F7634E179FB1F359E137217C992F16B9685A897C513BCE56609E4B5E9B0A8076C05FDE8E5CBC1224A1319975e8y3J" TargetMode="External"/><Relationship Id="rId3501" Type="http://schemas.openxmlformats.org/officeDocument/2006/relationships/hyperlink" Target="consultantplus://offline/ref=BAEE8F22A4C539B5FA6FA479F7634E179FB1F359E137217C992F16B9685A897C513BCE556A93485E970A8076C05FDE8E5CBC1224A1319975e8y3J" TargetMode="External"/><Relationship Id="rId215" Type="http://schemas.openxmlformats.org/officeDocument/2006/relationships/hyperlink" Target="consultantplus://offline/ref=BAEE8F22A4C539B5FA6FA479F7634E179FB1F359E137217C992F16B9685A897C513BCE56609E4F5F900A8076C05FDE8E5CBC1224A1319975e8y3J" TargetMode="External"/><Relationship Id="rId422" Type="http://schemas.openxmlformats.org/officeDocument/2006/relationships/hyperlink" Target="consultantplus://offline/ref=BAEE8F22A4C539B5FA6FA479F7634E179FB1F359E137217C992F16B9685A897C513BCE56609E4E58930A8076C05FDE8E5CBC1224A1319975e8y3J" TargetMode="External"/><Relationship Id="rId1052" Type="http://schemas.openxmlformats.org/officeDocument/2006/relationships/hyperlink" Target="consultantplus://offline/ref=BAEE8F22A4C539B5FA6FA479F7634E179FB1F359E137217C992F16B9685A897C513BCE566194485E960A8076C05FDE8E5CBC1224A1319975e8y3J" TargetMode="External"/><Relationship Id="rId2103" Type="http://schemas.openxmlformats.org/officeDocument/2006/relationships/hyperlink" Target="consultantplus://offline/ref=BAEE8F22A4C539B5FA6FA479F7634E179FBFFA5BEC37217C992F16B9685A897C513BCE5E6997420BC345812A870ACD8D55BC102DBDe3y2J" TargetMode="External"/><Relationship Id="rId2310" Type="http://schemas.openxmlformats.org/officeDocument/2006/relationships/hyperlink" Target="consultantplus://offline/ref=BAEE8F22A4C539B5FA6FA479F7634E179FBFFA5CE03C217C992F16B9685A897C513BCE5269934B54C65090728909D3935CAB0C2FBF31e9y8J" TargetMode="External"/><Relationship Id="rId4068" Type="http://schemas.openxmlformats.org/officeDocument/2006/relationships/hyperlink" Target="consultantplus://offline/ref=BAEE8F22A4C539B5FA6FA479F7634E179FBFFB5DE93F217C992F16B9685A897C513BCE5668964E58970A8076C05FDE8E5CBC1224A1319975e8y3J" TargetMode="External"/><Relationship Id="rId4275" Type="http://schemas.openxmlformats.org/officeDocument/2006/relationships/hyperlink" Target="consultantplus://offline/ref=BAEE8F22A4C539B5FA6FA479F7634E179FB1F359E137217C992F16B9685A897C513BCE5669944C5C960A8076C05FDE8E5CBC1224A1319975e8y3J" TargetMode="External"/><Relationship Id="rId1869" Type="http://schemas.openxmlformats.org/officeDocument/2006/relationships/hyperlink" Target="consultantplus://offline/ref=BAEE8F22A4C539B5FA6FA479F7634E179FB1F359E137217C992F16B9685A897C513BCE5661954057950A8076C05FDE8E5CBC1224A1319975e8y3J" TargetMode="External"/><Relationship Id="rId3084" Type="http://schemas.openxmlformats.org/officeDocument/2006/relationships/hyperlink" Target="consultantplus://offline/ref=BAEE8F22A4C539B5FA6FA479F7634E179FB3F159E13F217C992F16B9685A897C513BCE56689648589A0A8076C05FDE8E5CBC1224A1319975e8y3J" TargetMode="External"/><Relationship Id="rId3291" Type="http://schemas.openxmlformats.org/officeDocument/2006/relationships/hyperlink" Target="consultantplus://offline/ref=BAEE8F22A4C539B5FA6FA479F7634E179FBFFA59EA3B217C992F16B9685A897C513BCE5661974854C65090728909D3935CAB0C2FBF31e9y8J" TargetMode="External"/><Relationship Id="rId4135" Type="http://schemas.openxmlformats.org/officeDocument/2006/relationships/hyperlink" Target="consultantplus://offline/ref=BAEE8F22A4C539B5FA6FA479F7634E179FB1F359E137217C992F16B9685A897C513BCE56689F4C5E970A8076C05FDE8E5CBC1224A1319975e8y3J" TargetMode="External"/><Relationship Id="rId1729" Type="http://schemas.openxmlformats.org/officeDocument/2006/relationships/hyperlink" Target="consultantplus://offline/ref=BAEE8F22A4C539B5FA6FA479F7634E179FB1F359E137217C992F16B9685A897C513BCE5661954E57900A8076C05FDE8E5CBC1224A1319975e8y3J" TargetMode="External"/><Relationship Id="rId1936" Type="http://schemas.openxmlformats.org/officeDocument/2006/relationships/hyperlink" Target="consultantplus://offline/ref=BAEE8F22A4C539B5FA6FA479F7634E179FB1F359E137217C992F16B9685A897C513BCE5661934A5F9B0A8076C05FDE8E5CBC1224A1319975e8y3J" TargetMode="External"/><Relationship Id="rId4342" Type="http://schemas.openxmlformats.org/officeDocument/2006/relationships/hyperlink" Target="consultantplus://offline/ref=BAEE8F22A4C539B5FA6FA479F7634E179FB1F359E137217C992F16B9685A897C513BCE5668974958950A8076C05FDE8E5CBC1224A1319975e8y3J" TargetMode="External"/><Relationship Id="rId3151" Type="http://schemas.openxmlformats.org/officeDocument/2006/relationships/hyperlink" Target="consultantplus://offline/ref=BAEE8F22A4C539B5FA6FA479F7634E179FB3F159E13F217C992F16B9685A897C513BCE5668964A5E910A8076C05FDE8E5CBC1224A1319975e8y3J" TargetMode="External"/><Relationship Id="rId4202" Type="http://schemas.openxmlformats.org/officeDocument/2006/relationships/hyperlink" Target="consultantplus://offline/ref=BAEE8F22A4C539B5FA6FA479F7634E179FB1F359E137217C992F16B9685A897C513BCE5669974C5D940A8076C05FDE8E5CBC1224A1319975e8y3J" TargetMode="External"/><Relationship Id="rId3011" Type="http://schemas.openxmlformats.org/officeDocument/2006/relationships/hyperlink" Target="consultantplus://offline/ref=BAEE8F22A4C539B5FA6FA479F7634E179FB0F358E136217C992F16B9685A897C433B965A6B96575F9B1FD62786e0yBJ" TargetMode="External"/><Relationship Id="rId3968" Type="http://schemas.openxmlformats.org/officeDocument/2006/relationships/hyperlink" Target="consultantplus://offline/ref=BAEE8F22A4C539B5FA6FA479F7634E179FB1F359E137217C992F16B9685A897C513BCE5668934E589A0A8076C05FDE8E5CBC1224A1319975e8y3J" TargetMode="External"/><Relationship Id="rId5" Type="http://schemas.openxmlformats.org/officeDocument/2006/relationships/hyperlink" Target="consultantplus://offline/ref=BAEE8F22A4C539B5FA6FA479F7634E179BB3F65AE1357C7691761ABB6F55D679562ACE54688849568C03D425e8y5J" TargetMode="External"/><Relationship Id="rId889" Type="http://schemas.openxmlformats.org/officeDocument/2006/relationships/hyperlink" Target="consultantplus://offline/ref=BAEE8F22A4C539B5FA6FA479F7634E179FBFFA5BEE38217C992F16B9685A897C513BCE5668964956940A8076C05FDE8E5CBC1224A1319975e8y3J" TargetMode="External"/><Relationship Id="rId2777" Type="http://schemas.openxmlformats.org/officeDocument/2006/relationships/hyperlink" Target="consultantplus://offline/ref=BAEE8F22A4C539B5FA6FA479F7634E179FB1F359E137217C992F16B9685A897C513BCE5568934957900A8076C05FDE8E5CBC1224A1319975e8y3J" TargetMode="External"/><Relationship Id="rId749" Type="http://schemas.openxmlformats.org/officeDocument/2006/relationships/hyperlink" Target="consultantplus://offline/ref=BAEE8F22A4C539B5FA6FA479F7634E179FB1F359E137217C992F16B9685A897C513BCE5661964059930A8076C05FDE8E5CBC1224A1319975e8y3J" TargetMode="External"/><Relationship Id="rId1379" Type="http://schemas.openxmlformats.org/officeDocument/2006/relationships/hyperlink" Target="consultantplus://offline/ref=BAEE8F22A4C539B5FA6FA479F7634E179FBFFB53EC3E217C992F16B9685A897C433B965A6B96575F9B1FD62786e0yBJ" TargetMode="External"/><Relationship Id="rId1586" Type="http://schemas.openxmlformats.org/officeDocument/2006/relationships/hyperlink" Target="consultantplus://offline/ref=BAEE8F22A4C539B5FA6FA479F7634E179FBFF05EEC3A217C992F16B9685A897C513BCE5668974D5E960A8076C05FDE8E5CBC1224A1319975e8y3J" TargetMode="External"/><Relationship Id="rId2984" Type="http://schemas.openxmlformats.org/officeDocument/2006/relationships/hyperlink" Target="consultantplus://offline/ref=BAEE8F22A4C539B5FA6FA479F7634E179FB3F159E13F217C992F16B9685A897C513BCE566896485E960A8076C05FDE8E5CBC1224A1319975e8y3J" TargetMode="External"/><Relationship Id="rId3828" Type="http://schemas.openxmlformats.org/officeDocument/2006/relationships/hyperlink" Target="consultantplus://offline/ref=BAEE8F22A4C539B5FA6FA479F7634E179FB1F359E137217C992F16B9685A897C513BCE5668924D5A970A8076C05FDE8E5CBC1224A1319975e8y3J" TargetMode="External"/><Relationship Id="rId609" Type="http://schemas.openxmlformats.org/officeDocument/2006/relationships/hyperlink" Target="consultantplus://offline/ref=BAEE8F22A4C539B5FA6FA479F7634E179FB0F45AEA37217C992F16B9685A897C433B965A6B96575F9B1FD62786e0yBJ" TargetMode="External"/><Relationship Id="rId956" Type="http://schemas.openxmlformats.org/officeDocument/2006/relationships/hyperlink" Target="consultantplus://offline/ref=BAEE8F22A4C539B5FA6FA479F7634E179FB1F359E137217C992F16B9685A897C513BCE566197405B920A8076C05FDE8E5CBC1224A1319975e8y3J" TargetMode="External"/><Relationship Id="rId1239" Type="http://schemas.openxmlformats.org/officeDocument/2006/relationships/hyperlink" Target="consultantplus://offline/ref=BAEE8F22A4C539B5FA6FA479F7634E179FBFF05EEC3A217C992F16B9685A897C513BCE566896485D9B0A8076C05FDE8E5CBC1224A1319975e8y3J" TargetMode="External"/><Relationship Id="rId1793" Type="http://schemas.openxmlformats.org/officeDocument/2006/relationships/hyperlink" Target="consultantplus://offline/ref=BAEE8F22A4C539B5FA6FA479F7634E179FB1F359E137217C992F16B9685A897C513BCE566195405B9A0A8076C05FDE8E5CBC1224A1319975e8y3J" TargetMode="External"/><Relationship Id="rId2637" Type="http://schemas.openxmlformats.org/officeDocument/2006/relationships/hyperlink" Target="consultantplus://offline/ref=BAEE8F22A4C539B5FA6FA479F7634E179FB1F359E137217C992F16B9685A897C513BCE556A91485A920A8076C05FDE8E5CBC1224A1319975e8y3J" TargetMode="External"/><Relationship Id="rId2844" Type="http://schemas.openxmlformats.org/officeDocument/2006/relationships/hyperlink" Target="consultantplus://offline/ref=BAEE8F22A4C539B5FA6FA479F7634E179FB3F159E13F217C992F16B9685A897C513BCE566896495E970A8076C05FDE8E5CBC1224A1319975e8y3J" TargetMode="External"/><Relationship Id="rId85" Type="http://schemas.openxmlformats.org/officeDocument/2006/relationships/hyperlink" Target="consultantplus://offline/ref=BAEE8F22A4C539B5FA6FA479F7634E179FB1F359E137217C992F16B9685A897C513BCE56609E4D58910A8076C05FDE8E5CBC1224A1319975e8y3J" TargetMode="External"/><Relationship Id="rId816" Type="http://schemas.openxmlformats.org/officeDocument/2006/relationships/hyperlink" Target="consultantplus://offline/ref=BAEE8F22A4C539B5FA6FA479F7634E179FB1F359E137217C992F16B9685A897C513BCE5661974C58940A8076C05FDE8E5CBC1224A1319975e8y3J" TargetMode="External"/><Relationship Id="rId1446" Type="http://schemas.openxmlformats.org/officeDocument/2006/relationships/hyperlink" Target="consultantplus://offline/ref=BAEE8F22A4C539B5FA6FA479F7634E179FB1F359E137217C992F16B9685A897C513BCE5661944B56960A8076C05FDE8E5CBC1224A1319975e8y3J" TargetMode="External"/><Relationship Id="rId1653" Type="http://schemas.openxmlformats.org/officeDocument/2006/relationships/hyperlink" Target="consultantplus://offline/ref=BAEE8F22A4C539B5FA6FA479F7634E179FB1F359E137217C992F16B9685A897C513BCE5661954E5D900A8076C05FDE8E5CBC1224A1319975e8y3J" TargetMode="External"/><Relationship Id="rId1860" Type="http://schemas.openxmlformats.org/officeDocument/2006/relationships/hyperlink" Target="consultantplus://offline/ref=BAEE8F22A4C539B5FA6FA479F7634E179FB1F359E137217C992F16B9685A897C513BCE5661954156930A8076C05FDE8E5CBC1224A1319975e8y3J" TargetMode="External"/><Relationship Id="rId2704" Type="http://schemas.openxmlformats.org/officeDocument/2006/relationships/hyperlink" Target="consultantplus://offline/ref=BAEE8F22A4C539B5FA6FA479F7634E179FB1F359E137217C992F16B9685A897C513BCE56609E4E59960A8076C05FDE8E5CBC1224A1319975e8y3J" TargetMode="External"/><Relationship Id="rId2911" Type="http://schemas.openxmlformats.org/officeDocument/2006/relationships/hyperlink" Target="consultantplus://offline/ref=BAEE8F22A4C539B5FA6FA479F7634E179FB3F159E13F217C992F16B9685A897C513BCE5668964957930A8076C05FDE8E5CBC1224A1319975e8y3J" TargetMode="External"/><Relationship Id="rId1306" Type="http://schemas.openxmlformats.org/officeDocument/2006/relationships/hyperlink" Target="consultantplus://offline/ref=BAEE8F22A4C539B5FA6FA479F7634E179FBFF05EEC3A217C992F16B9685A897C513BCE566897405B900A8076C05FDE8E5CBC1224A1319975e8y3J" TargetMode="External"/><Relationship Id="rId1513" Type="http://schemas.openxmlformats.org/officeDocument/2006/relationships/hyperlink" Target="consultantplus://offline/ref=BAEE8F22A4C539B5FA6FA479F7634E179FBFF05EEC3A217C992F16B9685A897C513BCE5668964A5C9B0A8076C05FDE8E5CBC1224A1319975e8y3J" TargetMode="External"/><Relationship Id="rId1720" Type="http://schemas.openxmlformats.org/officeDocument/2006/relationships/hyperlink" Target="consultantplus://offline/ref=BAEE8F22A4C539B5FA6FA479F7634E179FBFFA59EA3B217C992F16B9685A897C513BCE566A9F4F54C65090728909D3935CAB0C2FBF31e9y8J" TargetMode="External"/><Relationship Id="rId12" Type="http://schemas.openxmlformats.org/officeDocument/2006/relationships/hyperlink" Target="consultantplus://offline/ref=BAEE8F22A4C539B5FA6FA479F7634E179FBFF05EEF39217C992F16B9685A897C513BCE536F9D1D0ED654D9248414D38442A0122FeByEJ" TargetMode="External"/><Relationship Id="rId3478" Type="http://schemas.openxmlformats.org/officeDocument/2006/relationships/hyperlink" Target="consultantplus://offline/ref=BAEE8F22A4C539B5FA6FA479F7634E179FBFFA59EA3B217C992F16B9685A897C513BCE5668974956940A8076C05FDE8E5CBC1224A1319975e8y3J" TargetMode="External"/><Relationship Id="rId3685" Type="http://schemas.openxmlformats.org/officeDocument/2006/relationships/hyperlink" Target="consultantplus://offline/ref=BAEE8F22A4C539B5FA6FA479F7634E179FB1F359E137217C992F16B9685A897C513BCE5668954F5D950A8076C05FDE8E5CBC1224A1319975e8y3J" TargetMode="External"/><Relationship Id="rId3892" Type="http://schemas.openxmlformats.org/officeDocument/2006/relationships/hyperlink" Target="consultantplus://offline/ref=BAEE8F22A4C539B5FA6FA479F7634E179FB1F359E137217C992F16B9685A897C513BCE5668934E5D910A8076C05FDE8E5CBC1224A1319975e8y3J" TargetMode="External"/><Relationship Id="rId399" Type="http://schemas.openxmlformats.org/officeDocument/2006/relationships/hyperlink" Target="consultantplus://offline/ref=BAEE8F22A4C539B5FA6FA479F7634E179FBFFA5BEC37217C992F16B9685A897C513BCE5668924159960A8076C05FDE8E5CBC1224A1319975e8y3J" TargetMode="External"/><Relationship Id="rId2287" Type="http://schemas.openxmlformats.org/officeDocument/2006/relationships/hyperlink" Target="consultantplus://offline/ref=BAEE8F22A4C539B5FA6FA479F7634E179FB1F359E137217C992F16B9685A897C513BCE56619F4D5D960A8076C05FDE8E5CBC1224A1319975e8y3J" TargetMode="External"/><Relationship Id="rId2494" Type="http://schemas.openxmlformats.org/officeDocument/2006/relationships/hyperlink" Target="consultantplus://offline/ref=BAEE8F22A4C539B5FA6FA479F7634E179FB1F359E137217C992F16B9685A897C513BCE566091495D9B0A8076C05FDE8E5CBC1224A1319975e8y3J" TargetMode="External"/><Relationship Id="rId3338" Type="http://schemas.openxmlformats.org/officeDocument/2006/relationships/hyperlink" Target="consultantplus://offline/ref=BAEE8F22A4C539B5FA6FA479F7634E179FB1F359E137217C992F16B9685A897C513BCE55689E4158960A8076C05FDE8E5CBC1224A1319975e8y3J" TargetMode="External"/><Relationship Id="rId3545" Type="http://schemas.openxmlformats.org/officeDocument/2006/relationships/hyperlink" Target="consultantplus://offline/ref=BAEE8F22A4C539B5FA6FA479F7634E179FB1F359E137217C992F16B9685A897C513BCE566192415F960A8076C05FDE8E5CBC1224A1319975e8y3J" TargetMode="External"/><Relationship Id="rId3752" Type="http://schemas.openxmlformats.org/officeDocument/2006/relationships/hyperlink" Target="consultantplus://offline/ref=BAEE8F22A4C539B5FA6FA479F7634E179FB1F359E137217C992F16B9685A897C513BCE566895415F910A8076C05FDE8E5CBC1224A1319975e8y3J" TargetMode="External"/><Relationship Id="rId259" Type="http://schemas.openxmlformats.org/officeDocument/2006/relationships/hyperlink" Target="consultantplus://offline/ref=BAEE8F22A4C539B5FA6FA479F7634E179FBFFA59EA3B217C992F16B9685A897C513BCE56689648599A0A8076C05FDE8E5CBC1224A1319975e8y3J" TargetMode="External"/><Relationship Id="rId466" Type="http://schemas.openxmlformats.org/officeDocument/2006/relationships/hyperlink" Target="consultantplus://offline/ref=BAEE8F22A4C539B5FA6FA479F7634E179FB1F359E137217C992F16B9685A897C513BCE56609F495A950A8076C05FDE8E5CBC1224A1319975e8y3J" TargetMode="External"/><Relationship Id="rId673" Type="http://schemas.openxmlformats.org/officeDocument/2006/relationships/hyperlink" Target="consultantplus://offline/ref=BAEE8F22A4C539B5FA6FA479F7634E179FB0F45AEA37217C992F16B9685A897C513BCE5E6C924154C65090728909D3935CAB0C2FBF31e9y8J" TargetMode="External"/><Relationship Id="rId880" Type="http://schemas.openxmlformats.org/officeDocument/2006/relationships/hyperlink" Target="consultantplus://offline/ref=BAEE8F22A4C539B5FA6FA479F7634E179FBFF05EEC3A217C992F16B9685A897C513BCE5668974E56950A8076C05FDE8E5CBC1224A1319975e8y3J" TargetMode="External"/><Relationship Id="rId1096" Type="http://schemas.openxmlformats.org/officeDocument/2006/relationships/hyperlink" Target="consultantplus://offline/ref=BAEE8F22A4C539B5FA6FA479F7634E179FB1F359E137217C992F16B9685A897C513BCE5661944B5C910A8076C05FDE8E5CBC1224A1319975e8y3J" TargetMode="External"/><Relationship Id="rId2147" Type="http://schemas.openxmlformats.org/officeDocument/2006/relationships/hyperlink" Target="consultantplus://offline/ref=BAEE8F22A4C539B5FA6FA479F7634E179FB1F359E137217C992F16B9685A897C513BCE56619E4D56960A8076C05FDE8E5CBC1224A1319975e8y3J" TargetMode="External"/><Relationship Id="rId2354" Type="http://schemas.openxmlformats.org/officeDocument/2006/relationships/hyperlink" Target="consultantplus://offline/ref=BAEE8F22A4C539B5FA6FA479F7634E179FB1F359E137217C992F16B9685A897C513BCE56619F4C5C950A8076C05FDE8E5CBC1224A1319975e8y3J" TargetMode="External"/><Relationship Id="rId2561" Type="http://schemas.openxmlformats.org/officeDocument/2006/relationships/hyperlink" Target="consultantplus://offline/ref=BAEE8F22A4C539B5FA6FA479F7634E179FB1F359E137217C992F16B9685A897C513BCE5661944B5D950A8076C05FDE8E5CBC1224A1319975e8y3J" TargetMode="External"/><Relationship Id="rId3405" Type="http://schemas.openxmlformats.org/officeDocument/2006/relationships/hyperlink" Target="consultantplus://offline/ref=BAEE8F22A4C539B5FA6FA479F7634E179FB1F359E137217C992F16B9685A897C513BCE556992485F930A8076C05FDE8E5CBC1224A1319975e8y3J" TargetMode="External"/><Relationship Id="rId119" Type="http://schemas.openxmlformats.org/officeDocument/2006/relationships/hyperlink" Target="consultantplus://offline/ref=BAEE8F22A4C539B5FA6FA479F7634E179FB1F359E137217C992F16B9685A897C513BCE56609E4A5E940A8076C05FDE8E5CBC1224A1319975e8y3J" TargetMode="External"/><Relationship Id="rId326" Type="http://schemas.openxmlformats.org/officeDocument/2006/relationships/hyperlink" Target="consultantplus://offline/ref=BAEE8F22A4C539B5FA6FA479F7634E179FB1F359E137217C992F16B9685A897C513BCE56609E4E5A940A8076C05FDE8E5CBC1224A1319975e8y3J" TargetMode="External"/><Relationship Id="rId533" Type="http://schemas.openxmlformats.org/officeDocument/2006/relationships/hyperlink" Target="consultantplus://offline/ref=BAEE8F22A4C539B5FA6FA479F7634E179FBFFA5BEC37217C992F16B9685A897C513BCE566A934954C65090728909D3935CAB0C2FBF31e9y8J" TargetMode="External"/><Relationship Id="rId1163" Type="http://schemas.openxmlformats.org/officeDocument/2006/relationships/hyperlink" Target="consultantplus://offline/ref=BAEE8F22A4C539B5FA6FA479F7634E179FBFF05EEC3A217C992F16B9685A897C513BCE5668974D5E960A8076C05FDE8E5CBC1224A1319975e8y3J" TargetMode="External"/><Relationship Id="rId1370" Type="http://schemas.openxmlformats.org/officeDocument/2006/relationships/hyperlink" Target="consultantplus://offline/ref=BAEE8F22A4C539B5FA6FA479F7634E179FB1F359E137217C992F16B9685A897C513BCE56619549589A0A8076C05FDE8E5CBC1224A1319975e8y3J" TargetMode="External"/><Relationship Id="rId2007" Type="http://schemas.openxmlformats.org/officeDocument/2006/relationships/hyperlink" Target="consultantplus://offline/ref=BAEE8F22A4C539B5FA6FA479F7634E179FB1F359E137217C992F16B9685A897C513BCE5661934D5D9B0A8076C05FDE8E5CBC1224A1319975e8y3J" TargetMode="External"/><Relationship Id="rId2214" Type="http://schemas.openxmlformats.org/officeDocument/2006/relationships/hyperlink" Target="consultantplus://offline/ref=BAEE8F22A4C539B5FA6FA479F7634E179FB1F359E137217C992F16B9685A897C513BCE5661914057930A8076C05FDE8E5CBC1224A1319975e8y3J" TargetMode="External"/><Relationship Id="rId3612" Type="http://schemas.openxmlformats.org/officeDocument/2006/relationships/hyperlink" Target="consultantplus://offline/ref=BAEE8F22A4C539B5FA6FA479F7634E179FB1F359E137217C992F16B9685A897C513BCE5668954B5F950A8076C05FDE8E5CBC1224A1319975e8y3J" TargetMode="External"/><Relationship Id="rId740" Type="http://schemas.openxmlformats.org/officeDocument/2006/relationships/hyperlink" Target="consultantplus://offline/ref=BAEE8F22A4C539B5FA6FA479F7634E179FB1F359E137217C992F16B9685A897C513BCE566196405A930A8076C05FDE8E5CBC1224A1319975e8y3J" TargetMode="External"/><Relationship Id="rId1023" Type="http://schemas.openxmlformats.org/officeDocument/2006/relationships/hyperlink" Target="consultantplus://offline/ref=BAEE8F22A4C539B5FA6FA479F7634E179FB1F359E137217C992F16B9685A897C513BCE56619449599A0A8076C05FDE8E5CBC1224A1319975e8y3J" TargetMode="External"/><Relationship Id="rId2421" Type="http://schemas.openxmlformats.org/officeDocument/2006/relationships/hyperlink" Target="consultantplus://offline/ref=BAEE8F22A4C539B5FA6FA479F7634E179FB1F359E137217C992F16B9685A897C513BCE566195415C9A0A8076C05FDE8E5CBC1224A1319975e8y3J" TargetMode="External"/><Relationship Id="rId4179" Type="http://schemas.openxmlformats.org/officeDocument/2006/relationships/hyperlink" Target="consultantplus://offline/ref=BAEE8F22A4C539B5FA6FA479F7634E179FB1F359E137217C992F16B9685A897C513BCE56689F4F58960A8076C05FDE8E5CBC1224A1319975e8y3J" TargetMode="External"/><Relationship Id="rId600" Type="http://schemas.openxmlformats.org/officeDocument/2006/relationships/hyperlink" Target="consultantplus://offline/ref=BAEE8F22A4C539B5FA6FA479F7634E179FB0F45AEA37217C992F16B9685A897C433B965A6B96575F9B1FD62786e0yBJ" TargetMode="External"/><Relationship Id="rId1230" Type="http://schemas.openxmlformats.org/officeDocument/2006/relationships/hyperlink" Target="consultantplus://offline/ref=BAEE8F22A4C539B5FA6FA479F7634E179FBFF05EEC3A217C992F16B9685A897C513BCE566896485C930A8076C05FDE8E5CBC1224A1319975e8y3J" TargetMode="External"/><Relationship Id="rId4386" Type="http://schemas.openxmlformats.org/officeDocument/2006/relationships/hyperlink" Target="consultantplus://offline/ref=BAEE8F22A4C539B5FA6FA479F7634E179FB1F359E137217C992F16B9685A897C513BCE5668974D5E9B0A8076C05FDE8E5CBC1224A1319975e8y3J" TargetMode="External"/><Relationship Id="rId3195" Type="http://schemas.openxmlformats.org/officeDocument/2006/relationships/hyperlink" Target="consultantplus://offline/ref=BAEE8F22A4C539B5FA6FA479F7634E179FB3F159E13F217C992F16B9685A897C513BCE566896495E970A8076C05FDE8E5CBC1224A1319975e8y3J" TargetMode="External"/><Relationship Id="rId4039" Type="http://schemas.openxmlformats.org/officeDocument/2006/relationships/hyperlink" Target="consultantplus://offline/ref=BAEE8F22A4C539B5FA6FA479F7634E179FB1F359E137217C992F16B9685A897C513BCE56689E495C970A8076C05FDE8E5CBC1224A1319975e8y3J" TargetMode="External"/><Relationship Id="rId4246" Type="http://schemas.openxmlformats.org/officeDocument/2006/relationships/hyperlink" Target="consultantplus://offline/ref=BAEE8F22A4C539B5FA6FA479F7634E179FBFFB53EA3D217C992F16B9685A897C513BCE556C96420BC345812A870ACD8D55BC102DBDe3y2J" TargetMode="External"/><Relationship Id="rId3055" Type="http://schemas.openxmlformats.org/officeDocument/2006/relationships/hyperlink" Target="consultantplus://offline/ref=BAEE8F22A4C539B5FA6FA479F7634E179FBFFA59EA3B217C992F16B9685A897C513BCE5668944D5A970A8076C05FDE8E5CBC1224A1319975e8y3J" TargetMode="External"/><Relationship Id="rId3262" Type="http://schemas.openxmlformats.org/officeDocument/2006/relationships/hyperlink" Target="consultantplus://offline/ref=BAEE8F22A4C539B5FA6FA479F7634E179FB1F359E137217C992F16B9685A897C513BCE5568974F5F920A8076C05FDE8E5CBC1224A1319975e8y3J" TargetMode="External"/><Relationship Id="rId4106" Type="http://schemas.openxmlformats.org/officeDocument/2006/relationships/hyperlink" Target="consultantplus://offline/ref=BAEE8F22A4C539B5FA6FA479F7634E179FB1F359E137217C992F16B9685A897C513BCE56689E48579B0A8076C05FDE8E5CBC1224A1319975e8y3J" TargetMode="External"/><Relationship Id="rId4313" Type="http://schemas.openxmlformats.org/officeDocument/2006/relationships/hyperlink" Target="consultantplus://offline/ref=BAEE8F22A4C539B5FA6FA479F7634E179FBFFA5CE03C217C992F16B9685A897C513BCE566B944954C65090728909D3935CAB0C2FBF31e9y8J" TargetMode="External"/><Relationship Id="rId183" Type="http://schemas.openxmlformats.org/officeDocument/2006/relationships/hyperlink" Target="consultantplus://offline/ref=BAEE8F22A4C539B5FA6FA479F7634E179FBFFA59EA3B217C992F16B9685A897C513BCE566896495A940A8076C05FDE8E5CBC1224A1319975e8y3J" TargetMode="External"/><Relationship Id="rId390" Type="http://schemas.openxmlformats.org/officeDocument/2006/relationships/hyperlink" Target="consultantplus://offline/ref=BAEE8F22A4C539B5FA6FA479F7634E179FBFFA5BEC37217C992F16B9685A897C513BCE5668954D5F9B0A8076C05FDE8E5CBC1224A1319975e8y3J" TargetMode="External"/><Relationship Id="rId1907" Type="http://schemas.openxmlformats.org/officeDocument/2006/relationships/hyperlink" Target="consultantplus://offline/ref=BAEE8F22A4C539B5FA6FA479F7634E179FB1F359E137217C992F16B9685A897C513BCE56609F4956900A8076C05FDE8E5CBC1224A1319975e8y3J" TargetMode="External"/><Relationship Id="rId2071" Type="http://schemas.openxmlformats.org/officeDocument/2006/relationships/hyperlink" Target="consultantplus://offline/ref=BAEE8F22A4C539B5FA6FA479F7634E179FB1F359E137217C992F16B9685A897C513BCE5661904159970A8076C05FDE8E5CBC1224A1319975e8y3J" TargetMode="External"/><Relationship Id="rId3122" Type="http://schemas.openxmlformats.org/officeDocument/2006/relationships/hyperlink" Target="consultantplus://offline/ref=BAEE8F22A4C539B5FA6FA479F7634E179FB3F159E13F217C992F16B9685A897C513BCE5668964B589B0A8076C05FDE8E5CBC1224A1319975e8y3J" TargetMode="External"/><Relationship Id="rId250" Type="http://schemas.openxmlformats.org/officeDocument/2006/relationships/hyperlink" Target="consultantplus://offline/ref=BAEE8F22A4C539B5FA6FA479F7634E179FBFFA59EA3B217C992F16B9685A897C513BCE56689649579A0A8076C05FDE8E5CBC1224A1319975e8y3J" TargetMode="External"/><Relationship Id="rId110" Type="http://schemas.openxmlformats.org/officeDocument/2006/relationships/hyperlink" Target="consultantplus://offline/ref=BAEE8F22A4C539B5FA6FA479F7634E179FB1F359E137217C992F16B9685A897C513BCE56609E4D579B0A8076C05FDE8E5CBC1224A1319975e8y3J" TargetMode="External"/><Relationship Id="rId2888" Type="http://schemas.openxmlformats.org/officeDocument/2006/relationships/hyperlink" Target="consultantplus://offline/ref=BAEE8F22A4C539B5FA6FA479F7634E179FB3F159E13F217C992F16B9685A897C513BCE566896495C930A8076C05FDE8E5CBC1224A1319975e8y3J" TargetMode="External"/><Relationship Id="rId3939" Type="http://schemas.openxmlformats.org/officeDocument/2006/relationships/hyperlink" Target="consultantplus://offline/ref=BAEE8F22A4C539B5FA6FA479F7634E179EB6FB52EF3F217C992F16B9685A897C513BCE56689649579A0A8076C05FDE8E5CBC1224A1319975e8y3J" TargetMode="External"/><Relationship Id="rId1697" Type="http://schemas.openxmlformats.org/officeDocument/2006/relationships/hyperlink" Target="consultantplus://offline/ref=BAEE8F22A4C539B5FA6FA479F7634E179FB1F359E137217C992F16B9685A897C513BCE5661954E5B970A8076C05FDE8E5CBC1224A1319975e8y3J" TargetMode="External"/><Relationship Id="rId2748" Type="http://schemas.openxmlformats.org/officeDocument/2006/relationships/hyperlink" Target="consultantplus://offline/ref=BAEE8F22A4C539B5FA6FA479F7634E179FB1F359E137217C992F16B9685A897C513BCE556A9E495D930A8076C05FDE8E5CBC1224A1319975e8y3J" TargetMode="External"/><Relationship Id="rId2955" Type="http://schemas.openxmlformats.org/officeDocument/2006/relationships/hyperlink" Target="consultantplus://offline/ref=BAEE8F22A4C539B5FA6FA479F7634E179FB3F159E13F217C992F16B9685A897C513BCE566896485D960A8076C05FDE8E5CBC1224A1319975e8y3J" TargetMode="External"/><Relationship Id="rId927" Type="http://schemas.openxmlformats.org/officeDocument/2006/relationships/hyperlink" Target="consultantplus://offline/ref=BAEE8F22A4C539B5FA6FA479F7634E179FBFFA5BEE38217C992F16B9685A897C513BCE5668964A5B940A8076C05FDE8E5CBC1224A1319975e8y3J" TargetMode="External"/><Relationship Id="rId1557" Type="http://schemas.openxmlformats.org/officeDocument/2006/relationships/hyperlink" Target="consultantplus://offline/ref=BAEE8F22A4C539B5FA6FA479F7634E179FBFFB53EC3E217C992F16B9685A897C513BCE5668964E5E910A8076C05FDE8E5CBC1224A1319975e8y3J" TargetMode="External"/><Relationship Id="rId1764" Type="http://schemas.openxmlformats.org/officeDocument/2006/relationships/hyperlink" Target="consultantplus://offline/ref=BAEE8F22A4C539B5FA6FA479F7634E179FBFFA5BEC37217C992F16B9685A897C513BCE526991420BC345812A870ACD8D55BC102DBDe3y2J" TargetMode="External"/><Relationship Id="rId1971" Type="http://schemas.openxmlformats.org/officeDocument/2006/relationships/hyperlink" Target="consultantplus://offline/ref=BAEE8F22A4C539B5FA6FA479F7634E179FBFF05EEC3A217C992F16B9685A897C513BCE566897415A930A8076C05FDE8E5CBC1224A1319975e8y3J" TargetMode="External"/><Relationship Id="rId2608" Type="http://schemas.openxmlformats.org/officeDocument/2006/relationships/hyperlink" Target="consultantplus://offline/ref=BAEE8F22A4C539B5FA6FA479F7634E179FB1F359E137217C992F16B9685A897C513BCE556A904E59930A8076C05FDE8E5CBC1224A1319975e8y3J" TargetMode="External"/><Relationship Id="rId2815" Type="http://schemas.openxmlformats.org/officeDocument/2006/relationships/hyperlink" Target="consultantplus://offline/ref=BAEE8F22A4C539B5FA6FAD60F0634E179ABFF252EA3C217C992F16B9685A897C433B965A6B96575F9B1FD62786e0yBJ" TargetMode="External"/><Relationship Id="rId4170" Type="http://schemas.openxmlformats.org/officeDocument/2006/relationships/hyperlink" Target="consultantplus://offline/ref=BAEE8F22A4C539B5FA6FA479F7634E179FB1F359E137217C992F16B9685A897C513BCE56689F4F58910A8076C05FDE8E5CBC1224A1319975e8y3J" TargetMode="External"/><Relationship Id="rId56" Type="http://schemas.openxmlformats.org/officeDocument/2006/relationships/hyperlink" Target="consultantplus://offline/ref=BAEE8F22A4C539B5FA6FA479F7634E179FBFFB53EC3E217C992F16B9685A897C433B965A6B96575F9B1FD62786e0yBJ" TargetMode="External"/><Relationship Id="rId1417" Type="http://schemas.openxmlformats.org/officeDocument/2006/relationships/hyperlink" Target="consultantplus://offline/ref=BAEE8F22A4C539B5FA6FA479F7634E179FB1F359E137217C992F16B9685A897C513BCE5661974F57940A8076C05FDE8E5CBC1224A1319975e8y3J" TargetMode="External"/><Relationship Id="rId1624" Type="http://schemas.openxmlformats.org/officeDocument/2006/relationships/hyperlink" Target="consultantplus://offline/ref=BAEE8F22A4C539B5FA6FA479F7634E179FB1F359E137217C992F16B9685A897C513BCE5661954F5C970A8076C05FDE8E5CBC1224A1319975e8y3J" TargetMode="External"/><Relationship Id="rId1831" Type="http://schemas.openxmlformats.org/officeDocument/2006/relationships/hyperlink" Target="consultantplus://offline/ref=BAEE8F22A4C539B5FA6FA479F7634E179FB1F359E137217C992F16B9685A897C513BCE5661924B59940A8076C05FDE8E5CBC1224A1319975e8y3J" TargetMode="External"/><Relationship Id="rId4030" Type="http://schemas.openxmlformats.org/officeDocument/2006/relationships/hyperlink" Target="consultantplus://offline/ref=BAEE8F22A4C539B5FA6FA479F7634E179FBFF458EF38217C992F16B9685A897C513BCE5668974D5B950A8076C05FDE8E5CBC1224A1319975e8y3J" TargetMode="External"/><Relationship Id="rId3589" Type="http://schemas.openxmlformats.org/officeDocument/2006/relationships/hyperlink" Target="consultantplus://offline/ref=BAEE8F22A4C539B5FA6FA479F7634E179FB1F359E137217C992F16B9685A897C513BCE5668954B5E960A8076C05FDE8E5CBC1224A1319975e8y3J" TargetMode="External"/><Relationship Id="rId3796" Type="http://schemas.openxmlformats.org/officeDocument/2006/relationships/hyperlink" Target="consultantplus://offline/ref=BAEE8F22A4C539B5FA6FA479F7634E179FB1F359E137217C992F16B9685A897C513BCE5668924958970A8076C05FDE8E5CBC1224A1319975e8y3J" TargetMode="External"/><Relationship Id="rId2398" Type="http://schemas.openxmlformats.org/officeDocument/2006/relationships/hyperlink" Target="consultantplus://offline/ref=BAEE8F22A4C539B5FA6FA479F7634E179FB1F359E137217C992F16B9685A897C513BCE56619F4E58920A8076C05FDE8E5CBC1224A1319975e8y3J" TargetMode="External"/><Relationship Id="rId3449" Type="http://schemas.openxmlformats.org/officeDocument/2006/relationships/hyperlink" Target="consultantplus://offline/ref=BAEE8F22A4C539B5FA6FA479F7634E179FBFFA59EA3B217C992F16B9685A897C513BCE5668964156900A8076C05FDE8E5CBC1224A1319975e8y3J" TargetMode="External"/><Relationship Id="rId577" Type="http://schemas.openxmlformats.org/officeDocument/2006/relationships/hyperlink" Target="consultantplus://offline/ref=BAEE8F22A4C539B5FA6FA479F7634E179FB1F359E137217C992F16B9685A897C513BCE56609F4A5E920A8076C05FDE8E5CBC1224A1319975e8y3J" TargetMode="External"/><Relationship Id="rId2258" Type="http://schemas.openxmlformats.org/officeDocument/2006/relationships/hyperlink" Target="consultantplus://offline/ref=BAEE8F22A4C539B5FA6FA479F7634E179FB4F752E03F217C992F16B9685A897C513BCE5668974A5A930A8076C05FDE8E5CBC1224A1319975e8y3J" TargetMode="External"/><Relationship Id="rId3656" Type="http://schemas.openxmlformats.org/officeDocument/2006/relationships/hyperlink" Target="consultantplus://offline/ref=BAEE8F22A4C539B5FA6FA479F7634E179FB1F359E137217C992F16B9685A897C513BCE5668954D59930A8076C05FDE8E5CBC1224A1319975e8y3J" TargetMode="External"/><Relationship Id="rId3863" Type="http://schemas.openxmlformats.org/officeDocument/2006/relationships/hyperlink" Target="consultantplus://offline/ref=BAEE8F22A4C539B5FA6FA479F7634E179FB1F359E137217C992F16B9685A897C513BCE5668924C56920A8076C05FDE8E5CBC1224A1319975e8y3J" TargetMode="External"/><Relationship Id="rId784" Type="http://schemas.openxmlformats.org/officeDocument/2006/relationships/hyperlink" Target="consultantplus://offline/ref=BAEE8F22A4C539B5FA6FA479F7634E179FB4F45EEF3C217C992F16B9685A897C513BCE5668904E5D960A8076C05FDE8E5CBC1224A1319975e8y3J" TargetMode="External"/><Relationship Id="rId991" Type="http://schemas.openxmlformats.org/officeDocument/2006/relationships/hyperlink" Target="consultantplus://offline/ref=BAEE8F22A4C539B5FA6FA479F7634E179FB1F359E137217C992F16B9685A897C513BCE566194495F920A8076C05FDE8E5CBC1224A1319975e8y3J" TargetMode="External"/><Relationship Id="rId1067" Type="http://schemas.openxmlformats.org/officeDocument/2006/relationships/hyperlink" Target="consultantplus://offline/ref=BAEE8F22A4C539B5FA6FA479F7634E179FB1F359E137217C992F16B9685A897C513BCE5661944857900A8076C05FDE8E5CBC1224A1319975e8y3J" TargetMode="External"/><Relationship Id="rId2465" Type="http://schemas.openxmlformats.org/officeDocument/2006/relationships/hyperlink" Target="consultantplus://offline/ref=BAEE8F22A4C539B5FA6FA479F7634E179FBFF15EE13A217C992F16B9685A897C513BCE5668964B56970A8076C05FDE8E5CBC1224A1319975e8y3J" TargetMode="External"/><Relationship Id="rId2672" Type="http://schemas.openxmlformats.org/officeDocument/2006/relationships/hyperlink" Target="consultantplus://offline/ref=BAEE8F22A4C539B5FA6FA479F7634E179FBFFA59EA3B217C992F16B9685A897C513BCE566A934154C65090728909D3935CAB0C2FBF31e9y8J" TargetMode="External"/><Relationship Id="rId3309" Type="http://schemas.openxmlformats.org/officeDocument/2006/relationships/hyperlink" Target="consultantplus://offline/ref=BAEE8F22A4C539B5FA6FA479F7634E179FB1F359E137217C992F16B9685A897C513BCE5568914859970A8076C05FDE8E5CBC1224A1319975e8y3J" TargetMode="External"/><Relationship Id="rId3516" Type="http://schemas.openxmlformats.org/officeDocument/2006/relationships/hyperlink" Target="consultantplus://offline/ref=BAEE8F22A4C539B5FA6FA479F7634E179FB1F359E137217C992F16B9685A897C513BCE5661924057920A8076C05FDE8E5CBC1224A1319975e8y3J" TargetMode="External"/><Relationship Id="rId3723" Type="http://schemas.openxmlformats.org/officeDocument/2006/relationships/hyperlink" Target="consultantplus://offline/ref=BAEE8F22A4C539B5FA6FA479F7634E179FB1F359E137217C992F16B9685A897C513BCE56689541579B0A8076C05FDE8E5CBC1224A1319975e8y3J" TargetMode="External"/><Relationship Id="rId3930" Type="http://schemas.openxmlformats.org/officeDocument/2006/relationships/hyperlink" Target="consultantplus://offline/ref=BAEE8F22A4C539B5FA6FA479F7634E179FBFFA5CEF3E217C992F16B9685A897C513BCE5668964C56950A8076C05FDE8E5CBC1224A1319975e8y3J" TargetMode="External"/><Relationship Id="rId437" Type="http://schemas.openxmlformats.org/officeDocument/2006/relationships/hyperlink" Target="consultantplus://offline/ref=BAEE8F22A4C539B5FA6FA479F7634E179FB1F359E137217C992F16B9685A897C513BCE56609F495A9A0A8076C05FDE8E5CBC1224A1319975e8y3J" TargetMode="External"/><Relationship Id="rId644" Type="http://schemas.openxmlformats.org/officeDocument/2006/relationships/hyperlink" Target="consultantplus://offline/ref=BAEE8F22A4C539B5FA6FA479F7634E179FB0F45AEA37217C992F16B9685A897C513BCE5469924154C65090728909D3935CAB0C2FBF31e9y8J" TargetMode="External"/><Relationship Id="rId851" Type="http://schemas.openxmlformats.org/officeDocument/2006/relationships/hyperlink" Target="consultantplus://offline/ref=BAEE8F22A4C539B5FA6FA479F7634E179FBFF05EEC3A217C992F16B9685A897C513BCE566896405A970A8076C05FDE8E5CBC1224A1319975e8y3J" TargetMode="External"/><Relationship Id="rId1274" Type="http://schemas.openxmlformats.org/officeDocument/2006/relationships/hyperlink" Target="consultantplus://offline/ref=BAEE8F22A4C539B5FA6FA479F7634E179FBFF05EEC3A217C992F16B9685A897C513BCE5668974E57900A8076C05FDE8E5CBC1224A1319975e8y3J" TargetMode="External"/><Relationship Id="rId1481" Type="http://schemas.openxmlformats.org/officeDocument/2006/relationships/hyperlink" Target="consultantplus://offline/ref=BAEE8F22A4C539B5FA6FA479F7634E179FBFF05EEC3A217C992F16B9685A897C513BCE56689648579A0A8076C05FDE8E5CBC1224A1319975e8y3J" TargetMode="External"/><Relationship Id="rId2118" Type="http://schemas.openxmlformats.org/officeDocument/2006/relationships/hyperlink" Target="consultantplus://offline/ref=BAEE8F22A4C539B5FA6FA479F7634E179FB6F352EC37217C992F16B9685A897C433B965A6B96575F9B1FD62786e0yBJ" TargetMode="External"/><Relationship Id="rId2325" Type="http://schemas.openxmlformats.org/officeDocument/2006/relationships/hyperlink" Target="consultantplus://offline/ref=BAEE8F22A4C539B5FA6FA479F7634E179FBFFB53EC3E217C992F16B9685A897C433B965A6B96575F9B1FD62786e0yBJ" TargetMode="External"/><Relationship Id="rId2532" Type="http://schemas.openxmlformats.org/officeDocument/2006/relationships/hyperlink" Target="consultantplus://offline/ref=BAEE8F22A4C539B5FA6FA479F7634E179DBFF45AE937217C992F16B9685A897C513BCE566896495E930A8076C05FDE8E5CBC1224A1319975e8y3J" TargetMode="External"/><Relationship Id="rId504" Type="http://schemas.openxmlformats.org/officeDocument/2006/relationships/hyperlink" Target="consultantplus://offline/ref=BAEE8F22A4C539B5FA6FA479F7634E179FBFFA59EA3B217C992F16B9685A897C513BCE566897495D910A8076C05FDE8E5CBC1224A1319975e8y3J" TargetMode="External"/><Relationship Id="rId711" Type="http://schemas.openxmlformats.org/officeDocument/2006/relationships/hyperlink" Target="consultantplus://offline/ref=BAEE8F22A4C539B5FA6FA479F7634E179FB0F45AEA37217C992F16B9685A897C513BCE556E944954C65090728909D3935CAB0C2FBF31e9y8J" TargetMode="External"/><Relationship Id="rId1134" Type="http://schemas.openxmlformats.org/officeDocument/2006/relationships/hyperlink" Target="consultantplus://offline/ref=BAEE8F22A4C539B5FA6FA479F7634E179FBFF05EEC3A217C992F16B9685A897C513BCE546F91420BC345812A870ACD8D55BC102DBDe3y2J" TargetMode="External"/><Relationship Id="rId1341" Type="http://schemas.openxmlformats.org/officeDocument/2006/relationships/hyperlink" Target="consultantplus://offline/ref=BAEE8F22A4C539B5FA6FA479F7634E179FB0F25DEA3E217C992F16B9685A897C513BCE566896495E940A8076C05FDE8E5CBC1224A1319975e8y3J" TargetMode="External"/><Relationship Id="rId1201" Type="http://schemas.openxmlformats.org/officeDocument/2006/relationships/hyperlink" Target="consultantplus://offline/ref=BAEE8F22A4C539B5FA6FA479F7634E179FBFF05EEC3A217C992F16B9685A897C513BCE5668974C5B9A0A8076C05FDE8E5CBC1224A1319975e8y3J" TargetMode="External"/><Relationship Id="rId3099" Type="http://schemas.openxmlformats.org/officeDocument/2006/relationships/hyperlink" Target="consultantplus://offline/ref=BAEE8F22A4C539B5FA6FA479F7634E179FB3F159E13F217C992F16B9685A897C513BCE5668964B58960A8076C05FDE8E5CBC1224A1319975e8y3J" TargetMode="External"/><Relationship Id="rId4357" Type="http://schemas.openxmlformats.org/officeDocument/2006/relationships/hyperlink" Target="consultantplus://offline/ref=BAEE8F22A4C539B5FA6FA479F7634E179FB1F359E137217C992F16B9685A897C513BCE5668974856930A8076C05FDE8E5CBC1224A1319975e8y3J" TargetMode="External"/><Relationship Id="rId3166" Type="http://schemas.openxmlformats.org/officeDocument/2006/relationships/hyperlink" Target="consultantplus://offline/ref=BAEE8F22A4C539B5FA6FA479F7634E179FB3F159E13F217C992F16B9685A897C513BCE5668964A5C9B0A8076C05FDE8E5CBC1224A1319975e8y3J" TargetMode="External"/><Relationship Id="rId3373" Type="http://schemas.openxmlformats.org/officeDocument/2006/relationships/hyperlink" Target="consultantplus://offline/ref=BAEE8F22A4C539B5FA6FA479F7634E179FB1F359E137217C992F16B9685A897C513BCE5569944B5D900A8076C05FDE8E5CBC1224A1319975e8y3J" TargetMode="External"/><Relationship Id="rId3580" Type="http://schemas.openxmlformats.org/officeDocument/2006/relationships/hyperlink" Target="consultantplus://offline/ref=BAEE8F22A4C539B5FA6FA479F7634E179FB1F359E137217C992F16B9685A897C513BCE5668954B5F940A8076C05FDE8E5CBC1224A1319975e8y3J" TargetMode="External"/><Relationship Id="rId4217" Type="http://schemas.openxmlformats.org/officeDocument/2006/relationships/hyperlink" Target="consultantplus://offline/ref=BAEE8F22A4C539B5FA6FA479F7634E179FB1F359E137217C992F16B9685A897C513BCE5669974C5D900A8076C05FDE8E5CBC1224A1319975e8y3J" TargetMode="External"/><Relationship Id="rId294" Type="http://schemas.openxmlformats.org/officeDocument/2006/relationships/hyperlink" Target="consultantplus://offline/ref=BAEE8F22A4C539B5FA6FA479F7634E179FB1F359E137217C992F16B9685A897C513BCE56609E4F59920A8076C05FDE8E5CBC1224A1319975e8y3J" TargetMode="External"/><Relationship Id="rId2182" Type="http://schemas.openxmlformats.org/officeDocument/2006/relationships/hyperlink" Target="consultantplus://offline/ref=BAEE8F22A4C539B5FA6FA479F7634E179FBFFA5BEC37217C992F16B9685A897C513BCE5F6094420BC345812A870ACD8D55BC102DBDe3y2J" TargetMode="External"/><Relationship Id="rId3026" Type="http://schemas.openxmlformats.org/officeDocument/2006/relationships/hyperlink" Target="consultantplus://offline/ref=BAEE8F22A4C539B5FA6FA479F7634E179FBFFA59EA3B217C992F16B9685A897C513BCE526D90420BC345812A870ACD8D55BC102DBDe3y2J" TargetMode="External"/><Relationship Id="rId3233" Type="http://schemas.openxmlformats.org/officeDocument/2006/relationships/hyperlink" Target="consultantplus://offline/ref=BAEE8F22A4C539B5FA6FA479F7634E179FBFFA59EA3B217C992F16B9685A897C433B965A6B96575F9B1FD62786e0yBJ" TargetMode="External"/><Relationship Id="rId154" Type="http://schemas.openxmlformats.org/officeDocument/2006/relationships/hyperlink" Target="consultantplus://offline/ref=BAEE8F22A4C539B5FA6FA479F7634E179FBFFA5BEC37217C992F16B9685A897C513BCE5668974F57910A8076C05FDE8E5CBC1224A1319975e8y3J" TargetMode="External"/><Relationship Id="rId361" Type="http://schemas.openxmlformats.org/officeDocument/2006/relationships/hyperlink" Target="consultantplus://offline/ref=BAEE8F22A4C539B5FA6FA479F7634E179FBFFA5BEC37217C992F16B9685A897C513BCE566895485C960A8076C05FDE8E5CBC1224A1319975e8y3J" TargetMode="External"/><Relationship Id="rId2042" Type="http://schemas.openxmlformats.org/officeDocument/2006/relationships/hyperlink" Target="consultantplus://offline/ref=BAEE8F22A4C539B5FA6FA479F7634E179FB1F359E137217C992F16B9685A897C513BCE5661934D5B970A8076C05FDE8E5CBC1224A1319975e8y3J" TargetMode="External"/><Relationship Id="rId3440" Type="http://schemas.openxmlformats.org/officeDocument/2006/relationships/hyperlink" Target="consultantplus://offline/ref=BAEE8F22A4C539B5FA6FA479F7634E179FB1F359E137217C992F16B9685A897C513BCE556A944A5F920A8076C05FDE8E5CBC1224A1319975e8y3J" TargetMode="External"/><Relationship Id="rId2999" Type="http://schemas.openxmlformats.org/officeDocument/2006/relationships/hyperlink" Target="consultantplus://offline/ref=BAEE8F22A4C539B5FA6FA479F7634E179FB3F159E13F217C992F16B9685A897C513BCE566896485F970A8076C05FDE8E5CBC1224A1319975e8y3J" TargetMode="External"/><Relationship Id="rId3300" Type="http://schemas.openxmlformats.org/officeDocument/2006/relationships/hyperlink" Target="consultantplus://offline/ref=BAEE8F22A4C539B5FA6FA479F7634E179FB1F359E137217C992F16B9685A897C513BCE5568914859960A8076C05FDE8E5CBC1224A1319975e8y3J" TargetMode="External"/><Relationship Id="rId221" Type="http://schemas.openxmlformats.org/officeDocument/2006/relationships/hyperlink" Target="consultantplus://offline/ref=BAEE8F22A4C539B5FA6FA479F7634E179FB1F359E137217C992F16B9685A897C513BCE56609E4C56940A8076C05FDE8E5CBC1224A1319975e8y3J" TargetMode="External"/><Relationship Id="rId2859" Type="http://schemas.openxmlformats.org/officeDocument/2006/relationships/hyperlink" Target="consultantplus://offline/ref=BAEE8F22A4C539B5FA6FA479F7634E179FBFFA59EA3B217C992F16B9685A897C513BCE5668964D56920A8076C05FDE8E5CBC1224A1319975e8y3J" TargetMode="External"/><Relationship Id="rId1668" Type="http://schemas.openxmlformats.org/officeDocument/2006/relationships/hyperlink" Target="consultantplus://offline/ref=BAEE8F22A4C539B5FA6FA479F7634E179FB0F45AEA37217C992F16B9685A897C513BCE566894405B920A8076C05FDE8E5CBC1224A1319975e8y3J" TargetMode="External"/><Relationship Id="rId1875" Type="http://schemas.openxmlformats.org/officeDocument/2006/relationships/hyperlink" Target="consultantplus://offline/ref=BAEE8F22A4C539B5FA6FA479F7634E179FB1F359E137217C992F16B9685A897C513BCE5661924956930A8076C05FDE8E5CBC1224A1319975e8y3J" TargetMode="External"/><Relationship Id="rId2719" Type="http://schemas.openxmlformats.org/officeDocument/2006/relationships/hyperlink" Target="consultantplus://offline/ref=BAEE8F22A4C539B5FA6FA479F7634E179FB1F359E137217C992F16B9685A897C513BCE556A914057900A8076C05FDE8E5CBC1224A1319975e8y3J" TargetMode="External"/><Relationship Id="rId4074" Type="http://schemas.openxmlformats.org/officeDocument/2006/relationships/hyperlink" Target="consultantplus://offline/ref=BAEE8F22A4C539B5FA6FA479F7634E179FBFFB53EA3D217C992F16B9685A897C513BCE5668944A5C920A8076C05FDE8E5CBC1224A1319975e8y3J" TargetMode="External"/><Relationship Id="rId4281" Type="http://schemas.openxmlformats.org/officeDocument/2006/relationships/hyperlink" Target="consultantplus://offline/ref=BAEE8F22A4C539B5FA6FA479F7634E179FB1F359E137217C992F16B9685A897C513BCE5669944F5E9B0A8076C05FDE8E5CBC1224A1319975e8y3J" TargetMode="External"/><Relationship Id="rId1528" Type="http://schemas.openxmlformats.org/officeDocument/2006/relationships/hyperlink" Target="consultantplus://offline/ref=BAEE8F22A4C539B5FA6FA479F7634E179FB1F359E137217C992F16B9685A897C513BCE5661954A59950A8076C05FDE8E5CBC1224A1319975e8y3J" TargetMode="External"/><Relationship Id="rId2926" Type="http://schemas.openxmlformats.org/officeDocument/2006/relationships/hyperlink" Target="consultantplus://offline/ref=BAEE8F22A4C539B5FA6FA479F7634E1794B1F15DE368767EC87A18BC600AD36C4772C057769640419001D6e2y6J" TargetMode="External"/><Relationship Id="rId3090" Type="http://schemas.openxmlformats.org/officeDocument/2006/relationships/hyperlink" Target="consultantplus://offline/ref=BAEE8F22A4C539B5FA6FA479F7634E179FB3F159E13F217C992F16B9685A897C513BCE5668964B58960A8076C05FDE8E5CBC1224A1319975e8y3J" TargetMode="External"/><Relationship Id="rId4141" Type="http://schemas.openxmlformats.org/officeDocument/2006/relationships/hyperlink" Target="consultantplus://offline/ref=BAEE8F22A4C539B5FA6FA479F7634E179FB1F359E137217C992F16B9685A897C513BCE56689F4C58930A8076C05FDE8E5CBC1224A1319975e8y3J" TargetMode="External"/><Relationship Id="rId1735" Type="http://schemas.openxmlformats.org/officeDocument/2006/relationships/hyperlink" Target="consultantplus://offline/ref=BAEE8F22A4C539B5FA6FA479F7634E179FBFFA5BEC37217C992F16B9685A897C513BCE566897495F930A8076C05FDE8E5CBC1224A1319975e8y3J" TargetMode="External"/><Relationship Id="rId1942" Type="http://schemas.openxmlformats.org/officeDocument/2006/relationships/hyperlink" Target="consultantplus://offline/ref=BAEE8F22A4C539B5FA6FA479F7634E179FBFFB53EC3E217C992F16B9685A897C513BCE556890420BC345812A870ACD8D55BC102DBDe3y2J" TargetMode="External"/><Relationship Id="rId4001" Type="http://schemas.openxmlformats.org/officeDocument/2006/relationships/hyperlink" Target="consultantplus://offline/ref=BAEE8F22A4C539B5FA6FA479F7634E179FBFFA5CEF3E217C992F16B9685A897C513BCE516E944C54C65090728909D3935CAB0C2FBF31e9y8J" TargetMode="External"/><Relationship Id="rId27" Type="http://schemas.openxmlformats.org/officeDocument/2006/relationships/hyperlink" Target="consultantplus://offline/ref=BAEE8F22A4C539B5FA6FA479F7634E179FB1F359E137217C992F16B9685A897C513BCE56689E495F920A8076C05FDE8E5CBC1224A1319975e8y3J" TargetMode="External"/><Relationship Id="rId1802" Type="http://schemas.openxmlformats.org/officeDocument/2006/relationships/hyperlink" Target="consultantplus://offline/ref=BAEE8F22A4C539B5FA6FA479F7634E179FB1F359E137217C992F16B9685A897C513BCE566192495C9B0A8076C05FDE8E5CBC1224A1319975e8y3J" TargetMode="External"/><Relationship Id="rId3767" Type="http://schemas.openxmlformats.org/officeDocument/2006/relationships/hyperlink" Target="consultantplus://offline/ref=BAEE8F22A4C539B5FA6FA479F7634E179FB1F359E137217C992F16B9685A897C513BCE5668954D5F950A8076C05FDE8E5CBC1224A1319975e8y3J" TargetMode="External"/><Relationship Id="rId3974" Type="http://schemas.openxmlformats.org/officeDocument/2006/relationships/hyperlink" Target="consultantplus://offline/ref=BAEE8F22A4C539B5FA6FA479F7634E179FB1F359E137217C992F16B9685A897C513BCE5668934057900A8076C05FDE8E5CBC1224A1319975e8y3J" TargetMode="External"/><Relationship Id="rId688" Type="http://schemas.openxmlformats.org/officeDocument/2006/relationships/hyperlink" Target="consultantplus://offline/ref=BAEE8F22A4C539B5FA6FA479F7634E179FB1F359E137217C992F16B9685A897C513BCE5661964C56910A8076C05FDE8E5CBC1224A1319975e8y3J" TargetMode="External"/><Relationship Id="rId895" Type="http://schemas.openxmlformats.org/officeDocument/2006/relationships/hyperlink" Target="consultantplus://offline/ref=BAEE8F22A4C539B5FA6FA479F7634E179FBFFB53EC3E217C992F16B9685A897C513BCE5668964F5F960A8076C05FDE8E5CBC1224A1319975e8y3J" TargetMode="External"/><Relationship Id="rId2369" Type="http://schemas.openxmlformats.org/officeDocument/2006/relationships/hyperlink" Target="consultantplus://offline/ref=BAEE8F22A4C539B5FA6FA479F7634E179FB1F359E137217C992F16B9685A897C513BCE56619F4E5E9A0A8076C05FDE8E5CBC1224A1319975e8y3J" TargetMode="External"/><Relationship Id="rId2576" Type="http://schemas.openxmlformats.org/officeDocument/2006/relationships/hyperlink" Target="consultantplus://offline/ref=BAEE8F22A4C539B5FA6FA479F7634E179FB1F359E137217C992F16B9685A897C513BCE556A904D5C930A8076C05FDE8E5CBC1224A1319975e8y3J" TargetMode="External"/><Relationship Id="rId2783" Type="http://schemas.openxmlformats.org/officeDocument/2006/relationships/hyperlink" Target="consultantplus://offline/ref=BAEE8F22A4C539B5FA6FA479F7634E179FB1F359E137217C992F16B9685A897C513BCE556A964B5B960A8076C05FDE8E5CBC1224A1319975e8y3J" TargetMode="External"/><Relationship Id="rId2990" Type="http://schemas.openxmlformats.org/officeDocument/2006/relationships/hyperlink" Target="consultantplus://offline/ref=BAEE8F22A4C539B5FA6FA479F7634E179FB3F159E13F217C992F16B9685A897C513BCE566896485E9B0A8076C05FDE8E5CBC1224A1319975e8y3J" TargetMode="External"/><Relationship Id="rId3627" Type="http://schemas.openxmlformats.org/officeDocument/2006/relationships/hyperlink" Target="consultantplus://offline/ref=BAEE8F22A4C539B5FA6FA479F7634E179FBFFB53EA3D217C992F16B9685A897C513BCE546C9D1D0ED654D9248414D38442A0122FeByEJ" TargetMode="External"/><Relationship Id="rId3834" Type="http://schemas.openxmlformats.org/officeDocument/2006/relationships/hyperlink" Target="consultantplus://offline/ref=BAEE8F22A4C539B5FA6FA479F7634E179FB1F359E137217C992F16B9685A897C513BCE5668924C5D920A8076C05FDE8E5CBC1224A1319975e8y3J" TargetMode="External"/><Relationship Id="rId548" Type="http://schemas.openxmlformats.org/officeDocument/2006/relationships/hyperlink" Target="consultantplus://offline/ref=BAEE8F22A4C539B5FA6FA479F7634E179FBFFA5BEC37217C992F16B9685A897C513BCE5668924E5D950A8076C05FDE8E5CBC1224A1319975e8y3J" TargetMode="External"/><Relationship Id="rId755" Type="http://schemas.openxmlformats.org/officeDocument/2006/relationships/hyperlink" Target="consultantplus://offline/ref=BAEE8F22A4C539B5FA6FA479F7634E179FB1F359E137217C992F16B9685A897C513BCE56619640599A0A8076C05FDE8E5CBC1224A1319975e8y3J" TargetMode="External"/><Relationship Id="rId962" Type="http://schemas.openxmlformats.org/officeDocument/2006/relationships/hyperlink" Target="consultantplus://offline/ref=BAEE8F22A4C539B5FA6FA479F7634E179EBEF15CEF3E217C992F16B9685A897C433B965A6B96575F9B1FD62786e0yBJ" TargetMode="External"/><Relationship Id="rId1178" Type="http://schemas.openxmlformats.org/officeDocument/2006/relationships/hyperlink" Target="consultantplus://offline/ref=BAEE8F22A4C539B5FA6FA479F7634E179FB1F359E137217C992F16B9685A897C513BCE5661944D5E960A8076C05FDE8E5CBC1224A1319975e8y3J" TargetMode="External"/><Relationship Id="rId1385" Type="http://schemas.openxmlformats.org/officeDocument/2006/relationships/hyperlink" Target="consultantplus://offline/ref=BAEE8F22A4C539B5FA6FA479F7634E179FB1F359E137217C992F16B9685A897C513BCE5661954956900A8076C05FDE8E5CBC1224A1319975e8y3J" TargetMode="External"/><Relationship Id="rId1592" Type="http://schemas.openxmlformats.org/officeDocument/2006/relationships/hyperlink" Target="consultantplus://offline/ref=BAEE8F22A4C539B5FA6FA479F7634E179FB1F359E137217C992F16B9685A897C513BCE5661954C57900A8076C05FDE8E5CBC1224A1319975e8y3J" TargetMode="External"/><Relationship Id="rId2229" Type="http://schemas.openxmlformats.org/officeDocument/2006/relationships/hyperlink" Target="consultantplus://offline/ref=BAEE8F22A4C539B5FA6FA479F7634E179FB1F359E137217C992F16B9685A897C513BCE56619E495A9A0A8076C05FDE8E5CBC1224A1319975e8y3J" TargetMode="External"/><Relationship Id="rId2436" Type="http://schemas.openxmlformats.org/officeDocument/2006/relationships/hyperlink" Target="consultantplus://offline/ref=BAEE8F22A4C539B5FA6FA479F7634E179FB1F359E137217C992F16B9685A897C513BCE5660914A5A960A8076C05FDE8E5CBC1224A1319975e8y3J" TargetMode="External"/><Relationship Id="rId2643" Type="http://schemas.openxmlformats.org/officeDocument/2006/relationships/hyperlink" Target="consultantplus://offline/ref=BAEE8F22A4C539B5FA6FA479F7634E179FB1F359E137217C992F16B9685A897C513BCE556A914A5C900A8076C05FDE8E5CBC1224A1319975e8y3J" TargetMode="External"/><Relationship Id="rId2850" Type="http://schemas.openxmlformats.org/officeDocument/2006/relationships/hyperlink" Target="consultantplus://offline/ref=BAEE8F22A4C539B5FA6FA479F7634E179FB3F159E13F217C992F16B9685A897C513BCE5668964959910A8076C05FDE8E5CBC1224A1319975e8y3J" TargetMode="External"/><Relationship Id="rId91" Type="http://schemas.openxmlformats.org/officeDocument/2006/relationships/hyperlink" Target="consultantplus://offline/ref=BAEE8F22A4C539B5FA6FA479F7634E179FBFFA59EA3B217C992F16B9685A897C513BCE566896495A970A8076C05FDE8E5CBC1224A1319975e8y3J" TargetMode="External"/><Relationship Id="rId408" Type="http://schemas.openxmlformats.org/officeDocument/2006/relationships/hyperlink" Target="consultantplus://offline/ref=BAEE8F22A4C539B5FA6FA479F7634E179FBFFA5BEC37217C992F16B9685A897C513BCE566D974F54C65090728909D3935CAB0C2FBF31e9y8J" TargetMode="External"/><Relationship Id="rId615" Type="http://schemas.openxmlformats.org/officeDocument/2006/relationships/hyperlink" Target="consultantplus://offline/ref=BAEE8F22A4C539B5FA6FA479F7634E179FB0F45AEA37217C992F16B9685A897C513BCE5668964858910A8076C05FDE8E5CBC1224A1319975e8y3J" TargetMode="External"/><Relationship Id="rId822" Type="http://schemas.openxmlformats.org/officeDocument/2006/relationships/hyperlink" Target="consultantplus://offline/ref=BAEE8F22A4C539B5FA6FA479F7634E179FB1F359E137217C992F16B9685A897C513BCE5661974F5F930A8076C05FDE8E5CBC1224A1319975e8y3J" TargetMode="External"/><Relationship Id="rId1038" Type="http://schemas.openxmlformats.org/officeDocument/2006/relationships/hyperlink" Target="consultantplus://offline/ref=BAEE8F22A4C539B5FA6FA479F7634E179FB1F359E137217C992F16B9685A897C513BCE5661944957960A8076C05FDE8E5CBC1224A1319975e8y3J" TargetMode="External"/><Relationship Id="rId1245" Type="http://schemas.openxmlformats.org/officeDocument/2006/relationships/hyperlink" Target="consultantplus://offline/ref=BAEE8F22A4C539B5FA6FA479F7634E179FBFF05EEC3A217C992F16B9685A897C513BCE5668974E5A9A0A8076C05FDE8E5CBC1224A1319975e8y3J" TargetMode="External"/><Relationship Id="rId1452" Type="http://schemas.openxmlformats.org/officeDocument/2006/relationships/hyperlink" Target="consultantplus://offline/ref=BAEE8F22A4C539B5FA6FA479F7634E179FB1F359E137217C992F16B9685A897C513BCE5661954B599A0A8076C05FDE8E5CBC1224A1319975e8y3J" TargetMode="External"/><Relationship Id="rId2503" Type="http://schemas.openxmlformats.org/officeDocument/2006/relationships/hyperlink" Target="consultantplus://offline/ref=BAEE8F22A4C539B5FA6FA479F7634E179FB1F359E137217C992F16B9685A897C513BCE566091495C9A0A8076C05FDE8E5CBC1224A1319975e8y3J" TargetMode="External"/><Relationship Id="rId3901" Type="http://schemas.openxmlformats.org/officeDocument/2006/relationships/hyperlink" Target="consultantplus://offline/ref=BAEE8F22A4C539B5FA6FA479F7634E179FB1F359E137217C992F16B9685A897C513BCE5668934E5C900A8076C05FDE8E5CBC1224A1319975e8y3J" TargetMode="External"/><Relationship Id="rId1105" Type="http://schemas.openxmlformats.org/officeDocument/2006/relationships/hyperlink" Target="consultantplus://offline/ref=BAEE8F22A4C539B5FA6FA479F7634E179FB1F359E137217C992F16B9685A897C513BCE5661944B5B930A8076C05FDE8E5CBC1224A1319975e8y3J" TargetMode="External"/><Relationship Id="rId1312" Type="http://schemas.openxmlformats.org/officeDocument/2006/relationships/hyperlink" Target="consultantplus://offline/ref=BAEE8F22A4C539B5FA6FA479F7634E179FB1F359E137217C992F16B9685A897C513BCE566194415D970A8076C05FDE8E5CBC1224A1319975e8y3J" TargetMode="External"/><Relationship Id="rId2710" Type="http://schemas.openxmlformats.org/officeDocument/2006/relationships/hyperlink" Target="consultantplus://offline/ref=BAEE8F22A4C539B5FA6FA479F7634E179FB1F359E137217C992F16B9685A897C513BCE556A914E57930A8076C05FDE8E5CBC1224A1319975e8y3J" TargetMode="External"/><Relationship Id="rId3277" Type="http://schemas.openxmlformats.org/officeDocument/2006/relationships/hyperlink" Target="consultantplus://offline/ref=BAEE8F22A4C539B5FA6FA479F7634E179FB1F359E137217C992F16B9685A897C513BCE556895495C950A8076C05FDE8E5CBC1224A1319975e8y3J" TargetMode="External"/><Relationship Id="rId198" Type="http://schemas.openxmlformats.org/officeDocument/2006/relationships/hyperlink" Target="consultantplus://offline/ref=BAEE8F22A4C539B5FA6FA479F7634E179FBFFA5BEC37217C992F16B9685A897C513BCE5668974E58970A8076C05FDE8E5CBC1224A1319975e8y3J" TargetMode="External"/><Relationship Id="rId2086" Type="http://schemas.openxmlformats.org/officeDocument/2006/relationships/hyperlink" Target="consultantplus://offline/ref=BAEE8F22A4C539B5FA6FA479F7634E179FBFFA5BEC37217C992F16B9685A897C513BCE5F6094420BC345812A870ACD8D55BC102DBDe3y2J" TargetMode="External"/><Relationship Id="rId3484" Type="http://schemas.openxmlformats.org/officeDocument/2006/relationships/hyperlink" Target="consultantplus://offline/ref=BAEE8F22A4C539B5FA6FA479F7634E179FBFFA59EA3B217C992F16B9685A897C513BCE566896420BC345812A870ACD8D55BC102DBDe3y2J" TargetMode="External"/><Relationship Id="rId3691" Type="http://schemas.openxmlformats.org/officeDocument/2006/relationships/hyperlink" Target="consultantplus://offline/ref=BAEE8F22A4C539B5FA6FA479F7634E179FB1F359E137217C992F16B9685A897C513BCE566895415C910A8076C05FDE8E5CBC1224A1319975e8y3J" TargetMode="External"/><Relationship Id="rId4328" Type="http://schemas.openxmlformats.org/officeDocument/2006/relationships/hyperlink" Target="consultantplus://offline/ref=BAEE8F22A4C539B5FA6FA479F7634E179FB1F359E137217C992F16B9685A897C513BCE5669954B5B9B0A8076C05FDE8E5CBC1224A1319975e8y3J" TargetMode="External"/><Relationship Id="rId2293" Type="http://schemas.openxmlformats.org/officeDocument/2006/relationships/hyperlink" Target="consultantplus://offline/ref=BAEE8F22A4C539B5FA6FA479F7634E179FB1F359E137217C992F16B9685A897C513BCE56619F4D5C960A8076C05FDE8E5CBC1224A1319975e8y3J" TargetMode="External"/><Relationship Id="rId3137" Type="http://schemas.openxmlformats.org/officeDocument/2006/relationships/hyperlink" Target="consultantplus://offline/ref=BAEE8F22A4C539B5FA6FA479F7634E179FB3F159E13F217C992F16B9685A897C513BCE5668964A5F910A8076C05FDE8E5CBC1224A1319975e8y3J" TargetMode="External"/><Relationship Id="rId3344" Type="http://schemas.openxmlformats.org/officeDocument/2006/relationships/hyperlink" Target="consultantplus://offline/ref=BAEE8F22A4C539B5FA6FA479F7634E179FB1F359E137217C992F16B9685A897C513BCE55689E4157920A8076C05FDE8E5CBC1224A1319975e8y3J" TargetMode="External"/><Relationship Id="rId3551" Type="http://schemas.openxmlformats.org/officeDocument/2006/relationships/hyperlink" Target="consultantplus://offline/ref=BAEE8F22A4C539B5FA6FA479F7634E179FB1F359E137217C992F16B9685A897C513BCE5661924057920A8076C05FDE8E5CBC1224A1319975e8y3J" TargetMode="External"/><Relationship Id="rId265" Type="http://schemas.openxmlformats.org/officeDocument/2006/relationships/hyperlink" Target="consultantplus://offline/ref=BAEE8F22A4C539B5FA6FA479F7634E179FBFFA5BEC37217C992F16B9685A897C513BCE5668974159960A8076C05FDE8E5CBC1224A1319975e8y3J" TargetMode="External"/><Relationship Id="rId472" Type="http://schemas.openxmlformats.org/officeDocument/2006/relationships/hyperlink" Target="consultantplus://offline/ref=BAEE8F22A4C539B5FA6FA479F7634E179FBFFA5BEC37217C992F16B9685A897C513BCE56609F4D54C65090728909D3935CAB0C2FBF31e9y8J" TargetMode="External"/><Relationship Id="rId2153" Type="http://schemas.openxmlformats.org/officeDocument/2006/relationships/hyperlink" Target="consultantplus://offline/ref=BAEE8F22A4C539B5FA6FA479F7634E179FBFFA5BEC37217C992F16B9685A897C513BCE566894405B920A8076C05FDE8E5CBC1224A1319975e8y3J" TargetMode="External"/><Relationship Id="rId2360" Type="http://schemas.openxmlformats.org/officeDocument/2006/relationships/hyperlink" Target="consultantplus://offline/ref=BAEE8F22A4C539B5FA6FA479F7634E179FB1F359E137217C992F16B9685A897C513BCE56619F4C5B930A8076C05FDE8E5CBC1224A1319975e8y3J" TargetMode="External"/><Relationship Id="rId3204" Type="http://schemas.openxmlformats.org/officeDocument/2006/relationships/hyperlink" Target="consultantplus://offline/ref=BAEE8F22A4C539B5FA6FA479F7634E179FB3F159E13F217C992F16B9685A897C513BCE566896495E970A8076C05FDE8E5CBC1224A1319975e8y3J" TargetMode="External"/><Relationship Id="rId3411" Type="http://schemas.openxmlformats.org/officeDocument/2006/relationships/hyperlink" Target="consultantplus://offline/ref=BAEE8F22A4C539B5FA6FA479F7634E179FB3F159E13F217C992F16B9685A897C513BCE566896495E970A8076C05FDE8E5CBC1224A1319975e8y3J" TargetMode="External"/><Relationship Id="rId125" Type="http://schemas.openxmlformats.org/officeDocument/2006/relationships/hyperlink" Target="consultantplus://offline/ref=BAEE8F22A4C539B5FA6FA479F7634E179FBFFA5BEC37217C992F16B9685A897C513BCE566E9F4954C65090728909D3935CAB0C2FBF31e9y8J" TargetMode="External"/><Relationship Id="rId332" Type="http://schemas.openxmlformats.org/officeDocument/2006/relationships/hyperlink" Target="consultantplus://offline/ref=BAEE8F22A4C539B5FA6FA479F7634E179FB1F359E137217C992F16B9685A897C513BCE56609E4F58910A8076C05FDE8E5CBC1224A1319975e8y3J" TargetMode="External"/><Relationship Id="rId2013" Type="http://schemas.openxmlformats.org/officeDocument/2006/relationships/hyperlink" Target="consultantplus://offline/ref=BAEE8F22A4C539B5FA6FA479F7634E179FBFFB53EC3E217C992F16B9685A897C433B965A6B96575F9B1FD62786e0yBJ" TargetMode="External"/><Relationship Id="rId2220" Type="http://schemas.openxmlformats.org/officeDocument/2006/relationships/hyperlink" Target="consultantplus://offline/ref=BAEE8F22A4C539B5FA6FA479F7634E179FB1F359E137217C992F16B9685A897C513BCE56619E495F950A8076C05FDE8E5CBC1224A1319975e8y3J" TargetMode="External"/><Relationship Id="rId4185" Type="http://schemas.openxmlformats.org/officeDocument/2006/relationships/hyperlink" Target="consultantplus://offline/ref=BAEE8F22A4C539B5FA6FA479F7634E179FBFF35FE13D217C992F16B9685A897C513BCE5668964B5E930A8076C05FDE8E5CBC1224A1319975e8y3J" TargetMode="External"/><Relationship Id="rId4392" Type="http://schemas.openxmlformats.org/officeDocument/2006/relationships/hyperlink" Target="consultantplus://offline/ref=BAEE8F22A4C539B5FA6FA479F7634E179FB1F359E137217C992F16B9685A897C513BCE5668974D5D940A8076C05FDE8E5CBC1224A1319975e8y3J" TargetMode="External"/><Relationship Id="rId1779" Type="http://schemas.openxmlformats.org/officeDocument/2006/relationships/hyperlink" Target="consultantplus://offline/ref=BAEE8F22A4C539B5FA6FA479F7634E179FB1F359E137217C992F16B9685A897C513BCE566195405C960A8076C05FDE8E5CBC1224A1319975e8y3J" TargetMode="External"/><Relationship Id="rId1986" Type="http://schemas.openxmlformats.org/officeDocument/2006/relationships/hyperlink" Target="consultantplus://offline/ref=BAEE8F22A4C539B5FA6FA479F7634E179FB1F359E137217C992F16B9685A897C513BCE5661934A5A9B0A8076C05FDE8E5CBC1224A1319975e8y3J" TargetMode="External"/><Relationship Id="rId4045" Type="http://schemas.openxmlformats.org/officeDocument/2006/relationships/hyperlink" Target="consultantplus://offline/ref=BAEE8F22A4C539B5FA6FA479F7634E179FB1F359E137217C992F16B9685A897C513BCE56689E495C970A8076C05FDE8E5CBC1224A1319975e8y3J" TargetMode="External"/><Relationship Id="rId4252" Type="http://schemas.openxmlformats.org/officeDocument/2006/relationships/hyperlink" Target="consultantplus://offline/ref=BAEE8F22A4C539B5FA6FA479F7634E179FBFFB53EA3D217C992F16B9685A897C513BCE566896405F940A8076C05FDE8E5CBC1224A1319975e8y3J" TargetMode="External"/><Relationship Id="rId1639" Type="http://schemas.openxmlformats.org/officeDocument/2006/relationships/hyperlink" Target="consultantplus://offline/ref=BAEE8F22A4C539B5FA6FA479F7634E179FB1F359E137217C992F16B9685A897C513BCE5661954E5E960A8076C05FDE8E5CBC1224A1319975e8y3J" TargetMode="External"/><Relationship Id="rId1846" Type="http://schemas.openxmlformats.org/officeDocument/2006/relationships/hyperlink" Target="consultantplus://offline/ref=BAEE8F22A4C539B5FA6FA479F7634E179FB1F359E137217C992F16B9685A897C513BCE566192495E950A8076C05FDE8E5CBC1224A1319975e8y3J" TargetMode="External"/><Relationship Id="rId3061" Type="http://schemas.openxmlformats.org/officeDocument/2006/relationships/hyperlink" Target="consultantplus://offline/ref=BAEE8F22A4C539B5FA6FA479F7634E179FBFFA59EA3B217C992F16B9685A897C433B965A6B96575F9B1FD62786e0yBJ" TargetMode="External"/><Relationship Id="rId1706" Type="http://schemas.openxmlformats.org/officeDocument/2006/relationships/hyperlink" Target="consultantplus://offline/ref=BAEE8F22A4C539B5FA6FA479F7634E179FB1F359E137217C992F16B9685A897C513BCE5661954E5A950A8076C05FDE8E5CBC1224A1319975e8y3J" TargetMode="External"/><Relationship Id="rId1913" Type="http://schemas.openxmlformats.org/officeDocument/2006/relationships/hyperlink" Target="consultantplus://offline/ref=BAEE8F22A4C539B5FA6FA479F7634E179FB1F359E137217C992F16B9685A897C513BCE5661924D5A960A8076C05FDE8E5CBC1224A1319975e8y3J" TargetMode="External"/><Relationship Id="rId4112" Type="http://schemas.openxmlformats.org/officeDocument/2006/relationships/hyperlink" Target="consultantplus://offline/ref=BAEE8F22A4C539B5FA6FA479F7634E179FB1F359E137217C992F16B9685A897C513BCE56689E4856950A8076C05FDE8E5CBC1224A1319975e8y3J" TargetMode="External"/><Relationship Id="rId3878" Type="http://schemas.openxmlformats.org/officeDocument/2006/relationships/hyperlink" Target="consultantplus://offline/ref=BAEE8F22A4C539B5FA6FA479F7634E179EB7FA5AEF3B217C992F16B9685A897C433B965A6B96575F9B1FD62786e0yBJ" TargetMode="External"/><Relationship Id="rId799" Type="http://schemas.openxmlformats.org/officeDocument/2006/relationships/hyperlink" Target="consultantplus://offline/ref=BAEE8F22A4C539B5FA6FA479F7634E179FB1F359E137217C992F16B9685A897C513BCE5661974C5D960A8076C05FDE8E5CBC1224A1319975e8y3J" TargetMode="External"/><Relationship Id="rId2687" Type="http://schemas.openxmlformats.org/officeDocument/2006/relationships/hyperlink" Target="consultantplus://offline/ref=BAEE8F22A4C539B5FA6FA479F7634E179FBFFA59EA3B217C992F16B9685A897C513BCE566897485D950A8076C05FDE8E5CBC1224A1319975e8y3J" TargetMode="External"/><Relationship Id="rId2894" Type="http://schemas.openxmlformats.org/officeDocument/2006/relationships/hyperlink" Target="consultantplus://offline/ref=BAEE8F22A4C539B5FA6FA479F7634E179FB3F159E13F217C992F16B9685A897C513BCE56689649589B0A8076C05FDE8E5CBC1224A1319975e8y3J" TargetMode="External"/><Relationship Id="rId3738" Type="http://schemas.openxmlformats.org/officeDocument/2006/relationships/hyperlink" Target="consultantplus://offline/ref=BAEE8F22A4C539B5FA6FA479F7634E179FBFFB53EA3D217C992F16B9685A897C513BCE5E6E92420BC345812A870ACD8D55BC102DBDe3y2J" TargetMode="External"/><Relationship Id="rId659" Type="http://schemas.openxmlformats.org/officeDocument/2006/relationships/hyperlink" Target="consultantplus://offline/ref=BAEE8F22A4C539B5FA6FA479F7634E179FB0F45AEA37217C992F16B9685A897C513BCE5068954A54C65090728909D3935CAB0C2FBF31e9y8J" TargetMode="External"/><Relationship Id="rId866" Type="http://schemas.openxmlformats.org/officeDocument/2006/relationships/hyperlink" Target="consultantplus://offline/ref=BAEE8F22A4C539B5FA6FA479F7634E179FBFF05EEC3A217C992F16B9685A897C513BCE566B90420BC345812A870ACD8D55BC102DBDe3y2J" TargetMode="External"/><Relationship Id="rId1289" Type="http://schemas.openxmlformats.org/officeDocument/2006/relationships/hyperlink" Target="consultantplus://offline/ref=BAEE8F22A4C539B5FA6FA479F7634E179FBFF05EEC3A217C992F16B9685A897C513BCE566897415D910A8076C05FDE8E5CBC1224A1319975e8y3J" TargetMode="External"/><Relationship Id="rId1496" Type="http://schemas.openxmlformats.org/officeDocument/2006/relationships/hyperlink" Target="consultantplus://offline/ref=BAEE8F22A4C539B5FA6FA479F7634E179FBFF05EEC3A217C992F16B9685A897C513BCE526B9D1D0ED654D9248414D38442A0122FeByEJ" TargetMode="External"/><Relationship Id="rId2547" Type="http://schemas.openxmlformats.org/officeDocument/2006/relationships/hyperlink" Target="consultantplus://offline/ref=BAEE8F22A4C539B5FA6FA479F7634E179FB0F45AEA37217C992F16B9685A897C433B965A6B96575F9B1FD62786e0yBJ" TargetMode="External"/><Relationship Id="rId3945" Type="http://schemas.openxmlformats.org/officeDocument/2006/relationships/hyperlink" Target="consultantplus://offline/ref=BAEE8F22A4C539B5FA6FA479F7634E179FB0F152E036217C992F16B9685A897C513BCE566896495E960A8076C05FDE8E5CBC1224A1319975e8y3J" TargetMode="External"/><Relationship Id="rId519" Type="http://schemas.openxmlformats.org/officeDocument/2006/relationships/hyperlink" Target="consultantplus://offline/ref=BAEE8F22A4C539B5FA6FA479F7634E179FB1F359E137217C992F16B9685A897C513BCE56609F485A9A0A8076C05FDE8E5CBC1224A1319975e8y3J" TargetMode="External"/><Relationship Id="rId1149" Type="http://schemas.openxmlformats.org/officeDocument/2006/relationships/hyperlink" Target="consultantplus://offline/ref=BAEE8F22A4C539B5FA6FA479F7634E179FBFF05EEC3A217C992F16B9685A897C513BCE556D9D1D0ED654D9248414D38442A0122FeByEJ" TargetMode="External"/><Relationship Id="rId1356" Type="http://schemas.openxmlformats.org/officeDocument/2006/relationships/hyperlink" Target="consultantplus://offline/ref=BAEE8F22A4C539B5FA6FA479F7634E179FB1F359E137217C992F16B9685A897C513BCE5661944A5E940A8076C05FDE8E5CBC1224A1319975e8y3J" TargetMode="External"/><Relationship Id="rId2754" Type="http://schemas.openxmlformats.org/officeDocument/2006/relationships/hyperlink" Target="consultantplus://offline/ref=BAEE8F22A4C539B5FA6FA479F7634E179FB1F359E137217C992F16B9685A897C513BCE556A9E485C970A8076C05FDE8E5CBC1224A1319975e8y3J" TargetMode="External"/><Relationship Id="rId2961" Type="http://schemas.openxmlformats.org/officeDocument/2006/relationships/hyperlink" Target="consultantplus://offline/ref=BAEE8F22A4C539B5FA6FA479F7634E179FB3F159E13F217C992F16B9685A897C513BCE566896485D940A8076C05FDE8E5CBC1224A1319975e8y3J" TargetMode="External"/><Relationship Id="rId3805" Type="http://schemas.openxmlformats.org/officeDocument/2006/relationships/hyperlink" Target="consultantplus://offline/ref=BAEE8F22A4C539B5FA6FA479F7634E179FB1F359E137217C992F16B9685A897C513BCE5668954A569B0A8076C05FDE8E5CBC1224A1319975e8y3J" TargetMode="External"/><Relationship Id="rId726" Type="http://schemas.openxmlformats.org/officeDocument/2006/relationships/hyperlink" Target="consultantplus://offline/ref=BAEE8F22A4C539B5FA6FA479F7634E179FB0F45AEA37217C992F16B9685A897C513BCE5668944158910A8076C05FDE8E5CBC1224A1319975e8y3J" TargetMode="External"/><Relationship Id="rId933" Type="http://schemas.openxmlformats.org/officeDocument/2006/relationships/hyperlink" Target="consultantplus://offline/ref=BAEE8F22A4C539B5FA6FA479F7634E179FBFFA5BEE38217C992F16B9685A897C513BCE5668964A5E9B0A8076C05FDE8E5CBC1224A1319975e8y3J" TargetMode="External"/><Relationship Id="rId1009" Type="http://schemas.openxmlformats.org/officeDocument/2006/relationships/hyperlink" Target="consultantplus://offline/ref=BAEE8F22A4C539B5FA6FA479F7634E179FB1F359E137217C992F16B9685A897C513BCE566194495B920A8076C05FDE8E5CBC1224A1319975e8y3J" TargetMode="External"/><Relationship Id="rId1563" Type="http://schemas.openxmlformats.org/officeDocument/2006/relationships/hyperlink" Target="consultantplus://offline/ref=BAEE8F22A4C539B5FA6FA479F7634E179FB1F359E137217C992F16B9685A897C513BCE5661954D5E970A8076C05FDE8E5CBC1224A1319975e8y3J" TargetMode="External"/><Relationship Id="rId1770" Type="http://schemas.openxmlformats.org/officeDocument/2006/relationships/hyperlink" Target="consultantplus://offline/ref=BAEE8F22A4C539B5FA6FA479F7634E179FB1F359E137217C992F16B9685A897C513BCE5661954157950A8076C05FDE8E5CBC1224A1319975e8y3J" TargetMode="External"/><Relationship Id="rId2407" Type="http://schemas.openxmlformats.org/officeDocument/2006/relationships/hyperlink" Target="consultantplus://offline/ref=BAEE8F22A4C539B5FA6FA479F7634E179FBFF05EEC3A217C992F16B9685A897C513BCE5668944B59960A8076C05FDE8E5CBC1224A1319975e8y3J" TargetMode="External"/><Relationship Id="rId2614" Type="http://schemas.openxmlformats.org/officeDocument/2006/relationships/hyperlink" Target="consultantplus://offline/ref=BAEE8F22A4C539B5FA6FA479F7634E179FB1F359E137217C992F16B9685A897C513BCE556A904E579A0A8076C05FDE8E5CBC1224A1319975e8y3J" TargetMode="External"/><Relationship Id="rId2821" Type="http://schemas.openxmlformats.org/officeDocument/2006/relationships/hyperlink" Target="consultantplus://offline/ref=BAEE8F22A4C539B5FA6FA479F7634E179FB3F159E13F217C992F16B9685A897C513BCE566896495E970A8076C05FDE8E5CBC1224A1319975e8y3J" TargetMode="External"/><Relationship Id="rId62" Type="http://schemas.openxmlformats.org/officeDocument/2006/relationships/hyperlink" Target="consultantplus://offline/ref=BAEE8F22A4C539B5FA6FA479F7634E179FB1F359E137217C992F16B9685A897C513BCE56609E4B5B930A8076C05FDE8E5CBC1224A1319975e8y3J" TargetMode="External"/><Relationship Id="rId1216" Type="http://schemas.openxmlformats.org/officeDocument/2006/relationships/hyperlink" Target="consultantplus://offline/ref=BAEE8F22A4C539B5FA6FA479F7634E179FB1F359E137217C992F16B9685A897C513BCE5661944F5C910A8076C05FDE8E5CBC1224A1319975e8y3J" TargetMode="External"/><Relationship Id="rId1423" Type="http://schemas.openxmlformats.org/officeDocument/2006/relationships/hyperlink" Target="consultantplus://offline/ref=BAEE8F22A4C539B5FA6FA479F7634E179FBFFB53EC3E217C992F16B9685A897C433B965A6B96575F9B1FD62786e0yBJ" TargetMode="External"/><Relationship Id="rId1630" Type="http://schemas.openxmlformats.org/officeDocument/2006/relationships/hyperlink" Target="consultantplus://offline/ref=BAEE8F22A4C539B5FA6FA479F7634E179FB1F359E137217C992F16B9685A897C513BCE5661954F59930A8076C05FDE8E5CBC1224A1319975e8y3J" TargetMode="External"/><Relationship Id="rId3388" Type="http://schemas.openxmlformats.org/officeDocument/2006/relationships/hyperlink" Target="consultantplus://offline/ref=BAEE8F22A4C539B5FA6FA479F7634E179FB1F359E137217C992F16B9685A897C513BCE5569954A5B910A8076C05FDE8E5CBC1224A1319975e8y3J" TargetMode="External"/><Relationship Id="rId3595" Type="http://schemas.openxmlformats.org/officeDocument/2006/relationships/hyperlink" Target="consultantplus://offline/ref=BAEE8F22A4C539B5FA6FA479F7634E179FB1F359E137217C992F16B9685A897C513BCE5668954B58970A8076C05FDE8E5CBC1224A1319975e8y3J" TargetMode="External"/><Relationship Id="rId2197" Type="http://schemas.openxmlformats.org/officeDocument/2006/relationships/hyperlink" Target="consultantplus://offline/ref=BAEE8F22A4C539B5FA6FA479F7634E179FB1F359E137217C992F16B9685A897C513BCE5661914E5C9A0A8076C05FDE8E5CBC1224A1319975e8y3J" TargetMode="External"/><Relationship Id="rId3248" Type="http://schemas.openxmlformats.org/officeDocument/2006/relationships/hyperlink" Target="consultantplus://offline/ref=BAEE8F22A4C539B5FA6FA479F7634E179FB1F359E137217C992F16B9685A897C513BCE5569924F5C910A8076C05FDE8E5CBC1224A1319975e8y3J" TargetMode="External"/><Relationship Id="rId3455" Type="http://schemas.openxmlformats.org/officeDocument/2006/relationships/hyperlink" Target="consultantplus://offline/ref=BAEE8F22A4C539B5FA6FA479F7634E179FB1F359E137217C992F16B9685A897C513BCE556A924C599B0A8076C05FDE8E5CBC1224A1319975e8y3J" TargetMode="External"/><Relationship Id="rId3662" Type="http://schemas.openxmlformats.org/officeDocument/2006/relationships/hyperlink" Target="consultantplus://offline/ref=BAEE8F22A4C539B5FA6FA479F7634E179FB1F359E137217C992F16B9685A897C513BCE5668954C5E9B0A8076C05FDE8E5CBC1224A1319975e8y3J" TargetMode="External"/><Relationship Id="rId169" Type="http://schemas.openxmlformats.org/officeDocument/2006/relationships/hyperlink" Target="consultantplus://offline/ref=BAEE8F22A4C539B5FA6FA479F7634E179FBFFA5BEC37217C992F16B9685A897C513BCE5668974E59900A8076C05FDE8E5CBC1224A1319975e8y3J" TargetMode="External"/><Relationship Id="rId376" Type="http://schemas.openxmlformats.org/officeDocument/2006/relationships/hyperlink" Target="consultantplus://offline/ref=BAEE8F22A4C539B5FA6FA479F7634E179FB1F359E137217C992F16B9685A897C513BCE56609E4E58930A8076C05FDE8E5CBC1224A1319975e8y3J" TargetMode="External"/><Relationship Id="rId583" Type="http://schemas.openxmlformats.org/officeDocument/2006/relationships/hyperlink" Target="consultantplus://offline/ref=BAEE8F22A4C539B5FA6FA479F7634E179FB4F45EEF3C217C992F16B9685A897C513BCE566890415A900A8076C05FDE8E5CBC1224A1319975e8y3J" TargetMode="External"/><Relationship Id="rId790" Type="http://schemas.openxmlformats.org/officeDocument/2006/relationships/hyperlink" Target="consultantplus://offline/ref=BAEE8F22A4C539B5FA6FA479F7634E179FB1F359E137217C992F16B9685A897C513BCE5661974C5D960A8076C05FDE8E5CBC1224A1319975e8y3J" TargetMode="External"/><Relationship Id="rId2057" Type="http://schemas.openxmlformats.org/officeDocument/2006/relationships/hyperlink" Target="consultantplus://offline/ref=BAEE8F22A4C539B5FA6FA479F7634E179FB1F359E137217C992F16B9685A897C513BCE566190495B900A8076C05FDE8E5CBC1224A1319975e8y3J" TargetMode="External"/><Relationship Id="rId2264" Type="http://schemas.openxmlformats.org/officeDocument/2006/relationships/hyperlink" Target="consultantplus://offline/ref=BAEE8F22A4C539B5FA6FA479F7634E179FB1F359E137217C992F16B9685A897C513BCE56619F4D5E940A8076C05FDE8E5CBC1224A1319975e8y3J" TargetMode="External"/><Relationship Id="rId2471" Type="http://schemas.openxmlformats.org/officeDocument/2006/relationships/hyperlink" Target="consultantplus://offline/ref=BAEE8F22A4C539B5FA6FA479F7634E179FB1F359E137217C992F16B9685A897C513BCE5660904D5D9A0A8076C05FDE8E5CBC1224A1319975e8y3J" TargetMode="External"/><Relationship Id="rId3108" Type="http://schemas.openxmlformats.org/officeDocument/2006/relationships/hyperlink" Target="consultantplus://offline/ref=BAEE8F22A4C539B5FA6FA479F7634E179FBFFA59EA3B217C992F16B9685A897C513BCE5668964A5F930A8076C05FDE8E5CBC1224A1319975e8y3J" TargetMode="External"/><Relationship Id="rId3315" Type="http://schemas.openxmlformats.org/officeDocument/2006/relationships/hyperlink" Target="consultantplus://offline/ref=BAEE8F22A4C539B5FA6FA479F7634E179FBFFA59EA3B217C992F16B9685A897C513BCE5568934C54C65090728909D3935CAB0C2FBF31e9y8J" TargetMode="External"/><Relationship Id="rId3522" Type="http://schemas.openxmlformats.org/officeDocument/2006/relationships/hyperlink" Target="consultantplus://offline/ref=BAEE8F22A4C539B5FA6FA479F7634E179FBFFA59EA3B217C992F16B9685A897C433B965A6B96575F9B1FD62786e0yBJ" TargetMode="External"/><Relationship Id="rId236" Type="http://schemas.openxmlformats.org/officeDocument/2006/relationships/hyperlink" Target="consultantplus://offline/ref=BAEE8F22A4C539B5FA6FA479F7634E179FBFFA5BEC37217C992F16B9685A897C513BCE566892405A930A8076C05FDE8E5CBC1224A1319975e8y3J" TargetMode="External"/><Relationship Id="rId443" Type="http://schemas.openxmlformats.org/officeDocument/2006/relationships/hyperlink" Target="consultantplus://offline/ref=BAEE8F22A4C539B5FA6FA479F7634E179FB1F359E137217C992F16B9685A897C513BCE56609F49579B0A8076C05FDE8E5CBC1224A1319975e8y3J" TargetMode="External"/><Relationship Id="rId650" Type="http://schemas.openxmlformats.org/officeDocument/2006/relationships/hyperlink" Target="consultantplus://offline/ref=BAEE8F22A4C539B5FA6FA479F7634E179FB0F45AEA37217C992F16B9685A897C513BCE506A944954C65090728909D3935CAB0C2FBF31e9y8J" TargetMode="External"/><Relationship Id="rId1073" Type="http://schemas.openxmlformats.org/officeDocument/2006/relationships/hyperlink" Target="consultantplus://offline/ref=BAEE8F22A4C539B5FA6FA479F7634E179FBFFB5FEB3A217C992F16B9685A897C513BCE516095420BC345812A870ACD8D55BC102DBDe3y2J" TargetMode="External"/><Relationship Id="rId1280" Type="http://schemas.openxmlformats.org/officeDocument/2006/relationships/hyperlink" Target="consultantplus://offline/ref=BAEE8F22A4C539B5FA6FA479F7634E179FBFF05EEC3A217C992F16B9685A897C513BCE566897415F940A8076C05FDE8E5CBC1224A1319975e8y3J" TargetMode="External"/><Relationship Id="rId2124" Type="http://schemas.openxmlformats.org/officeDocument/2006/relationships/hyperlink" Target="consultantplus://offline/ref=BAEE8F22A4C539B5FA6FA479F7634E179FB1F359E137217C992F16B9685A897C513BCE5661914C5D9B0A8076C05FDE8E5CBC1224A1319975e8y3J" TargetMode="External"/><Relationship Id="rId2331" Type="http://schemas.openxmlformats.org/officeDocument/2006/relationships/hyperlink" Target="consultantplus://offline/ref=BAEE8F22A4C539B5FA6FA479F7634E179FBFF05EEC3A217C992F16B9685A897C513BCE526E92420BC345812A870ACD8D55BC102DBDe3y2J" TargetMode="External"/><Relationship Id="rId303" Type="http://schemas.openxmlformats.org/officeDocument/2006/relationships/hyperlink" Target="consultantplus://offline/ref=BAEE8F22A4C539B5FA6FA479F7634E179FB1F359E137217C992F16B9685A897C513BCE56609E4E5E920A8076C05FDE8E5CBC1224A1319975e8y3J" TargetMode="External"/><Relationship Id="rId1140" Type="http://schemas.openxmlformats.org/officeDocument/2006/relationships/hyperlink" Target="consultantplus://offline/ref=BAEE8F22A4C539B5FA6FA479F7634E179FBFF05EEC3A217C992F16B9685A897C513BCE566897415F940A8076C05FDE8E5CBC1224A1319975e8y3J" TargetMode="External"/><Relationship Id="rId4089" Type="http://schemas.openxmlformats.org/officeDocument/2006/relationships/hyperlink" Target="consultantplus://offline/ref=BAEE8F22A4C539B5FA6FA479F7634E179FB1F359E137217C992F16B9685A897C513BCE56689E485F950A8076C05FDE8E5CBC1224A1319975e8y3J" TargetMode="External"/><Relationship Id="rId4296" Type="http://schemas.openxmlformats.org/officeDocument/2006/relationships/hyperlink" Target="consultantplus://offline/ref=BAEE8F22A4C539B5FA6FA479F7634E179FB1F359E137217C992F16B9685A897C513BCE566995485E920A8076C05FDE8E5CBC1224A1319975e8y3J" TargetMode="External"/><Relationship Id="rId510" Type="http://schemas.openxmlformats.org/officeDocument/2006/relationships/hyperlink" Target="consultantplus://offline/ref=BAEE8F22A4C539B5FA6FA479F7634E179FB1F359E137217C992F16B9685A897C513BCE56609F485F9A0A8076C05FDE8E5CBC1224A1319975e8y3J" TargetMode="External"/><Relationship Id="rId1000" Type="http://schemas.openxmlformats.org/officeDocument/2006/relationships/hyperlink" Target="consultantplus://offline/ref=BAEE8F22A4C539B5FA6FA479F7634E179FB1F359E137217C992F16B9685A897C513BCE566194495D970A8076C05FDE8E5CBC1224A1319975e8y3J" TargetMode="External"/><Relationship Id="rId1957" Type="http://schemas.openxmlformats.org/officeDocument/2006/relationships/hyperlink" Target="consultantplus://offline/ref=BAEE8F22A4C539B5FA6FA479F7634E179FB2F65AEE3E217C992F16B9685A897C513BCE5668964956950A8076C05FDE8E5CBC1224A1319975e8y3J" TargetMode="External"/><Relationship Id="rId4156" Type="http://schemas.openxmlformats.org/officeDocument/2006/relationships/hyperlink" Target="consultantplus://offline/ref=BAEE8F22A4C539B5FA6FA479F7634E179FB1F359E137217C992F16B9685A897C513BCE56689F4F5E910A8076C05FDE8E5CBC1224A1319975e8y3J" TargetMode="External"/><Relationship Id="rId4363" Type="http://schemas.openxmlformats.org/officeDocument/2006/relationships/hyperlink" Target="consultantplus://offline/ref=BAEE8F22A4C539B5FA6FA479F7634E179FB1F359E137217C992F16B9685A897C513BCE5668974B5F910A8076C05FDE8E5CBC1224A1319975e8y3J" TargetMode="External"/><Relationship Id="rId1817" Type="http://schemas.openxmlformats.org/officeDocument/2006/relationships/hyperlink" Target="consultantplus://offline/ref=BAEE8F22A4C539B5FA6FA479F7634E179FBFFA5BEC37217C992F16B9685A897C433B965A6B96575F9B1FD62786e0yBJ" TargetMode="External"/><Relationship Id="rId3172" Type="http://schemas.openxmlformats.org/officeDocument/2006/relationships/hyperlink" Target="consultantplus://offline/ref=BAEE8F22A4C539B5FA6FA479F7634E179FB3F159E13F217C992F16B9685A897C513BCE566896495E970A8076C05FDE8E5CBC1224A1319975e8y3J" TargetMode="External"/><Relationship Id="rId4016" Type="http://schemas.openxmlformats.org/officeDocument/2006/relationships/hyperlink" Target="consultantplus://offline/ref=BAEE8F22A4C539B5FA6FA479F7634E179FB1F359E137217C992F16B9685A897C513BCE5668904B5D940A8076C05FDE8E5CBC1224A1319975e8y3J" TargetMode="External"/><Relationship Id="rId4223" Type="http://schemas.openxmlformats.org/officeDocument/2006/relationships/hyperlink" Target="consultantplus://offline/ref=BAEE8F22A4C539B5FA6FA479F7634E179FB1F359E137217C992F16B9685A897C513BCE5669974C5C960A8076C05FDE8E5CBC1224A1319975e8y3J" TargetMode="External"/><Relationship Id="rId3032" Type="http://schemas.openxmlformats.org/officeDocument/2006/relationships/hyperlink" Target="consultantplus://offline/ref=BAEE8F22A4C539B5FA6FA479F7634E179FBFFA59EA3B217C992F16B9685A897C513BCE5661944D54C65090728909D3935CAB0C2FBF31e9y8J" TargetMode="External"/><Relationship Id="rId160" Type="http://schemas.openxmlformats.org/officeDocument/2006/relationships/hyperlink" Target="consultantplus://offline/ref=BAEE8F22A4C539B5FA6FA479F7634E179FB1F359E137217C992F16B9685A897C513BCE56609E4D579B0A8076C05FDE8E5CBC1224A1319975e8y3J" TargetMode="External"/><Relationship Id="rId3989" Type="http://schemas.openxmlformats.org/officeDocument/2006/relationships/hyperlink" Target="consultantplus://offline/ref=BAEE8F22A4C539B5FA6FA479F7634E179FBFFA5CEF3E217C992F16B9685A897C513BCE526B954054C65090728909D3935CAB0C2FBF31e9y8J" TargetMode="External"/><Relationship Id="rId2798" Type="http://schemas.openxmlformats.org/officeDocument/2006/relationships/hyperlink" Target="consultantplus://offline/ref=BAEE8F22A4C539B5FA6FA479F7634E179FB3F159E13F217C992F16B9685A897C513BCE566896495D930A8076C05FDE8E5CBC1224A1319975e8y3J" TargetMode="External"/><Relationship Id="rId3849" Type="http://schemas.openxmlformats.org/officeDocument/2006/relationships/hyperlink" Target="consultantplus://offline/ref=BAEE8F22A4C539B5FA6FA479F7634E179FB1F359E137217C992F16B9685A897C513BCE5668924C5A900A8076C05FDE8E5CBC1224A1319975e8y3J" TargetMode="External"/><Relationship Id="rId977" Type="http://schemas.openxmlformats.org/officeDocument/2006/relationships/hyperlink" Target="consultantplus://offline/ref=BAEE8F22A4C539B5FA6FA479F7634E179FB1F359E137217C992F16B9685A897C513BCE5661974058970A8076C05FDE8E5CBC1224A1319975e8y3J" TargetMode="External"/><Relationship Id="rId2658" Type="http://schemas.openxmlformats.org/officeDocument/2006/relationships/hyperlink" Target="consultantplus://offline/ref=BAEE8F22A4C539B5FA6FA479F7634E179FB1F359E137217C992F16B9685A897C513BCE556A914C599B0A8076C05FDE8E5CBC1224A1319975e8y3J" TargetMode="External"/><Relationship Id="rId2865" Type="http://schemas.openxmlformats.org/officeDocument/2006/relationships/hyperlink" Target="consultantplus://offline/ref=BAEE8F22A4C539B5FA6FA479F7634E179FBFFB5FE036217C992F16B9685A897C513BCE566896495E920A8076C05FDE8E5CBC1224A1319975e8y3J" TargetMode="External"/><Relationship Id="rId3709" Type="http://schemas.openxmlformats.org/officeDocument/2006/relationships/hyperlink" Target="consultantplus://offline/ref=BAEE8F22A4C539B5FA6FA479F7634E179FB1F359E137217C992F16B9685A897C513BCE5668954056950A8076C05FDE8E5CBC1224A1319975e8y3J" TargetMode="External"/><Relationship Id="rId3916" Type="http://schemas.openxmlformats.org/officeDocument/2006/relationships/hyperlink" Target="consultantplus://offline/ref=BAEE8F22A4C539B5FA6FA479F7634E179FBFFA5CEF3E217C992F16B9685A897C513BCE5668964E5B970A8076C05FDE8E5CBC1224A1319975e8y3J" TargetMode="External"/><Relationship Id="rId4080" Type="http://schemas.openxmlformats.org/officeDocument/2006/relationships/hyperlink" Target="consultantplus://offline/ref=BAEE8F22A4C539B5FA6FA479F7634E179FBFFB53EA3D217C992F16B9685A897C513BCE5668964B56950A8076C05FDE8E5CBC1224A1319975e8y3J" TargetMode="External"/><Relationship Id="rId837" Type="http://schemas.openxmlformats.org/officeDocument/2006/relationships/hyperlink" Target="consultantplus://offline/ref=BAEE8F22A4C539B5FA6FA479F7634E179FBFF05EEC3A217C992F16B9685A897C513BCE506F9D1D0ED654D9248414D38442A0122FeByEJ" TargetMode="External"/><Relationship Id="rId1467" Type="http://schemas.openxmlformats.org/officeDocument/2006/relationships/hyperlink" Target="consultantplus://offline/ref=BAEE8F22A4C539B5FA6FA479F7634E179FBFFB53EC3E217C992F16B9685A897C513BCE5668974956940A8076C05FDE8E5CBC1224A1319975e8y3J" TargetMode="External"/><Relationship Id="rId1674" Type="http://schemas.openxmlformats.org/officeDocument/2006/relationships/hyperlink" Target="consultantplus://offline/ref=BAEE8F22A4C539B5FA6FA479F7634E179FB1F359E137217C992F16B9685A897C513BCE5661954F57940A8076C05FDE8E5CBC1224A1319975e8y3J" TargetMode="External"/><Relationship Id="rId1881" Type="http://schemas.openxmlformats.org/officeDocument/2006/relationships/hyperlink" Target="consultantplus://offline/ref=BAEE8F22A4C539B5FA6FA479F7634E179FB1F359E137217C992F16B9685A897C513BCE5661924B57940A8076C05FDE8E5CBC1224A1319975e8y3J" TargetMode="External"/><Relationship Id="rId2518" Type="http://schemas.openxmlformats.org/officeDocument/2006/relationships/hyperlink" Target="consultantplus://offline/ref=BAEE8F22A4C539B5FA6FA479F7634E179FB1F359E137217C992F16B9685A897C513BCE566091495A930A8076C05FDE8E5CBC1224A1319975e8y3J" TargetMode="External"/><Relationship Id="rId2725" Type="http://schemas.openxmlformats.org/officeDocument/2006/relationships/hyperlink" Target="consultantplus://offline/ref=BAEE8F22A4C539B5FA6FA176F4634E179DB2F25FEE357C7691761ABB6F55D679562ACE54688849568C03D425e8y5J" TargetMode="External"/><Relationship Id="rId2932" Type="http://schemas.openxmlformats.org/officeDocument/2006/relationships/hyperlink" Target="consultantplus://offline/ref=BAEE8F22A4C539B5FA6FA479F7634E179FBFFA59EA3B217C992F16B9685A897C433B965A6B96575F9B1FD62786e0yBJ" TargetMode="External"/><Relationship Id="rId904" Type="http://schemas.openxmlformats.org/officeDocument/2006/relationships/hyperlink" Target="consultantplus://offline/ref=BAEE8F22A4C539B5FA6FA479F7634E179FBFF05EEC3A217C992F16B9685A897C433B965A6B96575F9B1FD62786e0yBJ" TargetMode="External"/><Relationship Id="rId1327" Type="http://schemas.openxmlformats.org/officeDocument/2006/relationships/hyperlink" Target="consultantplus://offline/ref=BAEE8F22A4C539B5FA6FA479F7634E179FB1F359E137217C992F16B9685A897C513BCE566194415D970A8076C05FDE8E5CBC1224A1319975e8y3J" TargetMode="External"/><Relationship Id="rId1534" Type="http://schemas.openxmlformats.org/officeDocument/2006/relationships/hyperlink" Target="consultantplus://offline/ref=BAEE8F22A4C539B5FA6FA479F7634E179FB1F359E137217C992F16B9685A897C513BCE5661954A58970A8076C05FDE8E5CBC1224A1319975e8y3J" TargetMode="External"/><Relationship Id="rId1741" Type="http://schemas.openxmlformats.org/officeDocument/2006/relationships/hyperlink" Target="consultantplus://offline/ref=BAEE8F22A4C539B5FA6FA479F7634E179FB1F359E137217C992F16B9685A897C513BCE566195415C900A8076C05FDE8E5CBC1224A1319975e8y3J" TargetMode="External"/><Relationship Id="rId33" Type="http://schemas.openxmlformats.org/officeDocument/2006/relationships/hyperlink" Target="consultantplus://offline/ref=BAEE8F22A4C539B5FA6FA479F7634E179FBFFA59EA3B217C992F16B9685A897C433B965A6B96575F9B1FD62786e0yBJ" TargetMode="External"/><Relationship Id="rId1601" Type="http://schemas.openxmlformats.org/officeDocument/2006/relationships/hyperlink" Target="consultantplus://offline/ref=BAEE8F22A4C539B5FA6FA479F7634E179FBFFA59EA3B217C992F16B9685A897C513BCE5668944F5D950A8076C05FDE8E5CBC1224A1319975e8y3J" TargetMode="External"/><Relationship Id="rId3499" Type="http://schemas.openxmlformats.org/officeDocument/2006/relationships/hyperlink" Target="consultantplus://offline/ref=BAEE8F22A4C539B5FA6FA479F7634E179FBFFA59EA3B217C992F16B9685A897C513BCE566896495A970A8076C05FDE8E5CBC1224A1319975e8y3J" TargetMode="External"/><Relationship Id="rId3359" Type="http://schemas.openxmlformats.org/officeDocument/2006/relationships/hyperlink" Target="consultantplus://offline/ref=BAEE8F22A4C539B5FA6FA479F7634E179FB1F359E137217C992F16B9685A897C513BCE55689E4B56940A8076C05FDE8E5CBC1224A1319975e8y3J" TargetMode="External"/><Relationship Id="rId3566" Type="http://schemas.openxmlformats.org/officeDocument/2006/relationships/hyperlink" Target="consultantplus://offline/ref=BAEE8F22A4C539B5FA6FA479F7634E179FB1F359E137217C992F16B9685A897C513BCE5668954B5F970A8076C05FDE8E5CBC1224A1319975e8y3J" TargetMode="External"/><Relationship Id="rId487" Type="http://schemas.openxmlformats.org/officeDocument/2006/relationships/hyperlink" Target="consultantplus://offline/ref=BAEE8F22A4C539B5FA6FA479F7634E179FBFFA5BEC37217C992F16B9685A897C513BCE5661974E54C65090728909D3935CAB0C2FBF31e9y8J" TargetMode="External"/><Relationship Id="rId694" Type="http://schemas.openxmlformats.org/officeDocument/2006/relationships/hyperlink" Target="consultantplus://offline/ref=BAEE8F22A4C539B5FA6FA479F7634E179FB0F45AEA37217C992F16B9685A897C513BCE5668944E5F950A8076C05FDE8E5CBC1224A1319975e8y3J" TargetMode="External"/><Relationship Id="rId2168" Type="http://schemas.openxmlformats.org/officeDocument/2006/relationships/hyperlink" Target="consultantplus://offline/ref=BAEE8F22A4C539B5FA6FA479F7634E179FB1F359E137217C992F16B9685A897C513BCE5661914F5F9A0A8076C05FDE8E5CBC1224A1319975e8y3J" TargetMode="External"/><Relationship Id="rId2375" Type="http://schemas.openxmlformats.org/officeDocument/2006/relationships/hyperlink" Target="consultantplus://offline/ref=BAEE8F22A4C539B5FA6FA479F7634E179FBFF05EEC3A217C992F16B9685A897C433B965A6B96575F9B1FD62786e0yBJ" TargetMode="External"/><Relationship Id="rId3219" Type="http://schemas.openxmlformats.org/officeDocument/2006/relationships/hyperlink" Target="consultantplus://offline/ref=BAEE8F22A4C539B5FA6FA479F7634E179FB1F359E137217C992F16B9685A897C513BCE556891485D930A8076C05FDE8E5CBC1224A1319975e8y3J" TargetMode="External"/><Relationship Id="rId3773" Type="http://schemas.openxmlformats.org/officeDocument/2006/relationships/hyperlink" Target="consultantplus://offline/ref=BAEE8F22A4C539B5FA6FA479F7634E179FBFFB53EA3D217C992F16B9685A897C513BCE5668974C5A910A8076C05FDE8E5CBC1224A1319975e8y3J" TargetMode="External"/><Relationship Id="rId3980" Type="http://schemas.openxmlformats.org/officeDocument/2006/relationships/hyperlink" Target="consultantplus://offline/ref=BAEE8F22A4C539B5FA6FA479F7634E179FBFFA5CEF3E217C992F16B9685A897C433B965A6B96575F9B1FD62786e0yBJ" TargetMode="External"/><Relationship Id="rId347" Type="http://schemas.openxmlformats.org/officeDocument/2006/relationships/hyperlink" Target="consultantplus://offline/ref=BAEE8F22A4C539B5FA6FA479F7634E179FBFFA5BEC37217C992F16B9685A897C513BCE5668944E5E960A8076C05FDE8E5CBC1224A1319975e8y3J" TargetMode="External"/><Relationship Id="rId1184" Type="http://schemas.openxmlformats.org/officeDocument/2006/relationships/hyperlink" Target="consultantplus://offline/ref=BAEE8F22A4C539B5FA6FA479F7634E179FB1F359E137217C992F16B9685A897C513BCE5661944D57920A8076C05FDE8E5CBC1224A1319975e8y3J" TargetMode="External"/><Relationship Id="rId2028" Type="http://schemas.openxmlformats.org/officeDocument/2006/relationships/hyperlink" Target="consultantplus://offline/ref=BAEE8F22A4C539B5FA6FA479F7634E179FB1F359E137217C992F16B9685A897C513BCE5661934D5B960A8076C05FDE8E5CBC1224A1319975e8y3J" TargetMode="External"/><Relationship Id="rId2582" Type="http://schemas.openxmlformats.org/officeDocument/2006/relationships/hyperlink" Target="consultantplus://offline/ref=BAEE8F22A4C539B5FA6FA479F7634E179FBFF05EEC3A217C992F16B9685A897C513BCE5668974D5E960A8076C05FDE8E5CBC1224A1319975e8y3J" TargetMode="External"/><Relationship Id="rId3426" Type="http://schemas.openxmlformats.org/officeDocument/2006/relationships/hyperlink" Target="consultantplus://offline/ref=BAEE8F22A4C539B5FA6FA479F7634E179FBFFA59EA3B217C992F16B9685A897C433B965A6B96575F9B1FD62786e0yBJ" TargetMode="External"/><Relationship Id="rId3633" Type="http://schemas.openxmlformats.org/officeDocument/2006/relationships/hyperlink" Target="consultantplus://offline/ref=BAEE8F22A4C539B5FA6FA479F7634E179FBFFB53EA3D217C992F16B9685A897C513BCE5668974F59920A8076C05FDE8E5CBC1224A1319975e8y3J" TargetMode="External"/><Relationship Id="rId3840" Type="http://schemas.openxmlformats.org/officeDocument/2006/relationships/hyperlink" Target="consultantplus://offline/ref=BAEE8F22A4C539B5FA6FA479F7634E179FB1F359E137217C992F16B9685A897C513BCE5668924D56950A8076C05FDE8E5CBC1224A1319975e8y3J" TargetMode="External"/><Relationship Id="rId554" Type="http://schemas.openxmlformats.org/officeDocument/2006/relationships/hyperlink" Target="consultantplus://offline/ref=BAEE8F22A4C539B5FA6FA479F7634E179FBFFA5BEC37217C992F16B9685A897C513BCE566892405C930A8076C05FDE8E5CBC1224A1319975e8y3J" TargetMode="External"/><Relationship Id="rId761" Type="http://schemas.openxmlformats.org/officeDocument/2006/relationships/hyperlink" Target="consultantplus://offline/ref=BAEE8F22A4C539B5FA6FA479F7634E179FB1F359E137217C992F16B9685A897C513BCE566197495E940A8076C05FDE8E5CBC1224A1319975e8y3J" TargetMode="External"/><Relationship Id="rId1391" Type="http://schemas.openxmlformats.org/officeDocument/2006/relationships/hyperlink" Target="consultantplus://offline/ref=BAEE8F22A4C539B5FA6FA479F7634E179FB1F359E137217C992F16B9685A897C513BCE566195485C930A8076C05FDE8E5CBC1224A1319975e8y3J" TargetMode="External"/><Relationship Id="rId2235" Type="http://schemas.openxmlformats.org/officeDocument/2006/relationships/hyperlink" Target="consultantplus://offline/ref=BAEE8F22A4C539B5FA6FA479F7634E179FB1F359E137217C992F16B9685A897C513BCE56619E4D5D950A8076C05FDE8E5CBC1224A1319975e8y3J" TargetMode="External"/><Relationship Id="rId2442" Type="http://schemas.openxmlformats.org/officeDocument/2006/relationships/hyperlink" Target="consultantplus://offline/ref=BAEE8F22A4C539B5FA6FA479F7634E179FB1F359E137217C992F16B9685A897C513BCE5661944B56960A8076C05FDE8E5CBC1224A1319975e8y3J" TargetMode="External"/><Relationship Id="rId3700" Type="http://schemas.openxmlformats.org/officeDocument/2006/relationships/hyperlink" Target="consultantplus://offline/ref=BAEE8F22A4C539B5FA6FA479F7634E179FB1F359E137217C992F16B9685A897C513BCE5668954E5A9A0A8076C05FDE8E5CBC1224A1319975e8y3J" TargetMode="External"/><Relationship Id="rId207" Type="http://schemas.openxmlformats.org/officeDocument/2006/relationships/hyperlink" Target="consultantplus://offline/ref=BAEE8F22A4C539B5FA6FA479F7634E179FB1F359E137217C992F16B9685A897C513BCE56609E4C57910A8076C05FDE8E5CBC1224A1319975e8y3J" TargetMode="External"/><Relationship Id="rId414" Type="http://schemas.openxmlformats.org/officeDocument/2006/relationships/hyperlink" Target="consultantplus://offline/ref=BAEE8F22A4C539B5FA6FA479F7634E179FBFFA5BEC37217C992F16B9685A897C513BCE546C9F420BC345812A870ACD8D55BC102DBDe3y2J" TargetMode="External"/><Relationship Id="rId621" Type="http://schemas.openxmlformats.org/officeDocument/2006/relationships/hyperlink" Target="consultantplus://offline/ref=BAEE8F22A4C539B5FA6FA479F7634E179FB1F359E137217C992F16B9685A897C513BCE56609F4D5D910A8076C05FDE8E5CBC1224A1319975e8y3J" TargetMode="External"/><Relationship Id="rId1044" Type="http://schemas.openxmlformats.org/officeDocument/2006/relationships/hyperlink" Target="consultantplus://offline/ref=BAEE8F22A4C539B5FA6FA479F7634E179FB1F359E137217C992F16B9685A897C513BCE566194485F920A8076C05FDE8E5CBC1224A1319975e8y3J" TargetMode="External"/><Relationship Id="rId1251" Type="http://schemas.openxmlformats.org/officeDocument/2006/relationships/hyperlink" Target="consultantplus://offline/ref=BAEE8F22A4C539B5FA6FA479F7634E179FBFF05EEC3A217C992F16B9685A897C513BCE566095420BC345812A870ACD8D55BC102DBDe3y2J" TargetMode="External"/><Relationship Id="rId2302" Type="http://schemas.openxmlformats.org/officeDocument/2006/relationships/hyperlink" Target="consultantplus://offline/ref=BAEE8F22A4C539B5FA6FA479F7634E179FBFF05EEC3A217C992F16B9685A897C513BCE526A97420BC345812A870ACD8D55BC102DBDe3y2J" TargetMode="External"/><Relationship Id="rId1111" Type="http://schemas.openxmlformats.org/officeDocument/2006/relationships/hyperlink" Target="consultantplus://offline/ref=BAEE8F22A4C539B5FA6FA479F7634E179FB1F359E137217C992F16B9685A897C513BCE566197415C910A8076C05FDE8E5CBC1224A1319975e8y3J" TargetMode="External"/><Relationship Id="rId4267" Type="http://schemas.openxmlformats.org/officeDocument/2006/relationships/hyperlink" Target="consultantplus://offline/ref=BAEE8F22A4C539B5FA6FA479F7634E179FB1F359E137217C992F16B9685A897C513BCE5669944A5B960A8076C05FDE8E5CBC1224A1319975e8y3J" TargetMode="External"/><Relationship Id="rId3076" Type="http://schemas.openxmlformats.org/officeDocument/2006/relationships/hyperlink" Target="consultantplus://offline/ref=BAEE8F22A4C539B5FA6FA479F7634E179FBFFA5BEC37217C992F16B9685A897C513BCE566E924D54C65090728909D3935CAB0C2FBF31e9y8J" TargetMode="External"/><Relationship Id="rId3283" Type="http://schemas.openxmlformats.org/officeDocument/2006/relationships/hyperlink" Target="consultantplus://offline/ref=BAEE8F22A4C539B5FA6FA479F7634E179FB3F159E13F217C992F16B9685A897C513BCE5668964B58960A8076C05FDE8E5CBC1224A1319975e8y3J" TargetMode="External"/><Relationship Id="rId3490" Type="http://schemas.openxmlformats.org/officeDocument/2006/relationships/hyperlink" Target="consultantplus://offline/ref=BAEE8F22A4C539B5FA6FA479F7634E179FB1F359E137217C992F16B9685A897C513BCE556A934957930A8076C05FDE8E5CBC1224A1319975e8y3J" TargetMode="External"/><Relationship Id="rId4127" Type="http://schemas.openxmlformats.org/officeDocument/2006/relationships/hyperlink" Target="consultantplus://offline/ref=BAEE8F22A4C539B5FA6FA479F7634E179FB1F359E137217C992F16B9685A897C513BCE56689F4D5D970A8076C05FDE8E5CBC1224A1319975e8y3J" TargetMode="External"/><Relationship Id="rId4334" Type="http://schemas.openxmlformats.org/officeDocument/2006/relationships/hyperlink" Target="consultantplus://offline/ref=BAEE8F22A4C539B5FA6FA479F7634E179FB1F359E137217C992F16B9685A897C513BCE5669954B59920A8076C05FDE8E5CBC1224A1319975e8y3J" TargetMode="External"/><Relationship Id="rId1928" Type="http://schemas.openxmlformats.org/officeDocument/2006/relationships/hyperlink" Target="consultantplus://offline/ref=BAEE8F22A4C539B5FA6FA479F7634E179FB1F359E137217C992F16B9685A897C513BCE5661934B579B0A8076C05FDE8E5CBC1224A1319975e8y3J" TargetMode="External"/><Relationship Id="rId2092" Type="http://schemas.openxmlformats.org/officeDocument/2006/relationships/hyperlink" Target="consultantplus://offline/ref=BAEE8F22A4C539B5FA6FA479F7634E179FB1F359E137217C992F16B9685A897C513BCE5661914D59940A8076C05FDE8E5CBC1224A1319975e8y3J" TargetMode="External"/><Relationship Id="rId3143" Type="http://schemas.openxmlformats.org/officeDocument/2006/relationships/hyperlink" Target="consultantplus://offline/ref=BAEE8F22A4C539B5FA6FA479F7634E179FB3F159E13F217C992F16B9685A897C513BCE5668964B5B970A8076C05FDE8E5CBC1224A1319975e8y3J" TargetMode="External"/><Relationship Id="rId3350" Type="http://schemas.openxmlformats.org/officeDocument/2006/relationships/hyperlink" Target="consultantplus://offline/ref=BAEE8F22A4C539B5FA6FA479F7634E179FB1F359E137217C992F16B9685A897C513BCE55689E4157940A8076C05FDE8E5CBC1224A1319975e8y3J" TargetMode="External"/><Relationship Id="rId271" Type="http://schemas.openxmlformats.org/officeDocument/2006/relationships/hyperlink" Target="consultantplus://offline/ref=BAEE8F22A4C539B5FA6FA479F7634E179FBFFA5BEC37217C992F16B9685A897C513BCE566E9F4954C65090728909D3935CAB0C2FBF31e9y8J" TargetMode="External"/><Relationship Id="rId3003" Type="http://schemas.openxmlformats.org/officeDocument/2006/relationships/hyperlink" Target="consultantplus://offline/ref=BAEE8F22A4C539B5FA6FA479F7634E179FBFFA59EA3B217C992F16B9685A897C513BCE5661974854C65090728909D3935CAB0C2FBF31e9y8J" TargetMode="External"/><Relationship Id="rId4401" Type="http://schemas.openxmlformats.org/officeDocument/2006/relationships/hyperlink" Target="consultantplus://offline/ref=BAEE8F22A4C539B5FA6FA479F7634E179FB1F359E137217C992F16B9685A897C513BCE5668974D5A960A8076C05FDE8E5CBC1224A1319975e8y3J" TargetMode="External"/><Relationship Id="rId131" Type="http://schemas.openxmlformats.org/officeDocument/2006/relationships/hyperlink" Target="consultantplus://offline/ref=BAEE8F22A4C539B5FA6FA479F7634E179FB1F359E137217C992F16B9685A897C513BCE56609E4A5D920A8076C05FDE8E5CBC1224A1319975e8y3J" TargetMode="External"/><Relationship Id="rId3210" Type="http://schemas.openxmlformats.org/officeDocument/2006/relationships/hyperlink" Target="consultantplus://offline/ref=BAEE8F22A4C539B5FA6FA479F7634E179FB1F359E137217C992F16B9685A897C513BCE5660934A5F930A8076C05FDE8E5CBC1224A1319975e8y3J" TargetMode="External"/><Relationship Id="rId2769" Type="http://schemas.openxmlformats.org/officeDocument/2006/relationships/hyperlink" Target="consultantplus://offline/ref=BAEE8F22A4C539B5FA6FA479F7634E179FBFF05EEC3A217C992F16B9685A897C513BCE5063C2181BC70CD7279A0ADA935EA210e2yCJ" TargetMode="External"/><Relationship Id="rId2976" Type="http://schemas.openxmlformats.org/officeDocument/2006/relationships/hyperlink" Target="consultantplus://offline/ref=BAEE8F22A4C539B5FA6FA479F7634E179FB3F159E13F217C992F16B9685A897C513BCE5668964957930A8076C05FDE8E5CBC1224A1319975e8y3J" TargetMode="External"/><Relationship Id="rId948" Type="http://schemas.openxmlformats.org/officeDocument/2006/relationships/hyperlink" Target="consultantplus://offline/ref=BAEE8F22A4C539B5FA6FA479F7634E179FB1F359E137217C992F16B9685A897C513BCE5661974156970A8076C05FDE8E5CBC1224A1319975e8y3J" TargetMode="External"/><Relationship Id="rId1578" Type="http://schemas.openxmlformats.org/officeDocument/2006/relationships/hyperlink" Target="consultantplus://offline/ref=BAEE8F22A4C539B5FA6FA479F7634E179FB1F359E137217C992F16B9685A897C513BCE5661954D58900A8076C05FDE8E5CBC1224A1319975e8y3J" TargetMode="External"/><Relationship Id="rId1785" Type="http://schemas.openxmlformats.org/officeDocument/2006/relationships/hyperlink" Target="consultantplus://offline/ref=BAEE8F22A4C539B5FA6FA479F7634E179FB1F359E137217C992F16B9685A897C513BCE566195405C930A8076C05FDE8E5CBC1224A1319975e8y3J" TargetMode="External"/><Relationship Id="rId1992" Type="http://schemas.openxmlformats.org/officeDocument/2006/relationships/hyperlink" Target="consultantplus://offline/ref=BAEE8F22A4C539B5FA6FA479F7634E179FB1F359E137217C992F16B9685A897C513BCE5661934A59950A8076C05FDE8E5CBC1224A1319975e8y3J" TargetMode="External"/><Relationship Id="rId2629" Type="http://schemas.openxmlformats.org/officeDocument/2006/relationships/hyperlink" Target="consultantplus://offline/ref=BAEE8F22A4C539B5FA6FA479F7634E179FB1F359E137217C992F16B9685A897C513BCE56609E4B56940A8076C05FDE8E5CBC1224A1319975e8y3J" TargetMode="External"/><Relationship Id="rId2836" Type="http://schemas.openxmlformats.org/officeDocument/2006/relationships/hyperlink" Target="consultantplus://offline/ref=BAEE8F22A4C539B5FA6FA479F7634E179FB3F159E13F217C992F16B9685A897C513BCE566896495E970A8076C05FDE8E5CBC1224A1319975e8y3J" TargetMode="External"/><Relationship Id="rId4191" Type="http://schemas.openxmlformats.org/officeDocument/2006/relationships/hyperlink" Target="consultantplus://offline/ref=BAEE8F22A4C539B5FA6FA479F7634E179FB1F359E137217C992F16B9685A897C513BCE5669974C5A960A8076C05FDE8E5CBC1224A1319975e8y3J" TargetMode="External"/><Relationship Id="rId77" Type="http://schemas.openxmlformats.org/officeDocument/2006/relationships/hyperlink" Target="consultantplus://offline/ref=BAEE8F22A4C539B5FA6FA479F7634E179FB1F359E137217C992F16B9685A897C513BCE56609E4D589B0A8076C05FDE8E5CBC1224A1319975e8y3J" TargetMode="External"/><Relationship Id="rId808" Type="http://schemas.openxmlformats.org/officeDocument/2006/relationships/hyperlink" Target="consultantplus://offline/ref=BAEE8F22A4C539B5FA6FA479F7634E179FB1F359E137217C992F16B9685A897C513BCE5661974C57920A8076C05FDE8E5CBC1224A1319975e8y3J" TargetMode="External"/><Relationship Id="rId1438" Type="http://schemas.openxmlformats.org/officeDocument/2006/relationships/hyperlink" Target="consultantplus://offline/ref=BAEE8F22A4C539B5FA6FA479F7634E179FB1F359E137217C992F16B9685A897C513BCE5661954B59900A8076C05FDE8E5CBC1224A1319975e8y3J" TargetMode="External"/><Relationship Id="rId1645" Type="http://schemas.openxmlformats.org/officeDocument/2006/relationships/hyperlink" Target="consultantplus://offline/ref=BAEE8F22A4C539B5FA6FA479F7634E179FB1F359E137217C992F16B9685A897C513BCE5661954E5E900A8076C05FDE8E5CBC1224A1319975e8y3J" TargetMode="External"/><Relationship Id="rId4051" Type="http://schemas.openxmlformats.org/officeDocument/2006/relationships/hyperlink" Target="consultantplus://offline/ref=BAEE8F22A4C539B5FA6FA479F7634E179FB1F359E137217C992F16B9685A897C513BCE56689E495C970A8076C05FDE8E5CBC1224A1319975e8y3J" TargetMode="External"/><Relationship Id="rId1852" Type="http://schemas.openxmlformats.org/officeDocument/2006/relationships/hyperlink" Target="consultantplus://offline/ref=BAEE8F22A4C539B5FA6FA479F7634E179FB1F359E137217C992F16B9685A897C513BCE566192495D920A8076C05FDE8E5CBC1224A1319975e8y3J" TargetMode="External"/><Relationship Id="rId2903" Type="http://schemas.openxmlformats.org/officeDocument/2006/relationships/hyperlink" Target="consultantplus://offline/ref=BAEE8F22A4C539B5FA6FA479F7634E179FB3F159E13F217C992F16B9685A897C513BCE56689649589B0A8076C05FDE8E5CBC1224A1319975e8y3J" TargetMode="External"/><Relationship Id="rId1505" Type="http://schemas.openxmlformats.org/officeDocument/2006/relationships/hyperlink" Target="consultantplus://offline/ref=BAEE8F22A4C539B5FA6FA479F7634E179FBFF05EEC3A217C992F16B9685A897C513BCE566896405F970A8076C05FDE8E5CBC1224A1319975e8y3J" TargetMode="External"/><Relationship Id="rId1712" Type="http://schemas.openxmlformats.org/officeDocument/2006/relationships/hyperlink" Target="consultantplus://offline/ref=BAEE8F22A4C539B5FA6FA479F7634E179FBFFA59EA3B217C992F16B9685A897C513BCE566A9E4B54C65090728909D3935CAB0C2FBF31e9y8J" TargetMode="External"/><Relationship Id="rId3677" Type="http://schemas.openxmlformats.org/officeDocument/2006/relationships/hyperlink" Target="consultantplus://offline/ref=BAEE8F22A4C539B5FA6FA479F7634E179FB1F359E137217C992F16B9685A897C513BCE5668954F5C960A8076C05FDE8E5CBC1224A1319975e8y3J" TargetMode="External"/><Relationship Id="rId3884" Type="http://schemas.openxmlformats.org/officeDocument/2006/relationships/hyperlink" Target="consultantplus://offline/ref=BAEE8F22A4C539B5FA6FA479F7634E179FB1F359E137217C992F16B9685A897C513BCE5668934E5E950A8076C05FDE8E5CBC1224A1319975e8y3J" TargetMode="External"/><Relationship Id="rId598" Type="http://schemas.openxmlformats.org/officeDocument/2006/relationships/hyperlink" Target="consultantplus://offline/ref=BAEE8F22A4C539B5FA6FA479F7634E179DB1FA53EE3C217C992F16B9685A897C513BCE566896495E930A8076C05FDE8E5CBC1224A1319975e8y3J" TargetMode="External"/><Relationship Id="rId2279" Type="http://schemas.openxmlformats.org/officeDocument/2006/relationships/hyperlink" Target="consultantplus://offline/ref=BAEE8F22A4C539B5FA6FA479F7634E179FBFF05EEC3A217C992F16B9685A897C513BCE5668944859960A8076C05FDE8E5CBC1224A1319975e8y3J" TargetMode="External"/><Relationship Id="rId2486" Type="http://schemas.openxmlformats.org/officeDocument/2006/relationships/hyperlink" Target="consultantplus://offline/ref=BAEE8F22A4C539B5FA6FA479F7634E179FBFFA59EA3B217C992F16B9685A897C433B965A6B96575F9B1FD62786e0yBJ" TargetMode="External"/><Relationship Id="rId2693" Type="http://schemas.openxmlformats.org/officeDocument/2006/relationships/hyperlink" Target="consultantplus://offline/ref=BAEE8F22A4C539B5FA6FA479F7634E179FB1F359E137217C992F16B9685A897C513BCE556A914C599B0A8076C05FDE8E5CBC1224A1319975e8y3J" TargetMode="External"/><Relationship Id="rId3537" Type="http://schemas.openxmlformats.org/officeDocument/2006/relationships/hyperlink" Target="consultantplus://offline/ref=BAEE8F22A4C539B5FA6FA479F7634E179FB1F359E137217C992F16B9685A897C513BCE5661924057920A8076C05FDE8E5CBC1224A1319975e8y3J" TargetMode="External"/><Relationship Id="rId3744" Type="http://schemas.openxmlformats.org/officeDocument/2006/relationships/hyperlink" Target="consultantplus://offline/ref=BAEE8F22A4C539B5FA6FA479F7634E179FBFFA5BEE36217C992F16B9685A897C513BCE506D95420BC345812A870ACD8D55BC102DBDe3y2J" TargetMode="External"/><Relationship Id="rId3951" Type="http://schemas.openxmlformats.org/officeDocument/2006/relationships/hyperlink" Target="consultantplus://offline/ref=BAEE8F22A4C539B5FA6FA479F7634E179FB1F359E137217C992F16B9685A897C513BCE5668934E58950A8076C05FDE8E5CBC1224A1319975e8y3J" TargetMode="External"/><Relationship Id="rId458" Type="http://schemas.openxmlformats.org/officeDocument/2006/relationships/hyperlink" Target="consultantplus://offline/ref=BAEE8F22A4C539B5FA6FA479F7634E179FB1F359E137217C992F16B9685A897C513BCE56609F495F970A8076C05FDE8E5CBC1224A1319975e8y3J" TargetMode="External"/><Relationship Id="rId665" Type="http://schemas.openxmlformats.org/officeDocument/2006/relationships/hyperlink" Target="consultantplus://offline/ref=BAEE8F22A4C539B5FA6FA479F7634E179FB1F359E137217C992F16B9685A897C513BCE56609F4D5C960A8076C05FDE8E5CBC1224A1319975e8y3J" TargetMode="External"/><Relationship Id="rId872" Type="http://schemas.openxmlformats.org/officeDocument/2006/relationships/hyperlink" Target="consultantplus://offline/ref=BAEE8F22A4C539B5FA6FA479F7634E179FBFF05EEC3A217C992F16B9685A897C513BCE546F90420BC345812A870ACD8D55BC102DBDe3y2J" TargetMode="External"/><Relationship Id="rId1088" Type="http://schemas.openxmlformats.org/officeDocument/2006/relationships/hyperlink" Target="consultantplus://offline/ref=BAEE8F22A4C539B5FA6FA479F7634E179FB1F359E137217C992F16B9685A897C513BCE5661944B5D930A8076C05FDE8E5CBC1224A1319975e8y3J" TargetMode="External"/><Relationship Id="rId1295" Type="http://schemas.openxmlformats.org/officeDocument/2006/relationships/hyperlink" Target="consultantplus://offline/ref=BAEE8F22A4C539B5FA6FA479F7634E179FB1F359E137217C992F16B9685A897C513BCE5661944E56930A8076C05FDE8E5CBC1224A1319975e8y3J" TargetMode="External"/><Relationship Id="rId2139" Type="http://schemas.openxmlformats.org/officeDocument/2006/relationships/hyperlink" Target="consultantplus://offline/ref=BAEE8F22A4C539B5FA6FA479F7634E179FB1F359E137217C992F16B9685A897C513BCE56619E4C5B960A8076C05FDE8E5CBC1224A1319975e8y3J" TargetMode="External"/><Relationship Id="rId2346" Type="http://schemas.openxmlformats.org/officeDocument/2006/relationships/hyperlink" Target="consultantplus://offline/ref=BAEE8F22A4C539B5FA6FA479F7634E179FB1F359E137217C992F16B9685A897C513BCE56619F4C5E970A8076C05FDE8E5CBC1224A1319975e8y3J" TargetMode="External"/><Relationship Id="rId2553" Type="http://schemas.openxmlformats.org/officeDocument/2006/relationships/hyperlink" Target="consultantplus://offline/ref=BAEE8F22A4C539B5FA6FA479F7634E179FB1F359E137217C992F16B9685A897C513BCE566196405E900A8076C05FDE8E5CBC1224A1319975e8y3J" TargetMode="External"/><Relationship Id="rId2760" Type="http://schemas.openxmlformats.org/officeDocument/2006/relationships/hyperlink" Target="consultantplus://offline/ref=BAEE8F22A4C539B5FA6FA479F7634E179FB0F45AEA37217C992F16B9685A897C433B965A6B96575F9B1FD62786e0yBJ" TargetMode="External"/><Relationship Id="rId3604" Type="http://schemas.openxmlformats.org/officeDocument/2006/relationships/hyperlink" Target="consultantplus://offline/ref=BAEE8F22A4C539B5FA6FA479F7634E179EB6FB52EF3F217C992F16B9685A897C433B965A6B96575F9B1FD62786e0yBJ" TargetMode="External"/><Relationship Id="rId3811" Type="http://schemas.openxmlformats.org/officeDocument/2006/relationships/hyperlink" Target="consultantplus://offline/ref=BAEE8F22A4C539B5FA6FA479F7634E179FB1F359E137217C992F16B9685A897C513BCE5668954D5F910A8076C05FDE8E5CBC1224A1319975e8y3J" TargetMode="External"/><Relationship Id="rId318" Type="http://schemas.openxmlformats.org/officeDocument/2006/relationships/hyperlink" Target="consultantplus://offline/ref=BAEE8F22A4C539B5FA6FA479F7634E179FBFFA5BEC37217C992F16B9685A897C513BCE5668944E5E960A8076C05FDE8E5CBC1224A1319975e8y3J" TargetMode="External"/><Relationship Id="rId525" Type="http://schemas.openxmlformats.org/officeDocument/2006/relationships/hyperlink" Target="consultantplus://offline/ref=BAEE8F22A4C539B5FA6FA479F7634E179FBFFA5BEC37217C992F16B9685A897C513BCE5668964158900A8076C05FDE8E5CBC1224A1319975e8y3J" TargetMode="External"/><Relationship Id="rId732" Type="http://schemas.openxmlformats.org/officeDocument/2006/relationships/hyperlink" Target="consultantplus://offline/ref=BAEE8F22A4C539B5FA6FA479F7634E179FB1F359E137217C992F16B9685A897C513BCE566196405D960A8076C05FDE8E5CBC1224A1319975e8y3J" TargetMode="External"/><Relationship Id="rId1155" Type="http://schemas.openxmlformats.org/officeDocument/2006/relationships/hyperlink" Target="consultantplus://offline/ref=BAEE8F22A4C539B5FA6FA479F7634E179FBFF35FE13D217C992F16B9685A897C433B965A6B96575F9B1FD62786e0yBJ" TargetMode="External"/><Relationship Id="rId1362" Type="http://schemas.openxmlformats.org/officeDocument/2006/relationships/hyperlink" Target="consultantplus://offline/ref=BAEE8F22A4C539B5FA6FA479F7634E179FBFF05EEC3A217C992F16B9685A897C513BCE566B90420BC345812A870ACD8D55BC102DBDe3y2J" TargetMode="External"/><Relationship Id="rId2206" Type="http://schemas.openxmlformats.org/officeDocument/2006/relationships/hyperlink" Target="consultantplus://offline/ref=BAEE8F22A4C539B5FA6FA479F7634E179FB1F359E137217C992F16B9685A897C513BCE5661914E5D950A8076C05FDE8E5CBC1224A1319975e8y3J" TargetMode="External"/><Relationship Id="rId2413" Type="http://schemas.openxmlformats.org/officeDocument/2006/relationships/hyperlink" Target="consultantplus://offline/ref=BAEE8F22A4C539B5FA6FA479F7634E179FB1F359E137217C992F16B9685A897C513BCE5568964157960A8076C05FDE8E5CBC1224A1319975e8y3J" TargetMode="External"/><Relationship Id="rId2620" Type="http://schemas.openxmlformats.org/officeDocument/2006/relationships/hyperlink" Target="consultantplus://offline/ref=BAEE8F22A4C539B5FA6FA479F7634E179FBFFA5BEC37217C992F16B9685A897C513BCE5668964B5F920A8076C05FDE8E5CBC1224A1319975e8y3J" TargetMode="External"/><Relationship Id="rId1015" Type="http://schemas.openxmlformats.org/officeDocument/2006/relationships/hyperlink" Target="consultantplus://offline/ref=BAEE8F22A4C539B5FA6FA479F7634E179FB1F359E137217C992F16B9685A897C513BCE566194495A920A8076C05FDE8E5CBC1224A1319975e8y3J" TargetMode="External"/><Relationship Id="rId1222" Type="http://schemas.openxmlformats.org/officeDocument/2006/relationships/hyperlink" Target="consultantplus://offline/ref=BAEE8F22A4C539B5FA6FA479F7634E179FBFF05EEC3A217C992F16B9685A897C513BCE5668974F5D960A8076C05FDE8E5CBC1224A1319975e8y3J" TargetMode="External"/><Relationship Id="rId4378" Type="http://schemas.openxmlformats.org/officeDocument/2006/relationships/hyperlink" Target="consultantplus://offline/ref=BAEE8F22A4C539B5FA6FA479F7634E179FB0F45AEA37217C992F16B9685A897C433B965A6B96575F9B1FD62786e0yBJ" TargetMode="External"/><Relationship Id="rId3187" Type="http://schemas.openxmlformats.org/officeDocument/2006/relationships/hyperlink" Target="consultantplus://offline/ref=BAEE8F22A4C539B5FA6FA479F7634E179FB3F159E13F217C992F16B9685A897C513BCE566896495E970A8076C05FDE8E5CBC1224A1319975e8y3J" TargetMode="External"/><Relationship Id="rId3394" Type="http://schemas.openxmlformats.org/officeDocument/2006/relationships/hyperlink" Target="consultantplus://offline/ref=BAEE8F22A4C539B5FA6FA479F7634E179FBFFA5BEC37217C992F16B9685A897C513BCE556A954F54C65090728909D3935CAB0C2FBF31e9y8J" TargetMode="External"/><Relationship Id="rId4238" Type="http://schemas.openxmlformats.org/officeDocument/2006/relationships/hyperlink" Target="consultantplus://offline/ref=BAEE8F22A4C539B5FA6FA479F7634E179FB1F359E137217C992F16B9685A897C513BCE5669974C57900A8076C05FDE8E5CBC1224A1319975e8y3J" TargetMode="External"/><Relationship Id="rId3047" Type="http://schemas.openxmlformats.org/officeDocument/2006/relationships/hyperlink" Target="consultantplus://offline/ref=BAEE8F22A4C539B5FA6FA479F7634E179FB3F159E13F217C992F16B9685A897C513BCE56689648589A0A8076C05FDE8E5CBC1224A1319975e8y3J" TargetMode="External"/><Relationship Id="rId175" Type="http://schemas.openxmlformats.org/officeDocument/2006/relationships/hyperlink" Target="consultantplus://offline/ref=BAEE8F22A4C539B5FA6FA479F7634E179FB1F359E137217C992F16B9685A897C513BCE56609E4C5D900A8076C05FDE8E5CBC1224A1319975e8y3J" TargetMode="External"/><Relationship Id="rId3254" Type="http://schemas.openxmlformats.org/officeDocument/2006/relationships/hyperlink" Target="consultantplus://offline/ref=BAEE8F22A4C539B5FA6FA479F7634E179FB1F359E137217C992F16B9685A897C513BCE5569924F5B930A8076C05FDE8E5CBC1224A1319975e8y3J" TargetMode="External"/><Relationship Id="rId3461" Type="http://schemas.openxmlformats.org/officeDocument/2006/relationships/hyperlink" Target="consultantplus://offline/ref=BAEE8F22A4C539B5FA6FA479F7634E179FBFFA59EA3B217C992F16B9685A897C513BCE5668944F5F910A8076C05FDE8E5CBC1224A1319975e8y3J" TargetMode="External"/><Relationship Id="rId4305" Type="http://schemas.openxmlformats.org/officeDocument/2006/relationships/hyperlink" Target="consultantplus://offline/ref=BAEE8F22A4C539B5FA6FA479F7634E179FB1F359E137217C992F16B9685A897C513BCE5669954859940A8076C05FDE8E5CBC1224A1319975e8y3J" TargetMode="External"/><Relationship Id="rId382" Type="http://schemas.openxmlformats.org/officeDocument/2006/relationships/hyperlink" Target="consultantplus://offline/ref=BAEE8F22A4C539B5FA6FA479F7634E179FB1F359E137217C992F16B9685A897C513BCE56609E405F9B0A8076C05FDE8E5CBC1224A1319975e8y3J" TargetMode="External"/><Relationship Id="rId2063" Type="http://schemas.openxmlformats.org/officeDocument/2006/relationships/hyperlink" Target="consultantplus://offline/ref=BAEE8F22A4C539B5FA6FA479F7634E179FB1F359E137217C992F16B9685A897C513BCE566190415C930A8076C05FDE8E5CBC1224A1319975e8y3J" TargetMode="External"/><Relationship Id="rId2270" Type="http://schemas.openxmlformats.org/officeDocument/2006/relationships/hyperlink" Target="consultantplus://offline/ref=BAEE8F22A4C539B5FA6FA479F7634E179FB1F359E137217C992F16B9685A897C513BCE56619F4D5D930A8076C05FDE8E5CBC1224A1319975e8y3J" TargetMode="External"/><Relationship Id="rId3114" Type="http://schemas.openxmlformats.org/officeDocument/2006/relationships/hyperlink" Target="consultantplus://offline/ref=BAEE8F22A4C539B5FA6FA479F7634E179FBFFA59EA3B217C992F16B9685A897C513BCE5668964D5D950A8076C05FDE8E5CBC1224A1319975e8y3J" TargetMode="External"/><Relationship Id="rId3321" Type="http://schemas.openxmlformats.org/officeDocument/2006/relationships/hyperlink" Target="consultantplus://offline/ref=BAEE8F22A4C539B5FA6FA479F7634E179FBFFA5BEC37217C992F16B9685A897C513BCE566897415D920A8076C05FDE8E5CBC1224A1319975e8y3J" TargetMode="External"/><Relationship Id="rId242" Type="http://schemas.openxmlformats.org/officeDocument/2006/relationships/hyperlink" Target="consultantplus://offline/ref=BAEE8F22A4C539B5FA6FA479F7634E179FBFFA5BEC37217C992F16B9685A897C513BCE566B9E4054C65090728909D3935CAB0C2FBF31e9y8J" TargetMode="External"/><Relationship Id="rId2130" Type="http://schemas.openxmlformats.org/officeDocument/2006/relationships/hyperlink" Target="consultantplus://offline/ref=BAEE8F22A4C539B5FA6FA479F7634E179FB1F359E137217C992F16B9685A897C513BCE5661914C56970A8076C05FDE8E5CBC1224A1319975e8y3J" TargetMode="External"/><Relationship Id="rId102" Type="http://schemas.openxmlformats.org/officeDocument/2006/relationships/hyperlink" Target="consultantplus://offline/ref=BAEE8F22A4C539B5FA6FA479F7634E179FB1F359E137217C992F16B9685A897C513BCE56609E4A59910A8076C05FDE8E5CBC1224A1319975e8y3J" TargetMode="External"/><Relationship Id="rId1689" Type="http://schemas.openxmlformats.org/officeDocument/2006/relationships/hyperlink" Target="consultantplus://offline/ref=BAEE8F22A4C539B5FA6FA479F7634E179FB1F359E137217C992F16B9685A897C513BCE5661954E5C9A0A8076C05FDE8E5CBC1224A1319975e8y3J" TargetMode="External"/><Relationship Id="rId4095" Type="http://schemas.openxmlformats.org/officeDocument/2006/relationships/hyperlink" Target="consultantplus://offline/ref=BAEE8F22A4C539B5FA6FA479F7634E179FB1F359E137217C992F16B9685A897C513BCE56689E485D950A8076C05FDE8E5CBC1224A1319975e8y3J" TargetMode="External"/><Relationship Id="rId1896" Type="http://schemas.openxmlformats.org/officeDocument/2006/relationships/hyperlink" Target="consultantplus://offline/ref=BAEE8F22A4C539B5FA6FA479F7634E179FB1F359E137217C992F16B9685A897C513BCE5661924A5B970A8076C05FDE8E5CBC1224A1319975e8y3J" TargetMode="External"/><Relationship Id="rId2947" Type="http://schemas.openxmlformats.org/officeDocument/2006/relationships/hyperlink" Target="consultantplus://offline/ref=BAEE8F22A4C539B5FA6FA479F7634E179FB3F159E13F217C992F16B9685A897C513BCE566896485F940A8076C05FDE8E5CBC1224A1319975e8y3J" TargetMode="External"/><Relationship Id="rId4162" Type="http://schemas.openxmlformats.org/officeDocument/2006/relationships/hyperlink" Target="consultantplus://offline/ref=BAEE8F22A4C539B5FA6FA479F7634E179FB1F359E137217C992F16B9685A897C513BCE56689F4F5A920A8076C05FDE8E5CBC1224A1319975e8y3J" TargetMode="External"/><Relationship Id="rId919" Type="http://schemas.openxmlformats.org/officeDocument/2006/relationships/hyperlink" Target="consultantplus://offline/ref=BAEE8F22A4C539B5FA6FA479F7634E179FBFFB53EC3E217C992F16B9685A897C513BCE5668974B5E950A8076C05FDE8E5CBC1224A1319975e8y3J" TargetMode="External"/><Relationship Id="rId1549" Type="http://schemas.openxmlformats.org/officeDocument/2006/relationships/hyperlink" Target="consultantplus://offline/ref=BAEE8F22A4C539B5FA6FA479F7634E179FBFF05EEC3A217C992F16B9685A897C513BCE5668964F5B9A0A8076C05FDE8E5CBC1224A1319975e8y3J" TargetMode="External"/><Relationship Id="rId1756" Type="http://schemas.openxmlformats.org/officeDocument/2006/relationships/hyperlink" Target="consultantplus://offline/ref=BAEE8F22A4C539B5FA6FA479F7634E179FB1F359E137217C992F16B9685A897C513BCE56619541589B0A8076C05FDE8E5CBC1224A1319975e8y3J" TargetMode="External"/><Relationship Id="rId1963" Type="http://schemas.openxmlformats.org/officeDocument/2006/relationships/hyperlink" Target="consultantplus://offline/ref=BAEE8F22A4C539B5FA6FA479F7634E179FBFF05EEC3A217C992F16B9685A897C513BCE546B95420BC345812A870ACD8D55BC102DBDe3y2J" TargetMode="External"/><Relationship Id="rId2807" Type="http://schemas.openxmlformats.org/officeDocument/2006/relationships/hyperlink" Target="consultantplus://offline/ref=BAEE8F22A4C539B5FA6FA479F7634E179FB3F159E13F217C992F16B9685A897C513BCE5668964B58960A8076C05FDE8E5CBC1224A1319975e8y3J" TargetMode="External"/><Relationship Id="rId4022" Type="http://schemas.openxmlformats.org/officeDocument/2006/relationships/hyperlink" Target="consultantplus://offline/ref=BAEE8F22A4C539B5FA6FA479F7634E179FBFFA5CEF3E217C992F16B9685A897C513BCE566B954F54C65090728909D3935CAB0C2FBF31e9y8J" TargetMode="External"/><Relationship Id="rId48" Type="http://schemas.openxmlformats.org/officeDocument/2006/relationships/hyperlink" Target="consultantplus://offline/ref=BAEE8F22A4C539B5FA6FA479F7634E179FB6F25DE13D217C992F16B9685A897C513BCE566896495D920A8076C05FDE8E5CBC1224A1319975e8y3J" TargetMode="External"/><Relationship Id="rId1409" Type="http://schemas.openxmlformats.org/officeDocument/2006/relationships/hyperlink" Target="consultantplus://offline/ref=BAEE8F22A4C539B5FA6FA479F7634E179FB1F359E137217C992F16B9685A897C513BCE5661974F57940A8076C05FDE8E5CBC1224A1319975e8y3J" TargetMode="External"/><Relationship Id="rId1616" Type="http://schemas.openxmlformats.org/officeDocument/2006/relationships/hyperlink" Target="consultantplus://offline/ref=BAEE8F22A4C539B5FA6FA479F7634E179FB1F359E137217C992F16B9685A897C513BCE556891485D930A8076C05FDE8E5CBC1224A1319975e8y3J" TargetMode="External"/><Relationship Id="rId1823" Type="http://schemas.openxmlformats.org/officeDocument/2006/relationships/hyperlink" Target="consultantplus://offline/ref=BAEE8F22A4C539B5FA6FA479F7634E179FBFFA59EA3B217C992F16B9685A897C513BCE566896495C970A8076C05FDE8E5CBC1224A1319975e8y3J" TargetMode="External"/><Relationship Id="rId3788" Type="http://schemas.openxmlformats.org/officeDocument/2006/relationships/hyperlink" Target="consultantplus://offline/ref=BAEE8F22A4C539B5FA6FA479F7634E179FB1F359E137217C992F16B9685A897C513BCE566892485A910A8076C05FDE8E5CBC1224A1319975e8y3J" TargetMode="External"/><Relationship Id="rId3995" Type="http://schemas.openxmlformats.org/officeDocument/2006/relationships/hyperlink" Target="consultantplus://offline/ref=BAEE8F22A4C539B5FA6FA479F7634E179FBFFA5CEF3E217C992F16B9685A897C513BCE566197420BC345812A870ACD8D55BC102DBDe3y2J" TargetMode="External"/><Relationship Id="rId2597" Type="http://schemas.openxmlformats.org/officeDocument/2006/relationships/hyperlink" Target="consultantplus://offline/ref=BAEE8F22A4C539B5FA6FA479F7634E179FBFF05EEC3A217C992F16B9685A897C513BCE5063C2181BC70CD7279A0ADA935EA210e2yCJ" TargetMode="External"/><Relationship Id="rId3648" Type="http://schemas.openxmlformats.org/officeDocument/2006/relationships/hyperlink" Target="consultantplus://offline/ref=BAEE8F22A4C539B5FA6FA479F7634E179FB1F359E137217C992F16B9685A897C513BCE5668954A579A0A8076C05FDE8E5CBC1224A1319975e8y3J" TargetMode="External"/><Relationship Id="rId3855" Type="http://schemas.openxmlformats.org/officeDocument/2006/relationships/hyperlink" Target="consultantplus://offline/ref=BAEE8F22A4C539B5FA6FA479F7634E179FB1F359E137217C992F16B9685A897C513BCE5668924C5A9A0A8076C05FDE8E5CBC1224A1319975e8y3J" TargetMode="External"/><Relationship Id="rId569" Type="http://schemas.openxmlformats.org/officeDocument/2006/relationships/hyperlink" Target="consultantplus://offline/ref=BAEE8F22A4C539B5FA6FA479F7634E179FBFFA59EA3B217C992F16B9685A897C513BCE5568914B54C65090728909D3935CAB0C2FBF31e9y8J" TargetMode="External"/><Relationship Id="rId776" Type="http://schemas.openxmlformats.org/officeDocument/2006/relationships/hyperlink" Target="consultantplus://offline/ref=BAEE8F22A4C539B5FA6FA479F7634E179FB1F359E137217C992F16B9685A897C513BCE566196405E900A8076C05FDE8E5CBC1224A1319975e8y3J" TargetMode="External"/><Relationship Id="rId983" Type="http://schemas.openxmlformats.org/officeDocument/2006/relationships/hyperlink" Target="consultantplus://offline/ref=BAEE8F22A4C539B5FA6FA479F7634E179FB1F359E137217C992F16B9685A897C513BCE566197405A910A8076C05FDE8E5CBC1224A1319975e8y3J" TargetMode="External"/><Relationship Id="rId1199" Type="http://schemas.openxmlformats.org/officeDocument/2006/relationships/hyperlink" Target="consultantplus://offline/ref=BAEE8F22A4C539B5FA6FA479F7634E179FBFF05EEC3A217C992F16B9685A897C513BCE5668974C5F920A8076C05FDE8E5CBC1224A1319975e8y3J" TargetMode="External"/><Relationship Id="rId2457" Type="http://schemas.openxmlformats.org/officeDocument/2006/relationships/hyperlink" Target="consultantplus://offline/ref=BAEE8F22A4C539B5FA6FA479F7634E179FB1F359E137217C992F16B9685A897C513BCE5660904D5D9A0A8076C05FDE8E5CBC1224A1319975e8y3J" TargetMode="External"/><Relationship Id="rId2664" Type="http://schemas.openxmlformats.org/officeDocument/2006/relationships/hyperlink" Target="consultantplus://offline/ref=BAEE8F22A4C539B5FA6FA479F7634E179FBFFA59EA3B217C992F16B9685A897C433B965A6B96575F9B1FD62786e0yBJ" TargetMode="External"/><Relationship Id="rId3508" Type="http://schemas.openxmlformats.org/officeDocument/2006/relationships/hyperlink" Target="consultantplus://offline/ref=BAEE8F22A4C539B5FA6FA479F7634E179EBEFB5AEC3C217C992F16B9685A897C433B965A6B96575F9B1FD62786e0yBJ" TargetMode="External"/><Relationship Id="rId429" Type="http://schemas.openxmlformats.org/officeDocument/2006/relationships/hyperlink" Target="consultantplus://offline/ref=BAEE8F22A4C539B5FA6FA479F7634E179FBFFA59EA3B217C992F16B9685A897C513BCE5668954F57900A8076C05FDE8E5CBC1224A1319975e8y3J" TargetMode="External"/><Relationship Id="rId636" Type="http://schemas.openxmlformats.org/officeDocument/2006/relationships/hyperlink" Target="consultantplus://offline/ref=BAEE8F22A4C539B5FA6FA479F7634E179FB1F359E137217C992F16B9685A897C513BCE56609F4D5D9A0A8076C05FDE8E5CBC1224A1319975e8y3J" TargetMode="External"/><Relationship Id="rId1059" Type="http://schemas.openxmlformats.org/officeDocument/2006/relationships/hyperlink" Target="consultantplus://offline/ref=BAEE8F22A4C539B5FA6FA479F7634E179FB5F35EED3E217C992F16B9685A897C513BCE566896495F950A8076C05FDE8E5CBC1224A1319975e8y3J" TargetMode="External"/><Relationship Id="rId1266" Type="http://schemas.openxmlformats.org/officeDocument/2006/relationships/hyperlink" Target="consultantplus://offline/ref=BAEE8F22A4C539B5FA6FA479F7634E179FBEF05DEA36217C992F16B9685A897C513BCE5668964B58940A8076C05FDE8E5CBC1224A1319975e8y3J" TargetMode="External"/><Relationship Id="rId1473" Type="http://schemas.openxmlformats.org/officeDocument/2006/relationships/hyperlink" Target="consultantplus://offline/ref=BAEE8F22A4C539B5FA6FA479F7634E179FB1F359E137217C992F16B9685A897C513BCE5661954B57960A8076C05FDE8E5CBC1224A1319975e8y3J" TargetMode="External"/><Relationship Id="rId2317" Type="http://schemas.openxmlformats.org/officeDocument/2006/relationships/hyperlink" Target="consultantplus://offline/ref=BAEE8F22A4C539B5FA6FA479F7634E179FB1F359E137217C992F16B9685A897C513BCE56619F4D59910A8076C05FDE8E5CBC1224A1319975e8y3J" TargetMode="External"/><Relationship Id="rId2871" Type="http://schemas.openxmlformats.org/officeDocument/2006/relationships/hyperlink" Target="consultantplus://offline/ref=BAEE8F22A4C539B5FA6FA479F7634E179FBFFA5DEB3A217C992F16B9685A897C433B965A6B96575F9B1FD62786e0yBJ" TargetMode="External"/><Relationship Id="rId3715" Type="http://schemas.openxmlformats.org/officeDocument/2006/relationships/hyperlink" Target="consultantplus://offline/ref=BAEE8F22A4C539B5FA6FA479F7634E179FB1F359E137217C992F16B9685A897C513BCE56689540579B0A8076C05FDE8E5CBC1224A1319975e8y3J" TargetMode="External"/><Relationship Id="rId3922" Type="http://schemas.openxmlformats.org/officeDocument/2006/relationships/hyperlink" Target="consultantplus://offline/ref=BAEE8F22A4C539B5FA6FA479F7634E179FB1F359E137217C992F16B9685A897C513BCE5668954B58970A8076C05FDE8E5CBC1224A1319975e8y3J" TargetMode="External"/><Relationship Id="rId843" Type="http://schemas.openxmlformats.org/officeDocument/2006/relationships/hyperlink" Target="consultantplus://offline/ref=BAEE8F22A4C539B5FA6FA479F7634E179FBFFB53EC3E217C992F16B9685A897C513BCE5661964E54C65090728909D3935CAB0C2FBF31e9y8J" TargetMode="External"/><Relationship Id="rId1126" Type="http://schemas.openxmlformats.org/officeDocument/2006/relationships/hyperlink" Target="consultantplus://offline/ref=BAEE8F22A4C539B5FA6FA479F7634E179FBFF05EEC3A217C992F16B9685A897C513BCE5668974C5B9A0A8076C05FDE8E5CBC1224A1319975e8y3J" TargetMode="External"/><Relationship Id="rId1680" Type="http://schemas.openxmlformats.org/officeDocument/2006/relationships/hyperlink" Target="consultantplus://offline/ref=BAEE8F22A4C539B5FA6FA479F7634E179FBFF35FE13D217C992F16B9685A897C513BCE5668964A5B960A8076C05FDE8E5CBC1224A1319975e8y3J" TargetMode="External"/><Relationship Id="rId2524" Type="http://schemas.openxmlformats.org/officeDocument/2006/relationships/hyperlink" Target="consultantplus://offline/ref=BAEE8F22A4C539B5FA6FA479F7634E179FB1F359E137217C992F16B9685A897C513BCE566091495A9A0A8076C05FDE8E5CBC1224A1319975e8y3J" TargetMode="External"/><Relationship Id="rId2731" Type="http://schemas.openxmlformats.org/officeDocument/2006/relationships/hyperlink" Target="consultantplus://offline/ref=BAEE8F22A4C539B5FA6FA479F7634E179FB1F359E137217C992F16B9685A897C513BCE556A914057900A8076C05FDE8E5CBC1224A1319975e8y3J" TargetMode="External"/><Relationship Id="rId703" Type="http://schemas.openxmlformats.org/officeDocument/2006/relationships/hyperlink" Target="consultantplus://offline/ref=BAEE8F22A4C539B5FA6FA479F7634E179FB0F45AEA37217C992F16B9685A897C513BCE566894405E950A8076C05FDE8E5CBC1224A1319975e8y3J" TargetMode="External"/><Relationship Id="rId910" Type="http://schemas.openxmlformats.org/officeDocument/2006/relationships/hyperlink" Target="consultantplus://offline/ref=BAEE8F22A4C539B5FA6FA479F7634E179FB1F359E137217C992F16B9685A897C513BCE5661974C57970A8076C05FDE8E5CBC1224A1319975e8y3J" TargetMode="External"/><Relationship Id="rId1333" Type="http://schemas.openxmlformats.org/officeDocument/2006/relationships/hyperlink" Target="consultantplus://offline/ref=BAEE8F22A4C539B5FA6FA479F7634E179FBFF15CEB3F217C992F16B9685A897C433B965A6B96575F9B1FD62786e0yBJ" TargetMode="External"/><Relationship Id="rId1540" Type="http://schemas.openxmlformats.org/officeDocument/2006/relationships/hyperlink" Target="consultantplus://offline/ref=BAEE8F22A4C539B5FA6FA479F7634E179FBFFB53EC3E217C992F16B9685A897C513BCE526D92420BC345812A870ACD8D55BC102DBDe3y2J" TargetMode="External"/><Relationship Id="rId1400" Type="http://schemas.openxmlformats.org/officeDocument/2006/relationships/hyperlink" Target="consultantplus://offline/ref=BAEE8F22A4C539B5FA6FA479F7634E179FB1F359E137217C992F16B9685A897C513BCE566195485C960A8076C05FDE8E5CBC1224A1319975e8y3J" TargetMode="External"/><Relationship Id="rId3298" Type="http://schemas.openxmlformats.org/officeDocument/2006/relationships/hyperlink" Target="consultantplus://offline/ref=BAEE8F22A4C539B5FA6FA479F7634E179FB3F159E13F217C992F16B9685A897C513BCE566896485F950A8076C05FDE8E5CBC1224A1319975e8y3J" TargetMode="External"/><Relationship Id="rId4349" Type="http://schemas.openxmlformats.org/officeDocument/2006/relationships/hyperlink" Target="consultantplus://offline/ref=BAEE8F22A4C539B5FA6FA479F7634E179FB1F359E137217C992F16B9685A897C513BCE566897485B940A8076C05FDE8E5CBC1224A1319975e8y3J" TargetMode="External"/><Relationship Id="rId3158" Type="http://schemas.openxmlformats.org/officeDocument/2006/relationships/hyperlink" Target="consultantplus://offline/ref=BAEE8F22A4C539B5FA6FA479F7634E179FB3F159E13F217C992F16B9685A897C513BCE566896485A9A0A8076C05FDE8E5CBC1224A1319975e8y3J" TargetMode="External"/><Relationship Id="rId3365" Type="http://schemas.openxmlformats.org/officeDocument/2006/relationships/hyperlink" Target="consultantplus://offline/ref=BAEE8F22A4C539B5FA6FA479F7634E179FB3F159E13F217C992F16B9685A897C513BCE566896495E970A8076C05FDE8E5CBC1224A1319975e8y3J" TargetMode="External"/><Relationship Id="rId3572" Type="http://schemas.openxmlformats.org/officeDocument/2006/relationships/hyperlink" Target="consultantplus://offline/ref=BAEE8F22A4C539B5FA6FA479F7634E179FB1F359E137217C992F16B9685A897C513BCE5668954B5E910A8076C05FDE8E5CBC1224A1319975e8y3J" TargetMode="External"/><Relationship Id="rId4209" Type="http://schemas.openxmlformats.org/officeDocument/2006/relationships/hyperlink" Target="consultantplus://offline/ref=BAEE8F22A4C539B5FA6FA479F7634E179FB1F359E137217C992F16B9685A897C513BCE5669974C5E9B0A8076C05FDE8E5CBC1224A1319975e8y3J" TargetMode="External"/><Relationship Id="rId4416" Type="http://schemas.openxmlformats.org/officeDocument/2006/relationships/hyperlink" Target="consultantplus://offline/ref=BAEE8F22A4C539B5FA6FA479F7634E179FB1F359E137217C992F16B9685A897C513BCE5668974C5D930A8076C05FDE8E5CBC1224A1319975e8y3J" TargetMode="External"/><Relationship Id="rId286" Type="http://schemas.openxmlformats.org/officeDocument/2006/relationships/hyperlink" Target="consultantplus://offline/ref=BAEE8F22A4C539B5FA6FA479F7634E179FBFFA59EA3B217C992F16B9685A897C513BCE5661974854C65090728909D3935CAB0C2FBF31e9y8J" TargetMode="External"/><Relationship Id="rId493" Type="http://schemas.openxmlformats.org/officeDocument/2006/relationships/hyperlink" Target="consultantplus://offline/ref=BAEE8F22A4C539B5FA6FA479F7634E179FB1F359E137217C992F16B9685A897C513BCE56609F485A900A8076C05FDE8E5CBC1224A1319975e8y3J" TargetMode="External"/><Relationship Id="rId2174" Type="http://schemas.openxmlformats.org/officeDocument/2006/relationships/hyperlink" Target="consultantplus://offline/ref=BAEE8F22A4C539B5FA6FA479F7634E179FBFFA5BEC37217C992F16B9685A897C513BCE5F6094420BC345812A870ACD8D55BC102DBDe3y2J" TargetMode="External"/><Relationship Id="rId2381" Type="http://schemas.openxmlformats.org/officeDocument/2006/relationships/hyperlink" Target="consultantplus://offline/ref=BAEE8F22A4C539B5FA6FA479F7634E179FB1F359E137217C992F16B9685A897C513BCE56619F4E5B920A8076C05FDE8E5CBC1224A1319975e8y3J" TargetMode="External"/><Relationship Id="rId3018" Type="http://schemas.openxmlformats.org/officeDocument/2006/relationships/hyperlink" Target="consultantplus://offline/ref=BAEE8F22A4C539B5FA6FA479F7634E179FB3F159E13F217C992F16B9685A897C513BCE566896485C930A8076C05FDE8E5CBC1224A1319975e8y3J" TargetMode="External"/><Relationship Id="rId3225" Type="http://schemas.openxmlformats.org/officeDocument/2006/relationships/hyperlink" Target="consultantplus://offline/ref=BAEE8F22A4C539B5FA6FA479F7634E179FB1F359E137217C992F16B9685A897C513BCE556A934957930A8076C05FDE8E5CBC1224A1319975e8y3J" TargetMode="External"/><Relationship Id="rId3432" Type="http://schemas.openxmlformats.org/officeDocument/2006/relationships/hyperlink" Target="consultantplus://offline/ref=BAEE8F22A4C539B5FA6FA479F7634E179FB1F359E137217C992F16B9685A897C513BCE55699F405E940A8076C05FDE8E5CBC1224A1319975e8y3J" TargetMode="External"/><Relationship Id="rId146" Type="http://schemas.openxmlformats.org/officeDocument/2006/relationships/hyperlink" Target="consultantplus://offline/ref=BAEE8F22A4C539B5FA6FA479F7634E179FBFFA5BEC37217C992F16B9685A897C513BCE566E9F4954C65090728909D3935CAB0C2FBF31e9y8J" TargetMode="External"/><Relationship Id="rId353" Type="http://schemas.openxmlformats.org/officeDocument/2006/relationships/hyperlink" Target="consultantplus://offline/ref=BAEE8F22A4C539B5FA6FA479F7634E179FBFFA5BEC37217C992F16B9685A897C513BCE5668964B5F920A8076C05FDE8E5CBC1224A1319975e8y3J" TargetMode="External"/><Relationship Id="rId560" Type="http://schemas.openxmlformats.org/officeDocument/2006/relationships/hyperlink" Target="consultantplus://offline/ref=BAEE8F22A4C539B5FA6FA479F7634E179FB1F359E137217C992F16B9685A897C513BCE56609F4B56930A8076C05FDE8E5CBC1224A1319975e8y3J" TargetMode="External"/><Relationship Id="rId1190" Type="http://schemas.openxmlformats.org/officeDocument/2006/relationships/hyperlink" Target="consultantplus://offline/ref=BAEE8F22A4C539B5FA6FA479F7634E179FB1F359E137217C992F16B9685A897C513BCE5661944D56900A8076C05FDE8E5CBC1224A1319975e8y3J" TargetMode="External"/><Relationship Id="rId2034" Type="http://schemas.openxmlformats.org/officeDocument/2006/relationships/hyperlink" Target="consultantplus://offline/ref=BAEE8F22A4C539B5FA6FA479F7634E179FB1F359E137217C992F16B9685A897C513BCE5661904958930A8076C05FDE8E5CBC1224A1319975e8y3J" TargetMode="External"/><Relationship Id="rId2241" Type="http://schemas.openxmlformats.org/officeDocument/2006/relationships/hyperlink" Target="consultantplus://offline/ref=BAEE8F22A4C539B5FA6FA479F7634E179FB1F359E137217C992F16B9685A897C513BCE56619E4C5B960A8076C05FDE8E5CBC1224A1319975e8y3J" TargetMode="External"/><Relationship Id="rId213" Type="http://schemas.openxmlformats.org/officeDocument/2006/relationships/hyperlink" Target="consultantplus://offline/ref=BAEE8F22A4C539B5FA6FA479F7634E179FBFFA5BEC37217C992F16B9685A897C513BCE5668964859900A8076C05FDE8E5CBC1224A1319975e8y3J" TargetMode="External"/><Relationship Id="rId420" Type="http://schemas.openxmlformats.org/officeDocument/2006/relationships/hyperlink" Target="consultantplus://offline/ref=BAEE8F22A4C539B5FA6FA479F7634E179FB1F359E137217C992F16B9685A897C513BCE56609E4E599B0A8076C05FDE8E5CBC1224A1319975e8y3J" TargetMode="External"/><Relationship Id="rId1050" Type="http://schemas.openxmlformats.org/officeDocument/2006/relationships/hyperlink" Target="consultantplus://offline/ref=BAEE8F22A4C539B5FA6FA479F7634E179FB0F05EE036217C992F16B9685A897C433B965A6B96575F9B1FD62786e0yBJ" TargetMode="External"/><Relationship Id="rId2101" Type="http://schemas.openxmlformats.org/officeDocument/2006/relationships/hyperlink" Target="consultantplus://offline/ref=BAEE8F22A4C539B5FA6FA479F7634E179FB1F359E137217C992F16B9685A897C513BCE5661914C5F910A8076C05FDE8E5CBC1224A1319975e8y3J" TargetMode="External"/><Relationship Id="rId4066" Type="http://schemas.openxmlformats.org/officeDocument/2006/relationships/hyperlink" Target="consultantplus://offline/ref=BAEE8F22A4C539B5FA6FA479F7634E179FBFFB53EA3D217C992F16B9685A897C513BCE566897415E910A8076C05FDE8E5CBC1224A1319975e8y3J" TargetMode="External"/><Relationship Id="rId1867" Type="http://schemas.openxmlformats.org/officeDocument/2006/relationships/hyperlink" Target="consultantplus://offline/ref=BAEE8F22A4C539B5FA6FA479F7634E179FBFFA5BEC37217C992F16B9685A897C433B965A6B96575F9B1FD62786e0yBJ" TargetMode="External"/><Relationship Id="rId2918" Type="http://schemas.openxmlformats.org/officeDocument/2006/relationships/hyperlink" Target="consultantplus://offline/ref=BAEE8F22A4C539B5FA6FA479F7634E179FBFFA59EA3B217C992F16B9685A897C433B965A6B96575F9B1FD62786e0yBJ" TargetMode="External"/><Relationship Id="rId4273" Type="http://schemas.openxmlformats.org/officeDocument/2006/relationships/hyperlink" Target="consultantplus://offline/ref=BAEE8F22A4C539B5FA6FA479F7634E179FB1F359E137217C992F16B9685A897C513BCE566994415A9B0A8076C05FDE8E5CBC1224A1319975e8y3J" TargetMode="External"/><Relationship Id="rId1727" Type="http://schemas.openxmlformats.org/officeDocument/2006/relationships/hyperlink" Target="consultantplus://offline/ref=BAEE8F22A4C539B5FA6FA479F7634E179FB1F359E137217C992F16B9685A897C513BCE5661954E58950A8076C05FDE8E5CBC1224A1319975e8y3J" TargetMode="External"/><Relationship Id="rId1934" Type="http://schemas.openxmlformats.org/officeDocument/2006/relationships/hyperlink" Target="consultantplus://offline/ref=BAEE8F22A4C539B5FA6FA479F7634E179FB1F359E137217C992F16B9685A897C513BCE5661934A5F950A8076C05FDE8E5CBC1224A1319975e8y3J" TargetMode="External"/><Relationship Id="rId3082" Type="http://schemas.openxmlformats.org/officeDocument/2006/relationships/hyperlink" Target="consultantplus://offline/ref=BAEE8F22A4C539B5FA6FA479F7634E179FB3F159E13F217C992F16B9685A897C513BCE566896495E970A8076C05FDE8E5CBC1224A1319975e8y3J" TargetMode="External"/><Relationship Id="rId4133" Type="http://schemas.openxmlformats.org/officeDocument/2006/relationships/hyperlink" Target="consultantplus://offline/ref=BAEE8F22A4C539B5FA6FA479F7634E179FB1F359E137217C992F16B9685A897C513BCE56689F4C5E910A8076C05FDE8E5CBC1224A1319975e8y3J" TargetMode="External"/><Relationship Id="rId4340" Type="http://schemas.openxmlformats.org/officeDocument/2006/relationships/hyperlink" Target="consultantplus://offline/ref=BAEE8F22A4C539B5FA6FA479F7634E179FB1F359E137217C992F16B9685A897C513BCE5668974958950A8076C05FDE8E5CBC1224A1319975e8y3J" TargetMode="External"/><Relationship Id="rId19" Type="http://schemas.openxmlformats.org/officeDocument/2006/relationships/hyperlink" Target="consultantplus://offline/ref=BAEE8F22A4C539B5FA6FA479F7634E179FBEF052ED39217C992F16B9685A897C513BCE5668974D5D960A8076C05FDE8E5CBC1224A1319975e8y3J" TargetMode="External"/><Relationship Id="rId3899" Type="http://schemas.openxmlformats.org/officeDocument/2006/relationships/hyperlink" Target="consultantplus://offline/ref=BAEE8F22A4C539B5FA6FA479F7634E179FB1F359E137217C992F16B9685A897C513BCE5668934E5D960A8076C05FDE8E5CBC1224A1319975e8y3J" TargetMode="External"/><Relationship Id="rId4200" Type="http://schemas.openxmlformats.org/officeDocument/2006/relationships/hyperlink" Target="consultantplus://offline/ref=BAEE8F22A4C539B5FA6FA479F7634E179FB1F359E137217C992F16B9685A897C513BCE5669974C5E9B0A8076C05FDE8E5CBC1224A1319975e8y3J" TargetMode="External"/><Relationship Id="rId3759" Type="http://schemas.openxmlformats.org/officeDocument/2006/relationships/hyperlink" Target="consultantplus://offline/ref=BAEE8F22A4C539B5FA6FA479F7634E179FB1F359E137217C992F16B9685A897C513BCE56689249589B0A8076C05FDE8E5CBC1224A1319975e8y3J" TargetMode="External"/><Relationship Id="rId3966" Type="http://schemas.openxmlformats.org/officeDocument/2006/relationships/hyperlink" Target="consultantplus://offline/ref=BAEE8F22A4C539B5FA6FA479F7634E179FB1F359E137217C992F16B9685A897C513BCE566893415D970A8076C05FDE8E5CBC1224A1319975e8y3J" TargetMode="External"/><Relationship Id="rId3" Type="http://schemas.openxmlformats.org/officeDocument/2006/relationships/webSettings" Target="webSettings.xml"/><Relationship Id="rId887" Type="http://schemas.openxmlformats.org/officeDocument/2006/relationships/hyperlink" Target="consultantplus://offline/ref=BAEE8F22A4C539B5FA6FA479F7634E179FBFFB53EC3E217C992F16B9685A897C433B965A6B96575F9B1FD62786e0yBJ" TargetMode="External"/><Relationship Id="rId2568" Type="http://schemas.openxmlformats.org/officeDocument/2006/relationships/hyperlink" Target="consultantplus://offline/ref=BAEE8F22A4C539B5FA6FA479F7634E179FB1F359E137217C992F16B9685A897C513BCE556A904D5F9A0A8076C05FDE8E5CBC1224A1319975e8y3J" TargetMode="External"/><Relationship Id="rId2775" Type="http://schemas.openxmlformats.org/officeDocument/2006/relationships/hyperlink" Target="consultantplus://offline/ref=BAEE8F22A4C539B5FA6FA479F7634E179FB1F359E137217C992F16B9685A897C513BCE556894485F900A8076C05FDE8E5CBC1224A1319975e8y3J" TargetMode="External"/><Relationship Id="rId2982" Type="http://schemas.openxmlformats.org/officeDocument/2006/relationships/hyperlink" Target="consultantplus://offline/ref=BAEE8F22A4C539B5FA6FA479F7634E179FB3F159E13F217C992F16B9685A897C513BCE566896485E960A8076C05FDE8E5CBC1224A1319975e8y3J" TargetMode="External"/><Relationship Id="rId3619" Type="http://schemas.openxmlformats.org/officeDocument/2006/relationships/hyperlink" Target="consultantplus://offline/ref=BAEE8F22A4C539B5FA6FA479F7634E179FB1F359E137217C992F16B9685A897C513BCE5668954B5F950A8076C05FDE8E5CBC1224A1319975e8y3J" TargetMode="External"/><Relationship Id="rId3826" Type="http://schemas.openxmlformats.org/officeDocument/2006/relationships/hyperlink" Target="consultantplus://offline/ref=BAEE8F22A4C539B5FA6FA479F7634E179FB1F359E137217C992F16B9685A897C513BCE5668924A579B0A8076C05FDE8E5CBC1224A1319975e8y3J" TargetMode="External"/><Relationship Id="rId747" Type="http://schemas.openxmlformats.org/officeDocument/2006/relationships/hyperlink" Target="consultantplus://offline/ref=BAEE8F22A4C539B5FA6FA479F7634E179FB1F359E137217C992F16B9685A897C513BCE566196405A970A8076C05FDE8E5CBC1224A1319975e8y3J" TargetMode="External"/><Relationship Id="rId954" Type="http://schemas.openxmlformats.org/officeDocument/2006/relationships/hyperlink" Target="consultantplus://offline/ref=BAEE8F22A4C539B5FA6FA479F7634E179FB1F359E137217C992F16B9685A897C513BCE566197405E960A8076C05FDE8E5CBC1224A1319975e8y3J" TargetMode="External"/><Relationship Id="rId1377" Type="http://schemas.openxmlformats.org/officeDocument/2006/relationships/hyperlink" Target="consultantplus://offline/ref=BAEE8F22A4C539B5FA6FA479F7634E179FBFFB53EC3E217C992F16B9685A897C513BCE5660924154C65090728909D3935CAB0C2FBF31e9y8J" TargetMode="External"/><Relationship Id="rId1584" Type="http://schemas.openxmlformats.org/officeDocument/2006/relationships/hyperlink" Target="consultantplus://offline/ref=BAEE8F22A4C539B5FA6FA479F7634E179FB1F359E137217C992F16B9685A897C513BCE5661954D58900A8076C05FDE8E5CBC1224A1319975e8y3J" TargetMode="External"/><Relationship Id="rId1791" Type="http://schemas.openxmlformats.org/officeDocument/2006/relationships/hyperlink" Target="consultantplus://offline/ref=BAEE8F22A4C539B5FA6FA479F7634E179FB1F359E137217C992F16B9685A897C513BCE5661954057950A8076C05FDE8E5CBC1224A1319975e8y3J" TargetMode="External"/><Relationship Id="rId2428" Type="http://schemas.openxmlformats.org/officeDocument/2006/relationships/hyperlink" Target="consultantplus://offline/ref=BAEE8F22A4C539B5FA6FA479F7634E179FB1F359E137217C992F16B9685A897C513BCE566195415C9B0A8076C05FDE8E5CBC1224A1319975e8y3J" TargetMode="External"/><Relationship Id="rId2635" Type="http://schemas.openxmlformats.org/officeDocument/2006/relationships/hyperlink" Target="consultantplus://offline/ref=BAEE8F22A4C539B5FA6FA479F7634E179FB1F359E137217C992F16B9685A897C513BCE556A9040579B0A8076C05FDE8E5CBC1224A1319975e8y3J" TargetMode="External"/><Relationship Id="rId2842" Type="http://schemas.openxmlformats.org/officeDocument/2006/relationships/hyperlink" Target="consultantplus://offline/ref=BAEE8F22A4C539B5FA6FA479F7634E179FB3F159E13F217C992F16B9685A897C513BCE5668964B58960A8076C05FDE8E5CBC1224A1319975e8y3J" TargetMode="External"/><Relationship Id="rId83" Type="http://schemas.openxmlformats.org/officeDocument/2006/relationships/hyperlink" Target="consultantplus://offline/ref=BAEE8F22A4C539B5FA6FA479F7634E179FB1F359E137217C992F16B9685A897C513BCE56609E4A59910A8076C05FDE8E5CBC1224A1319975e8y3J" TargetMode="External"/><Relationship Id="rId607" Type="http://schemas.openxmlformats.org/officeDocument/2006/relationships/hyperlink" Target="consultantplus://offline/ref=BAEE8F22A4C539B5FA6FA479F7634E179FB1F359E137217C992F16B9685A897C513BCE56609F4D579A0A8076C05FDE8E5CBC1224A1319975e8y3J" TargetMode="External"/><Relationship Id="rId814" Type="http://schemas.openxmlformats.org/officeDocument/2006/relationships/hyperlink" Target="consultantplus://offline/ref=BAEE8F22A4C539B5FA6FA479F7634E179FBFF05EEC3A217C992F16B9685A897C513BCE5668964158970A8076C05FDE8E5CBC1224A1319975e8y3J" TargetMode="External"/><Relationship Id="rId1237" Type="http://schemas.openxmlformats.org/officeDocument/2006/relationships/hyperlink" Target="consultantplus://offline/ref=BAEE8F22A4C539B5FA6FA479F7634E179FBFF05EEC3A217C992F16B9685A897C513BCE566896485C930A8076C05FDE8E5CBC1224A1319975e8y3J" TargetMode="External"/><Relationship Id="rId1444" Type="http://schemas.openxmlformats.org/officeDocument/2006/relationships/hyperlink" Target="consultantplus://offline/ref=BAEE8F22A4C539B5FA6FA479F7634E179FB1F359E137217C992F16B9685A897C513BCE5661954B59940A8076C05FDE8E5CBC1224A1319975e8y3J" TargetMode="External"/><Relationship Id="rId1651" Type="http://schemas.openxmlformats.org/officeDocument/2006/relationships/hyperlink" Target="consultantplus://offline/ref=BAEE8F22A4C539B5FA6FA479F7634E179FBFF05EEC3A217C992F16B9685A897C513BCE566896415D950A8076C05FDE8E5CBC1224A1319975e8y3J" TargetMode="External"/><Relationship Id="rId2702" Type="http://schemas.openxmlformats.org/officeDocument/2006/relationships/hyperlink" Target="consultantplus://offline/ref=BAEE8F22A4C539B5FA6FA479F7634E179FB1F359E137217C992F16B9685A897C513BCE56609E4C5D900A8076C05FDE8E5CBC1224A1319975e8y3J" TargetMode="External"/><Relationship Id="rId1304" Type="http://schemas.openxmlformats.org/officeDocument/2006/relationships/hyperlink" Target="consultantplus://offline/ref=BAEE8F22A4C539B5FA6FA479F7634E179FBFF05EEC3A217C992F16B9685A897C513BCE566B90420BC345812A870ACD8D55BC102DBDe3y2J" TargetMode="External"/><Relationship Id="rId1511" Type="http://schemas.openxmlformats.org/officeDocument/2006/relationships/hyperlink" Target="consultantplus://offline/ref=BAEE8F22A4C539B5FA6FA479F7634E179FB1F359E137217C992F16B9685A897C513BCE5661954A5C910A8076C05FDE8E5CBC1224A1319975e8y3J" TargetMode="External"/><Relationship Id="rId3269" Type="http://schemas.openxmlformats.org/officeDocument/2006/relationships/hyperlink" Target="consultantplus://offline/ref=BAEE8F22A4C539B5FA6FA479F7634E179FB3F159E13F217C992F16B9685A897C513BCE566896495E970A8076C05FDE8E5CBC1224A1319975e8y3J" TargetMode="External"/><Relationship Id="rId3476" Type="http://schemas.openxmlformats.org/officeDocument/2006/relationships/hyperlink" Target="consultantplus://offline/ref=BAEE8F22A4C539B5FA6FA479F7634E179FBFFA59EA3B217C992F16B9685A897C513BCE56689E4E54C65090728909D3935CAB0C2FBF31e9y8J" TargetMode="External"/><Relationship Id="rId3683" Type="http://schemas.openxmlformats.org/officeDocument/2006/relationships/hyperlink" Target="consultantplus://offline/ref=BAEE8F22A4C539B5FA6FA479F7634E179FB1F359E137217C992F16B9685A897C513BCE5668954F569B0A8076C05FDE8E5CBC1224A1319975e8y3J" TargetMode="External"/><Relationship Id="rId10" Type="http://schemas.openxmlformats.org/officeDocument/2006/relationships/hyperlink" Target="consultantplus://offline/ref=BAEE8F22A4C539B5FA6FA479F7634E179FBFF05EEF39217C992F16B9685A897C433B965A6B96575F9B1FD62786e0yBJ" TargetMode="External"/><Relationship Id="rId397" Type="http://schemas.openxmlformats.org/officeDocument/2006/relationships/hyperlink" Target="consultantplus://offline/ref=BAEE8F22A4C539B5FA6FA479F7634E179FBFFA5BEC37217C992F16B9685A897C513BCE5668964058960A8076C05FDE8E5CBC1224A1319975e8y3J" TargetMode="External"/><Relationship Id="rId2078" Type="http://schemas.openxmlformats.org/officeDocument/2006/relationships/hyperlink" Target="consultantplus://offline/ref=BAEE8F22A4C539B5FA6FA479F7634E179FB1F359E137217C992F16B9685A897C513BCE5661904158930A8076C05FDE8E5CBC1224A1319975e8y3J" TargetMode="External"/><Relationship Id="rId2285" Type="http://schemas.openxmlformats.org/officeDocument/2006/relationships/hyperlink" Target="consultantplus://offline/ref=BAEE8F22A4C539B5FA6FA479F7634E179FB1F359E137217C992F16B9685A897C513BCE56619F4D5E940A8076C05FDE8E5CBC1224A1319975e8y3J" TargetMode="External"/><Relationship Id="rId2492" Type="http://schemas.openxmlformats.org/officeDocument/2006/relationships/hyperlink" Target="consultantplus://offline/ref=BAEE8F22A4C539B5FA6FA479F7634E179FB1F359E137217C992F16B9685A897C513BCE5660904E5B9B0A8076C05FDE8E5CBC1224A1319975e8y3J" TargetMode="External"/><Relationship Id="rId3129" Type="http://schemas.openxmlformats.org/officeDocument/2006/relationships/hyperlink" Target="consultantplus://offline/ref=BAEE8F22A4C539B5FA6FA479F7634E179FBFFA59EA3B217C992F16B9685A897C513BCE5668964A5D950A8076C05FDE8E5CBC1224A1319975e8y3J" TargetMode="External"/><Relationship Id="rId3336" Type="http://schemas.openxmlformats.org/officeDocument/2006/relationships/hyperlink" Target="consultantplus://offline/ref=BAEE8F22A4C539B5FA6FA479F7634E179FB1F359E137217C992F16B9685A897C513BCE55689E4158900A8076C05FDE8E5CBC1224A1319975e8y3J" TargetMode="External"/><Relationship Id="rId3890" Type="http://schemas.openxmlformats.org/officeDocument/2006/relationships/hyperlink" Target="consultantplus://offline/ref=BAEE8F22A4C539B5FA6FA479F7634E179FB1F359E137217C992F16B9685A897C513BCE5668934E5C920A8076C05FDE8E5CBC1224A1319975e8y3J" TargetMode="External"/><Relationship Id="rId257" Type="http://schemas.openxmlformats.org/officeDocument/2006/relationships/hyperlink" Target="consultantplus://offline/ref=BAEE8F22A4C539B5FA6FA479F7634E179FBFFA59EA3B217C992F16B9685A897C513BCE5668964859900A8076C05FDE8E5CBC1224A1319975e8y3J" TargetMode="External"/><Relationship Id="rId464" Type="http://schemas.openxmlformats.org/officeDocument/2006/relationships/hyperlink" Target="consultantplus://offline/ref=BAEE8F22A4C539B5FA6FA479F7634E179FB1F359E137217C992F16B9685A897C513BCE56609F495C960A8076C05FDE8E5CBC1224A1319975e8y3J" TargetMode="External"/><Relationship Id="rId1094" Type="http://schemas.openxmlformats.org/officeDocument/2006/relationships/hyperlink" Target="consultantplus://offline/ref=BAEE8F22A4C539B5FA6FA479F7634E179FBFFB53EC3E217C992F16B9685A897C513BCE5668974B5E9A0A8076C05FDE8E5CBC1224A1319975e8y3J" TargetMode="External"/><Relationship Id="rId2145" Type="http://schemas.openxmlformats.org/officeDocument/2006/relationships/hyperlink" Target="consultantplus://offline/ref=BAEE8F22A4C539B5FA6FA479F7634E179FB1F359E137217C992F16B9685A897C513BCE56619E4C5E960A8076C05FDE8E5CBC1224A1319975e8y3J" TargetMode="External"/><Relationship Id="rId3543" Type="http://schemas.openxmlformats.org/officeDocument/2006/relationships/hyperlink" Target="consultantplus://offline/ref=BAEE8F22A4C539B5FA6FA479F7634E179FB1F359E137217C992F16B9685A897C513BCE566193485B940A8076C05FDE8E5CBC1224A1319975e8y3J" TargetMode="External"/><Relationship Id="rId3750" Type="http://schemas.openxmlformats.org/officeDocument/2006/relationships/hyperlink" Target="consultantplus://offline/ref=BAEE8F22A4C539B5FA6FA479F7634E179FB1F359E137217C992F16B9685A897C513BCE5668974958950A8076C05FDE8E5CBC1224A1319975e8y3J" TargetMode="External"/><Relationship Id="rId117" Type="http://schemas.openxmlformats.org/officeDocument/2006/relationships/hyperlink" Target="consultantplus://offline/ref=BAEE8F22A4C539B5FA6FA479F7634E179FB1F359E137217C992F16B9685A897C513BCE56609E4A5E9A0A8076C05FDE8E5CBC1224A1319975e8y3J" TargetMode="External"/><Relationship Id="rId671" Type="http://schemas.openxmlformats.org/officeDocument/2006/relationships/hyperlink" Target="consultantplus://offline/ref=BAEE8F22A4C539B5FA6FA479F7634E179FB0F45AEA37217C992F16B9685A897C433B965A6B96575F9B1FD62786e0yBJ" TargetMode="External"/><Relationship Id="rId2352" Type="http://schemas.openxmlformats.org/officeDocument/2006/relationships/hyperlink" Target="consultantplus://offline/ref=BAEE8F22A4C539B5FA6FA479F7634E179FB1F359E137217C992F16B9685A897C513BCE56619F4C59920A8076C05FDE8E5CBC1224A1319975e8y3J" TargetMode="External"/><Relationship Id="rId3403" Type="http://schemas.openxmlformats.org/officeDocument/2006/relationships/hyperlink" Target="consultantplus://offline/ref=BAEE8F22A4C539B5FA6FA479F7634E179FBFFA59EA3B217C992F16B9685A897C433B965A6B96575F9B1FD62786e0yBJ" TargetMode="External"/><Relationship Id="rId3610" Type="http://schemas.openxmlformats.org/officeDocument/2006/relationships/hyperlink" Target="consultantplus://offline/ref=BAEE8F22A4C539B5FA6FA479F7634E179FB1F359E137217C992F16B9685A897C513BCE5668934E5E950A8076C05FDE8E5CBC1224A1319975e8y3J" TargetMode="External"/><Relationship Id="rId324" Type="http://schemas.openxmlformats.org/officeDocument/2006/relationships/hyperlink" Target="consultantplus://offline/ref=BAEE8F22A4C539B5FA6FA479F7634E179FB1F359E137217C992F16B9685A897C513BCE56609E4E5A960A8076C05FDE8E5CBC1224A1319975e8y3J" TargetMode="External"/><Relationship Id="rId531" Type="http://schemas.openxmlformats.org/officeDocument/2006/relationships/hyperlink" Target="consultantplus://offline/ref=BAEE8F22A4C539B5FA6FA479F7634E179FB1F359E137217C992F16B9685A897C513BCE56609F485A9A0A8076C05FDE8E5CBC1224A1319975e8y3J" TargetMode="External"/><Relationship Id="rId1161" Type="http://schemas.openxmlformats.org/officeDocument/2006/relationships/hyperlink" Target="consultantplus://offline/ref=BAEE8F22A4C539B5FA6FA479F7634E179FB1F359E137217C992F16B9685A897C513BCE5661944B56960A8076C05FDE8E5CBC1224A1319975e8y3J" TargetMode="External"/><Relationship Id="rId2005" Type="http://schemas.openxmlformats.org/officeDocument/2006/relationships/hyperlink" Target="consultantplus://offline/ref=BAEE8F22A4C539B5FA6FA479F7634E179FB1F359E137217C992F16B9685A897C513BCE566190495B900A8076C05FDE8E5CBC1224A1319975e8y3J" TargetMode="External"/><Relationship Id="rId2212" Type="http://schemas.openxmlformats.org/officeDocument/2006/relationships/hyperlink" Target="consultantplus://offline/ref=BAEE8F22A4C539B5FA6FA479F7634E179FB1F359E137217C992F16B9685A897C513BCE5661914057920A8076C05FDE8E5CBC1224A1319975e8y3J" TargetMode="External"/><Relationship Id="rId1021" Type="http://schemas.openxmlformats.org/officeDocument/2006/relationships/hyperlink" Target="consultantplus://offline/ref=BAEE8F22A4C539B5FA6FA479F7634E179FB1F359E137217C992F16B9685A897C513BCE5661944959970A8076C05FDE8E5CBC1224A1319975e8y3J" TargetMode="External"/><Relationship Id="rId1978" Type="http://schemas.openxmlformats.org/officeDocument/2006/relationships/hyperlink" Target="consultantplus://offline/ref=BAEE8F22A4C539B5FA6FA479F7634E179FB1F359E137217C992F16B9685A897C513BCE5661934A5F960A8076C05FDE8E5CBC1224A1319975e8y3J" TargetMode="External"/><Relationship Id="rId4177" Type="http://schemas.openxmlformats.org/officeDocument/2006/relationships/hyperlink" Target="consultantplus://offline/ref=BAEE8F22A4C539B5FA6FA479F7634E179FBFFB53EA3D217C992F16B9685A897C433B965A6B96575F9B1FD62786e0yBJ" TargetMode="External"/><Relationship Id="rId4384" Type="http://schemas.openxmlformats.org/officeDocument/2006/relationships/hyperlink" Target="consultantplus://offline/ref=BAEE8F22A4C539B5FA6FA479F7634E179FB1F359E137217C992F16B9685A897C513BCE5668974A57900A8076C05FDE8E5CBC1224A1319975e8y3J" TargetMode="External"/><Relationship Id="rId3193" Type="http://schemas.openxmlformats.org/officeDocument/2006/relationships/hyperlink" Target="consultantplus://offline/ref=BAEE8F22A4C539B5FA6FA479F7634E179FBFFA59EA3B217C992F16B9685A897C513BCE5561944954C65090728909D3935CAB0C2FBF31e9y8J" TargetMode="External"/><Relationship Id="rId4037" Type="http://schemas.openxmlformats.org/officeDocument/2006/relationships/hyperlink" Target="consultantplus://offline/ref=BAEE8F22A4C539B5FA6FA479F7634E179FBFFB53EA3D217C992F16B9685A897C513BCE56699F4A54C65090728909D3935CAB0C2FBF31e9y8J" TargetMode="External"/><Relationship Id="rId4244" Type="http://schemas.openxmlformats.org/officeDocument/2006/relationships/hyperlink" Target="consultantplus://offline/ref=BAEE8F22A4C539B5FA6FA479F7634E179FBFFB53EA3D217C992F16B9685A897C513BCE5668944A5C9B0A8076C05FDE8E5CBC1224A1319975e8y3J" TargetMode="External"/><Relationship Id="rId1838" Type="http://schemas.openxmlformats.org/officeDocument/2006/relationships/hyperlink" Target="consultantplus://offline/ref=BAEE8F22A4C539B5FA6FA479F7634E179FBFFA59EA3B217C992F16B9685A897C433B965A6B96575F9B1FD62786e0yBJ" TargetMode="External"/><Relationship Id="rId3053" Type="http://schemas.openxmlformats.org/officeDocument/2006/relationships/hyperlink" Target="consultantplus://offline/ref=BAEE8F22A4C539B5FA6FA479F7634E179FBFFA5BEC37217C992F16B9685A897C513BCE56619D1D0ED654D9248414D38442A0122FeByEJ" TargetMode="External"/><Relationship Id="rId3260" Type="http://schemas.openxmlformats.org/officeDocument/2006/relationships/hyperlink" Target="consultantplus://offline/ref=BAEE8F22A4C539B5FA6FA479F7634E179FB1F359E137217C992F16B9685A897C513BCE556894485F900A8076C05FDE8E5CBC1224A1319975e8y3J" TargetMode="External"/><Relationship Id="rId4104" Type="http://schemas.openxmlformats.org/officeDocument/2006/relationships/hyperlink" Target="consultantplus://offline/ref=BAEE8F22A4C539B5FA6FA479F7634E179FB1F359E137217C992F16B9685A897C513BCE56689E4859910A8076C05FDE8E5CBC1224A1319975e8y3J" TargetMode="External"/><Relationship Id="rId4311" Type="http://schemas.openxmlformats.org/officeDocument/2006/relationships/hyperlink" Target="consultantplus://offline/ref=BAEE8F22A4C539B5FA6FA479F7634E179FB1F359E137217C992F16B9685A897C513BCE5669954857900A8076C05FDE8E5CBC1224A1319975e8y3J" TargetMode="External"/><Relationship Id="rId181" Type="http://schemas.openxmlformats.org/officeDocument/2006/relationships/hyperlink" Target="consultantplus://offline/ref=BAEE8F22A4C539B5FA6FA479F7634E179FBFFA59EA3B217C992F16B9685A897C513BCE526D90420BC345812A870ACD8D55BC102DBDe3y2J" TargetMode="External"/><Relationship Id="rId1905" Type="http://schemas.openxmlformats.org/officeDocument/2006/relationships/hyperlink" Target="consultantplus://offline/ref=BAEE8F22A4C539B5FA6FA479F7634E179FB1F359E137217C992F16B9685A897C513BCE5661924D5F920A8076C05FDE8E5CBC1224A1319975e8y3J" TargetMode="External"/><Relationship Id="rId3120" Type="http://schemas.openxmlformats.org/officeDocument/2006/relationships/hyperlink" Target="consultantplus://offline/ref=BAEE8F22A4C539B5FA6FA479F7634E179FB3F159E13F217C992F16B9685A897C513BCE5668964B58970A8076C05FDE8E5CBC1224A1319975e8y3J" TargetMode="External"/><Relationship Id="rId998" Type="http://schemas.openxmlformats.org/officeDocument/2006/relationships/hyperlink" Target="consultantplus://offline/ref=BAEE8F22A4C539B5FA6FA479F7634E179FBEF15CEE3F217C992F16B9685A897C433B965A6B96575F9B1FD62786e0yBJ" TargetMode="External"/><Relationship Id="rId2679" Type="http://schemas.openxmlformats.org/officeDocument/2006/relationships/hyperlink" Target="consultantplus://offline/ref=BAEE8F22A4C539B5FA6FA479F7634E179FBFFA59EA3B217C992F16B9685A897C513BCE566F954D54C65090728909D3935CAB0C2FBF31e9y8J" TargetMode="External"/><Relationship Id="rId2886" Type="http://schemas.openxmlformats.org/officeDocument/2006/relationships/hyperlink" Target="consultantplus://offline/ref=BAEE8F22A4C539B5FA6FA479F7634E179DBFF45AE937217C992F16B9685A897C513BCE566896495E930A8076C05FDE8E5CBC1224A1319975e8y3J" TargetMode="External"/><Relationship Id="rId3937" Type="http://schemas.openxmlformats.org/officeDocument/2006/relationships/hyperlink" Target="consultantplus://offline/ref=BAEE8F22A4C539B5FA6FA479F7634E179FBFFA5CEF3E217C992F16B9685A897C513BCE526E924A54C65090728909D3935CAB0C2FBF31e9y8J" TargetMode="External"/><Relationship Id="rId858" Type="http://schemas.openxmlformats.org/officeDocument/2006/relationships/hyperlink" Target="consultantplus://offline/ref=BAEE8F22A4C539B5FA6FA479F7634E179FBFFB53EC3E217C992F16B9685A897C513BCE5668944D56920A8076C05FDE8E5CBC1224A1319975e8y3J" TargetMode="External"/><Relationship Id="rId1488" Type="http://schemas.openxmlformats.org/officeDocument/2006/relationships/hyperlink" Target="consultantplus://offline/ref=BAEE8F22A4C539B5FA6FA479F7634E179FBFF05EEC3A217C992F16B9685A897C433B965A6B96575F9B1FD62786e0yBJ" TargetMode="External"/><Relationship Id="rId1695" Type="http://schemas.openxmlformats.org/officeDocument/2006/relationships/hyperlink" Target="consultantplus://offline/ref=BAEE8F22A4C539B5FA6FA479F7634E179FB1F359E137217C992F16B9685A897C513BCE5661954E5B910A8076C05FDE8E5CBC1224A1319975e8y3J" TargetMode="External"/><Relationship Id="rId2539" Type="http://schemas.openxmlformats.org/officeDocument/2006/relationships/hyperlink" Target="consultantplus://offline/ref=BAEE8F22A4C539B5FA6FA479F7634E179FB1F359E137217C992F16B9685A897C513BCE556A90495E970A8076C05FDE8E5CBC1224A1319975e8y3J" TargetMode="External"/><Relationship Id="rId2746" Type="http://schemas.openxmlformats.org/officeDocument/2006/relationships/hyperlink" Target="consultantplus://offline/ref=BAEE8F22A4C539B5FA6FA479F7634E179FB1F359E137217C992F16B9685A897C513BCE556A9E495D920A8076C05FDE8E5CBC1224A1319975e8y3J" TargetMode="External"/><Relationship Id="rId2953" Type="http://schemas.openxmlformats.org/officeDocument/2006/relationships/hyperlink" Target="consultantplus://offline/ref=BAEE8F22A4C539B5FA6FA479F7634E179FB3F159E13F217C992F16B9685A897C513BCE5668964858930A8076C05FDE8E5CBC1224A1319975e8y3J" TargetMode="External"/><Relationship Id="rId718" Type="http://schemas.openxmlformats.org/officeDocument/2006/relationships/hyperlink" Target="consultantplus://offline/ref=BAEE8F22A4C539B5FA6FA479F7634E179FB1F359E137217C992F16B9685A897C513BCE566196415E960A8076C05FDE8E5CBC1224A1319975e8y3J" TargetMode="External"/><Relationship Id="rId925" Type="http://schemas.openxmlformats.org/officeDocument/2006/relationships/hyperlink" Target="consultantplus://offline/ref=BAEE8F22A4C539B5FA6FA479F7634E179FB1F359E137217C992F16B9685A897C513BCE5661974E599A0A8076C05FDE8E5CBC1224A1319975e8y3J" TargetMode="External"/><Relationship Id="rId1348" Type="http://schemas.openxmlformats.org/officeDocument/2006/relationships/hyperlink" Target="consultantplus://offline/ref=BAEE8F22A4C539B5FA6FA479F7634E179FB1F35DED3A217C992F16B9685A897C513BCE5668964858960A8076C05FDE8E5CBC1224A1319975e8y3J" TargetMode="External"/><Relationship Id="rId1555" Type="http://schemas.openxmlformats.org/officeDocument/2006/relationships/hyperlink" Target="consultantplus://offline/ref=BAEE8F22A4C539B5FA6FA479F7634E179FBFF05EEC3A217C992F16B9685A897C513BCE5668964F57920A8076C05FDE8E5CBC1224A1319975e8y3J" TargetMode="External"/><Relationship Id="rId1762" Type="http://schemas.openxmlformats.org/officeDocument/2006/relationships/hyperlink" Target="consultantplus://offline/ref=BAEE8F22A4C539B5FA6FA479F7634E179FB1F359E137217C992F16B9685A897C513BCE5661954157900A8076C05FDE8E5CBC1224A1319975e8y3J" TargetMode="External"/><Relationship Id="rId2606" Type="http://schemas.openxmlformats.org/officeDocument/2006/relationships/hyperlink" Target="consultantplus://offline/ref=BAEE8F22A4C539B5FA6FA479F7634E179FB1F359E137217C992F16B9685A897C513BCE566194485B920A8076C05FDE8E5CBC1224A1319975e8y3J" TargetMode="External"/><Relationship Id="rId1208" Type="http://schemas.openxmlformats.org/officeDocument/2006/relationships/hyperlink" Target="consultantplus://offline/ref=BAEE8F22A4C539B5FA6FA479F7634E179FBFF05EEC3A217C992F16B9685A897C513BCE5668974C579B0A8076C05FDE8E5CBC1224A1319975e8y3J" TargetMode="External"/><Relationship Id="rId1415" Type="http://schemas.openxmlformats.org/officeDocument/2006/relationships/hyperlink" Target="consultantplus://offline/ref=BAEE8F22A4C539B5FA6FA479F7634E179FBFFB53EC3E217C992F16B9685A897C433B965A6B96575F9B1FD62786e0yBJ" TargetMode="External"/><Relationship Id="rId2813" Type="http://schemas.openxmlformats.org/officeDocument/2006/relationships/hyperlink" Target="consultantplus://offline/ref=BAEE8F22A4C539B5FA6FA479F7634E179FB4F458E93D217C992F16B9685A897C513BCE566897495D960A8076C05FDE8E5CBC1224A1319975e8y3J" TargetMode="External"/><Relationship Id="rId54" Type="http://schemas.openxmlformats.org/officeDocument/2006/relationships/hyperlink" Target="consultantplus://offline/ref=BAEE8F22A4C539B5FA6FAD60F0634E179AB3F55EE93E217C992F16B9685A897C513BCE566895415A920A8076C05FDE8E5CBC1224A1319975e8y3J" TargetMode="External"/><Relationship Id="rId1622" Type="http://schemas.openxmlformats.org/officeDocument/2006/relationships/hyperlink" Target="consultantplus://offline/ref=BAEE8F22A4C539B5FA6FA479F7634E179FB1F359E137217C992F16B9685A897C513BCE5661954F5C970A8076C05FDE8E5CBC1224A1319975e8y3J" TargetMode="External"/><Relationship Id="rId2189" Type="http://schemas.openxmlformats.org/officeDocument/2006/relationships/hyperlink" Target="consultantplus://offline/ref=BAEE8F22A4C539B5FA6FA479F7634E179FB1F359E137217C992F16B9685A897C513BCE5661914E5C900A8076C05FDE8E5CBC1224A1319975e8y3J" TargetMode="External"/><Relationship Id="rId3587" Type="http://schemas.openxmlformats.org/officeDocument/2006/relationships/hyperlink" Target="consultantplus://offline/ref=BAEE8F22A4C539B5FA6FA479F7634E179FB1F359E137217C992F16B9685A897C513BCE56689049589B0A8076C05FDE8E5CBC1224A1319975e8y3J" TargetMode="External"/><Relationship Id="rId3794" Type="http://schemas.openxmlformats.org/officeDocument/2006/relationships/hyperlink" Target="consultantplus://offline/ref=BAEE8F22A4C539B5FA6FA479F7634E179FB1F359E137217C992F16B9685A897C513BCE5668924957900A8076C05FDE8E5CBC1224A1319975e8y3J" TargetMode="External"/><Relationship Id="rId2396" Type="http://schemas.openxmlformats.org/officeDocument/2006/relationships/hyperlink" Target="consultantplus://offline/ref=BAEE8F22A4C539B5FA6FA479F7634E179FB1F359E137217C992F16B9685A897C513BCE5661954A579A0A8076C05FDE8E5CBC1224A1319975e8y3J" TargetMode="External"/><Relationship Id="rId3447" Type="http://schemas.openxmlformats.org/officeDocument/2006/relationships/hyperlink" Target="consultantplus://offline/ref=BAEE8F22A4C539B5FA6FA479F7634E179FB1F359E137217C992F16B9685A897C513BCE556A924A56920A8076C05FDE8E5CBC1224A1319975e8y3J" TargetMode="External"/><Relationship Id="rId3654" Type="http://schemas.openxmlformats.org/officeDocument/2006/relationships/hyperlink" Target="consultantplus://offline/ref=BAEE8F22A4C539B5FA6FA479F7634E179FB1F359E137217C992F16B9685A897C513BCE5668954D5F910A8076C05FDE8E5CBC1224A1319975e8y3J" TargetMode="External"/><Relationship Id="rId3861" Type="http://schemas.openxmlformats.org/officeDocument/2006/relationships/hyperlink" Target="consultantplus://offline/ref=BAEE8F22A4C539B5FA6FA479F7634E179FB1F359E137217C992F16B9685A897C513BCE5668924F5F900A8076C05FDE8E5CBC1224A1319975e8y3J" TargetMode="External"/><Relationship Id="rId368" Type="http://schemas.openxmlformats.org/officeDocument/2006/relationships/hyperlink" Target="consultantplus://offline/ref=BAEE8F22A4C539B5FA6FA479F7634E179FBFFA5BEC37217C992F16B9685A897C513BCE5668974956940A8076C05FDE8E5CBC1224A1319975e8y3J" TargetMode="External"/><Relationship Id="rId575" Type="http://schemas.openxmlformats.org/officeDocument/2006/relationships/hyperlink" Target="consultantplus://offline/ref=BAEE8F22A4C539B5FA6FA479F7634E179FB1F359E137217C992F16B9685A897C513BCE56609E4E59960A8076C05FDE8E5CBC1224A1319975e8y3J" TargetMode="External"/><Relationship Id="rId782" Type="http://schemas.openxmlformats.org/officeDocument/2006/relationships/hyperlink" Target="consultantplus://offline/ref=BAEE8F22A4C539B5FA6FA479F7634E179FB1F359E137217C992F16B9685A897C513BCE5661974C5D960A8076C05FDE8E5CBC1224A1319975e8y3J" TargetMode="External"/><Relationship Id="rId2049" Type="http://schemas.openxmlformats.org/officeDocument/2006/relationships/hyperlink" Target="consultantplus://offline/ref=BAEE8F22A4C539B5FA6FA479F7634E179FB1F359E137217C992F16B9685A897C513BCE5661904958940A8076C05FDE8E5CBC1224A1319975e8y3J" TargetMode="External"/><Relationship Id="rId2256" Type="http://schemas.openxmlformats.org/officeDocument/2006/relationships/hyperlink" Target="consultantplus://offline/ref=BAEE8F22A4C539B5FA6FA479F7634E179FB4F752E03F217C992F16B9685A897C513BCE5668974859930A8076C05FDE8E5CBC1224A1319975e8y3J" TargetMode="External"/><Relationship Id="rId2463" Type="http://schemas.openxmlformats.org/officeDocument/2006/relationships/hyperlink" Target="consultantplus://offline/ref=BAEE8F22A4C539B5FA6FA479F7634E179FBFFA59EA3B217C992F16B9685A897C433B965A6B96575F9B1FD62786e0yBJ" TargetMode="External"/><Relationship Id="rId2670" Type="http://schemas.openxmlformats.org/officeDocument/2006/relationships/hyperlink" Target="consultantplus://offline/ref=BAEE8F22A4C539B5FA6FA479F7634E179FBFFA59EA3B217C992F16B9685A897C513BCE556C954954C65090728909D3935CAB0C2FBF31e9y8J" TargetMode="External"/><Relationship Id="rId3307" Type="http://schemas.openxmlformats.org/officeDocument/2006/relationships/hyperlink" Target="consultantplus://offline/ref=BAEE8F22A4C539B5FA6FA479F7634E179FB1F359E137217C992F16B9685A897C513BCE556891485A950A8076C05FDE8E5CBC1224A1319975e8y3J" TargetMode="External"/><Relationship Id="rId3514" Type="http://schemas.openxmlformats.org/officeDocument/2006/relationships/hyperlink" Target="consultantplus://offline/ref=BAEE8F22A4C539B5FA6FA479F7634E179FBFF15EE13A217C992F16B9685A897C513BCE5668964956950A8076C05FDE8E5CBC1224A1319975e8y3J" TargetMode="External"/><Relationship Id="rId3721" Type="http://schemas.openxmlformats.org/officeDocument/2006/relationships/hyperlink" Target="consultantplus://offline/ref=BAEE8F22A4C539B5FA6FA479F7634E179FB1F359E137217C992F16B9685A897C513BCE56689541579B0A8076C05FDE8E5CBC1224A1319975e8y3J" TargetMode="External"/><Relationship Id="rId228" Type="http://schemas.openxmlformats.org/officeDocument/2006/relationships/hyperlink" Target="consultantplus://offline/ref=BAEE8F22A4C539B5FA6FA479F7634E179FB1F359E137217C992F16B9685A897C513BCE56609E415D960A8076C05FDE8E5CBC1224A1319975e8y3J" TargetMode="External"/><Relationship Id="rId435" Type="http://schemas.openxmlformats.org/officeDocument/2006/relationships/hyperlink" Target="consultantplus://offline/ref=BAEE8F22A4C539B5FA6FA479F7634E179FB1F359E137217C992F16B9685A897C513BCE56609E405C950A8076C05FDE8E5CBC1224A1319975e8y3J" TargetMode="External"/><Relationship Id="rId642" Type="http://schemas.openxmlformats.org/officeDocument/2006/relationships/hyperlink" Target="consultantplus://offline/ref=BAEE8F22A4C539B5FA6FA479F7634E179FB1F359E137217C992F16B9685A897C513BCE56609F4D5D950A8076C05FDE8E5CBC1224A1319975e8y3J" TargetMode="External"/><Relationship Id="rId1065" Type="http://schemas.openxmlformats.org/officeDocument/2006/relationships/hyperlink" Target="consultantplus://offline/ref=BAEE8F22A4C539B5FA6FA479F7634E179FB1F359E137217C992F16B9685A897C513BCE5661944858900A8076C05FDE8E5CBC1224A1319975e8y3J" TargetMode="External"/><Relationship Id="rId1272" Type="http://schemas.openxmlformats.org/officeDocument/2006/relationships/hyperlink" Target="consultantplus://offline/ref=BAEE8F22A4C539B5FA6FA479F7634E179FBFF05EEC3A217C992F16B9685A897C513BCE5668974D5E960A8076C05FDE8E5CBC1224A1319975e8y3J" TargetMode="External"/><Relationship Id="rId2116" Type="http://schemas.openxmlformats.org/officeDocument/2006/relationships/hyperlink" Target="consultantplus://offline/ref=BAEE8F22A4C539B5FA6FA479F7634E179FBFFA5BEC37217C992F16B9685A897C513BCE5569924B54C65090728909D3935CAB0C2FBF31e9y8J" TargetMode="External"/><Relationship Id="rId2323" Type="http://schemas.openxmlformats.org/officeDocument/2006/relationships/hyperlink" Target="consultantplus://offline/ref=BAEE8F22A4C539B5FA6FA479F7634E179FB1F359E137217C992F16B9685A897C513BCE56619F4D589B0A8076C05FDE8E5CBC1224A1319975e8y3J" TargetMode="External"/><Relationship Id="rId2530" Type="http://schemas.openxmlformats.org/officeDocument/2006/relationships/hyperlink" Target="consultantplus://offline/ref=BAEE8F22A4C539B5FA6FA479F7634E179FB1F359E137217C992F16B9685A897C513BCE5660914959900A8076C05FDE8E5CBC1224A1319975e8y3J" TargetMode="External"/><Relationship Id="rId502" Type="http://schemas.openxmlformats.org/officeDocument/2006/relationships/hyperlink" Target="consultantplus://offline/ref=BAEE8F22A4C539B5FA6FA479F7634E179FBFFA59EA3B217C992F16B9685A897C513BCE5668964156900A8076C05FDE8E5CBC1224A1319975e8y3J" TargetMode="External"/><Relationship Id="rId1132" Type="http://schemas.openxmlformats.org/officeDocument/2006/relationships/hyperlink" Target="consultantplus://offline/ref=BAEE8F22A4C539B5FA6FA479F7634E179FBFF05EEC3A217C992F16B9685A897C513BCE566095420BC345812A870ACD8D55BC102DBDe3y2J" TargetMode="External"/><Relationship Id="rId4288" Type="http://schemas.openxmlformats.org/officeDocument/2006/relationships/hyperlink" Target="consultantplus://offline/ref=BAEE8F22A4C539B5FA6FA479F7634E179FB1F359E137217C992F16B9685A897C513BCE5669944159930A8076C05FDE8E5CBC1224A1319975e8y3J" TargetMode="External"/><Relationship Id="rId3097" Type="http://schemas.openxmlformats.org/officeDocument/2006/relationships/hyperlink" Target="consultantplus://offline/ref=BAEE8F22A4C539B5FA6FA479F7634E179FBFFA59EA3B217C992F16B9685A897C513BCE56689648569A0A8076C05FDE8E5CBC1224A1319975e8y3J" TargetMode="External"/><Relationship Id="rId4148" Type="http://schemas.openxmlformats.org/officeDocument/2006/relationships/hyperlink" Target="consultantplus://offline/ref=BAEE8F22A4C539B5FA6FA479F7634E179FB1F359E137217C992F16B9685A897C513BCE56689F4C57920A8076C05FDE8E5CBC1224A1319975e8y3J" TargetMode="External"/><Relationship Id="rId4355" Type="http://schemas.openxmlformats.org/officeDocument/2006/relationships/hyperlink" Target="consultantplus://offline/ref=BAEE8F22A4C539B5FA6FA479F7634E179FBFFB53EA3D217C992F16B9685A897C513BCE5668964B589A0A8076C05FDE8E5CBC1224A1319975e8y3J" TargetMode="External"/><Relationship Id="rId1949" Type="http://schemas.openxmlformats.org/officeDocument/2006/relationships/hyperlink" Target="consultantplus://offline/ref=BAEE8F22A4C539B5FA6FA479F7634E179FB1F359E137217C992F16B9685A897C513BCE5661934A5E910A8076C05FDE8E5CBC1224A1319975e8y3J" TargetMode="External"/><Relationship Id="rId3164" Type="http://schemas.openxmlformats.org/officeDocument/2006/relationships/hyperlink" Target="consultantplus://offline/ref=BAEE8F22A4C539B5FA6FA479F7634E179FB3F159E13F217C992F16B9685A897C513BCE566896495E970A8076C05FDE8E5CBC1224A1319975e8y3J" TargetMode="External"/><Relationship Id="rId4008" Type="http://schemas.openxmlformats.org/officeDocument/2006/relationships/hyperlink" Target="consultantplus://offline/ref=BAEE8F22A4C539B5FA6FA479F7634E179FB1F359E137217C992F16B9685A897C513BCE566890485A930A8076C05FDE8E5CBC1224A1319975e8y3J" TargetMode="External"/><Relationship Id="rId292" Type="http://schemas.openxmlformats.org/officeDocument/2006/relationships/hyperlink" Target="consultantplus://offline/ref=BAEE8F22A4C539B5FA6FA479F7634E179FBFFA5BEC37217C992F16B9685A897C513BCE566A904854C65090728909D3935CAB0C2FBF31e9y8J" TargetMode="External"/><Relationship Id="rId1809" Type="http://schemas.openxmlformats.org/officeDocument/2006/relationships/hyperlink" Target="consultantplus://offline/ref=BAEE8F22A4C539B5FA6FA479F7634E179FB1F359E137217C992F16B9685A897C513BCE566192495C910A8076C05FDE8E5CBC1224A1319975e8y3J" TargetMode="External"/><Relationship Id="rId3371" Type="http://schemas.openxmlformats.org/officeDocument/2006/relationships/hyperlink" Target="consultantplus://offline/ref=BAEE8F22A4C539B5FA6FA479F7634E179FB1F359E137217C992F16B9685A897C513BCE5569974F569B0A8076C05FDE8E5CBC1224A1319975e8y3J" TargetMode="External"/><Relationship Id="rId4215" Type="http://schemas.openxmlformats.org/officeDocument/2006/relationships/hyperlink" Target="consultantplus://offline/ref=BAEE8F22A4C539B5FA6FA479F7634E179FB1F359E137217C992F16B9685A897C513BCE5669974C5C900A8076C05FDE8E5CBC1224A1319975e8y3J" TargetMode="External"/><Relationship Id="rId4422" Type="http://schemas.openxmlformats.org/officeDocument/2006/relationships/fontTable" Target="fontTable.xml"/><Relationship Id="rId2180" Type="http://schemas.openxmlformats.org/officeDocument/2006/relationships/hyperlink" Target="consultantplus://offline/ref=BAEE8F22A4C539B5FA6FA479F7634E179FB1F359E137217C992F16B9685A897C513BCE5661914F5E960A8076C05FDE8E5CBC1224A1319975e8y3J" TargetMode="External"/><Relationship Id="rId3024" Type="http://schemas.openxmlformats.org/officeDocument/2006/relationships/hyperlink" Target="consultantplus://offline/ref=BAEE8F22A4C539B5FA6FA479F7634E179FB3F159E13F217C992F16B9685A897C513BCE566896485C940A8076C05FDE8E5CBC1224A1319975e8y3J" TargetMode="External"/><Relationship Id="rId3231" Type="http://schemas.openxmlformats.org/officeDocument/2006/relationships/hyperlink" Target="consultantplus://offline/ref=BAEE8F22A4C539B5FA6FA479F7634E179FB1F359E137217C992F16B9685A897C513BCE5569924C56950A8076C05FDE8E5CBC1224A1319975e8y3J" TargetMode="External"/><Relationship Id="rId152" Type="http://schemas.openxmlformats.org/officeDocument/2006/relationships/hyperlink" Target="consultantplus://offline/ref=BAEE8F22A4C539B5FA6FA479F7634E179FBFFA5BEC37217C992F16B9685A897C513BCE566E9F4D54C65090728909D3935CAB0C2FBF31e9y8J" TargetMode="External"/><Relationship Id="rId2040" Type="http://schemas.openxmlformats.org/officeDocument/2006/relationships/hyperlink" Target="consultantplus://offline/ref=BAEE8F22A4C539B5FA6FA479F7634E179FB1F359E137217C992F16B9685A897C513BCE5661934D5D960A8076C05FDE8E5CBC1224A1319975e8y3J" TargetMode="External"/><Relationship Id="rId2997" Type="http://schemas.openxmlformats.org/officeDocument/2006/relationships/hyperlink" Target="consultantplus://offline/ref=BAEE8F22A4C539B5FA6FA479F7634E179FB3F159E13F217C992F16B9685A897C513BCE566896485C9A0A8076C05FDE8E5CBC1224A1319975e8y3J" TargetMode="External"/><Relationship Id="rId969" Type="http://schemas.openxmlformats.org/officeDocument/2006/relationships/hyperlink" Target="consultantplus://offline/ref=BAEE8F22A4C539B5FA6FA479F7634E179FB1F359E137217C992F16B9685A897C513BCE5661974059910A8076C05FDE8E5CBC1224A1319975e8y3J" TargetMode="External"/><Relationship Id="rId1599" Type="http://schemas.openxmlformats.org/officeDocument/2006/relationships/hyperlink" Target="consultantplus://offline/ref=BAEE8F22A4C539B5FA6FA479F7634E179FB1F359E137217C992F16B9685A897C513BCE5661954C57900A8076C05FDE8E5CBC1224A1319975e8y3J" TargetMode="External"/><Relationship Id="rId1459" Type="http://schemas.openxmlformats.org/officeDocument/2006/relationships/hyperlink" Target="consultantplus://offline/ref=BAEE8F22A4C539B5FA6FA479F7634E179FBFF05EEC3A217C992F16B9685A897C513BCE5668964B5F950A8076C05FDE8E5CBC1224A1319975e8y3J" TargetMode="External"/><Relationship Id="rId2857" Type="http://schemas.openxmlformats.org/officeDocument/2006/relationships/hyperlink" Target="consultantplus://offline/ref=BAEE8F22A4C539B5FA6FA479F7634E179FBFFA59EA3B217C992F16B9685A897C513BCE5668964A5D930A8076C05FDE8E5CBC1224A1319975e8y3J" TargetMode="External"/><Relationship Id="rId3908" Type="http://schemas.openxmlformats.org/officeDocument/2006/relationships/hyperlink" Target="consultantplus://offline/ref=BAEE8F22A4C539B5FA6FA479F7634E179FBFFA5CEF3E217C992F16B9685A897C513BCE506C9F420BC345812A870ACD8D55BC102DBDe3y2J" TargetMode="External"/><Relationship Id="rId4072" Type="http://schemas.openxmlformats.org/officeDocument/2006/relationships/hyperlink" Target="consultantplus://offline/ref=BAEE8F22A4C539B5FA6FA479F7634E179FBFFB53EA3D217C992F16B9685A897C513BCE566897495E960A8076C05FDE8E5CBC1224A1319975e8y3J" TargetMode="External"/><Relationship Id="rId98" Type="http://schemas.openxmlformats.org/officeDocument/2006/relationships/hyperlink" Target="consultantplus://offline/ref=BAEE8F22A4C539B5FA6FA479F7634E179FBFFA5BEC37217C992F16B9685A897C513BCE5668944859940A8076C05FDE8E5CBC1224A1319975e8y3J" TargetMode="External"/><Relationship Id="rId829" Type="http://schemas.openxmlformats.org/officeDocument/2006/relationships/hyperlink" Target="consultantplus://offline/ref=BAEE8F22A4C539B5FA6FA479F7634E179FB1F359E137217C992F16B9685A897C513BCE5661974C56930A8076C05FDE8E5CBC1224A1319975e8y3J" TargetMode="External"/><Relationship Id="rId1666" Type="http://schemas.openxmlformats.org/officeDocument/2006/relationships/hyperlink" Target="consultantplus://offline/ref=BAEE8F22A4C539B5FA6FA479F7634E179FB1F359E137217C992F16B9685A897C513BCE5661954F57900A8076C05FDE8E5CBC1224A1319975e8y3J" TargetMode="External"/><Relationship Id="rId1873" Type="http://schemas.openxmlformats.org/officeDocument/2006/relationships/hyperlink" Target="consultantplus://offline/ref=BAEE8F22A4C539B5FA6FA479F7634E179FB1F359E137217C992F16B9685A897C513BCE5661954056950A8076C05FDE8E5CBC1224A1319975e8y3J" TargetMode="External"/><Relationship Id="rId2717" Type="http://schemas.openxmlformats.org/officeDocument/2006/relationships/hyperlink" Target="consultantplus://offline/ref=BAEE8F22A4C539B5FA6FA479F7634E179FBFFA59EA3B217C992F16B9685A897C513BCE5569964954C65090728909D3935CAB0C2FBF31e9y8J" TargetMode="External"/><Relationship Id="rId2924" Type="http://schemas.openxmlformats.org/officeDocument/2006/relationships/hyperlink" Target="consultantplus://offline/ref=BAEE8F22A4C539B5FA6FA479F7634E179FBFFA59EA3B217C992F16B9685A897C433B965A6B96575F9B1FD62786e0yBJ" TargetMode="External"/><Relationship Id="rId1319" Type="http://schemas.openxmlformats.org/officeDocument/2006/relationships/hyperlink" Target="consultantplus://offline/ref=BAEE8F22A4C539B5FA6FA479F7634E179FBFF35FE13D217C992F16B9685A897C433B965A6B96575F9B1FD62786e0yBJ" TargetMode="External"/><Relationship Id="rId1526" Type="http://schemas.openxmlformats.org/officeDocument/2006/relationships/hyperlink" Target="consultantplus://offline/ref=BAEE8F22A4C539B5FA6FA479F7634E179FB2F258ED3A217C992F16B9685A897C433B965A6B96575F9B1FD62786e0yBJ" TargetMode="External"/><Relationship Id="rId1733" Type="http://schemas.openxmlformats.org/officeDocument/2006/relationships/hyperlink" Target="consultantplus://offline/ref=BAEE8F22A4C539B5FA6FA479F7634E179FB1F359E137217C992F16B9685A897C513BCE5661954E57940A8076C05FDE8E5CBC1224A1319975e8y3J" TargetMode="External"/><Relationship Id="rId1940" Type="http://schemas.openxmlformats.org/officeDocument/2006/relationships/hyperlink" Target="consultantplus://offline/ref=BAEE8F22A4C539B5FA6FA479F7634E179FBFF05EEC3A217C992F16B9685A897C513BCE566894495D950A8076C05FDE8E5CBC1224A1319975e8y3J" TargetMode="External"/><Relationship Id="rId25" Type="http://schemas.openxmlformats.org/officeDocument/2006/relationships/hyperlink" Target="consultantplus://offline/ref=BAEE8F22A4C539B5FA6FA479F7634E179FB1F359E137217C992F16B9685A897C513BCE5660934A5F930A8076C05FDE8E5CBC1224A1319975e8y3J" TargetMode="External"/><Relationship Id="rId1800" Type="http://schemas.openxmlformats.org/officeDocument/2006/relationships/hyperlink" Target="consultantplus://offline/ref=BAEE8F22A4C539B5FA6FA479F7634E179FB1F359E137217C992F16B9685A897C513BCE566192495D910A8076C05FDE8E5CBC1224A1319975e8y3J" TargetMode="External"/><Relationship Id="rId3698" Type="http://schemas.openxmlformats.org/officeDocument/2006/relationships/hyperlink" Target="consultantplus://offline/ref=BAEE8F22A4C539B5FA6FA479F7634E179FB1F359E137217C992F16B9685A897C513BCE5668954E5A9A0A8076C05FDE8E5CBC1224A1319975e8y3J" TargetMode="External"/><Relationship Id="rId3558" Type="http://schemas.openxmlformats.org/officeDocument/2006/relationships/hyperlink" Target="consultantplus://offline/ref=BAEE8F22A4C539B5FA6FA479F7634E179FBFFA59EA3B217C992F16B9685A897C513BCE566896495A970A8076C05FDE8E5CBC1224A1319975e8y3J" TargetMode="External"/><Relationship Id="rId3765" Type="http://schemas.openxmlformats.org/officeDocument/2006/relationships/hyperlink" Target="consultantplus://offline/ref=BAEE8F22A4C539B5FA6FA479F7634E179FBFFB53EA3D217C992F16B9685A897C513BCE566A904954C65090728909D3935CAB0C2FBF31e9y8J" TargetMode="External"/><Relationship Id="rId3972" Type="http://schemas.openxmlformats.org/officeDocument/2006/relationships/hyperlink" Target="consultantplus://offline/ref=BAEE8F22A4C539B5FA6FA479F7634E179FB1F359E137217C992F16B9685A897C513BCE566893405E910A8076C05FDE8E5CBC1224A1319975e8y3J" TargetMode="External"/><Relationship Id="rId479" Type="http://schemas.openxmlformats.org/officeDocument/2006/relationships/hyperlink" Target="consultantplus://offline/ref=BAEE8F22A4C539B5FA6FA479F7634E179FB1F359E137217C992F16B9685A897C513BCE56609F4957950A8076C05FDE8E5CBC1224A1319975e8y3J" TargetMode="External"/><Relationship Id="rId686" Type="http://schemas.openxmlformats.org/officeDocument/2006/relationships/hyperlink" Target="consultantplus://offline/ref=BAEE8F22A4C539B5FA6FA479F7634E179FB1F359E137217C992F16B9685A897C513BCE5661964C56910A8076C05FDE8E5CBC1224A1319975e8y3J" TargetMode="External"/><Relationship Id="rId893" Type="http://schemas.openxmlformats.org/officeDocument/2006/relationships/hyperlink" Target="consultantplus://offline/ref=BAEE8F22A4C539B5FA6FA479F7634E179FBFFB53EC3E217C992F16B9685A897C433B965A6B96575F9B1FD62786e0yBJ" TargetMode="External"/><Relationship Id="rId2367" Type="http://schemas.openxmlformats.org/officeDocument/2006/relationships/hyperlink" Target="consultantplus://offline/ref=BAEE8F22A4C539B5FA6FA479F7634E179FB1F359E137217C992F16B9685A897C513BCE56619F4C5D950A8076C05FDE8E5CBC1224A1319975e8y3J" TargetMode="External"/><Relationship Id="rId2574" Type="http://schemas.openxmlformats.org/officeDocument/2006/relationships/hyperlink" Target="consultantplus://offline/ref=BAEE8F22A4C539B5FA6FA479F7634E179FB1F359E137217C992F16B9685A897C513BCE556A904D5D950A8076C05FDE8E5CBC1224A1319975e8y3J" TargetMode="External"/><Relationship Id="rId2781" Type="http://schemas.openxmlformats.org/officeDocument/2006/relationships/hyperlink" Target="consultantplus://offline/ref=BAEE8F22A4C539B5FA6FA479F7634E179FB1F359E137217C992F16B9685A897C513BCE5569924C56950A8076C05FDE8E5CBC1224A1319975e8y3J" TargetMode="External"/><Relationship Id="rId3418" Type="http://schemas.openxmlformats.org/officeDocument/2006/relationships/hyperlink" Target="consultantplus://offline/ref=BAEE8F22A4C539B5FA6FA479F7634E179FB3F159E13F217C992F16B9685A897C513BCE566896485F950A8076C05FDE8E5CBC1224A1319975e8y3J" TargetMode="External"/><Relationship Id="rId3625" Type="http://schemas.openxmlformats.org/officeDocument/2006/relationships/hyperlink" Target="consultantplus://offline/ref=BAEE8F22A4C539B5FA6FA479F7634E179FB1F359E137217C992F16B9685A897C513BCE5668954B58970A8076C05FDE8E5CBC1224A1319975e8y3J" TargetMode="External"/><Relationship Id="rId339" Type="http://schemas.openxmlformats.org/officeDocument/2006/relationships/hyperlink" Target="consultantplus://offline/ref=BAEE8F22A4C539B5FA6FA479F7634E179FBFFA59EA3B217C992F16B9685A897C513BCE5668964D5B960A8076C05FDE8E5CBC1224A1319975e8y3J" TargetMode="External"/><Relationship Id="rId546" Type="http://schemas.openxmlformats.org/officeDocument/2006/relationships/hyperlink" Target="consultantplus://offline/ref=BAEE8F22A4C539B5FA6FA479F7634E179FBFFA5BEC37217C992F16B9685A897C513BCE566897415C930A8076C05FDE8E5CBC1224A1319975e8y3J" TargetMode="External"/><Relationship Id="rId753" Type="http://schemas.openxmlformats.org/officeDocument/2006/relationships/hyperlink" Target="consultantplus://offline/ref=BAEE8F22A4C539B5FA6FA479F7634E179FB1F359E137217C992F16B9685A897C513BCE5661964059970A8076C05FDE8E5CBC1224A1319975e8y3J" TargetMode="External"/><Relationship Id="rId1176" Type="http://schemas.openxmlformats.org/officeDocument/2006/relationships/hyperlink" Target="consultantplus://offline/ref=BAEE8F22A4C539B5FA6FA479F7634E179FB1F359E137217C992F16B9685A897C513BCE5661944D5B950A8076C05FDE8E5CBC1224A1319975e8y3J" TargetMode="External"/><Relationship Id="rId1383" Type="http://schemas.openxmlformats.org/officeDocument/2006/relationships/hyperlink" Target="consultantplus://offline/ref=BAEE8F22A4C539B5FA6FA479F7634E179FB1F359E137217C992F16B9685A897C513BCE56619549579A0A8076C05FDE8E5CBC1224A1319975e8y3J" TargetMode="External"/><Relationship Id="rId2227" Type="http://schemas.openxmlformats.org/officeDocument/2006/relationships/hyperlink" Target="consultantplus://offline/ref=BAEE8F22A4C539B5FA6FA479F7634E179FB1F359E137217C992F16B9685A897C513BCE56619E495C910A8076C05FDE8E5CBC1224A1319975e8y3J" TargetMode="External"/><Relationship Id="rId2434" Type="http://schemas.openxmlformats.org/officeDocument/2006/relationships/hyperlink" Target="consultantplus://offline/ref=BAEE8F22A4C539B5FA6FA479F7634E179FB1F359E137217C992F16B9685A897C513BCE5660934A5F930A8076C05FDE8E5CBC1224A1319975e8y3J" TargetMode="External"/><Relationship Id="rId3832" Type="http://schemas.openxmlformats.org/officeDocument/2006/relationships/hyperlink" Target="consultantplus://offline/ref=BAEE8F22A4C539B5FA6FA479F7634E179FB1F359E137217C992F16B9685A897C513BCE5668924D5A970A8076C05FDE8E5CBC1224A1319975e8y3J" TargetMode="External"/><Relationship Id="rId406" Type="http://schemas.openxmlformats.org/officeDocument/2006/relationships/hyperlink" Target="consultantplus://offline/ref=BAEE8F22A4C539B5FA6FA479F7634E179FBFFA5BEC37217C992F16B9685A897C513BCE556C9D1D0ED654D9248414D38442A0122FeByEJ" TargetMode="External"/><Relationship Id="rId960" Type="http://schemas.openxmlformats.org/officeDocument/2006/relationships/hyperlink" Target="consultantplus://offline/ref=BAEE8F22A4C539B5FA6FA479F7634E179FB1F359E137217C992F16B9685A897C513BCE566197405B970A8076C05FDE8E5CBC1224A1319975e8y3J" TargetMode="External"/><Relationship Id="rId1036" Type="http://schemas.openxmlformats.org/officeDocument/2006/relationships/hyperlink" Target="consultantplus://offline/ref=BAEE8F22A4C539B5FA6FA479F7634E179FB1F359E137217C992F16B9685A897C513BCE5661944957900A8076C05FDE8E5CBC1224A1319975e8y3J" TargetMode="External"/><Relationship Id="rId1243" Type="http://schemas.openxmlformats.org/officeDocument/2006/relationships/hyperlink" Target="consultantplus://offline/ref=BAEE8F22A4C539B5FA6FA479F7634E179FBFF05EEC3A217C992F16B9685A897C513BCE566896485A970A8076C05FDE8E5CBC1224A1319975e8y3J" TargetMode="External"/><Relationship Id="rId1590" Type="http://schemas.openxmlformats.org/officeDocument/2006/relationships/hyperlink" Target="consultantplus://offline/ref=BAEE8F22A4C539B5FA6FA479F7634E179FB1F359E137217C992F16B9685A897C513BCE5661954C5C9B0A8076C05FDE8E5CBC1224A1319975e8y3J" TargetMode="External"/><Relationship Id="rId2641" Type="http://schemas.openxmlformats.org/officeDocument/2006/relationships/hyperlink" Target="consultantplus://offline/ref=BAEE8F22A4C539B5FA6FA479F7634E179FB1F359E137217C992F16B9685A897C513BCE556A914A5C920A8076C05FDE8E5CBC1224A1319975e8y3J" TargetMode="External"/><Relationship Id="rId4399" Type="http://schemas.openxmlformats.org/officeDocument/2006/relationships/hyperlink" Target="consultantplus://offline/ref=BAEE8F22A4C539B5FA6FA479F7634E179FB1F359E137217C992F16B9685A897C513BCE5668974D5D950A8076C05FDE8E5CBC1224A1319975e8y3J" TargetMode="External"/><Relationship Id="rId613" Type="http://schemas.openxmlformats.org/officeDocument/2006/relationships/hyperlink" Target="consultantplus://offline/ref=BAEE8F22A4C539B5FA6FA479F7634E179FB1F359E137217C992F16B9685A897C513BCE56609F4D579A0A8076C05FDE8E5CBC1224A1319975e8y3J" TargetMode="External"/><Relationship Id="rId820" Type="http://schemas.openxmlformats.org/officeDocument/2006/relationships/hyperlink" Target="consultantplus://offline/ref=BAEE8F22A4C539B5FA6FA479F7634E179FB1F359E137217C992F16B9685A897C513BCE5661974C569B0A8076C05FDE8E5CBC1224A1319975e8y3J" TargetMode="External"/><Relationship Id="rId1450" Type="http://schemas.openxmlformats.org/officeDocument/2006/relationships/hyperlink" Target="consultantplus://offline/ref=BAEE8F22A4C539B5FA6FA479F7634E179FBFF05EEC3A217C992F16B9685A897C513BCE5668974C579B0A8076C05FDE8E5CBC1224A1319975e8y3J" TargetMode="External"/><Relationship Id="rId2501" Type="http://schemas.openxmlformats.org/officeDocument/2006/relationships/hyperlink" Target="consultantplus://offline/ref=BAEE8F22A4C539B5FA6FA479F7634E179FB1F359E137217C992F16B9685A897C513BCE566091495C940A8076C05FDE8E5CBC1224A1319975e8y3J" TargetMode="External"/><Relationship Id="rId1103" Type="http://schemas.openxmlformats.org/officeDocument/2006/relationships/hyperlink" Target="consultantplus://offline/ref=BAEE8F22A4C539B5FA6FA479F7634E179FBFFA5BEE38217C992F16B9685A897C513BCE5668964C59900A8076C05FDE8E5CBC1224A1319975e8y3J" TargetMode="External"/><Relationship Id="rId1310" Type="http://schemas.openxmlformats.org/officeDocument/2006/relationships/hyperlink" Target="consultantplus://offline/ref=BAEE8F22A4C539B5FA6FA479F7634E179FB1F359E137217C992F16B9685A897C513BCE566194415D910A8076C05FDE8E5CBC1224A1319975e8y3J" TargetMode="External"/><Relationship Id="rId4259" Type="http://schemas.openxmlformats.org/officeDocument/2006/relationships/hyperlink" Target="consultantplus://offline/ref=BAEE8F22A4C539B5FA6FA479F7634E179FB1F359E137217C992F16B9685A897C513BCE56689E495F920A8076C05FDE8E5CBC1224A1319975e8y3J" TargetMode="External"/><Relationship Id="rId3068" Type="http://schemas.openxmlformats.org/officeDocument/2006/relationships/hyperlink" Target="consultantplus://offline/ref=BAEE8F22A4C539B5FA6FA479F7634E179FBFFA5BEC37217C992F16B9685A897C513BCE556A944154C65090728909D3935CAB0C2FBF31e9y8J" TargetMode="External"/><Relationship Id="rId3275" Type="http://schemas.openxmlformats.org/officeDocument/2006/relationships/hyperlink" Target="consultantplus://offline/ref=BAEE8F22A4C539B5FA6FA479F7634E179FB1F359E137217C992F16B9685A897C513BCE556895495C950A8076C05FDE8E5CBC1224A1319975e8y3J" TargetMode="External"/><Relationship Id="rId3482" Type="http://schemas.openxmlformats.org/officeDocument/2006/relationships/hyperlink" Target="consultantplus://offline/ref=BAEE8F22A4C539B5FA6FA479F7634E179FBFFA59EA3B217C992F16B9685A897C513BCE566897485C970A8076C05FDE8E5CBC1224A1319975e8y3J" TargetMode="External"/><Relationship Id="rId4119" Type="http://schemas.openxmlformats.org/officeDocument/2006/relationships/hyperlink" Target="consultantplus://offline/ref=BAEE8F22A4C539B5FA6FA479F7634E179FB1F359E137217C992F16B9685A897C513BCE56689F485E9A0A8076C05FDE8E5CBC1224A1319975e8y3J" TargetMode="External"/><Relationship Id="rId4326" Type="http://schemas.openxmlformats.org/officeDocument/2006/relationships/hyperlink" Target="consultantplus://offline/ref=BAEE8F22A4C539B5FA6FA479F7634E179FB1F359E137217C992F16B9685A897C513BCE5669954B5D930A8076C05FDE8E5CBC1224A1319975e8y3J" TargetMode="External"/><Relationship Id="rId196" Type="http://schemas.openxmlformats.org/officeDocument/2006/relationships/hyperlink" Target="consultantplus://offline/ref=BAEE8F22A4C539B5FA6FA479F7634E179FB1F359E137217C992F16B9685A897C513BCE56609E4C5D900A8076C05FDE8E5CBC1224A1319975e8y3J" TargetMode="External"/><Relationship Id="rId2084" Type="http://schemas.openxmlformats.org/officeDocument/2006/relationships/hyperlink" Target="consultantplus://offline/ref=BAEE8F22A4C539B5FA6FA479F7634E179FB1F359E137217C992F16B9685A897C513BCE5661914D59940A8076C05FDE8E5CBC1224A1319975e8y3J" TargetMode="External"/><Relationship Id="rId2291" Type="http://schemas.openxmlformats.org/officeDocument/2006/relationships/hyperlink" Target="consultantplus://offline/ref=BAEE8F22A4C539B5FA6FA479F7634E179FBFF05EEC3A217C992F16B9685A897C513BCE566896485C9B0A8076C05FDE8E5CBC1224A1319975e8y3J" TargetMode="External"/><Relationship Id="rId3135" Type="http://schemas.openxmlformats.org/officeDocument/2006/relationships/hyperlink" Target="consultantplus://offline/ref=BAEE8F22A4C539B5FA6FA479F7634E179FB3F159E13F217C992F16B9685A897C513BCE5668964B56940A8076C05FDE8E5CBC1224A1319975e8y3J" TargetMode="External"/><Relationship Id="rId3342" Type="http://schemas.openxmlformats.org/officeDocument/2006/relationships/hyperlink" Target="consultantplus://offline/ref=BAEE8F22A4C539B5FA6FA479F7634E179FB1F359E137217C992F16B9685A897C513BCE55689E41589A0A8076C05FDE8E5CBC1224A1319975e8y3J" TargetMode="External"/><Relationship Id="rId263" Type="http://schemas.openxmlformats.org/officeDocument/2006/relationships/hyperlink" Target="consultantplus://offline/ref=BAEE8F22A4C539B5FA6FA479F7634E179FB1F359E137217C992F16B9685A897C513BCE56609E4F5E9A0A8076C05FDE8E5CBC1224A1319975e8y3J" TargetMode="External"/><Relationship Id="rId470" Type="http://schemas.openxmlformats.org/officeDocument/2006/relationships/hyperlink" Target="consultantplus://offline/ref=BAEE8F22A4C539B5FA6FA479F7634E179FB1F359E137217C992F16B9685A897C513BCE56609F49589B0A8076C05FDE8E5CBC1224A1319975e8y3J" TargetMode="External"/><Relationship Id="rId2151" Type="http://schemas.openxmlformats.org/officeDocument/2006/relationships/hyperlink" Target="consultantplus://offline/ref=BAEE8F22A4C539B5FA6FA479F7634E179FB1F359E137217C992F16B9685A897C513BCE56619E4C5F930A8076C05FDE8E5CBC1224A1319975e8y3J" TargetMode="External"/><Relationship Id="rId3202" Type="http://schemas.openxmlformats.org/officeDocument/2006/relationships/hyperlink" Target="consultantplus://offline/ref=BAEE8F22A4C539B5FA6FA479F7634E179FB3F159E13F217C992F16B9685A897C513BCE566896495E970A8076C05FDE8E5CBC1224A1319975e8y3J" TargetMode="External"/><Relationship Id="rId123" Type="http://schemas.openxmlformats.org/officeDocument/2006/relationships/hyperlink" Target="consultantplus://offline/ref=BAEE8F22A4C539B5FA6FA479F7634E179FBFFA5BEC37217C992F16B9685A897C513BCE566E9F4954C65090728909D3935CAB0C2FBF31e9y8J" TargetMode="External"/><Relationship Id="rId330" Type="http://schemas.openxmlformats.org/officeDocument/2006/relationships/hyperlink" Target="consultantplus://offline/ref=BAEE8F22A4C539B5FA6FA479F7634E179FB1F359E137217C992F16B9685A897C513BCE56609E4F59950A8076C05FDE8E5CBC1224A1319975e8y3J" TargetMode="External"/><Relationship Id="rId2011" Type="http://schemas.openxmlformats.org/officeDocument/2006/relationships/hyperlink" Target="consultantplus://offline/ref=BAEE8F22A4C539B5FA6FA479F7634E179FB1F359E137217C992F16B9685A897C513BCE566190495B900A8076C05FDE8E5CBC1224A1319975e8y3J" TargetMode="External"/><Relationship Id="rId2968" Type="http://schemas.openxmlformats.org/officeDocument/2006/relationships/hyperlink" Target="consultantplus://offline/ref=BAEE8F22A4C539B5FA6FA479F7634E179FB3F159E13F217C992F16B9685A897C513BCE566896485D960A8076C05FDE8E5CBC1224A1319975e8y3J" TargetMode="External"/><Relationship Id="rId4183" Type="http://schemas.openxmlformats.org/officeDocument/2006/relationships/hyperlink" Target="consultantplus://offline/ref=BAEE8F22A4C539B5FA6FA479F7634E179FB1F359E137217C992F16B9685A897C513BCE56689F4E5F960A8076C05FDE8E5CBC1224A1319975e8y3J" TargetMode="External"/><Relationship Id="rId1777" Type="http://schemas.openxmlformats.org/officeDocument/2006/relationships/hyperlink" Target="consultantplus://offline/ref=BAEE8F22A4C539B5FA6FA479F7634E179FB1F359E137217C992F16B9685A897C513BCE566195405D940A8076C05FDE8E5CBC1224A1319975e8y3J" TargetMode="External"/><Relationship Id="rId1984" Type="http://schemas.openxmlformats.org/officeDocument/2006/relationships/hyperlink" Target="consultantplus://offline/ref=BAEE8F22A4C539B5FA6FA479F7634E179FB1F359E137217C992F16B9685A897C513BCE5661934A5B900A8076C05FDE8E5CBC1224A1319975e8y3J" TargetMode="External"/><Relationship Id="rId2828" Type="http://schemas.openxmlformats.org/officeDocument/2006/relationships/hyperlink" Target="consultantplus://offline/ref=BAEE8F22A4C539B5FA6FA479F7634E179FB3F159E13F217C992F16B9685A897C513BCE566896495E970A8076C05FDE8E5CBC1224A1319975e8y3J" TargetMode="External"/><Relationship Id="rId4390" Type="http://schemas.openxmlformats.org/officeDocument/2006/relationships/hyperlink" Target="consultantplus://offline/ref=BAEE8F22A4C539B5FA6FA479F7634E179FB1F359E137217C992F16B9685A897C513BCE5668974D5D950A8076C05FDE8E5CBC1224A1319975e8y3J" TargetMode="External"/><Relationship Id="rId69" Type="http://schemas.openxmlformats.org/officeDocument/2006/relationships/hyperlink" Target="consultantplus://offline/ref=BAEE8F22A4C539B5FA6FA479F7634E179FB1F359E137217C992F16B9685A897C513BCE56609E4B57930A8076C05FDE8E5CBC1224A1319975e8y3J" TargetMode="External"/><Relationship Id="rId1637" Type="http://schemas.openxmlformats.org/officeDocument/2006/relationships/hyperlink" Target="consultantplus://offline/ref=BAEE8F22A4C539B5FA6FA479F7634E179FB1F359E137217C992F16B9685A897C513BCE5661954E5F9A0A8076C05FDE8E5CBC1224A1319975e8y3J" TargetMode="External"/><Relationship Id="rId1844" Type="http://schemas.openxmlformats.org/officeDocument/2006/relationships/hyperlink" Target="consultantplus://offline/ref=BAEE8F22A4C539B5FA6FA479F7634E179FBFFA5BEC37217C992F16B9685A897C513BCE526E95420BC345812A870ACD8D55BC102DBDe3y2J" TargetMode="External"/><Relationship Id="rId4043" Type="http://schemas.openxmlformats.org/officeDocument/2006/relationships/hyperlink" Target="consultantplus://offline/ref=BAEE8F22A4C539B5FA6FA479F7634E179FBFFB53EA3D217C992F16B9685A897C513BCE5E6A94420BC345812A870ACD8D55BC102DBDe3y2J" TargetMode="External"/><Relationship Id="rId4250" Type="http://schemas.openxmlformats.org/officeDocument/2006/relationships/hyperlink" Target="consultantplus://offline/ref=BAEE8F22A4C539B5FA6FA479F7634E179FBFFB53EA3D217C992F16B9685A897C433B965A6B96575F9B1FD62786e0yBJ" TargetMode="External"/><Relationship Id="rId1704" Type="http://schemas.openxmlformats.org/officeDocument/2006/relationships/hyperlink" Target="consultantplus://offline/ref=BAEE8F22A4C539B5FA6FA479F7634E179FB1F359E137217C992F16B9685A897C513BCE5661954E5B900A8076C05FDE8E5CBC1224A1319975e8y3J" TargetMode="External"/><Relationship Id="rId4110" Type="http://schemas.openxmlformats.org/officeDocument/2006/relationships/hyperlink" Target="consultantplus://offline/ref=BAEE8F22A4C539B5FA6FA479F7634E179FBFFB53EA3D217C992F16B9685A897C513BCE5668974E59950A8076C05FDE8E5CBC1224A1319975e8y3J" TargetMode="External"/><Relationship Id="rId1911" Type="http://schemas.openxmlformats.org/officeDocument/2006/relationships/hyperlink" Target="consultantplus://offline/ref=BAEE8F22A4C539B5FA6FA479F7634E179FB1F359E137217C992F16B9685A897C513BCE5661954057950A8076C05FDE8E5CBC1224A1319975e8y3J" TargetMode="External"/><Relationship Id="rId3669" Type="http://schemas.openxmlformats.org/officeDocument/2006/relationships/hyperlink" Target="consultantplus://offline/ref=BAEE8F22A4C539B5FA6FA479F7634E179FB1F359E137217C992F16B9685A897C513BCE5668954C5A910A8076C05FDE8E5CBC1224A1319975e8y3J" TargetMode="External"/><Relationship Id="rId797" Type="http://schemas.openxmlformats.org/officeDocument/2006/relationships/hyperlink" Target="consultantplus://offline/ref=BAEE8F22A4C539B5FA6FA479F7634E179FBFF05EEC3A217C992F16B9685A897C433B965A6B96575F9B1FD62786e0yBJ" TargetMode="External"/><Relationship Id="rId2478" Type="http://schemas.openxmlformats.org/officeDocument/2006/relationships/hyperlink" Target="consultantplus://offline/ref=BAEE8F22A4C539B5FA6FA479F7634E179FBFFA59EA3B217C992F16B9685A897C513BCE5668964F589A0A8076C05FDE8E5CBC1224A1319975e8y3J" TargetMode="External"/><Relationship Id="rId3876" Type="http://schemas.openxmlformats.org/officeDocument/2006/relationships/hyperlink" Target="consultantplus://offline/ref=BAEE8F22A4C539B5FA6FA479F7634E179EB7FA5AEF3B217C992F16B9685A897C433B965A6B96575F9B1FD62786e0yBJ" TargetMode="External"/><Relationship Id="rId1287" Type="http://schemas.openxmlformats.org/officeDocument/2006/relationships/hyperlink" Target="consultantplus://offline/ref=BAEE8F22A4C539B5FA6FA479F7634E179FBFF05EEC3A217C992F16B9685A897C513BCE566897415A930A8076C05FDE8E5CBC1224A1319975e8y3J" TargetMode="External"/><Relationship Id="rId2685" Type="http://schemas.openxmlformats.org/officeDocument/2006/relationships/hyperlink" Target="consultantplus://offline/ref=BAEE8F22A4C539B5FA6FA479F7634E179FBFFA59EA3B217C992F16B9685A897C513BCE5660944154C65090728909D3935CAB0C2FBF31e9y8J" TargetMode="External"/><Relationship Id="rId2892" Type="http://schemas.openxmlformats.org/officeDocument/2006/relationships/hyperlink" Target="consultantplus://offline/ref=BAEE8F22A4C539B5FA6FA479F7634E179FB3F159E13F217C992F16B9685A897C513BCE566896485E9B0A8076C05FDE8E5CBC1224A1319975e8y3J" TargetMode="External"/><Relationship Id="rId3529" Type="http://schemas.openxmlformats.org/officeDocument/2006/relationships/hyperlink" Target="consultantplus://offline/ref=BAEE8F22A4C539B5FA6FA479F7634E179FBFFA59EA3B217C992F16B9685A897C513BCE55699F4154C65090728909D3935CAB0C2FBF31e9y8J" TargetMode="External"/><Relationship Id="rId3736" Type="http://schemas.openxmlformats.org/officeDocument/2006/relationships/hyperlink" Target="consultantplus://offline/ref=BAEE8F22A4C539B5FA6FA479F7634E179FBFFB53EA3D217C992F16B9685A897C513BCE516C91420BC345812A870ACD8D55BC102DBDe3y2J" TargetMode="External"/><Relationship Id="rId3943" Type="http://schemas.openxmlformats.org/officeDocument/2006/relationships/hyperlink" Target="consultantplus://offline/ref=BAEE8F22A4C539B5FA6FA479F7634E179FB1F359E137217C992F16B9685A897C513BCE5668934E599B0A8076C05FDE8E5CBC1224A1319975e8y3J" TargetMode="External"/><Relationship Id="rId657" Type="http://schemas.openxmlformats.org/officeDocument/2006/relationships/hyperlink" Target="consultantplus://offline/ref=BAEE8F22A4C539B5FA6FA479F7634E179FB0F45AEA37217C992F16B9685A897C513BCE5668964956930A8076C05FDE8E5CBC1224A1319975e8y3J" TargetMode="External"/><Relationship Id="rId864" Type="http://schemas.openxmlformats.org/officeDocument/2006/relationships/hyperlink" Target="consultantplus://offline/ref=BAEE8F22A4C539B5FA6FA479F7634E179FBFF05EEC3A217C992F16B9685A897C513BCE566897415F940A8076C05FDE8E5CBC1224A1319975e8y3J" TargetMode="External"/><Relationship Id="rId1494" Type="http://schemas.openxmlformats.org/officeDocument/2006/relationships/hyperlink" Target="consultantplus://offline/ref=BAEE8F22A4C539B5FA6FA479F7634E179FBFFB53EC3E217C992F16B9685A897C513BCE566B9F4E54C65090728909D3935CAB0C2FBF31e9y8J" TargetMode="External"/><Relationship Id="rId2338" Type="http://schemas.openxmlformats.org/officeDocument/2006/relationships/hyperlink" Target="consultantplus://offline/ref=BAEE8F22A4C539B5FA6FA479F7634E179FBFF05EEC3A217C992F16B9685A897C433B965A6B96575F9B1FD62786e0yBJ" TargetMode="External"/><Relationship Id="rId2545" Type="http://schemas.openxmlformats.org/officeDocument/2006/relationships/hyperlink" Target="consultantplus://offline/ref=BAEE8F22A4C539B5FA6FA479F7634E179FB1F359E137217C992F16B9685A897C513BCE556A90495A910A8076C05FDE8E5CBC1224A1319975e8y3J" TargetMode="External"/><Relationship Id="rId2752" Type="http://schemas.openxmlformats.org/officeDocument/2006/relationships/hyperlink" Target="consultantplus://offline/ref=BAEE8F22A4C539B5FA6FA479F7634E179FBFFA59EA3B217C992F16B9685A897C433B965A6B96575F9B1FD62786e0yBJ" TargetMode="External"/><Relationship Id="rId3803" Type="http://schemas.openxmlformats.org/officeDocument/2006/relationships/hyperlink" Target="consultantplus://offline/ref=BAEE8F22A4C539B5FA6FA479F7634E179FB1F359E137217C992F16B9685A897C513BCE56689249579A0A8076C05FDE8E5CBC1224A1319975e8y3J" TargetMode="External"/><Relationship Id="rId517" Type="http://schemas.openxmlformats.org/officeDocument/2006/relationships/hyperlink" Target="consultantplus://offline/ref=BAEE8F22A4C539B5FA6FA479F7634E179FB1F359E137217C992F16B9685A897C513BCE56609F485E940A8076C05FDE8E5CBC1224A1319975e8y3J" TargetMode="External"/><Relationship Id="rId724" Type="http://schemas.openxmlformats.org/officeDocument/2006/relationships/hyperlink" Target="consultantplus://offline/ref=BAEE8F22A4C539B5FA6FA479F7634E179FB1F359E137217C992F16B9685A897C513BCE566196405E900A8076C05FDE8E5CBC1224A1319975e8y3J" TargetMode="External"/><Relationship Id="rId931" Type="http://schemas.openxmlformats.org/officeDocument/2006/relationships/hyperlink" Target="consultantplus://offline/ref=BAEE8F22A4C539B5FA6FA479F7634E179FBFFA5BEE38217C992F16B9685A897C513BCE5668964A5F9B0A8076C05FDE8E5CBC1224A1319975e8y3J" TargetMode="External"/><Relationship Id="rId1147" Type="http://schemas.openxmlformats.org/officeDocument/2006/relationships/hyperlink" Target="consultantplus://offline/ref=BAEE8F22A4C539B5FA6FA479F7634E179FB1F359E137217C992F16B9685A897C513BCE566194415F920A8076C05FDE8E5CBC1224A1319975e8y3J" TargetMode="External"/><Relationship Id="rId1354" Type="http://schemas.openxmlformats.org/officeDocument/2006/relationships/hyperlink" Target="consultantplus://offline/ref=BAEE8F22A4C539B5FA6FA479F7634E179FBFF05EEC3A217C992F16B9685A897C513BCE566B90420BC345812A870ACD8D55BC102DBDe3y2J" TargetMode="External"/><Relationship Id="rId1561" Type="http://schemas.openxmlformats.org/officeDocument/2006/relationships/hyperlink" Target="consultantplus://offline/ref=BAEE8F22A4C539B5FA6FA479F7634E179FB1F359E137217C992F16B9685A897C513BCE5661954D5E910A8076C05FDE8E5CBC1224A1319975e8y3J" TargetMode="External"/><Relationship Id="rId2405" Type="http://schemas.openxmlformats.org/officeDocument/2006/relationships/hyperlink" Target="consultantplus://offline/ref=BAEE8F22A4C539B5FA6FA479F7634E179FB1F359E137217C992F16B9685A897C513BCE5568964D56960A8076C05FDE8E5CBC1224A1319975e8y3J" TargetMode="External"/><Relationship Id="rId2612" Type="http://schemas.openxmlformats.org/officeDocument/2006/relationships/hyperlink" Target="consultantplus://offline/ref=BAEE8F22A4C539B5FA6FA479F7634E179FB1F359E137217C992F16B9685A897C513BCE556A904E58970A8076C05FDE8E5CBC1224A1319975e8y3J" TargetMode="External"/><Relationship Id="rId60" Type="http://schemas.openxmlformats.org/officeDocument/2006/relationships/hyperlink" Target="consultantplus://offline/ref=BAEE8F22A4C539B5FA6FA479F7634E179FB1F359E137217C992F16B9685A897C513BCE56609E4B5B930A8076C05FDE8E5CBC1224A1319975e8y3J" TargetMode="External"/><Relationship Id="rId1007" Type="http://schemas.openxmlformats.org/officeDocument/2006/relationships/hyperlink" Target="consultantplus://offline/ref=BAEE8F22A4C539B5FA6FA479F7634E179FB1F359E137217C992F16B9685A897C513BCE566194495C940A8076C05FDE8E5CBC1224A1319975e8y3J" TargetMode="External"/><Relationship Id="rId1214" Type="http://schemas.openxmlformats.org/officeDocument/2006/relationships/hyperlink" Target="consultantplus://offline/ref=BAEE8F22A4C539B5FA6FA479F7634E179FB1F359E137217C992F16B9685A897C513BCE5661944F5C910A8076C05FDE8E5CBC1224A1319975e8y3J" TargetMode="External"/><Relationship Id="rId1421" Type="http://schemas.openxmlformats.org/officeDocument/2006/relationships/hyperlink" Target="consultantplus://offline/ref=BAEE8F22A4C539B5FA6FA479F7634E179FB1F359E137217C992F16B9685A897C513BCE5661944A58960A8076C05FDE8E5CBC1224A1319975e8y3J" TargetMode="External"/><Relationship Id="rId3179" Type="http://schemas.openxmlformats.org/officeDocument/2006/relationships/hyperlink" Target="consultantplus://offline/ref=BAEE8F22A4C539B5FA6FA479F7634E179FBFFA5BEC37217C992F16B9685A897C513BCE5668964157970A8076C05FDE8E5CBC1224A1319975e8y3J" TargetMode="External"/><Relationship Id="rId3386" Type="http://schemas.openxmlformats.org/officeDocument/2006/relationships/hyperlink" Target="consultantplus://offline/ref=BAEE8F22A4C539B5FA6FA479F7634E179FB1F359E137217C992F16B9685A897C513BCE556891485D930A8076C05FDE8E5CBC1224A1319975e8y3J" TargetMode="External"/><Relationship Id="rId3593" Type="http://schemas.openxmlformats.org/officeDocument/2006/relationships/hyperlink" Target="consultantplus://offline/ref=BAEE8F22A4C539B5FA6FA479F7634E179FB1F359E137217C992F16B9685A897C513BCE5668954B5E9A0A8076C05FDE8E5CBC1224A1319975e8y3J" TargetMode="External"/><Relationship Id="rId2195" Type="http://schemas.openxmlformats.org/officeDocument/2006/relationships/hyperlink" Target="consultantplus://offline/ref=BAEE8F22A4C539B5FA6FA479F7634E179FB1F359E137217C992F16B9685A897C513BCE5661914E5C970A8076C05FDE8E5CBC1224A1319975e8y3J" TargetMode="External"/><Relationship Id="rId3039" Type="http://schemas.openxmlformats.org/officeDocument/2006/relationships/hyperlink" Target="consultantplus://offline/ref=BAEE8F22A4C539B5FA6FA479F7634E179FB3F159E13F217C992F16B9685A897C513BCE5668964858970A8076C05FDE8E5CBC1224A1319975e8y3J" TargetMode="External"/><Relationship Id="rId3246" Type="http://schemas.openxmlformats.org/officeDocument/2006/relationships/hyperlink" Target="consultantplus://offline/ref=BAEE8F22A4C539B5FA6FA479F7634E179FB1F359E137217C992F16B9685A897C513BCE5569924F5C900A8076C05FDE8E5CBC1224A1319975e8y3J" TargetMode="External"/><Relationship Id="rId3453" Type="http://schemas.openxmlformats.org/officeDocument/2006/relationships/hyperlink" Target="consultantplus://offline/ref=BAEE8F22A4C539B5FA6FA479F7634E179FBFFA59EA3B217C992F16B9685A897C513BCE5668974E5C910A8076C05FDE8E5CBC1224A1319975e8y3J" TargetMode="External"/><Relationship Id="rId167" Type="http://schemas.openxmlformats.org/officeDocument/2006/relationships/hyperlink" Target="consultantplus://offline/ref=BAEE8F22A4C539B5FA6FA479F7634E179FB1F359E137217C992F16B9685A897C513BCE56609E4A5E900A8076C05FDE8E5CBC1224A1319975e8y3J" TargetMode="External"/><Relationship Id="rId374" Type="http://schemas.openxmlformats.org/officeDocument/2006/relationships/hyperlink" Target="consultantplus://offline/ref=BAEE8F22A4C539B5FA6FA479F7634E179FBFFA5BEC37217C992F16B9685A897C513BCE566894405F960A8076C05FDE8E5CBC1224A1319975e8y3J" TargetMode="External"/><Relationship Id="rId581" Type="http://schemas.openxmlformats.org/officeDocument/2006/relationships/hyperlink" Target="consultantplus://offline/ref=BAEE8F22A4C539B5FA6FA479F7634E179FB1F359E137217C992F16B9685A897C513BCE56609F4A59920A8076C05FDE8E5CBC1224A1319975e8y3J" TargetMode="External"/><Relationship Id="rId2055" Type="http://schemas.openxmlformats.org/officeDocument/2006/relationships/hyperlink" Target="consultantplus://offline/ref=BAEE8F22A4C539B5FA6FA479F7634E179FBFFB53EC3E217C992F16B9685A897C513BCE556F95420BC345812A870ACD8D55BC102DBDe3y2J" TargetMode="External"/><Relationship Id="rId2262" Type="http://schemas.openxmlformats.org/officeDocument/2006/relationships/hyperlink" Target="consultantplus://offline/ref=BAEE8F22A4C539B5FA6FA479F7634E179FB1F359E137217C992F16B9685A897C513BCE56619F4A57910A8076C05FDE8E5CBC1224A1319975e8y3J" TargetMode="External"/><Relationship Id="rId3106" Type="http://schemas.openxmlformats.org/officeDocument/2006/relationships/hyperlink" Target="consultantplus://offline/ref=BAEE8F22A4C539B5FA6FA479F7634E179FB3F159E13F217C992F16B9685A897C513BCE5668964B5A920A8076C05FDE8E5CBC1224A1319975e8y3J" TargetMode="External"/><Relationship Id="rId3660" Type="http://schemas.openxmlformats.org/officeDocument/2006/relationships/hyperlink" Target="consultantplus://offline/ref=BAEE8F22A4C539B5FA6FA479F7634E179FB1F359E137217C992F16B9685A897C513BCE5668954C5F900A8076C05FDE8E5CBC1224A1319975e8y3J" TargetMode="External"/><Relationship Id="rId234" Type="http://schemas.openxmlformats.org/officeDocument/2006/relationships/hyperlink" Target="consultantplus://offline/ref=BAEE8F22A4C539B5FA6FA479F7634E179FBFFA59EA3B217C992F16B9685A897C513BCE5668964A599B0A8076C05FDE8E5CBC1224A1319975e8y3J" TargetMode="External"/><Relationship Id="rId3313" Type="http://schemas.openxmlformats.org/officeDocument/2006/relationships/hyperlink" Target="consultantplus://offline/ref=BAEE8F22A4C539B5FA6FA479F7634E179FB1F359E137217C992F16B9685A897C513BCE5568914858940A8076C05FDE8E5CBC1224A1319975e8y3J" TargetMode="External"/><Relationship Id="rId3520" Type="http://schemas.openxmlformats.org/officeDocument/2006/relationships/hyperlink" Target="consultantplus://offline/ref=BAEE8F22A4C539B5FA6FA479F7634E179FBFF15EE13A217C992F16B9685A897C513BCE5668964956950A8076C05FDE8E5CBC1224A1319975e8y3J" TargetMode="External"/><Relationship Id="rId441" Type="http://schemas.openxmlformats.org/officeDocument/2006/relationships/hyperlink" Target="consultantplus://offline/ref=BAEE8F22A4C539B5FA6FA479F7634E179FB1F359E137217C992F16B9685A897C513BCE56609F4958950A8076C05FDE8E5CBC1224A1319975e8y3J" TargetMode="External"/><Relationship Id="rId1071" Type="http://schemas.openxmlformats.org/officeDocument/2006/relationships/hyperlink" Target="consultantplus://offline/ref=BAEE8F22A4C539B5FA6FA479F7634E179FBFFA5BEC37217C992F16B9685A897C513BCE566897495A910A8076C05FDE8E5CBC1224A1319975e8y3J" TargetMode="External"/><Relationship Id="rId2122" Type="http://schemas.openxmlformats.org/officeDocument/2006/relationships/hyperlink" Target="consultantplus://offline/ref=BAEE8F22A4C539B5FA6FA479F7634E179FBFFA5BEC37217C992F16B9685A897C513BCE5569944054C65090728909D3935CAB0C2FBF31e9y8J" TargetMode="External"/><Relationship Id="rId301" Type="http://schemas.openxmlformats.org/officeDocument/2006/relationships/hyperlink" Target="consultantplus://offline/ref=BAEE8F22A4C539B5FA6FA479F7634E179FBFFA59EA3B217C992F16B9685A897C513BCE5668964D56920A8076C05FDE8E5CBC1224A1319975e8y3J" TargetMode="External"/><Relationship Id="rId1888" Type="http://schemas.openxmlformats.org/officeDocument/2006/relationships/hyperlink" Target="consultantplus://offline/ref=BAEE8F22A4C539B5FA6FA479F7634E179FB1F359E137217C992F16B9685A897C513BCE5661924956930A8076C05FDE8E5CBC1224A1319975e8y3J" TargetMode="External"/><Relationship Id="rId2939" Type="http://schemas.openxmlformats.org/officeDocument/2006/relationships/hyperlink" Target="consultantplus://offline/ref=BAEE8F22A4C539B5FA6FA479F7634E179FBFFA59EA3B217C992F16B9685A897C513BCE566896495C970A8076C05FDE8E5CBC1224A1319975e8y3J" TargetMode="External"/><Relationship Id="rId4087" Type="http://schemas.openxmlformats.org/officeDocument/2006/relationships/hyperlink" Target="consultantplus://offline/ref=BAEE8F22A4C539B5FA6FA479F7634E179FB1F359E137217C992F16B9685A897C513BCE56689E4957920A8076C05FDE8E5CBC1224A1319975e8y3J" TargetMode="External"/><Relationship Id="rId4294" Type="http://schemas.openxmlformats.org/officeDocument/2006/relationships/hyperlink" Target="consultantplus://offline/ref=BAEE8F22A4C539B5FA6FA479F7634E179FB1F359E137217C992F16B9685A897C513BCE566995485F9B0A8076C05FDE8E5CBC1224A1319975e8y3J" TargetMode="External"/><Relationship Id="rId1748" Type="http://schemas.openxmlformats.org/officeDocument/2006/relationships/hyperlink" Target="consultantplus://offline/ref=BAEE8F22A4C539B5FA6FA479F7634E179FBFFA5BEC37217C992F16B9685A897C513BCE5668974E579A0A8076C05FDE8E5CBC1224A1319975e8y3J" TargetMode="External"/><Relationship Id="rId4154" Type="http://schemas.openxmlformats.org/officeDocument/2006/relationships/hyperlink" Target="consultantplus://offline/ref=BAEE8F22A4C539B5FA6FA479F7634E179FB1F359E137217C992F16B9685A897C513BCE56689F4C56950A8076C05FDE8E5CBC1224A1319975e8y3J" TargetMode="External"/><Relationship Id="rId4361" Type="http://schemas.openxmlformats.org/officeDocument/2006/relationships/hyperlink" Target="consultantplus://offline/ref=BAEE8F22A4C539B5FA6FA479F7634E179FB1F359E137217C992F16B9685A897C513BCE56689748569A0A8076C05FDE8E5CBC1224A1319975e8y3J" TargetMode="External"/><Relationship Id="rId1955" Type="http://schemas.openxmlformats.org/officeDocument/2006/relationships/hyperlink" Target="consultantplus://offline/ref=BAEE8F22A4C539B5FA6FA479F7634E179DB4F25FE937217C992F16B9685A897C513BCE566896495D920A8076C05FDE8E5CBC1224A1319975e8y3J" TargetMode="External"/><Relationship Id="rId3170" Type="http://schemas.openxmlformats.org/officeDocument/2006/relationships/hyperlink" Target="consultantplus://offline/ref=BAEE8F22A4C539B5FA6FA479F7634E179FB3F159E13F217C992F16B9685A897C513BCE566896495E970A8076C05FDE8E5CBC1224A1319975e8y3J" TargetMode="External"/><Relationship Id="rId4014" Type="http://schemas.openxmlformats.org/officeDocument/2006/relationships/hyperlink" Target="consultantplus://offline/ref=BAEE8F22A4C539B5FA6FA479F7634E179FB1F359E137217C992F16B9685A897C513BCE5668904B5D900A8076C05FDE8E5CBC1224A1319975e8y3J" TargetMode="External"/><Relationship Id="rId4221" Type="http://schemas.openxmlformats.org/officeDocument/2006/relationships/hyperlink" Target="consultantplus://offline/ref=BAEE8F22A4C539B5FA6FA479F7634E179FBFFB53EA3D217C992F16B9685A897C433B965A6B96575F9B1FD62786e0yBJ" TargetMode="External"/><Relationship Id="rId1608" Type="http://schemas.openxmlformats.org/officeDocument/2006/relationships/hyperlink" Target="consultantplus://offline/ref=BAEE8F22A4C539B5FA6FA479F7634E179FBFFA59EA3B217C992F16B9685A897C513BCE5668944F59960A8076C05FDE8E5CBC1224A1319975e8y3J" TargetMode="External"/><Relationship Id="rId1815" Type="http://schemas.openxmlformats.org/officeDocument/2006/relationships/hyperlink" Target="consultantplus://offline/ref=BAEE8F22A4C539B5FA6FA479F7634E179FBFFA59EA3B217C992F16B9685A897C513BCE526D90420BC345812A870ACD8D55BC102DBDe3y2J" TargetMode="External"/><Relationship Id="rId3030" Type="http://schemas.openxmlformats.org/officeDocument/2006/relationships/hyperlink" Target="consultantplus://offline/ref=BAEE8F22A4C539B5FA6FA479F7634E179FB3F159E13F217C992F16B9685A897C513BCE566896485B950A8076C05FDE8E5CBC1224A1319975e8y3J" TargetMode="External"/><Relationship Id="rId3987" Type="http://schemas.openxmlformats.org/officeDocument/2006/relationships/hyperlink" Target="consultantplus://offline/ref=BAEE8F22A4C539B5FA6FA479F7634E179FB1F359E137217C992F16B9685A897C513BCE566890485D970A8076C05FDE8E5CBC1224A1319975e8y3J" TargetMode="External"/><Relationship Id="rId2589" Type="http://schemas.openxmlformats.org/officeDocument/2006/relationships/hyperlink" Target="consultantplus://offline/ref=BAEE8F22A4C539B5FA6FA479F7634E179FB1F359E137217C992F16B9685A897C513BCE556A904C5B920A8076C05FDE8E5CBC1224A1319975e8y3J" TargetMode="External"/><Relationship Id="rId2796" Type="http://schemas.openxmlformats.org/officeDocument/2006/relationships/hyperlink" Target="consultantplus://offline/ref=BAEE8F22A4C539B5FA6FA479F7634E179FB3F159E13F217C992F16B9685A897C513BCE566896495D920A8076C05FDE8E5CBC1224A1319975e8y3J" TargetMode="External"/><Relationship Id="rId3847" Type="http://schemas.openxmlformats.org/officeDocument/2006/relationships/hyperlink" Target="consultantplus://offline/ref=BAEE8F22A4C539B5FA6FA479F7634E179FB1F359E137217C992F16B9685A897C513BCE5668924C5C920A8076C05FDE8E5CBC1224A1319975e8y3J" TargetMode="External"/><Relationship Id="rId768" Type="http://schemas.openxmlformats.org/officeDocument/2006/relationships/hyperlink" Target="consultantplus://offline/ref=BAEE8F22A4C539B5FA6FA479F7634E179FB0F45AEA37217C992F16B9685A897C513BCE516F924854C65090728909D3935CAB0C2FBF31e9y8J" TargetMode="External"/><Relationship Id="rId975" Type="http://schemas.openxmlformats.org/officeDocument/2006/relationships/hyperlink" Target="consultantplus://offline/ref=BAEE8F22A4C539B5FA6FA479F7634E179FB1F359E137217C992F16B9685A897C513BCE5661974058930A8076C05FDE8E5CBC1224A1319975e8y3J" TargetMode="External"/><Relationship Id="rId1398" Type="http://schemas.openxmlformats.org/officeDocument/2006/relationships/hyperlink" Target="consultantplus://offline/ref=BAEE8F22A4C539B5FA6FA479F7634E179EB7FA5AEF3B217C992F16B9685A897C433B965A6B96575F9B1FD62786e0yBJ" TargetMode="External"/><Relationship Id="rId2449" Type="http://schemas.openxmlformats.org/officeDocument/2006/relationships/hyperlink" Target="consultantplus://offline/ref=BAEE8F22A4C539B5FA6FA479F7634E179FB1F359E137217C992F16B9685A897C513BCE56609E4956900A8076C05FDE8E5CBC1224A1319975e8y3J" TargetMode="External"/><Relationship Id="rId2656" Type="http://schemas.openxmlformats.org/officeDocument/2006/relationships/hyperlink" Target="consultantplus://offline/ref=BAEE8F22A4C539B5FA6FA479F7634E179FBFFA59EA3B217C992F16B9685A897C513BCE5668964156900A8076C05FDE8E5CBC1224A1319975e8y3J" TargetMode="External"/><Relationship Id="rId2863" Type="http://schemas.openxmlformats.org/officeDocument/2006/relationships/hyperlink" Target="consultantplus://offline/ref=BAEE8F22A4C539B5FA6FA479F7634E179FB3F159E13F217C992F16B9685A897C513BCE566896495B9A0A8076C05FDE8E5CBC1224A1319975e8y3J" TargetMode="External"/><Relationship Id="rId3707" Type="http://schemas.openxmlformats.org/officeDocument/2006/relationships/hyperlink" Target="consultantplus://offline/ref=BAEE8F22A4C539B5FA6FA479F7634E179FB1F359E137217C992F16B9685A897C513BCE56689540579B0A8076C05FDE8E5CBC1224A1319975e8y3J" TargetMode="External"/><Relationship Id="rId3914" Type="http://schemas.openxmlformats.org/officeDocument/2006/relationships/hyperlink" Target="consultantplus://offline/ref=BAEE8F22A4C539B5FA6FA479F7634E179FB1F359E137217C992F16B9685A897C513BCE5668934E58950A8076C05FDE8E5CBC1224A1319975e8y3J" TargetMode="External"/><Relationship Id="rId628" Type="http://schemas.openxmlformats.org/officeDocument/2006/relationships/hyperlink" Target="consultantplus://offline/ref=BAEE8F22A4C539B5FA6FA479F7634E179FB0F45AEA37217C992F16B9685A897C513BCE5668944B57950A8076C05FDE8E5CBC1224A1319975e8y3J" TargetMode="External"/><Relationship Id="rId835" Type="http://schemas.openxmlformats.org/officeDocument/2006/relationships/hyperlink" Target="consultantplus://offline/ref=BAEE8F22A4C539B5FA6FA479F7634E179FB1F359E137217C992F16B9685A897C513BCE5661974C56920A8076C05FDE8E5CBC1224A1319975e8y3J" TargetMode="External"/><Relationship Id="rId1258" Type="http://schemas.openxmlformats.org/officeDocument/2006/relationships/hyperlink" Target="consultantplus://offline/ref=BAEE8F22A4C539B5FA6FA479F7634E179FB1F359E137217C992F16B9685A897C513BCE5661944E5B940A8076C05FDE8E5CBC1224A1319975e8y3J" TargetMode="External"/><Relationship Id="rId1465" Type="http://schemas.openxmlformats.org/officeDocument/2006/relationships/hyperlink" Target="consultantplus://offline/ref=BAEE8F22A4C539B5FA6FA479F7634E179FBFF05EEC3A217C992F16B9685A897C513BCE506F9D1D0ED654D9248414D38442A0122FeByEJ" TargetMode="External"/><Relationship Id="rId1672" Type="http://schemas.openxmlformats.org/officeDocument/2006/relationships/hyperlink" Target="consultantplus://offline/ref=BAEE8F22A4C539B5FA6FA479F7634E179FB1F359E137217C992F16B9685A897C513BCE5661954F57960A8076C05FDE8E5CBC1224A1319975e8y3J" TargetMode="External"/><Relationship Id="rId2309" Type="http://schemas.openxmlformats.org/officeDocument/2006/relationships/hyperlink" Target="consultantplus://offline/ref=BAEE8F22A4C539B5FA6FA479F7634E179FB1F359E137217C992F16B9685A897C513BCE56619F4D5D930A8076C05FDE8E5CBC1224A1319975e8y3J" TargetMode="External"/><Relationship Id="rId2516" Type="http://schemas.openxmlformats.org/officeDocument/2006/relationships/hyperlink" Target="consultantplus://offline/ref=BAEE8F22A4C539B5FA6FA479F7634E179FB1F359E137217C992F16B9685A897C513BCE566091495A920A8076C05FDE8E5CBC1224A1319975e8y3J" TargetMode="External"/><Relationship Id="rId2723" Type="http://schemas.openxmlformats.org/officeDocument/2006/relationships/hyperlink" Target="consultantplus://offline/ref=BAEE8F22A4C539B5FA6FA176F4634E179DB2F25FEE357C7691761ABB6F55D66B5672C2576896485799558563D107D08D42A21B33BD339Be7y6J" TargetMode="External"/><Relationship Id="rId1118" Type="http://schemas.openxmlformats.org/officeDocument/2006/relationships/hyperlink" Target="consultantplus://offline/ref=BAEE8F22A4C539B5FA6FA479F7634E179FBFF05EEC3A217C992F16B9685A897C433B965A6B96575F9B1FD62786e0yBJ" TargetMode="External"/><Relationship Id="rId1325" Type="http://schemas.openxmlformats.org/officeDocument/2006/relationships/hyperlink" Target="consultantplus://offline/ref=BAEE8F22A4C539B5FA6FA479F7634E179FB1F359E137217C992F16B9685A897C513BCE566194415D970A8076C05FDE8E5CBC1224A1319975e8y3J" TargetMode="External"/><Relationship Id="rId1532" Type="http://schemas.openxmlformats.org/officeDocument/2006/relationships/hyperlink" Target="consultantplus://offline/ref=BAEE8F22A4C539B5FA6FA479F7634E179FB1F359E137217C992F16B9685A897C513BCE5661954A58970A8076C05FDE8E5CBC1224A1319975e8y3J" TargetMode="External"/><Relationship Id="rId2930" Type="http://schemas.openxmlformats.org/officeDocument/2006/relationships/hyperlink" Target="consultantplus://offline/ref=BAEE8F22A4C539B5FA6FA479F7634E179FBFFA59EA3B217C992F16B9685A897C433B965A6B96575F9B1FD62786e0yBJ" TargetMode="External"/><Relationship Id="rId902" Type="http://schemas.openxmlformats.org/officeDocument/2006/relationships/hyperlink" Target="consultantplus://offline/ref=BAEE8F22A4C539B5FA6FA479F7634E179FBFF05EEC3A217C992F16B9685A897C513BCE5668964059940A8076C05FDE8E5CBC1224A1319975e8y3J" TargetMode="External"/><Relationship Id="rId3497" Type="http://schemas.openxmlformats.org/officeDocument/2006/relationships/hyperlink" Target="consultantplus://offline/ref=BAEE8F22A4C539B5FA6FA479F7634E179FB1F359E137217C992F16B9685A897C513BCE556A934957930A8076C05FDE8E5CBC1224A1319975e8y3J" TargetMode="External"/><Relationship Id="rId31" Type="http://schemas.openxmlformats.org/officeDocument/2006/relationships/hyperlink" Target="consultantplus://offline/ref=BAEE8F22A4C539B5FA6FA479F7634E179FB1F359E137217C992F16B9685A897C513BCE56609F4A59920A8076C05FDE8E5CBC1224A1319975e8y3J" TargetMode="External"/><Relationship Id="rId2099" Type="http://schemas.openxmlformats.org/officeDocument/2006/relationships/hyperlink" Target="consultantplus://offline/ref=BAEE8F22A4C539B5FA6FA479F7634E179FB3F059EE37217C992F16B9685A897C513BCE5668914F5D940A8076C05FDE8E5CBC1224A1319975e8y3J" TargetMode="External"/><Relationship Id="rId278" Type="http://schemas.openxmlformats.org/officeDocument/2006/relationships/hyperlink" Target="consultantplus://offline/ref=BAEE8F22A4C539B5FA6FA479F7634E179FBFFA5BEC37217C992F16B9685A897C513BCE5668974159960A8076C05FDE8E5CBC1224A1319975e8y3J" TargetMode="External"/><Relationship Id="rId3357" Type="http://schemas.openxmlformats.org/officeDocument/2006/relationships/hyperlink" Target="consultantplus://offline/ref=BAEE8F22A4C539B5FA6FA479F7634E179DBFF45AE937217C992F16B9685A897C513BCE566896495E930A8076C05FDE8E5CBC1224A1319975e8y3J" TargetMode="External"/><Relationship Id="rId3564" Type="http://schemas.openxmlformats.org/officeDocument/2006/relationships/hyperlink" Target="consultantplus://offline/ref=BAEE8F22A4C539B5FA6FA479F7634E179FB1F359E137217C992F16B9685A897C513BCE5668954B5F930A8076C05FDE8E5CBC1224A1319975e8y3J" TargetMode="External"/><Relationship Id="rId3771" Type="http://schemas.openxmlformats.org/officeDocument/2006/relationships/hyperlink" Target="consultantplus://offline/ref=BAEE8F22A4C539B5FA6FA479F7634E179FB1F359E137217C992F16B9685A897C513BCE5668954B58970A8076C05FDE8E5CBC1224A1319975e8y3J" TargetMode="External"/><Relationship Id="rId4408" Type="http://schemas.openxmlformats.org/officeDocument/2006/relationships/hyperlink" Target="consultantplus://offline/ref=BAEE8F22A4C539B5FA6FA479F7634E179FB1F359E137217C992F16B9685A897C513BCE5668974D599A0A8076C05FDE8E5CBC1224A1319975e8y3J" TargetMode="External"/><Relationship Id="rId485" Type="http://schemas.openxmlformats.org/officeDocument/2006/relationships/hyperlink" Target="consultantplus://offline/ref=BAEE8F22A4C539B5FA6FA479F7634E179FB1F359E137217C992F16B9685A897C513BCE56609E4E59960A8076C05FDE8E5CBC1224A1319975e8y3J" TargetMode="External"/><Relationship Id="rId692" Type="http://schemas.openxmlformats.org/officeDocument/2006/relationships/hyperlink" Target="consultantplus://offline/ref=BAEE8F22A4C539B5FA6FA479F7634E179FB0F45AEA37217C992F16B9685A897C513BCE5668944E5F960A8076C05FDE8E5CBC1224A1319975e8y3J" TargetMode="External"/><Relationship Id="rId2166" Type="http://schemas.openxmlformats.org/officeDocument/2006/relationships/hyperlink" Target="consultantplus://offline/ref=BAEE8F22A4C539B5FA6FA479F7634E179FB1F359E137217C992F16B9685A897C513BCE56619E4C59920A8076C05FDE8E5CBC1224A1319975e8y3J" TargetMode="External"/><Relationship Id="rId2373" Type="http://schemas.openxmlformats.org/officeDocument/2006/relationships/hyperlink" Target="consultantplus://offline/ref=BAEE8F22A4C539B5FA6FA479F7634E179FB1F359E137217C992F16B9685A897C513BCE56619F4E5D920A8076C05FDE8E5CBC1224A1319975e8y3J" TargetMode="External"/><Relationship Id="rId2580" Type="http://schemas.openxmlformats.org/officeDocument/2006/relationships/hyperlink" Target="consultantplus://offline/ref=BAEE8F22A4C539B5FA6FA479F7634E179FB1F359E137217C992F16B9685A897C513BCE5661944B5D950A8076C05FDE8E5CBC1224A1319975e8y3J" TargetMode="External"/><Relationship Id="rId3217" Type="http://schemas.openxmlformats.org/officeDocument/2006/relationships/hyperlink" Target="consultantplus://offline/ref=BAEE8F22A4C539B5FA6FA479F7634E179FB1F359E137217C992F16B9685A897C513BCE556895495C950A8076C05FDE8E5CBC1224A1319975e8y3J" TargetMode="External"/><Relationship Id="rId3424" Type="http://schemas.openxmlformats.org/officeDocument/2006/relationships/hyperlink" Target="consultantplus://offline/ref=BAEE8F22A4C539B5FA6FA479F7634E179FB1F359E137217C992F16B9685A897C513BCE55699F4C5A9A0A8076C05FDE8E5CBC1224A1319975e8y3J" TargetMode="External"/><Relationship Id="rId3631" Type="http://schemas.openxmlformats.org/officeDocument/2006/relationships/hyperlink" Target="consultantplus://offline/ref=BAEE8F22A4C539B5FA6FA479F7634E179FB1F359E137217C992F16B9685A897C513BCE5668954B58970A8076C05FDE8E5CBC1224A1319975e8y3J" TargetMode="External"/><Relationship Id="rId138" Type="http://schemas.openxmlformats.org/officeDocument/2006/relationships/hyperlink" Target="consultantplus://offline/ref=BAEE8F22A4C539B5FA6FA479F7634E179FB1F359E137217C992F16B9685A897C513BCE56609E4C5B950A8076C05FDE8E5CBC1224A1319975e8y3J" TargetMode="External"/><Relationship Id="rId345" Type="http://schemas.openxmlformats.org/officeDocument/2006/relationships/hyperlink" Target="consultantplus://offline/ref=BAEE8F22A4C539B5FA6FA479F7634E179FBFFA5BEC37217C992F16B9685A897C513BCE56689449579A0A8076C05FDE8E5CBC1224A1319975e8y3J" TargetMode="External"/><Relationship Id="rId552" Type="http://schemas.openxmlformats.org/officeDocument/2006/relationships/hyperlink" Target="consultantplus://offline/ref=BAEE8F22A4C539B5FA6FA479F7634E179FBFFA5BEC37217C992F16B9685A897C513BCE566892405E950A8076C05FDE8E5CBC1224A1319975e8y3J" TargetMode="External"/><Relationship Id="rId1182" Type="http://schemas.openxmlformats.org/officeDocument/2006/relationships/hyperlink" Target="consultantplus://offline/ref=BAEE8F22A4C539B5FA6FA479F7634E179FB1F359E137217C992F16B9685A897C513BCE5661944D5E960A8076C05FDE8E5CBC1224A1319975e8y3J" TargetMode="External"/><Relationship Id="rId2026" Type="http://schemas.openxmlformats.org/officeDocument/2006/relationships/hyperlink" Target="consultantplus://offline/ref=BAEE8F22A4C539B5FA6FA479F7634E179FB1F359E137217C992F16B9685A897C513BCE5661934D5B960A8076C05FDE8E5CBC1224A1319975e8y3J" TargetMode="External"/><Relationship Id="rId2233" Type="http://schemas.openxmlformats.org/officeDocument/2006/relationships/hyperlink" Target="consultantplus://offline/ref=BAEE8F22A4C539B5FA6FA479F7634E179FB1F359E137217C992F16B9685A897C513BCE56619E495A9A0A8076C05FDE8E5CBC1224A1319975e8y3J" TargetMode="External"/><Relationship Id="rId2440" Type="http://schemas.openxmlformats.org/officeDocument/2006/relationships/hyperlink" Target="consultantplus://offline/ref=BAEE8F22A4C539B5FA6FA479F7634E179FB1F359E137217C992F16B9685A897C513BCE5660914A5A960A8076C05FDE8E5CBC1224A1319975e8y3J" TargetMode="External"/><Relationship Id="rId205" Type="http://schemas.openxmlformats.org/officeDocument/2006/relationships/hyperlink" Target="consultantplus://offline/ref=BAEE8F22A4C539B5FA6FA479F7634E179FB1F359E137217C992F16B9685A897C513BCE56609E4C589B0A8076C05FDE8E5CBC1224A1319975e8y3J" TargetMode="External"/><Relationship Id="rId412" Type="http://schemas.openxmlformats.org/officeDocument/2006/relationships/hyperlink" Target="consultantplus://offline/ref=BAEE8F22A4C539B5FA6FA479F7634E179FB1F359E137217C992F16B9685A897C513BCE56609E415C960A8076C05FDE8E5CBC1224A1319975e8y3J" TargetMode="External"/><Relationship Id="rId1042" Type="http://schemas.openxmlformats.org/officeDocument/2006/relationships/hyperlink" Target="consultantplus://offline/ref=BAEE8F22A4C539B5FA6FA479F7634E179FB1F359E137217C992F16B9685A897C513BCE56619449569A0A8076C05FDE8E5CBC1224A1319975e8y3J" TargetMode="External"/><Relationship Id="rId2300" Type="http://schemas.openxmlformats.org/officeDocument/2006/relationships/hyperlink" Target="consultantplus://offline/ref=BAEE8F22A4C539B5FA6FA479F7634E179FB1F359E137217C992F16B9685A897C513BCE56619F4D5D9B0A8076C05FDE8E5CBC1224A1319975e8y3J" TargetMode="External"/><Relationship Id="rId4198" Type="http://schemas.openxmlformats.org/officeDocument/2006/relationships/hyperlink" Target="consultantplus://offline/ref=BAEE8F22A4C539B5FA6FA479F7634E179FB1F359E137217C992F16B9685A897C513BCE5669974C5D960A8076C05FDE8E5CBC1224A1319975e8y3J" TargetMode="External"/><Relationship Id="rId1999" Type="http://schemas.openxmlformats.org/officeDocument/2006/relationships/hyperlink" Target="consultantplus://offline/ref=BAEE8F22A4C539B5FA6FA479F7634E179FB1F359E137217C992F16B9685A897C513BCE5661934A58960A8076C05FDE8E5CBC1224A1319975e8y3J" TargetMode="External"/><Relationship Id="rId4058" Type="http://schemas.openxmlformats.org/officeDocument/2006/relationships/hyperlink" Target="consultantplus://offline/ref=BAEE8F22A4C539B5FA6FA479F7634E179FB1F359E137217C992F16B9685A897C513BCE56689E495B920A8076C05FDE8E5CBC1224A1319975e8y3J" TargetMode="External"/><Relationship Id="rId4265" Type="http://schemas.openxmlformats.org/officeDocument/2006/relationships/hyperlink" Target="consultantplus://offline/ref=BAEE8F22A4C539B5FA6FA479F7634E179FB1F359E137217C992F16B9685A897C513BCE5669944C5C920A8076C05FDE8E5CBC1224A1319975e8y3J" TargetMode="External"/><Relationship Id="rId1859" Type="http://schemas.openxmlformats.org/officeDocument/2006/relationships/hyperlink" Target="consultantplus://offline/ref=BAEE8F22A4C539B5FA6FA479F7634E179FB1F359E137217C992F16B9685A897C513BCE5661924B5C950A8076C05FDE8E5CBC1224A1319975e8y3J" TargetMode="External"/><Relationship Id="rId3074" Type="http://schemas.openxmlformats.org/officeDocument/2006/relationships/hyperlink" Target="consultantplus://offline/ref=BAEE8F22A4C539B5FA6FA479F7634E179FB3F159E13F217C992F16B9685A897C513BCE5668964B5D900A8076C05FDE8E5CBC1224A1319975e8y3J" TargetMode="External"/><Relationship Id="rId4125" Type="http://schemas.openxmlformats.org/officeDocument/2006/relationships/hyperlink" Target="consultantplus://offline/ref=BAEE8F22A4C539B5FA6FA479F7634E179FB1F359E137217C992F16B9685A897C513BCE56689F4D5D970A8076C05FDE8E5CBC1224A1319975e8y3J" TargetMode="External"/><Relationship Id="rId1719" Type="http://schemas.openxmlformats.org/officeDocument/2006/relationships/hyperlink" Target="consultantplus://offline/ref=BAEE8F22A4C539B5FA6FA479F7634E179FBFFA59EA3B217C992F16B9685A897C513BCE566A9E4B54C65090728909D3935CAB0C2FBF31e9y8J" TargetMode="External"/><Relationship Id="rId1926" Type="http://schemas.openxmlformats.org/officeDocument/2006/relationships/hyperlink" Target="consultantplus://offline/ref=BAEE8F22A4C539B5FA6FA479F7634E179FB1F359E137217C992F16B9685A897C513BCE5661934D5F910A8076C05FDE8E5CBC1224A1319975e8y3J" TargetMode="External"/><Relationship Id="rId3281" Type="http://schemas.openxmlformats.org/officeDocument/2006/relationships/hyperlink" Target="consultantplus://offline/ref=BAEE8F22A4C539B5FA6FA479F7634E179FB3F159E13F217C992F16B9685A897C513BCE5668964B5B970A8076C05FDE8E5CBC1224A1319975e8y3J" TargetMode="External"/><Relationship Id="rId4332" Type="http://schemas.openxmlformats.org/officeDocument/2006/relationships/hyperlink" Target="consultantplus://offline/ref=BAEE8F22A4C539B5FA6FA479F7634E179FB1F359E137217C992F16B9685A897C513BCE5669954B5A960A8076C05FDE8E5CBC1224A1319975e8y3J" TargetMode="External"/><Relationship Id="rId2090" Type="http://schemas.openxmlformats.org/officeDocument/2006/relationships/hyperlink" Target="consultantplus://offline/ref=BAEE8F22A4C539B5FA6FA479F7634E179FB3F059EE37217C992F16B9685A897C513BCE566896495E930A8076C05FDE8E5CBC1224A1319975e8y3J" TargetMode="External"/><Relationship Id="rId3141" Type="http://schemas.openxmlformats.org/officeDocument/2006/relationships/hyperlink" Target="consultantplus://offline/ref=BAEE8F22A4C539B5FA6FA479F7634E179FB3F159E13F217C992F16B9685A897C513BCE5668964B58960A8076C05FDE8E5CBC1224A1319975e8y3J" TargetMode="External"/><Relationship Id="rId3001" Type="http://schemas.openxmlformats.org/officeDocument/2006/relationships/hyperlink" Target="consultantplus://offline/ref=BAEE8F22A4C539B5FA6FA479F7634E179FB3F159E13F217C992F16B9685A897C513BCE5668964B5D920A8076C05FDE8E5CBC1224A1319975e8y3J" TargetMode="External"/><Relationship Id="rId3958" Type="http://schemas.openxmlformats.org/officeDocument/2006/relationships/hyperlink" Target="consultantplus://offline/ref=BAEE8F22A4C539B5FA6FA479F7634E179FB1F359E137217C992F16B9685A897C513BCE5668934E589A0A8076C05FDE8E5CBC1224A1319975e8y3J" TargetMode="External"/><Relationship Id="rId879" Type="http://schemas.openxmlformats.org/officeDocument/2006/relationships/hyperlink" Target="consultantplus://offline/ref=BAEE8F22A4C539B5FA6FA479F7634E179FBFF05EEC3A217C992F16B9685A897C513BCE5668974E57900A8076C05FDE8E5CBC1224A1319975e8y3J" TargetMode="External"/><Relationship Id="rId2767" Type="http://schemas.openxmlformats.org/officeDocument/2006/relationships/hyperlink" Target="consultantplus://offline/ref=BAEE8F22A4C539B5FA6FA479F7634E179FB1F359E137217C992F16B9685A897C513BCE5661944B56960A8076C05FDE8E5CBC1224A1319975e8y3J" TargetMode="External"/><Relationship Id="rId739" Type="http://schemas.openxmlformats.org/officeDocument/2006/relationships/hyperlink" Target="consultantplus://offline/ref=BAEE8F22A4C539B5FA6FA479F7634E179FB1F359E137217C992F16B9685A897C513BCE566196405D930A8076C05FDE8E5CBC1224A1319975e8y3J" TargetMode="External"/><Relationship Id="rId1369" Type="http://schemas.openxmlformats.org/officeDocument/2006/relationships/hyperlink" Target="consultantplus://offline/ref=BAEE8F22A4C539B5FA6FA479F7634E179FB1F359E137217C992F16B9685A897C513BCE5661954959910A8076C05FDE8E5CBC1224A1319975e8y3J" TargetMode="External"/><Relationship Id="rId1576" Type="http://schemas.openxmlformats.org/officeDocument/2006/relationships/hyperlink" Target="consultantplus://offline/ref=BAEE8F22A4C539B5FA6FA479F7634E179FB1F359E137217C992F16B9685A897C513BCE5661954D599B0A8076C05FDE8E5CBC1224A1319975e8y3J" TargetMode="External"/><Relationship Id="rId2974" Type="http://schemas.openxmlformats.org/officeDocument/2006/relationships/hyperlink" Target="consultantplus://offline/ref=BAEE8F22A4C539B5FA6FA479F7634E179FB3F159E13F217C992F16B9685A897C513BCE5668964957930A8076C05FDE8E5CBC1224A1319975e8y3J" TargetMode="External"/><Relationship Id="rId3818" Type="http://schemas.openxmlformats.org/officeDocument/2006/relationships/hyperlink" Target="consultantplus://offline/ref=BAEE8F22A4C539B5FA6FA479F7634E179FBFFB53EA3D217C992F16B9685A897C433B965A6B96575F9B1FD62786e0yBJ" TargetMode="External"/><Relationship Id="rId946" Type="http://schemas.openxmlformats.org/officeDocument/2006/relationships/hyperlink" Target="consultantplus://offline/ref=BAEE8F22A4C539B5FA6FA479F7634E179FB1F359E137217C992F16B9685A897C513BCE5661974158970A8076C05FDE8E5CBC1224A1319975e8y3J" TargetMode="External"/><Relationship Id="rId1229" Type="http://schemas.openxmlformats.org/officeDocument/2006/relationships/hyperlink" Target="consultantplus://offline/ref=BAEE8F22A4C539B5FA6FA479F7634E179FBFF05EEC3A217C992F16B9685A897C513BCE566896485D950A8076C05FDE8E5CBC1224A1319975e8y3J" TargetMode="External"/><Relationship Id="rId1783" Type="http://schemas.openxmlformats.org/officeDocument/2006/relationships/hyperlink" Target="consultantplus://offline/ref=BAEE8F22A4C539B5FA6FA479F7634E179FB1F359E137217C992F16B9685A897C513BCE566195405C920A8076C05FDE8E5CBC1224A1319975e8y3J" TargetMode="External"/><Relationship Id="rId1990" Type="http://schemas.openxmlformats.org/officeDocument/2006/relationships/hyperlink" Target="consultantplus://offline/ref=BAEE8F22A4C539B5FA6FA479F7634E179FB1F359E137217C992F16B9685A897C513BCE5661934A59960A8076C05FDE8E5CBC1224A1319975e8y3J" TargetMode="External"/><Relationship Id="rId2627" Type="http://schemas.openxmlformats.org/officeDocument/2006/relationships/hyperlink" Target="consultantplus://offline/ref=BAEE8F22A4C539B5FA6FA479F7634E179FB1F359E137217C992F16B9685A897C513BCE556A90415D9A0A8076C05FDE8E5CBC1224A1319975e8y3J" TargetMode="External"/><Relationship Id="rId2834" Type="http://schemas.openxmlformats.org/officeDocument/2006/relationships/hyperlink" Target="consultantplus://offline/ref=BAEE8F22A4C539B5FA6FA479F7634E179FB3F159E13F217C992F16B9685A897C513BCE566896495E970A8076C05FDE8E5CBC1224A1319975e8y3J" TargetMode="External"/><Relationship Id="rId75" Type="http://schemas.openxmlformats.org/officeDocument/2006/relationships/hyperlink" Target="consultantplus://offline/ref=BAEE8F22A4C539B5FA6FA479F7634E179FB1F359E137217C992F16B9685A897C513BCE56609E4D58910A8076C05FDE8E5CBC1224A1319975e8y3J" TargetMode="External"/><Relationship Id="rId806" Type="http://schemas.openxmlformats.org/officeDocument/2006/relationships/hyperlink" Target="consultantplus://offline/ref=BAEE8F22A4C539B5FA6FA479F7634E179FB1F359E137217C992F16B9685A897C513BCE5661974C56960A8076C05FDE8E5CBC1224A1319975e8y3J" TargetMode="External"/><Relationship Id="rId1436" Type="http://schemas.openxmlformats.org/officeDocument/2006/relationships/hyperlink" Target="consultantplus://offline/ref=BAEE8F22A4C539B5FA6FA479F7634E179FBFFB53EC3E217C992F16B9685A897C513BCE5668964E59930A8076C05FDE8E5CBC1224A1319975e8y3J" TargetMode="External"/><Relationship Id="rId1643" Type="http://schemas.openxmlformats.org/officeDocument/2006/relationships/hyperlink" Target="consultantplus://offline/ref=BAEE8F22A4C539B5FA6FA479F7634E179FB1F359E137217C992F16B9685A897C513BCE56609E4B5B930A8076C05FDE8E5CBC1224A1319975e8y3J" TargetMode="External"/><Relationship Id="rId1850" Type="http://schemas.openxmlformats.org/officeDocument/2006/relationships/hyperlink" Target="consultantplus://offline/ref=BAEE8F22A4C539B5FA6FA479F7634E179FB1F359E137217C992F16B9685A897C513BCE566192495E9B0A8076C05FDE8E5CBC1224A1319975e8y3J" TargetMode="External"/><Relationship Id="rId2901" Type="http://schemas.openxmlformats.org/officeDocument/2006/relationships/hyperlink" Target="consultantplus://offline/ref=BAEE8F22A4C539B5FA6FA479F7634E179FB3F159E13F217C992F16B9685A897C513BCE56689649589B0A8076C05FDE8E5CBC1224A1319975e8y3J" TargetMode="External"/><Relationship Id="rId1503" Type="http://schemas.openxmlformats.org/officeDocument/2006/relationships/hyperlink" Target="consultantplus://offline/ref=BAEE8F22A4C539B5FA6FA479F7634E179FB1F359E137217C992F16B9685A897C513BCE5661954A5E910A8076C05FDE8E5CBC1224A1319975e8y3J" TargetMode="External"/><Relationship Id="rId1710" Type="http://schemas.openxmlformats.org/officeDocument/2006/relationships/hyperlink" Target="consultantplus://offline/ref=BAEE8F22A4C539B5FA6FA479F7634E179FBFFA59EA3B217C992F16B9685A897C513BCE566A9E4B54C65090728909D3935CAB0C2FBF31e9y8J" TargetMode="External"/><Relationship Id="rId3468" Type="http://schemas.openxmlformats.org/officeDocument/2006/relationships/hyperlink" Target="consultantplus://offline/ref=BAEE8F22A4C539B5FA6FA479F7634E179FBFFA59EA3B217C992F16B9685A897C513BCE506895420BC345812A870ACD8D55BC102DBDe3y2J" TargetMode="External"/><Relationship Id="rId3675" Type="http://schemas.openxmlformats.org/officeDocument/2006/relationships/hyperlink" Target="consultantplus://offline/ref=BAEE8F22A4C539B5FA6FA479F7634E179FB1F359E137217C992F16B9685A897C513BCE5668954F5D950A8076C05FDE8E5CBC1224A1319975e8y3J" TargetMode="External"/><Relationship Id="rId3882" Type="http://schemas.openxmlformats.org/officeDocument/2006/relationships/hyperlink" Target="consultantplus://offline/ref=BAEE8F22A4C539B5FA6FA479F7634E179FB1F359E137217C992F16B9685A897C513BCE5668934F56930A8076C05FDE8E5CBC1224A1319975e8y3J" TargetMode="External"/><Relationship Id="rId389" Type="http://schemas.openxmlformats.org/officeDocument/2006/relationships/hyperlink" Target="consultantplus://offline/ref=BAEE8F22A4C539B5FA6FA479F7634E179FBFFA5BEC37217C992F16B9685A897C513BCE5668954D599A0A8076C05FDE8E5CBC1224A1319975e8y3J" TargetMode="External"/><Relationship Id="rId596" Type="http://schemas.openxmlformats.org/officeDocument/2006/relationships/hyperlink" Target="consultantplus://offline/ref=BAEE8F22A4C539B5FA6FAD60F0634E179AB3F55EE93E217C992F16B9685A897C513BCE566895415A920A8076C05FDE8E5CBC1224A1319975e8y3J" TargetMode="External"/><Relationship Id="rId2277" Type="http://schemas.openxmlformats.org/officeDocument/2006/relationships/hyperlink" Target="consultantplus://offline/ref=BAEE8F22A4C539B5FA6FA479F7634E179FB1F359E137217C992F16B9685A897C513BCE56619F4D5D910A8076C05FDE8E5CBC1224A1319975e8y3J" TargetMode="External"/><Relationship Id="rId2484" Type="http://schemas.openxmlformats.org/officeDocument/2006/relationships/hyperlink" Target="consultantplus://offline/ref=BAEE8F22A4C539B5FA6FA479F7634E179FB1F359E137217C992F16B9685A897C513BCE5660904E5B9B0A8076C05FDE8E5CBC1224A1319975e8y3J" TargetMode="External"/><Relationship Id="rId2691" Type="http://schemas.openxmlformats.org/officeDocument/2006/relationships/hyperlink" Target="consultantplus://offline/ref=BAEE8F22A4C539B5FA6FA479F7634E179FBFFA59EA3B217C992F16B9685A897C513BCE566B9E4C54C65090728909D3935CAB0C2FBF31e9y8J" TargetMode="External"/><Relationship Id="rId3328" Type="http://schemas.openxmlformats.org/officeDocument/2006/relationships/hyperlink" Target="consultantplus://offline/ref=BAEE8F22A4C539B5FA6FA479F7634E179FBFFA59EA3B217C992F16B9685A897C513BCE556F9E4A54C65090728909D3935CAB0C2FBF31e9y8J" TargetMode="External"/><Relationship Id="rId3535" Type="http://schemas.openxmlformats.org/officeDocument/2006/relationships/hyperlink" Target="consultantplus://offline/ref=BAEE8F22A4C539B5FA6FA479F7634E179FB1F359E137217C992F16B9685A897C513BCE566192415F960A8076C05FDE8E5CBC1224A1319975e8y3J" TargetMode="External"/><Relationship Id="rId3742" Type="http://schemas.openxmlformats.org/officeDocument/2006/relationships/hyperlink" Target="consultantplus://offline/ref=BAEE8F22A4C539B5FA6FA479F7634E179FB1F359E137217C992F16B9685A897C513BCE5668954057900A8076C05FDE8E5CBC1224A1319975e8y3J" TargetMode="External"/><Relationship Id="rId249" Type="http://schemas.openxmlformats.org/officeDocument/2006/relationships/hyperlink" Target="consultantplus://offline/ref=BAEE8F22A4C539B5FA6FA479F7634E179FBFFA59EA3B217C992F16B9685A897C513BCE5668964957940A8076C05FDE8E5CBC1224A1319975e8y3J" TargetMode="External"/><Relationship Id="rId456" Type="http://schemas.openxmlformats.org/officeDocument/2006/relationships/hyperlink" Target="consultantplus://offline/ref=BAEE8F22A4C539B5FA6FA479F7634E179FBFFA59EA3B217C992F16B9685A897C513BCE5668944D5C930A8076C05FDE8E5CBC1224A1319975e8y3J" TargetMode="External"/><Relationship Id="rId663" Type="http://schemas.openxmlformats.org/officeDocument/2006/relationships/hyperlink" Target="consultantplus://offline/ref=BAEE8F22A4C539B5FA6FA479F7634E179FB1F359E137217C992F16B9685A897C513BCE56609F4D5C900A8076C05FDE8E5CBC1224A1319975e8y3J" TargetMode="External"/><Relationship Id="rId870" Type="http://schemas.openxmlformats.org/officeDocument/2006/relationships/hyperlink" Target="consultantplus://offline/ref=BAEE8F22A4C539B5FA6FA479F7634E179FBFF05EEC3A217C992F16B9685A897C433B965A6B96575F9B1FD62786e0yBJ" TargetMode="External"/><Relationship Id="rId1086" Type="http://schemas.openxmlformats.org/officeDocument/2006/relationships/hyperlink" Target="consultantplus://offline/ref=BAEE8F22A4C539B5FA6FA479F7634E179FB2FB52EF38217C992F16B9685A897C433B965A6B96575F9B1FD62786e0yBJ" TargetMode="External"/><Relationship Id="rId1293" Type="http://schemas.openxmlformats.org/officeDocument/2006/relationships/hyperlink" Target="consultantplus://offline/ref=BAEE8F22A4C539B5FA6FA479F7634E179FBFF05EEC3A217C992F16B9685A897C433B965A6B96575F9B1FD62786e0yBJ" TargetMode="External"/><Relationship Id="rId2137" Type="http://schemas.openxmlformats.org/officeDocument/2006/relationships/hyperlink" Target="consultantplus://offline/ref=BAEE8F22A4C539B5FA6FA479F7634E179FB1F359E137217C992F16B9685A897C513BCE56619E4D56920A8076C05FDE8E5CBC1224A1319975e8y3J" TargetMode="External"/><Relationship Id="rId2344" Type="http://schemas.openxmlformats.org/officeDocument/2006/relationships/hyperlink" Target="consultantplus://offline/ref=BAEE8F22A4C539B5FA6FA479F7634E179FB1F359E137217C992F16B9685A897C513BCE56619F4D57900A8076C05FDE8E5CBC1224A1319975e8y3J" TargetMode="External"/><Relationship Id="rId2551" Type="http://schemas.openxmlformats.org/officeDocument/2006/relationships/hyperlink" Target="consultantplus://offline/ref=BAEE8F22A4C539B5FA6FA479F7634E179FB1F359E137217C992F16B9685A897C513BCE556A904958960A8076C05FDE8E5CBC1224A1319975e8y3J" TargetMode="External"/><Relationship Id="rId109" Type="http://schemas.openxmlformats.org/officeDocument/2006/relationships/hyperlink" Target="consultantplus://offline/ref=BAEE8F22A4C539B5FA6FA479F7634E179FB1F359E137217C992F16B9685A897C513BCE56609E4D56900A8076C05FDE8E5CBC1224A1319975e8y3J" TargetMode="External"/><Relationship Id="rId316" Type="http://schemas.openxmlformats.org/officeDocument/2006/relationships/hyperlink" Target="consultantplus://offline/ref=BAEE8F22A4C539B5FA6FA479F7634E179FBFFA5BEC37217C992F16B9685A897C513BCE5668944E5E960A8076C05FDE8E5CBC1224A1319975e8y3J" TargetMode="External"/><Relationship Id="rId523" Type="http://schemas.openxmlformats.org/officeDocument/2006/relationships/hyperlink" Target="consultantplus://offline/ref=BAEE8F22A4C539B5FA6FA479F7634E179FB1F359E137217C992F16B9685A897C513BCE56609E415B910A8076C05FDE8E5CBC1224A1319975e8y3J" TargetMode="External"/><Relationship Id="rId1153" Type="http://schemas.openxmlformats.org/officeDocument/2006/relationships/hyperlink" Target="consultantplus://offline/ref=BAEE8F22A4C539B5FA6FA479F7634E179FBFFA5EE139217C992F16B9685A897C433B965A6B96575F9B1FD62786e0yBJ" TargetMode="External"/><Relationship Id="rId2204" Type="http://schemas.openxmlformats.org/officeDocument/2006/relationships/hyperlink" Target="consultantplus://offline/ref=BAEE8F22A4C539B5FA6FA479F7634E179FB1F359E137217C992F16B9685A897C513BCE5661914E5B920A8076C05FDE8E5CBC1224A1319975e8y3J" TargetMode="External"/><Relationship Id="rId3602" Type="http://schemas.openxmlformats.org/officeDocument/2006/relationships/hyperlink" Target="consultantplus://offline/ref=BAEE8F22A4C539B5FA6FA479F7634E179FBFFB53EA3D217C992F16B9685A897C433B965A6B96575F9B1FD62786e0yBJ" TargetMode="External"/><Relationship Id="rId730" Type="http://schemas.openxmlformats.org/officeDocument/2006/relationships/hyperlink" Target="consultantplus://offline/ref=BAEE8F22A4C539B5FA6FA479F7634E179FB1F359E137217C992F16B9685A897C513BCE566196405E9A0A8076C05FDE8E5CBC1224A1319975e8y3J" TargetMode="External"/><Relationship Id="rId1013" Type="http://schemas.openxmlformats.org/officeDocument/2006/relationships/hyperlink" Target="consultantplus://offline/ref=BAEE8F22A4C539B5FA6FA479F7634E179FB0F05EEF38217C992F16B9685A897C513BCE5F6D9E420BC345812A870ACD8D55BC102DBDe3y2J" TargetMode="External"/><Relationship Id="rId1360" Type="http://schemas.openxmlformats.org/officeDocument/2006/relationships/hyperlink" Target="consultantplus://offline/ref=BAEE8F22A4C539B5FA6FA479F7634E179FBFF05EEC3A217C992F16B9685A897C433B965A6B96575F9B1FD62786e0yBJ" TargetMode="External"/><Relationship Id="rId2411" Type="http://schemas.openxmlformats.org/officeDocument/2006/relationships/hyperlink" Target="consultantplus://offline/ref=BAEE8F22A4C539B5FA6FA479F7634E179FBFFB53EC3E217C992F16B9685A897C513BCE566F964A54C65090728909D3935CAB0C2FBF31e9y8J" TargetMode="External"/><Relationship Id="rId4169" Type="http://schemas.openxmlformats.org/officeDocument/2006/relationships/hyperlink" Target="consultantplus://offline/ref=BAEE8F22A4C539B5FA6FA479F7634E179FB1F359E137217C992F16B9685A897C513BCE56689F4F58920A8076C05FDE8E5CBC1224A1319975e8y3J" TargetMode="External"/><Relationship Id="rId1220" Type="http://schemas.openxmlformats.org/officeDocument/2006/relationships/hyperlink" Target="consultantplus://offline/ref=BAEE8F22A4C539B5FA6FA479F7634E179FBFF05EEC3A217C992F16B9685A897C513BCE5668974D5E960A8076C05FDE8E5CBC1224A1319975e8y3J" TargetMode="External"/><Relationship Id="rId4376" Type="http://schemas.openxmlformats.org/officeDocument/2006/relationships/hyperlink" Target="consultantplus://offline/ref=BAEE8F22A4C539B5FA6FA479F7634E179FB1F359E137217C992F16B9685A897C513BCE5668974B5F9B0A8076C05FDE8E5CBC1224A1319975e8y3J" TargetMode="External"/><Relationship Id="rId3185" Type="http://schemas.openxmlformats.org/officeDocument/2006/relationships/hyperlink" Target="consultantplus://offline/ref=BAEE8F22A4C539B5FA6FA479F7634E179FBFFA59EA3B217C992F16B9685A897C433B965A6B96575F9B1FD62786e0yBJ" TargetMode="External"/><Relationship Id="rId3392" Type="http://schemas.openxmlformats.org/officeDocument/2006/relationships/hyperlink" Target="consultantplus://offline/ref=BAEE8F22A4C539B5FA6FA479F7634E179FB1F359E137217C992F16B9685A897C513BCE5569954A5B9A0A8076C05FDE8E5CBC1224A1319975e8y3J" TargetMode="External"/><Relationship Id="rId4029" Type="http://schemas.openxmlformats.org/officeDocument/2006/relationships/hyperlink" Target="consultantplus://offline/ref=BAEE8F22A4C539B5FA6FA479F7634E179FB1F359E137217C992F16B9685A897C513BCE5668904B5D9B0A8076C05FDE8E5CBC1224A1319975e8y3J" TargetMode="External"/><Relationship Id="rId4236" Type="http://schemas.openxmlformats.org/officeDocument/2006/relationships/hyperlink" Target="consultantplus://offline/ref=BAEE8F22A4C539B5FA6FA479F7634E179FB1F359E137217C992F16B9685A897C513BCE5669974C59910A8076C05FDE8E5CBC1224A1319975e8y3J" TargetMode="External"/><Relationship Id="rId3045" Type="http://schemas.openxmlformats.org/officeDocument/2006/relationships/hyperlink" Target="consultantplus://offline/ref=BAEE8F22A4C539B5FA6FA479F7634E179FB3F159E13F217C992F16B9685A897C513BCE5668964856910A8076C05FDE8E5CBC1224A1319975e8y3J" TargetMode="External"/><Relationship Id="rId3252" Type="http://schemas.openxmlformats.org/officeDocument/2006/relationships/hyperlink" Target="consultantplus://offline/ref=BAEE8F22A4C539B5FA6FA479F7634E179FBFFA59EA3B217C992F16B9685A897C513BCE5668944F5F910A8076C05FDE8E5CBC1224A1319975e8y3J" TargetMode="External"/><Relationship Id="rId4303" Type="http://schemas.openxmlformats.org/officeDocument/2006/relationships/hyperlink" Target="consultantplus://offline/ref=BAEE8F22A4C539B5FA6FA479F7634E179FB1F359E137217C992F16B9685A897C513BCE5669954859900A8076C05FDE8E5CBC1224A1319975e8y3J" TargetMode="External"/><Relationship Id="rId173" Type="http://schemas.openxmlformats.org/officeDocument/2006/relationships/hyperlink" Target="consultantplus://offline/ref=BAEE8F22A4C539B5FA6FA479F7634E179FB1F359E137217C992F16B9685A897C513BCE56609E4A5D930A8076C05FDE8E5CBC1224A1319975e8y3J" TargetMode="External"/><Relationship Id="rId380" Type="http://schemas.openxmlformats.org/officeDocument/2006/relationships/hyperlink" Target="consultantplus://offline/ref=BAEE8F22A4C539B5FA6FA479F7634E179FBFFA59EA3B217C992F16B9685A897C513BCE5668964D599B0A8076C05FDE8E5CBC1224A1319975e8y3J" TargetMode="External"/><Relationship Id="rId2061" Type="http://schemas.openxmlformats.org/officeDocument/2006/relationships/hyperlink" Target="consultantplus://offline/ref=BAEE8F22A4C539B5FA6FA479F7634E179FB1F359E137217C992F16B9685A897C513BCE5661934D5C910A8076C05FDE8E5CBC1224A1319975e8y3J" TargetMode="External"/><Relationship Id="rId3112" Type="http://schemas.openxmlformats.org/officeDocument/2006/relationships/hyperlink" Target="consultantplus://offline/ref=BAEE8F22A4C539B5FA6FA479F7634E179FBFFA59EA3B217C992F16B9685A897C513BCE5668964A5F9B0A8076C05FDE8E5CBC1224A1319975e8y3J" TargetMode="External"/><Relationship Id="rId240" Type="http://schemas.openxmlformats.org/officeDocument/2006/relationships/hyperlink" Target="consultantplus://offline/ref=BAEE8F22A4C539B5FA6FA479F7634E179FBFFA5BEC37217C992F16B9685A897C513BCE566E924D54C65090728909D3935CAB0C2FBF31e9y8J" TargetMode="External"/><Relationship Id="rId100" Type="http://schemas.openxmlformats.org/officeDocument/2006/relationships/hyperlink" Target="consultantplus://offline/ref=BAEE8F22A4C539B5FA6FA479F7634E179FB1F359E137217C992F16B9685A897C513BCE56609E4D57900A8076C05FDE8E5CBC1224A1319975e8y3J" TargetMode="External"/><Relationship Id="rId2878" Type="http://schemas.openxmlformats.org/officeDocument/2006/relationships/hyperlink" Target="consultantplus://offline/ref=BAEE8F22A4C539B5FA6FA479F7634E179FB0FB5AEC3D217C992F16B9685A897C513BCE5668964D57950A8076C05FDE8E5CBC1224A1319975e8y3J" TargetMode="External"/><Relationship Id="rId3929" Type="http://schemas.openxmlformats.org/officeDocument/2006/relationships/hyperlink" Target="consultantplus://offline/ref=BAEE8F22A4C539B5FA6FA479F7634E179FBFFA5CEF3E217C992F16B9685A897C513BCE566894495E950A8076C05FDE8E5CBC1224A1319975e8y3J" TargetMode="External"/><Relationship Id="rId4093" Type="http://schemas.openxmlformats.org/officeDocument/2006/relationships/hyperlink" Target="consultantplus://offline/ref=BAEE8F22A4C539B5FA6FA479F7634E179FBFFB53EA3D217C992F16B9685A897C513BCE5668974E56960A8076C05FDE8E5CBC1224A1319975e8y3J" TargetMode="External"/><Relationship Id="rId1687" Type="http://schemas.openxmlformats.org/officeDocument/2006/relationships/hyperlink" Target="consultantplus://offline/ref=BAEE8F22A4C539B5FA6FA479F7634E179FB0F45AEA37217C992F16B9685A897C513BCE566896495E960A8076C05FDE8E5CBC1224A1319975e8y3J" TargetMode="External"/><Relationship Id="rId1894" Type="http://schemas.openxmlformats.org/officeDocument/2006/relationships/hyperlink" Target="consultantplus://offline/ref=BAEE8F22A4C539B5FA6FA479F7634E179FB1F359E137217C992F16B9685A897C513BCE566192495B940A8076C05FDE8E5CBC1224A1319975e8y3J" TargetMode="External"/><Relationship Id="rId2738" Type="http://schemas.openxmlformats.org/officeDocument/2006/relationships/hyperlink" Target="consultantplus://offline/ref=BAEE8F22A4C539B5FA6FA479F7634E179FBFF15EE13A217C992F16B9685A897C513BCE5668964B599B0A8076C05FDE8E5CBC1224A1319975e8y3J" TargetMode="External"/><Relationship Id="rId2945" Type="http://schemas.openxmlformats.org/officeDocument/2006/relationships/hyperlink" Target="consultantplus://offline/ref=BAEE8F22A4C539B5FA6FA479F7634E179FB3F159E13F217C992F16B9685A897C513BCE566896485E960A8076C05FDE8E5CBC1224A1319975e8y3J" TargetMode="External"/><Relationship Id="rId917" Type="http://schemas.openxmlformats.org/officeDocument/2006/relationships/hyperlink" Target="consultantplus://offline/ref=BAEE8F22A4C539B5FA6FA479F7634E179FB1F359E137217C992F16B9685A897C513BCE5661974F57940A8076C05FDE8E5CBC1224A1319975e8y3J" TargetMode="External"/><Relationship Id="rId1547" Type="http://schemas.openxmlformats.org/officeDocument/2006/relationships/hyperlink" Target="consultantplus://offline/ref=BAEE8F22A4C539B5FA6FA479F7634E179FBFFB53EC3E217C992F16B9685A897C513BCE5668964F57940A8076C05FDE8E5CBC1224A1319975e8y3J" TargetMode="External"/><Relationship Id="rId1754" Type="http://schemas.openxmlformats.org/officeDocument/2006/relationships/hyperlink" Target="consultantplus://offline/ref=BAEE8F22A4C539B5FA6FA479F7634E179FB1F359E137217C992F16B9685A897C513BCE5661954158910A8076C05FDE8E5CBC1224A1319975e8y3J" TargetMode="External"/><Relationship Id="rId1961" Type="http://schemas.openxmlformats.org/officeDocument/2006/relationships/hyperlink" Target="consultantplus://offline/ref=BAEE8F22A4C539B5FA6FA479F7634E179FBFF05EEC3A217C992F16B9685A897C513BCE536F9E420BC345812A870ACD8D55BC102DBDe3y2J" TargetMode="External"/><Relationship Id="rId2805" Type="http://schemas.openxmlformats.org/officeDocument/2006/relationships/hyperlink" Target="consultantplus://offline/ref=BAEE8F22A4C539B5FA6FA479F7634E179FB3F159E13F217C992F16B9685A897C513BCE5668964858970A8076C05FDE8E5CBC1224A1319975e8y3J" TargetMode="External"/><Relationship Id="rId4160" Type="http://schemas.openxmlformats.org/officeDocument/2006/relationships/hyperlink" Target="consultantplus://offline/ref=BAEE8F22A4C539B5FA6FA479F7634E179FB1F359E137217C992F16B9685A897C513BCE56689F4F5C9B0A8076C05FDE8E5CBC1224A1319975e8y3J" TargetMode="External"/><Relationship Id="rId46" Type="http://schemas.openxmlformats.org/officeDocument/2006/relationships/hyperlink" Target="consultantplus://offline/ref=BAEE8F22A4C539B5FA6FA479F7634E179FB1F359E137217C992F16B9685A897C513BCE5660934A5F930A8076C05FDE8E5CBC1224A1319975e8y3J" TargetMode="External"/><Relationship Id="rId1407" Type="http://schemas.openxmlformats.org/officeDocument/2006/relationships/hyperlink" Target="consultantplus://offline/ref=BAEE8F22A4C539B5FA6FA479F7634E179FB1F359E137217C992F16B9685A897C513BCE5661954B5E960A8076C05FDE8E5CBC1224A1319975e8y3J" TargetMode="External"/><Relationship Id="rId1614" Type="http://schemas.openxmlformats.org/officeDocument/2006/relationships/hyperlink" Target="consultantplus://offline/ref=BAEE8F22A4C539B5FA6FA479F7634E179FBFF15EE13A217C992F16B9685A897C513BCE5668964A5F940A8076C05FDE8E5CBC1224A1319975e8y3J" TargetMode="External"/><Relationship Id="rId1821" Type="http://schemas.openxmlformats.org/officeDocument/2006/relationships/hyperlink" Target="consultantplus://offline/ref=BAEE8F22A4C539B5FA6FA479F7634E179FB1F359E137217C992F16B9685A897C513BCE566192495F920A8076C05FDE8E5CBC1224A1319975e8y3J" TargetMode="External"/><Relationship Id="rId4020" Type="http://schemas.openxmlformats.org/officeDocument/2006/relationships/hyperlink" Target="consultantplus://offline/ref=BAEE8F22A4C539B5FA6FA479F7634E179FBFF35FE13D217C992F16B9685A897C513BCE56689649599B0A8076C05FDE8E5CBC1224A1319975e8y3J" TargetMode="External"/><Relationship Id="rId3579" Type="http://schemas.openxmlformats.org/officeDocument/2006/relationships/hyperlink" Target="consultantplus://offline/ref=BAEE8F22A4C539B5FA6FA479F7634E179FB1F359E137217C992F16B9685A897C513BCE5668954B5F9A0A8076C05FDE8E5CBC1224A1319975e8y3J" TargetMode="External"/><Relationship Id="rId3786" Type="http://schemas.openxmlformats.org/officeDocument/2006/relationships/hyperlink" Target="consultantplus://offline/ref=BAEE8F22A4C539B5FA6FA479F7634E179FB1F359E137217C992F16B9685A897C513BCE566892485B950A8076C05FDE8E5CBC1224A1319975e8y3J" TargetMode="External"/><Relationship Id="rId2388" Type="http://schemas.openxmlformats.org/officeDocument/2006/relationships/hyperlink" Target="consultantplus://offline/ref=BAEE8F22A4C539B5FA6FA479F7634E179FBFF05EEC3A217C992F16B9685A897C513BCE526F97420BC345812A870ACD8D55BC102DBDe3y2J" TargetMode="External"/><Relationship Id="rId2595" Type="http://schemas.openxmlformats.org/officeDocument/2006/relationships/hyperlink" Target="consultantplus://offline/ref=BAEE8F22A4C539B5FA6FA479F7634E179FB1F359E137217C992F16B9685A897C513BCE556A904C5B960A8076C05FDE8E5CBC1224A1319975e8y3J" TargetMode="External"/><Relationship Id="rId3439" Type="http://schemas.openxmlformats.org/officeDocument/2006/relationships/hyperlink" Target="consultantplus://offline/ref=BAEE8F22A4C539B5FA6FA479F7634E179FB1F359E137217C992F16B9685A897C513BCE556A964B5B960A8076C05FDE8E5CBC1224A1319975e8y3J" TargetMode="External"/><Relationship Id="rId3993" Type="http://schemas.openxmlformats.org/officeDocument/2006/relationships/hyperlink" Target="consultantplus://offline/ref=BAEE8F22A4C539B5FA6FA479F7634E179FBFFB53EA3D217C992F16B9685A897C513BCE556F9F420BC345812A870ACD8D55BC102DBDe3y2J" TargetMode="External"/><Relationship Id="rId567" Type="http://schemas.openxmlformats.org/officeDocument/2006/relationships/hyperlink" Target="consultantplus://offline/ref=BAEE8F22A4C539B5FA6FA479F7634E179FBFFA59EA3B217C992F16B9685A897C513BCE56619F4F54C65090728909D3935CAB0C2FBF31e9y8J" TargetMode="External"/><Relationship Id="rId1197" Type="http://schemas.openxmlformats.org/officeDocument/2006/relationships/hyperlink" Target="consultantplus://offline/ref=BAEE8F22A4C539B5FA6FA479F7634E179FB1F359E137217C992F16B9685A897C513BCE5661944C5F9A0A8076C05FDE8E5CBC1224A1319975e8y3J" TargetMode="External"/><Relationship Id="rId2248" Type="http://schemas.openxmlformats.org/officeDocument/2006/relationships/hyperlink" Target="consultantplus://offline/ref=BAEE8F22A4C539B5FA6FA479F7634E179FB1F359E137217C992F16B9685A897C513BCE56619F4A57910A8076C05FDE8E5CBC1224A1319975e8y3J" TargetMode="External"/><Relationship Id="rId3646" Type="http://schemas.openxmlformats.org/officeDocument/2006/relationships/hyperlink" Target="consultantplus://offline/ref=BAEE8F22A4C539B5FA6FA479F7634E179FBFFB53EA3D217C992F16B9685A897C513BCE566B974054C65090728909D3935CAB0C2FBF31e9y8J" TargetMode="External"/><Relationship Id="rId3853" Type="http://schemas.openxmlformats.org/officeDocument/2006/relationships/hyperlink" Target="consultantplus://offline/ref=BAEE8F22A4C539B5FA6FA479F7634E179FB1F359E137217C992F16B9685A897C513BCE5668924C5A950A8076C05FDE8E5CBC1224A1319975e8y3J" TargetMode="External"/><Relationship Id="rId774" Type="http://schemas.openxmlformats.org/officeDocument/2006/relationships/hyperlink" Target="consultantplus://offline/ref=BAEE8F22A4C539B5FA6FA479F7634E179FB1F359E137217C992F16B9685A897C513BCE5661974B5B9B0A8076C05FDE8E5CBC1224A1319975e8y3J" TargetMode="External"/><Relationship Id="rId981" Type="http://schemas.openxmlformats.org/officeDocument/2006/relationships/hyperlink" Target="consultantplus://offline/ref=BAEE8F22A4C539B5FA6FA479F7634E179FB1F359E137217C992F16B9685A897C513BCE5661974057950A8076C05FDE8E5CBC1224A1319975e8y3J" TargetMode="External"/><Relationship Id="rId1057" Type="http://schemas.openxmlformats.org/officeDocument/2006/relationships/hyperlink" Target="consultantplus://offline/ref=BAEE8F22A4C539B5FA6FA479F7634E179FB0F05EE036217C992F16B9685A897C433B965A6B96575F9B1FD62786e0yBJ" TargetMode="External"/><Relationship Id="rId2455" Type="http://schemas.openxmlformats.org/officeDocument/2006/relationships/hyperlink" Target="consultantplus://offline/ref=BAEE8F22A4C539B5FA6FA479F7634E179FB1F359E137217C992F16B9685A897C513BCE5660904D5D9A0A8076C05FDE8E5CBC1224A1319975e8y3J" TargetMode="External"/><Relationship Id="rId2662" Type="http://schemas.openxmlformats.org/officeDocument/2006/relationships/hyperlink" Target="consultantplus://offline/ref=BAEE8F22A4C539B5FA6FA479F7634E179FBFFA59EA3B217C992F16B9685A897C433B965A6B96575F9B1FD62786e0yBJ" TargetMode="External"/><Relationship Id="rId3506" Type="http://schemas.openxmlformats.org/officeDocument/2006/relationships/hyperlink" Target="consultantplus://offline/ref=BAEE8F22A4C539B5FA6FA479F7634E179EBEFB5AEC3C217C992F16B9685A897C433B965A6B96575F9B1FD62786e0yBJ" TargetMode="External"/><Relationship Id="rId3713" Type="http://schemas.openxmlformats.org/officeDocument/2006/relationships/hyperlink" Target="consultantplus://offline/ref=BAEE8F22A4C539B5FA6FA479F7634E179FB1F359E137217C992F16B9685A897C513BCE566895415E9A0A8076C05FDE8E5CBC1224A1319975e8y3J" TargetMode="External"/><Relationship Id="rId3920" Type="http://schemas.openxmlformats.org/officeDocument/2006/relationships/hyperlink" Target="consultantplus://offline/ref=BAEE8F22A4C539B5FA6FA479F7634E179FBFFB53EA3D217C992F16B9685A897C433B965A6B96575F9B1FD62786e0yBJ" TargetMode="External"/><Relationship Id="rId427" Type="http://schemas.openxmlformats.org/officeDocument/2006/relationships/hyperlink" Target="consultantplus://offline/ref=BAEE8F22A4C539B5FA6FA479F7634E179FB1F359E137217C992F16B9685A897C513BCE56609E4E58930A8076C05FDE8E5CBC1224A1319975e8y3J" TargetMode="External"/><Relationship Id="rId634" Type="http://schemas.openxmlformats.org/officeDocument/2006/relationships/hyperlink" Target="consultantplus://offline/ref=BAEE8F22A4C539B5FA6FA479F7634E179FB1F359E137217C992F16B9685A897C513BCE56609F4D5D940A8076C05FDE8E5CBC1224A1319975e8y3J" TargetMode="External"/><Relationship Id="rId841" Type="http://schemas.openxmlformats.org/officeDocument/2006/relationships/hyperlink" Target="consultantplus://offline/ref=BAEE8F22A4C539B5FA6FA479F7634E179FBFF05EEC3A217C992F16B9685A897C513BCE566896405B9A0A8076C05FDE8E5CBC1224A1319975e8y3J" TargetMode="External"/><Relationship Id="rId1264" Type="http://schemas.openxmlformats.org/officeDocument/2006/relationships/hyperlink" Target="consultantplus://offline/ref=BAEE8F22A4C539B5FA6FA479F7634E179FBFF05EEC3A217C992F16B9685A897C513BCE5668974E57900A8076C05FDE8E5CBC1224A1319975e8y3J" TargetMode="External"/><Relationship Id="rId1471" Type="http://schemas.openxmlformats.org/officeDocument/2006/relationships/hyperlink" Target="consultantplus://offline/ref=BAEE8F22A4C539B5FA6FA479F7634E179FBFFB53EC3E217C992F16B9685A897C513BCE566897485D920A8076C05FDE8E5CBC1224A1319975e8y3J" TargetMode="External"/><Relationship Id="rId2108" Type="http://schemas.openxmlformats.org/officeDocument/2006/relationships/hyperlink" Target="consultantplus://offline/ref=BAEE8F22A4C539B5FA6FA479F7634E179FB1F359E137217C992F16B9685A897C513BCE5661914D56950A8076C05FDE8E5CBC1224A1319975e8y3J" TargetMode="External"/><Relationship Id="rId2315" Type="http://schemas.openxmlformats.org/officeDocument/2006/relationships/hyperlink" Target="consultantplus://offline/ref=BAEE8F22A4C539B5FA6FA479F7634E179FB1F359E137217C992F16B9685A897C513BCE56619F4D59910A8076C05FDE8E5CBC1224A1319975e8y3J" TargetMode="External"/><Relationship Id="rId2522" Type="http://schemas.openxmlformats.org/officeDocument/2006/relationships/hyperlink" Target="consultantplus://offline/ref=BAEE8F22A4C539B5FA6FA479F7634E179FB1F359E137217C992F16B9685A897C513BCE566091495C900A8076C05FDE8E5CBC1224A1319975e8y3J" TargetMode="External"/><Relationship Id="rId701" Type="http://schemas.openxmlformats.org/officeDocument/2006/relationships/hyperlink" Target="consultantplus://offline/ref=BAEE8F22A4C539B5FA6FA479F7634E179FB0F45AEA37217C992F16B9685A897C513BCE5668944D5B9A0A8076C05FDE8E5CBC1224A1319975e8y3J" TargetMode="External"/><Relationship Id="rId1124" Type="http://schemas.openxmlformats.org/officeDocument/2006/relationships/hyperlink" Target="consultantplus://offline/ref=BAEE8F22A4C539B5FA6FA479F7634E179FBFF05EEC3A217C992F16B9685A897C513BCE5668974C5F920A8076C05FDE8E5CBC1224A1319975e8y3J" TargetMode="External"/><Relationship Id="rId1331" Type="http://schemas.openxmlformats.org/officeDocument/2006/relationships/hyperlink" Target="consultantplus://offline/ref=BAEE8F22A4C539B5FA6FA479F7634E179FB1F359E137217C992F16B9685A897C513BCE566194415A900A8076C05FDE8E5CBC1224A1319975e8y3J" TargetMode="External"/><Relationship Id="rId3089" Type="http://schemas.openxmlformats.org/officeDocument/2006/relationships/hyperlink" Target="consultantplus://offline/ref=BAEE8F22A4C539B5FA6FA479F7634E179FB3F159E13F217C992F16B9685A897C513BCE5668964B5B970A8076C05FDE8E5CBC1224A1319975e8y3J" TargetMode="External"/><Relationship Id="rId3296" Type="http://schemas.openxmlformats.org/officeDocument/2006/relationships/hyperlink" Target="consultantplus://offline/ref=BAEE8F22A4C539B5FA6FA479F7634E179FBFFA59EA3B217C992F16B9685A897C433B965A6B96575F9B1FD62786e0yBJ" TargetMode="External"/><Relationship Id="rId4347" Type="http://schemas.openxmlformats.org/officeDocument/2006/relationships/hyperlink" Target="consultantplus://offline/ref=BAEE8F22A4C539B5FA6FA479F7634E179FB1F359E137217C992F16B9685A897C513BCE566897485F970A8076C05FDE8E5CBC1224A1319975e8y3J" TargetMode="External"/><Relationship Id="rId3156" Type="http://schemas.openxmlformats.org/officeDocument/2006/relationships/hyperlink" Target="consultantplus://offline/ref=BAEE8F22A4C539B5FA6FA479F7634E179FB3F159E13F217C992F16B9685A897C513BCE566896495B970A8076C05FDE8E5CBC1224A1319975e8y3J" TargetMode="External"/><Relationship Id="rId3363" Type="http://schemas.openxmlformats.org/officeDocument/2006/relationships/hyperlink" Target="consultantplus://offline/ref=BAEE8F22A4C539B5FA6FA479F7634E179FB3F159E13F217C992F16B9685A897C513BCE566896485F950A8076C05FDE8E5CBC1224A1319975e8y3J" TargetMode="External"/><Relationship Id="rId4207" Type="http://schemas.openxmlformats.org/officeDocument/2006/relationships/hyperlink" Target="consultantplus://offline/ref=BAEE8F22A4C539B5FA6FA479F7634E179FB1F359E137217C992F16B9685A897C513BCE5669974C5D920A8076C05FDE8E5CBC1224A1319975e8y3J" TargetMode="External"/><Relationship Id="rId4414" Type="http://schemas.openxmlformats.org/officeDocument/2006/relationships/hyperlink" Target="consultantplus://offline/ref=BAEE8F22A4C539B5FA6FA479F7634E179FBFFB53EA3D217C992F16B9685A897C513BCE566897415A930A8076C05FDE8E5CBC1224A1319975e8y3J" TargetMode="External"/><Relationship Id="rId284" Type="http://schemas.openxmlformats.org/officeDocument/2006/relationships/hyperlink" Target="consultantplus://offline/ref=BAEE8F22A4C539B5FA6FA479F7634E179FB1F359E137217C992F16B9685A897C513BCE56609E4F5A940A8076C05FDE8E5CBC1224A1319975e8y3J" TargetMode="External"/><Relationship Id="rId491" Type="http://schemas.openxmlformats.org/officeDocument/2006/relationships/hyperlink" Target="consultantplus://offline/ref=BAEE8F22A4C539B5FA6FA479F7634E179FB1F359E137217C992F16B9685A897C513BCE56609F4956900A8076C05FDE8E5CBC1224A1319975e8y3J" TargetMode="External"/><Relationship Id="rId2172" Type="http://schemas.openxmlformats.org/officeDocument/2006/relationships/hyperlink" Target="consultantplus://offline/ref=BAEE8F22A4C539B5FA6FA479F7634E179FB1F359E137217C992F16B9685A897C513BCE5661914F5E920A8076C05FDE8E5CBC1224A1319975e8y3J" TargetMode="External"/><Relationship Id="rId3016" Type="http://schemas.openxmlformats.org/officeDocument/2006/relationships/hyperlink" Target="consultantplus://offline/ref=BAEE8F22A4C539B5FA6FA479F7634E179FB3F159E13F217C992F16B9685A897C513BCE56689648599A0A8076C05FDE8E5CBC1224A1319975e8y3J" TargetMode="External"/><Relationship Id="rId3223" Type="http://schemas.openxmlformats.org/officeDocument/2006/relationships/hyperlink" Target="consultantplus://offline/ref=BAEE8F22A4C539B5FA6FA479F7634E179FB1F359E137217C992F16B9685A897C513BCE556A944A5F920A8076C05FDE8E5CBC1224A1319975e8y3J" TargetMode="External"/><Relationship Id="rId3570" Type="http://schemas.openxmlformats.org/officeDocument/2006/relationships/hyperlink" Target="consultantplus://offline/ref=BAEE8F22A4C539B5FA6FA479F7634E179FB1F359E137217C992F16B9685A897C513BCE5668954B5F950A8076C05FDE8E5CBC1224A1319975e8y3J" TargetMode="External"/><Relationship Id="rId144" Type="http://schemas.openxmlformats.org/officeDocument/2006/relationships/hyperlink" Target="consultantplus://offline/ref=BAEE8F22A4C539B5FA6FA479F7634E179FB1F359E137217C992F16B9685A897C513BCE56609E4A5E9B0A8076C05FDE8E5CBC1224A1319975e8y3J" TargetMode="External"/><Relationship Id="rId3430" Type="http://schemas.openxmlformats.org/officeDocument/2006/relationships/hyperlink" Target="consultantplus://offline/ref=BAEE8F22A4C539B5FA6FA479F7634E179FB1F359E137217C992F16B9685A897C513BCE55699F4C56900A8076C05FDE8E5CBC1224A1319975e8y3J" TargetMode="External"/><Relationship Id="rId351" Type="http://schemas.openxmlformats.org/officeDocument/2006/relationships/hyperlink" Target="consultantplus://offline/ref=BAEE8F22A4C539B5FA6FA479F7634E179FBFFA5BEC37217C992F16B9685A897C513BCE5668954D5A910A8076C05FDE8E5CBC1224A1319975e8y3J" TargetMode="External"/><Relationship Id="rId2032" Type="http://schemas.openxmlformats.org/officeDocument/2006/relationships/hyperlink" Target="consultantplus://offline/ref=BAEE8F22A4C539B5FA6FA479F7634E179FB1F359E137217C992F16B9685A897C513BCE5661934D5B9A0A8076C05FDE8E5CBC1224A1319975e8y3J" TargetMode="External"/><Relationship Id="rId2989" Type="http://schemas.openxmlformats.org/officeDocument/2006/relationships/hyperlink" Target="consultantplus://offline/ref=BAEE8F22A4C539B5FA6FA479F7634E179FB3F159E13F217C992F16B9685A897C513BCE566896485E960A8076C05FDE8E5CBC1224A1319975e8y3J" TargetMode="External"/><Relationship Id="rId211" Type="http://schemas.openxmlformats.org/officeDocument/2006/relationships/hyperlink" Target="consultantplus://offline/ref=BAEE8F22A4C539B5FA6FA479F7634E179FB1F359E137217C992F16B9685A897C513BCE56609E4A5D900A8076C05FDE8E5CBC1224A1319975e8y3J" TargetMode="External"/><Relationship Id="rId1798" Type="http://schemas.openxmlformats.org/officeDocument/2006/relationships/hyperlink" Target="consultantplus://offline/ref=BAEE8F22A4C539B5FA6FA479F7634E179FB1F359E137217C992F16B9685A897C513BCE5661954056900A8076C05FDE8E5CBC1224A1319975e8y3J" TargetMode="External"/><Relationship Id="rId2849" Type="http://schemas.openxmlformats.org/officeDocument/2006/relationships/hyperlink" Target="consultantplus://offline/ref=BAEE8F22A4C539B5FA6FA479F7634E179FB3F159E13F217C992F16B9685A897C513BCE566896495D910A8076C05FDE8E5CBC1224A1319975e8y3J" TargetMode="External"/><Relationship Id="rId1658" Type="http://schemas.openxmlformats.org/officeDocument/2006/relationships/hyperlink" Target="consultantplus://offline/ref=BAEE8F22A4C539B5FA6FA479F7634E179FB1F359E137217C992F16B9685A897C513BCE5661954E5D940A8076C05FDE8E5CBC1224A1319975e8y3J" TargetMode="External"/><Relationship Id="rId1865" Type="http://schemas.openxmlformats.org/officeDocument/2006/relationships/hyperlink" Target="consultantplus://offline/ref=BAEE8F22A4C539B5FA6FA479F7634E179FB1F359E137217C992F16B9685A897C513BCE5661924B5B910A8076C05FDE8E5CBC1224A1319975e8y3J" TargetMode="External"/><Relationship Id="rId2709" Type="http://schemas.openxmlformats.org/officeDocument/2006/relationships/hyperlink" Target="consultantplus://offline/ref=BAEE8F22A4C539B5FA6FA479F7634E179FB1F359E137217C992F16B9685A897C513BCE556A914E57930A8076C05FDE8E5CBC1224A1319975e8y3J" TargetMode="External"/><Relationship Id="rId4064" Type="http://schemas.openxmlformats.org/officeDocument/2006/relationships/hyperlink" Target="consultantplus://offline/ref=BAEE8F22A4C539B5FA6FA479F7634E179FBFFB53EA3D217C992F16B9685A897C433B965A6B96575F9B1FD62786e0yBJ" TargetMode="External"/><Relationship Id="rId4271" Type="http://schemas.openxmlformats.org/officeDocument/2006/relationships/hyperlink" Target="consultantplus://offline/ref=BAEE8F22A4C539B5FA6FA479F7634E179FB1F359E137217C992F16B9685A897C513BCE5669944F5E9B0A8076C05FDE8E5CBC1224A1319975e8y3J" TargetMode="External"/><Relationship Id="rId1518" Type="http://schemas.openxmlformats.org/officeDocument/2006/relationships/hyperlink" Target="consultantplus://offline/ref=BAEE8F22A4C539B5FA6FA479F7634E179FBFFB53EC3E217C992F16B9685A897C513BCE566A964C54C65090728909D3935CAB0C2FBF31e9y8J" TargetMode="External"/><Relationship Id="rId2916" Type="http://schemas.openxmlformats.org/officeDocument/2006/relationships/hyperlink" Target="consultantplus://offline/ref=BAEE8F22A4C539B5FA6FA479F7634E179FBFFA5BEC37217C992F16B9685A897C513BCE5668944857950A8076C05FDE8E5CBC1224A1319975e8y3J" TargetMode="External"/><Relationship Id="rId3080" Type="http://schemas.openxmlformats.org/officeDocument/2006/relationships/hyperlink" Target="consultantplus://offline/ref=BAEE8F22A4C539B5FA6FA479F7634E179FB3F159E13F217C992F16B9685A897C513BCE5668964B5C930A8076C05FDE8E5CBC1224A1319975e8y3J" TargetMode="External"/><Relationship Id="rId4131" Type="http://schemas.openxmlformats.org/officeDocument/2006/relationships/hyperlink" Target="consultantplus://offline/ref=BAEE8F22A4C539B5FA6FA479F7634E179FB1F359E137217C992F16B9685A897C513BCE56689F4C5F950A8076C05FDE8E5CBC1224A1319975e8y3J" TargetMode="External"/><Relationship Id="rId1725" Type="http://schemas.openxmlformats.org/officeDocument/2006/relationships/hyperlink" Target="consultantplus://offline/ref=BAEE8F22A4C539B5FA6FA479F7634E179FB1F359E137217C992F16B9685A897C513BCE5661954E58950A8076C05FDE8E5CBC1224A1319975e8y3J" TargetMode="External"/><Relationship Id="rId1932" Type="http://schemas.openxmlformats.org/officeDocument/2006/relationships/hyperlink" Target="consultantplus://offline/ref=BAEE8F22A4C539B5FA6FA479F7634E179FB1F359E137217C992F16B9685A897C513BCE5661934A5E930A8076C05FDE8E5CBC1224A1319975e8y3J" TargetMode="External"/><Relationship Id="rId17" Type="http://schemas.openxmlformats.org/officeDocument/2006/relationships/hyperlink" Target="consultantplus://offline/ref=BAEE8F22A4C539B5FA6FA479F7634E179FB0F45AEA37217C992F16B9685A897C433B965A6B96575F9B1FD62786e0yBJ" TargetMode="External"/><Relationship Id="rId3897" Type="http://schemas.openxmlformats.org/officeDocument/2006/relationships/hyperlink" Target="consultantplus://offline/ref=BAEE8F22A4C539B5FA6FA479F7634E179FB1F359E137217C992F16B9685A897C513BCE5668934E5D910A8076C05FDE8E5CBC1224A1319975e8y3J" TargetMode="External"/><Relationship Id="rId2499" Type="http://schemas.openxmlformats.org/officeDocument/2006/relationships/hyperlink" Target="consultantplus://offline/ref=BAEE8F22A4C539B5FA6FA479F7634E179FB1F359E137217C992F16B9685A897C513BCE566091495C960A8076C05FDE8E5CBC1224A1319975e8y3J" TargetMode="External"/><Relationship Id="rId3757" Type="http://schemas.openxmlformats.org/officeDocument/2006/relationships/hyperlink" Target="consultantplus://offline/ref=BAEE8F22A4C539B5FA6FA479F7634E179FBFFA5CEF3E217C992F16B9685A897C433B965A6B96575F9B1FD62786e0yBJ" TargetMode="External"/><Relationship Id="rId3964" Type="http://schemas.openxmlformats.org/officeDocument/2006/relationships/hyperlink" Target="consultantplus://offline/ref=BAEE8F22A4C539B5FA6FA479F7634E179FB1F359E137217C992F16B9685A897C513BCE5668934E589A0A8076C05FDE8E5CBC1224A1319975e8y3J" TargetMode="External"/><Relationship Id="rId1" Type="http://schemas.openxmlformats.org/officeDocument/2006/relationships/styles" Target="styles.xml"/><Relationship Id="rId678" Type="http://schemas.openxmlformats.org/officeDocument/2006/relationships/hyperlink" Target="consultantplus://offline/ref=BAEE8F22A4C539B5FA6FA479F7634E179FB1F359E137217C992F16B9685A897C513BCE56609F4D5D900A8076C05FDE8E5CBC1224A1319975e8y3J" TargetMode="External"/><Relationship Id="rId885" Type="http://schemas.openxmlformats.org/officeDocument/2006/relationships/hyperlink" Target="consultantplus://offline/ref=BAEE8F22A4C539B5FA6FA479F7634E179FB1F359E137217C992F16B9685A897C513BCE5661954A5F950A8076C05FDE8E5CBC1224A1319975e8y3J" TargetMode="External"/><Relationship Id="rId2359" Type="http://schemas.openxmlformats.org/officeDocument/2006/relationships/hyperlink" Target="consultantplus://offline/ref=BAEE8F22A4C539B5FA6FA479F7634E179FB1F359E137217C992F16B9685A897C513BCE56619F4C5B920A8076C05FDE8E5CBC1224A1319975e8y3J" TargetMode="External"/><Relationship Id="rId2566" Type="http://schemas.openxmlformats.org/officeDocument/2006/relationships/hyperlink" Target="consultantplus://offline/ref=BAEE8F22A4C539B5FA6FA479F7634E179FB1F359E137217C992F16B9685A897C513BCE556A904D5F960A8076C05FDE8E5CBC1224A1319975e8y3J" TargetMode="External"/><Relationship Id="rId2773" Type="http://schemas.openxmlformats.org/officeDocument/2006/relationships/hyperlink" Target="consultantplus://offline/ref=BAEE8F22A4C539B5FA6FA479F7634E179FB1F359E137217C992F16B9685A897C513BCE556A9E4B5D9B0A8076C05FDE8E5CBC1224A1319975e8y3J" TargetMode="External"/><Relationship Id="rId2980" Type="http://schemas.openxmlformats.org/officeDocument/2006/relationships/hyperlink" Target="consultantplus://offline/ref=BAEE8F22A4C539B5FA6FA479F7634E179FB3F159E13F217C992F16B9685A897C513BCE566896495D900A8076C05FDE8E5CBC1224A1319975e8y3J" TargetMode="External"/><Relationship Id="rId3617" Type="http://schemas.openxmlformats.org/officeDocument/2006/relationships/hyperlink" Target="consultantplus://offline/ref=BAEE8F22A4C539B5FA6FA479F7634E179FB1F359E137217C992F16B9685A897C513BCE5668954B5D970A8076C05FDE8E5CBC1224A1319975e8y3J" TargetMode="External"/><Relationship Id="rId3824" Type="http://schemas.openxmlformats.org/officeDocument/2006/relationships/hyperlink" Target="consultantplus://offline/ref=BAEE8F22A4C539B5FA6FA479F7634E179FB1F359E137217C992F16B9685A897C513BCE5668924A56960A8076C05FDE8E5CBC1224A1319975e8y3J" TargetMode="External"/><Relationship Id="rId538" Type="http://schemas.openxmlformats.org/officeDocument/2006/relationships/hyperlink" Target="consultantplus://offline/ref=BAEE8F22A4C539B5FA6FA479F7634E179FB1F359E137217C992F16B9685A897C513BCE56609F4B56920A8076C05FDE8E5CBC1224A1319975e8y3J" TargetMode="External"/><Relationship Id="rId745" Type="http://schemas.openxmlformats.org/officeDocument/2006/relationships/hyperlink" Target="consultantplus://offline/ref=BAEE8F22A4C539B5FA6FA479F7634E179FB1F359E137217C992F16B9685A897C513BCE566196405A970A8076C05FDE8E5CBC1224A1319975e8y3J" TargetMode="External"/><Relationship Id="rId952" Type="http://schemas.openxmlformats.org/officeDocument/2006/relationships/hyperlink" Target="consultantplus://offline/ref=BAEE8F22A4C539B5FA6FA479F7634E179FB1F359E137217C992F16B9685A897C513BCE5661944B5D950A8076C05FDE8E5CBC1224A1319975e8y3J" TargetMode="External"/><Relationship Id="rId1168" Type="http://schemas.openxmlformats.org/officeDocument/2006/relationships/hyperlink" Target="consultantplus://offline/ref=BAEE8F22A4C539B5FA6FA479F7634E179FB1F359E137217C992F16B9685A897C513BCE566194415D9B0A8076C05FDE8E5CBC1224A1319975e8y3J" TargetMode="External"/><Relationship Id="rId1375" Type="http://schemas.openxmlformats.org/officeDocument/2006/relationships/hyperlink" Target="consultantplus://offline/ref=BAEE8F22A4C539B5FA6FA479F7634E179FBFF05EEC3A217C992F16B9685A897C513BCE516E95420BC345812A870ACD8D55BC102DBDe3y2J" TargetMode="External"/><Relationship Id="rId1582" Type="http://schemas.openxmlformats.org/officeDocument/2006/relationships/hyperlink" Target="consultantplus://offline/ref=BAEE8F22A4C539B5FA6FA479F7634E179FBFF05EEC3A217C992F16B9685A897C513BCE5063C2181BC70CD7279A0ADA935EA210e2yCJ" TargetMode="External"/><Relationship Id="rId2219" Type="http://schemas.openxmlformats.org/officeDocument/2006/relationships/hyperlink" Target="consultantplus://offline/ref=BAEE8F22A4C539B5FA6FA479F7634E179FB1F359E137217C992F16B9685A897C513BCE56619E495F950A8076C05FDE8E5CBC1224A1319975e8y3J" TargetMode="External"/><Relationship Id="rId2426" Type="http://schemas.openxmlformats.org/officeDocument/2006/relationships/hyperlink" Target="consultantplus://offline/ref=BAEE8F22A4C539B5FA6FA479F7634E179FB1F359E137217C992F16B9685A897C513BCE56609F4A59920A8076C05FDE8E5CBC1224A1319975e8y3J" TargetMode="External"/><Relationship Id="rId2633" Type="http://schemas.openxmlformats.org/officeDocument/2006/relationships/hyperlink" Target="consultantplus://offline/ref=BAEE8F22A4C539B5FA6FA479F7634E179FB1F359E137217C992F16B9685A897C513BCE556A9040579B0A8076C05FDE8E5CBC1224A1319975e8y3J" TargetMode="External"/><Relationship Id="rId81" Type="http://schemas.openxmlformats.org/officeDocument/2006/relationships/hyperlink" Target="consultantplus://offline/ref=BAEE8F22A4C539B5FA6FA479F7634E179FB1F359E137217C992F16B9685A897C513BCE56609E405E930A8076C05FDE8E5CBC1224A1319975e8y3J" TargetMode="External"/><Relationship Id="rId605" Type="http://schemas.openxmlformats.org/officeDocument/2006/relationships/hyperlink" Target="consultantplus://offline/ref=BAEE8F22A4C539B5FA6FA479F7634E179FB0F45AEA37217C992F16B9685A897C433B965A6B96575F9B1FD62786e0yBJ" TargetMode="External"/><Relationship Id="rId812" Type="http://schemas.openxmlformats.org/officeDocument/2006/relationships/hyperlink" Target="consultantplus://offline/ref=BAEE8F22A4C539B5FA6FA479F7634E179FB1F359E137217C992F16B9685A897C513BCE5661974C58960A8076C05FDE8E5CBC1224A1319975e8y3J" TargetMode="External"/><Relationship Id="rId1028" Type="http://schemas.openxmlformats.org/officeDocument/2006/relationships/hyperlink" Target="consultantplus://offline/ref=BAEE8F22A4C539B5FA6FA479F7634E179FB1F359E137217C992F16B9685A897C513BCE56619449589A0A8076C05FDE8E5CBC1224A1319975e8y3J" TargetMode="External"/><Relationship Id="rId1235" Type="http://schemas.openxmlformats.org/officeDocument/2006/relationships/hyperlink" Target="consultantplus://offline/ref=BAEE8F22A4C539B5FA6FA479F7634E179FB1F359E137217C992F16B9685A897C513BCE5661944F57900A8076C05FDE8E5CBC1224A1319975e8y3J" TargetMode="External"/><Relationship Id="rId1442" Type="http://schemas.openxmlformats.org/officeDocument/2006/relationships/hyperlink" Target="consultantplus://offline/ref=BAEE8F22A4C539B5FA6FA479F7634E179FB1F359E137217C992F16B9685A897C513BCE5661904A589B0A8076C05FDE8E5CBC1224A1319975e8y3J" TargetMode="External"/><Relationship Id="rId2840" Type="http://schemas.openxmlformats.org/officeDocument/2006/relationships/hyperlink" Target="consultantplus://offline/ref=BAEE8F22A4C539B5FA6FA479F7634E179FB3F159E13F217C992F16B9685A897C513BCE56689649589B0A8076C05FDE8E5CBC1224A1319975e8y3J" TargetMode="External"/><Relationship Id="rId1302" Type="http://schemas.openxmlformats.org/officeDocument/2006/relationships/hyperlink" Target="consultantplus://offline/ref=BAEE8F22A4C539B5FA6FA479F7634E179FBFF05EEC3A217C992F16B9685A897C513BCE5668974D5E960A8076C05FDE8E5CBC1224A1319975e8y3J" TargetMode="External"/><Relationship Id="rId2700" Type="http://schemas.openxmlformats.org/officeDocument/2006/relationships/hyperlink" Target="consultantplus://offline/ref=BAEE8F22A4C539B5FA6FA479F7634E179FBFFA5BEC37217C992F16B9685A897C513BCE5668964156920A8076C05FDE8E5CBC1224A1319975e8y3J" TargetMode="External"/><Relationship Id="rId3267" Type="http://schemas.openxmlformats.org/officeDocument/2006/relationships/hyperlink" Target="consultantplus://offline/ref=BAEE8F22A4C539B5FA6FA479F7634E179FBFFA5BEC37217C992F16B9685A897C433B965A6B96575F9B1FD62786e0yBJ" TargetMode="External"/><Relationship Id="rId188" Type="http://schemas.openxmlformats.org/officeDocument/2006/relationships/hyperlink" Target="consultantplus://offline/ref=BAEE8F22A4C539B5FA6FA479F7634E179FB1F359E137217C992F16B9685A897C513BCE56609E4A5F930A8076C05FDE8E5CBC1224A1319975e8y3J" TargetMode="External"/><Relationship Id="rId395" Type="http://schemas.openxmlformats.org/officeDocument/2006/relationships/hyperlink" Target="consultantplus://offline/ref=BAEE8F22A4C539B5FA6FA479F7634E179FB1F359E137217C992F16B9685A897C513BCE56609E405F920A8076C05FDE8E5CBC1224A1319975e8y3J" TargetMode="External"/><Relationship Id="rId2076" Type="http://schemas.openxmlformats.org/officeDocument/2006/relationships/hyperlink" Target="consultantplus://offline/ref=BAEE8F22A4C539B5FA6FA479F7634E179FB1F359E137217C992F16B9685A897C513BCE5661904159950A8076C05FDE8E5CBC1224A1319975e8y3J" TargetMode="External"/><Relationship Id="rId3474" Type="http://schemas.openxmlformats.org/officeDocument/2006/relationships/hyperlink" Target="consultantplus://offline/ref=BAEE8F22A4C539B5FA6FA479F7634E179FBFFA59EA3B217C992F16B9685A897C513BCE556A934C54C65090728909D3935CAB0C2FBF31e9y8J" TargetMode="External"/><Relationship Id="rId3681" Type="http://schemas.openxmlformats.org/officeDocument/2006/relationships/hyperlink" Target="consultantplus://offline/ref=BAEE8F22A4C539B5FA6FA479F7634E179FB1F359E137217C992F16B9685A897C513BCE5668954F56900A8076C05FDE8E5CBC1224A1319975e8y3J" TargetMode="External"/><Relationship Id="rId4318" Type="http://schemas.openxmlformats.org/officeDocument/2006/relationships/hyperlink" Target="consultantplus://offline/ref=BAEE8F22A4C539B5FA6FA479F7634E179FB1F359E137217C992F16B9685A897C513BCE5669954857950A8076C05FDE8E5CBC1224A1319975e8y3J" TargetMode="External"/><Relationship Id="rId2283" Type="http://schemas.openxmlformats.org/officeDocument/2006/relationships/hyperlink" Target="consultantplus://offline/ref=BAEE8F22A4C539B5FA6FA479F7634E179FB1F359E137217C992F16B9685A897C513BCE56619F4D5D910A8076C05FDE8E5CBC1224A1319975e8y3J" TargetMode="External"/><Relationship Id="rId2490" Type="http://schemas.openxmlformats.org/officeDocument/2006/relationships/hyperlink" Target="consultantplus://offline/ref=BAEE8F22A4C539B5FA6FA479F7634E179FB1F359E137217C992F16B9685A897C513BCE566091495D910A8076C05FDE8E5CBC1224A1319975e8y3J" TargetMode="External"/><Relationship Id="rId3127" Type="http://schemas.openxmlformats.org/officeDocument/2006/relationships/hyperlink" Target="consultantplus://offline/ref=BAEE8F22A4C539B5FA6FA479F7634E179FBFFA59EA3B217C992F16B9685A897C513BCE5668964A5D940A8076C05FDE8E5CBC1224A1319975e8y3J" TargetMode="External"/><Relationship Id="rId3334" Type="http://schemas.openxmlformats.org/officeDocument/2006/relationships/hyperlink" Target="consultantplus://offline/ref=BAEE8F22A4C539B5FA6FA479F7634E179FB1F359E137217C992F16B9685A897C513BCE55689E4158920A8076C05FDE8E5CBC1224A1319975e8y3J" TargetMode="External"/><Relationship Id="rId3541" Type="http://schemas.openxmlformats.org/officeDocument/2006/relationships/hyperlink" Target="consultantplus://offline/ref=BAEE8F22A4C539B5FA6FA479F7634E179FB1F359E137217C992F16B9685A897C513BCE566193495E970A8076C05FDE8E5CBC1224A1319975e8y3J" TargetMode="External"/><Relationship Id="rId255" Type="http://schemas.openxmlformats.org/officeDocument/2006/relationships/hyperlink" Target="consultantplus://offline/ref=BAEE8F22A4C539B5FA6FA479F7634E179FBFFA59EA3B217C992F16B9685A897C513BCE566896485A970A8076C05FDE8E5CBC1224A1319975e8y3J" TargetMode="External"/><Relationship Id="rId462" Type="http://schemas.openxmlformats.org/officeDocument/2006/relationships/hyperlink" Target="consultantplus://offline/ref=BAEE8F22A4C539B5FA6FA479F7634E179FB1F359E137217C992F16B9685A897C513BCE56609F495B960A8076C05FDE8E5CBC1224A1319975e8y3J" TargetMode="External"/><Relationship Id="rId1092" Type="http://schemas.openxmlformats.org/officeDocument/2006/relationships/hyperlink" Target="consultantplus://offline/ref=BAEE8F22A4C539B5FA6FA479F7634E179FB1F359E137217C992F16B9685A897C513BCE5661944B59970A8076C05FDE8E5CBC1224A1319975e8y3J" TargetMode="External"/><Relationship Id="rId2143" Type="http://schemas.openxmlformats.org/officeDocument/2006/relationships/hyperlink" Target="consultantplus://offline/ref=BAEE8F22A4C539B5FA6FA479F7634E179FB1F359E137217C992F16B9685A897C513BCE56619E4C5E950A8076C05FDE8E5CBC1224A1319975e8y3J" TargetMode="External"/><Relationship Id="rId2350" Type="http://schemas.openxmlformats.org/officeDocument/2006/relationships/hyperlink" Target="consultantplus://offline/ref=BAEE8F22A4C539B5FA6FA479F7634E179FB1F359E137217C992F16B9685A897C513BCE56619F4C5C960A8076C05FDE8E5CBC1224A1319975e8y3J" TargetMode="External"/><Relationship Id="rId3401" Type="http://schemas.openxmlformats.org/officeDocument/2006/relationships/hyperlink" Target="consultantplus://offline/ref=BAEE8F22A4C539B5FA6FA479F7634E179FB1F359E137217C992F16B9685A897C513BCE5569924D5C9B0A8076C05FDE8E5CBC1224A1319975e8y3J" TargetMode="External"/><Relationship Id="rId115" Type="http://schemas.openxmlformats.org/officeDocument/2006/relationships/hyperlink" Target="consultantplus://offline/ref=BAEE8F22A4C539B5FA6FA479F7634E179FB1F359E137217C992F16B9685A897C513BCE56609E4A5E940A8076C05FDE8E5CBC1224A1319975e8y3J" TargetMode="External"/><Relationship Id="rId322" Type="http://schemas.openxmlformats.org/officeDocument/2006/relationships/hyperlink" Target="consultantplus://offline/ref=BAEE8F22A4C539B5FA6FA479F7634E179FBFFA59EA3B217C992F16B9685A897C513BCE556A964B54C65090728909D3935CAB0C2FBF31e9y8J" TargetMode="External"/><Relationship Id="rId2003" Type="http://schemas.openxmlformats.org/officeDocument/2006/relationships/hyperlink" Target="consultantplus://offline/ref=BAEE8F22A4C539B5FA6FA479F7634E179FB1F359E137217C992F16B9685A897C513BCE5661934D5E950A8076C05FDE8E5CBC1224A1319975e8y3J" TargetMode="External"/><Relationship Id="rId2210" Type="http://schemas.openxmlformats.org/officeDocument/2006/relationships/hyperlink" Target="consultantplus://offline/ref=BAEE8F22A4C539B5FA6FA479F7634E179FBFFA5BEC37217C992F16B9685A897C513BCE5E6F9F420BC345812A870ACD8D55BC102DBDe3y2J" TargetMode="External"/><Relationship Id="rId4175" Type="http://schemas.openxmlformats.org/officeDocument/2006/relationships/hyperlink" Target="consultantplus://offline/ref=BAEE8F22A4C539B5FA6FA479F7634E179FB1F359E137217C992F16B9685A897C513BCE56689F4F58960A8076C05FDE8E5CBC1224A1319975e8y3J" TargetMode="External"/><Relationship Id="rId4382" Type="http://schemas.openxmlformats.org/officeDocument/2006/relationships/hyperlink" Target="consultantplus://offline/ref=BAEE8F22A4C539B5FA6FA479F7634E179FB1F359E137217C992F16B9685A897C513BCE5668974A58970A8076C05FDE8E5CBC1224A1319975e8y3J" TargetMode="External"/><Relationship Id="rId1769" Type="http://schemas.openxmlformats.org/officeDocument/2006/relationships/hyperlink" Target="consultantplus://offline/ref=BAEE8F22A4C539B5FA6FA479F7634E179FB1F359E137217C992F16B9685A897C513BCE5661954157940A8076C05FDE8E5CBC1224A1319975e8y3J" TargetMode="External"/><Relationship Id="rId1976" Type="http://schemas.openxmlformats.org/officeDocument/2006/relationships/hyperlink" Target="consultantplus://offline/ref=BAEE8F22A4C539B5FA6FA479F7634E179FBFF05EEC3A217C992F16B9685A897C513BCE5668974B57940A8076C05FDE8E5CBC1224A1319975e8y3J" TargetMode="External"/><Relationship Id="rId3191" Type="http://schemas.openxmlformats.org/officeDocument/2006/relationships/hyperlink" Target="consultantplus://offline/ref=BAEE8F22A4C539B5FA6FA479F7634E179FB3F159E13F217C992F16B9685A897C513BCE566896495E970A8076C05FDE8E5CBC1224A1319975e8y3J" TargetMode="External"/><Relationship Id="rId4035" Type="http://schemas.openxmlformats.org/officeDocument/2006/relationships/hyperlink" Target="consultantplus://offline/ref=BAEE8F22A4C539B5FA6FA479F7634E179FB1F359E137217C992F16B9685A897C513BCE56689E4958920A8076C05FDE8E5CBC1224A1319975e8y3J" TargetMode="External"/><Relationship Id="rId4242" Type="http://schemas.openxmlformats.org/officeDocument/2006/relationships/hyperlink" Target="consultantplus://offline/ref=BAEE8F22A4C539B5FA6FA479F7634E179FBFFB53EA3D217C992F16B9685A897C513BCE566897495E960A8076C05FDE8E5CBC1224A1319975e8y3J" TargetMode="External"/><Relationship Id="rId1629" Type="http://schemas.openxmlformats.org/officeDocument/2006/relationships/hyperlink" Target="consultantplus://offline/ref=BAEE8F22A4C539B5FA6FA479F7634E179FB1F359E137217C992F16B9685A897C513BCE5661954F5A9B0A8076C05FDE8E5CBC1224A1319975e8y3J" TargetMode="External"/><Relationship Id="rId1836" Type="http://schemas.openxmlformats.org/officeDocument/2006/relationships/hyperlink" Target="consultantplus://offline/ref=BAEE8F22A4C539B5FA6FA479F7634E179FBFFA59EA3B217C992F16B9685A897C513BCE566896485E950A8076C05FDE8E5CBC1224A1319975e8y3J" TargetMode="External"/><Relationship Id="rId1903" Type="http://schemas.openxmlformats.org/officeDocument/2006/relationships/hyperlink" Target="consultantplus://offline/ref=BAEE8F22A4C539B5FA6FA479F7634E179FB1F359E137217C992F16B9685A897C513BCE5661924A56930A8076C05FDE8E5CBC1224A1319975e8y3J" TargetMode="External"/><Relationship Id="rId3051" Type="http://schemas.openxmlformats.org/officeDocument/2006/relationships/hyperlink" Target="consultantplus://offline/ref=BAEE8F22A4C539B5FA6FA479F7634E179FB3F159E13F217C992F16B9685A897C513BCE5668964A5C940A8076C05FDE8E5CBC1224A1319975e8y3J" TargetMode="External"/><Relationship Id="rId4102" Type="http://schemas.openxmlformats.org/officeDocument/2006/relationships/hyperlink" Target="consultantplus://offline/ref=BAEE8F22A4C539B5FA6FA479F7634E179FB1F359E137217C992F16B9685A897C513BCE56689E415A910A8076C05FDE8E5CBC1224A1319975e8y3J" TargetMode="External"/><Relationship Id="rId3868" Type="http://schemas.openxmlformats.org/officeDocument/2006/relationships/hyperlink" Target="consultantplus://offline/ref=BAEE8F22A4C539B5FA6FA479F7634E179FB1F359E137217C992F16B9685A897C513BCE5668924F5D960A8076C05FDE8E5CBC1224A1319975e8y3J" TargetMode="External"/><Relationship Id="rId789" Type="http://schemas.openxmlformats.org/officeDocument/2006/relationships/hyperlink" Target="consultantplus://offline/ref=BAEE8F22A4C539B5FA6FA479F7634E179FB1F359E137217C992F16B9685A897C513BCE5661974C5D960A8076C05FDE8E5CBC1224A1319975e8y3J" TargetMode="External"/><Relationship Id="rId996" Type="http://schemas.openxmlformats.org/officeDocument/2006/relationships/hyperlink" Target="consultantplus://offline/ref=BAEE8F22A4C539B5FA6FA479F7634E179FB1F359E137217C992F16B9685A897C513BCE566194495E9B0A8076C05FDE8E5CBC1224A1319975e8y3J" TargetMode="External"/><Relationship Id="rId2677" Type="http://schemas.openxmlformats.org/officeDocument/2006/relationships/hyperlink" Target="consultantplus://offline/ref=BAEE8F22A4C539B5FA6FA479F7634E179FBFFA59EA3B217C992F16B9685A897C513BCE5661924954C65090728909D3935CAB0C2FBF31e9y8J" TargetMode="External"/><Relationship Id="rId2884" Type="http://schemas.openxmlformats.org/officeDocument/2006/relationships/hyperlink" Target="consultantplus://offline/ref=BAEE8F22A4C539B5FA6FA479F7634E179FB3F159E13F217C992F16B9685A897C513BCE5668964958950A8076C05FDE8E5CBC1224A1319975e8y3J" TargetMode="External"/><Relationship Id="rId3728" Type="http://schemas.openxmlformats.org/officeDocument/2006/relationships/hyperlink" Target="consultantplus://offline/ref=BAEE8F22A4C539B5FA6FA479F7634E179FBFFA5BEE36217C992F16B9685A897C433B965A6B96575F9B1FD62786e0yBJ" TargetMode="External"/><Relationship Id="rId649" Type="http://schemas.openxmlformats.org/officeDocument/2006/relationships/hyperlink" Target="consultantplus://offline/ref=BAEE8F22A4C539B5FA6FA479F7634E179FB0F45AEA37217C992F16B9685A897C433B965A6B96575F9B1FD62786e0yBJ" TargetMode="External"/><Relationship Id="rId856" Type="http://schemas.openxmlformats.org/officeDocument/2006/relationships/hyperlink" Target="consultantplus://offline/ref=BAEE8F22A4C539B5FA6FA479F7634E179FBFFB53EC3E217C992F16B9685A897C513BCE5668964E58920A8076C05FDE8E5CBC1224A1319975e8y3J" TargetMode="External"/><Relationship Id="rId1279" Type="http://schemas.openxmlformats.org/officeDocument/2006/relationships/hyperlink" Target="consultantplus://offline/ref=BAEE8F22A4C539B5FA6FA479F7634E179FBFF05EEC3A217C992F16B9685A897C513BCE566897415F940A8076C05FDE8E5CBC1224A1319975e8y3J" TargetMode="External"/><Relationship Id="rId1486" Type="http://schemas.openxmlformats.org/officeDocument/2006/relationships/hyperlink" Target="consultantplus://offline/ref=BAEE8F22A4C539B5FA6FA479F7634E179FB1F359E137217C992F16B9685A897C513BCE5661954A5F950A8076C05FDE8E5CBC1224A1319975e8y3J" TargetMode="External"/><Relationship Id="rId2537" Type="http://schemas.openxmlformats.org/officeDocument/2006/relationships/hyperlink" Target="consultantplus://offline/ref=BAEE8F22A4C539B5FA6FA479F7634E179FB1F359E137217C992F16B9685A897C513BCE5660914959940A8076C05FDE8E5CBC1224A1319975e8y3J" TargetMode="External"/><Relationship Id="rId3935" Type="http://schemas.openxmlformats.org/officeDocument/2006/relationships/hyperlink" Target="consultantplus://offline/ref=BAEE8F22A4C539B5FA6FA479F7634E179FBFFB53EA3D217C992F16B9685A897C513BCE566D9E4154C65090728909D3935CAB0C2FBF31e9y8J" TargetMode="External"/><Relationship Id="rId509" Type="http://schemas.openxmlformats.org/officeDocument/2006/relationships/hyperlink" Target="consultantplus://offline/ref=BAEE8F22A4C539B5FA6FA479F7634E179FB1F359E137217C992F16B9685A897C513BCE56609F485F950A8076C05FDE8E5CBC1224A1319975e8y3J" TargetMode="External"/><Relationship Id="rId1139" Type="http://schemas.openxmlformats.org/officeDocument/2006/relationships/hyperlink" Target="consultantplus://offline/ref=BAEE8F22A4C539B5FA6FA479F7634E179FB1F359E137217C992F16B9685A897C513BCE5661944E59960A8076C05FDE8E5CBC1224A1319975e8y3J" TargetMode="External"/><Relationship Id="rId1346" Type="http://schemas.openxmlformats.org/officeDocument/2006/relationships/hyperlink" Target="consultantplus://offline/ref=BAEE8F22A4C539B5FA6FA479F7634E179FB1F35DED3A217C992F16B9685A897C513BCE566896495D9B0A8076C05FDE8E5CBC1224A1319975e8y3J" TargetMode="External"/><Relationship Id="rId1693" Type="http://schemas.openxmlformats.org/officeDocument/2006/relationships/hyperlink" Target="consultantplus://offline/ref=BAEE8F22A4C539B5FA6FA479F7634E179FB1F359E137217C992F16B9685A897C513BCE5661954E5B910A8076C05FDE8E5CBC1224A1319975e8y3J" TargetMode="External"/><Relationship Id="rId2744" Type="http://schemas.openxmlformats.org/officeDocument/2006/relationships/hyperlink" Target="consultantplus://offline/ref=BAEE8F22A4C539B5FA6FA479F7634E179FB1F359E137217C992F16B9685A897C513BCE556A9E495E940A8076C05FDE8E5CBC1224A1319975e8y3J" TargetMode="External"/><Relationship Id="rId2951" Type="http://schemas.openxmlformats.org/officeDocument/2006/relationships/hyperlink" Target="consultantplus://offline/ref=BAEE8F22A4C539B5FA6FA479F7634E179FB3F159E13F217C992F16B9685A897C513BCE566896485D960A8076C05FDE8E5CBC1224A1319975e8y3J" TargetMode="External"/><Relationship Id="rId716" Type="http://schemas.openxmlformats.org/officeDocument/2006/relationships/hyperlink" Target="consultantplus://offline/ref=BAEE8F22A4C539B5FA6FA479F7634E179FB1F359E137217C992F16B9685A897C513BCE5661964E5C9B0A8076C05FDE8E5CBC1224A1319975e8y3J" TargetMode="External"/><Relationship Id="rId923" Type="http://schemas.openxmlformats.org/officeDocument/2006/relationships/hyperlink" Target="consultantplus://offline/ref=BAEE8F22A4C539B5FA6FA479F7634E179FB1F359E137217C992F16B9685A897C513BCE566197415D9A0A8076C05FDE8E5CBC1224A1319975e8y3J" TargetMode="External"/><Relationship Id="rId1553" Type="http://schemas.openxmlformats.org/officeDocument/2006/relationships/hyperlink" Target="consultantplus://offline/ref=BAEE8F22A4C539B5FA6FA479F7634E179FB1F359E137217C992F16B9685A897C513BCE5661954D5F950A8076C05FDE8E5CBC1224A1319975e8y3J" TargetMode="External"/><Relationship Id="rId1760" Type="http://schemas.openxmlformats.org/officeDocument/2006/relationships/hyperlink" Target="consultantplus://offline/ref=BAEE8F22A4C539B5FA6FA479F7634E179FB1F359E137217C992F16B9685A897C513BCE5661954156920A8076C05FDE8E5CBC1224A1319975e8y3J" TargetMode="External"/><Relationship Id="rId2604" Type="http://schemas.openxmlformats.org/officeDocument/2006/relationships/hyperlink" Target="consultantplus://offline/ref=BAEE8F22A4C539B5FA6FA479F7634E179FB1F359E137217C992F16B9685A897C513BCE566194485C9B0A8076C05FDE8E5CBC1224A1319975e8y3J" TargetMode="External"/><Relationship Id="rId2811" Type="http://schemas.openxmlformats.org/officeDocument/2006/relationships/hyperlink" Target="consultantplus://offline/ref=BAEE8F22A4C539B5FA6FA479F7634E179FB3F159E13F217C992F16B9685A897C513BCE566896495E970A8076C05FDE8E5CBC1224A1319975e8y3J" TargetMode="External"/><Relationship Id="rId52" Type="http://schemas.openxmlformats.org/officeDocument/2006/relationships/hyperlink" Target="consultantplus://offline/ref=BAEE8F22A4C539B5FA6FA479F7634E179DB1FA53EE3C217C992F16B9685A897C513BCE566896495E930A8076C05FDE8E5CBC1224A1319975e8y3J" TargetMode="External"/><Relationship Id="rId1206" Type="http://schemas.openxmlformats.org/officeDocument/2006/relationships/hyperlink" Target="consultantplus://offline/ref=BAEE8F22A4C539B5FA6FA479F7634E179FB1F359E137217C992F16B9685A897C513BCE5661944A5F900A8076C05FDE8E5CBC1224A1319975e8y3J" TargetMode="External"/><Relationship Id="rId1413" Type="http://schemas.openxmlformats.org/officeDocument/2006/relationships/hyperlink" Target="consultantplus://offline/ref=BAEE8F22A4C539B5FA6FA479F7634E179FB1F359E137217C992F16B9685A897C513BCE5661944B56960A8076C05FDE8E5CBC1224A1319975e8y3J" TargetMode="External"/><Relationship Id="rId1620" Type="http://schemas.openxmlformats.org/officeDocument/2006/relationships/hyperlink" Target="consultantplus://offline/ref=BAEE8F22A4C539B5FA6FA479F7634E179FB1F359E137217C992F16B9685A897C513BCE5661954F5D920A8076C05FDE8E5CBC1224A1319975e8y3J" TargetMode="External"/><Relationship Id="rId3378" Type="http://schemas.openxmlformats.org/officeDocument/2006/relationships/hyperlink" Target="consultantplus://offline/ref=BAEE8F22A4C539B5FA6FA479F7634E179FBFF15EE13A217C992F16B9685A897C513BCE5668964B56970A8076C05FDE8E5CBC1224A1319975e8y3J" TargetMode="External"/><Relationship Id="rId3585" Type="http://schemas.openxmlformats.org/officeDocument/2006/relationships/hyperlink" Target="consultantplus://offline/ref=BAEE8F22A4C539B5FA6FA479F7634E179FB1F359E137217C992F16B9685A897C513BCE5668954B5E960A8076C05FDE8E5CBC1224A1319975e8y3J" TargetMode="External"/><Relationship Id="rId3792" Type="http://schemas.openxmlformats.org/officeDocument/2006/relationships/hyperlink" Target="consultantplus://offline/ref=BAEE8F22A4C539B5FA6FA479F7634E179FB1F359E137217C992F16B9685A897C513BCE5668954D59970A8076C05FDE8E5CBC1224A1319975e8y3J" TargetMode="External"/><Relationship Id="rId299" Type="http://schemas.openxmlformats.org/officeDocument/2006/relationships/hyperlink" Target="consultantplus://offline/ref=BAEE8F22A4C539B5FA6FA479F7634E179FB1F359E137217C992F16B9685A897C513BCE56609E4E5F940A8076C05FDE8E5CBC1224A1319975e8y3J" TargetMode="External"/><Relationship Id="rId2187" Type="http://schemas.openxmlformats.org/officeDocument/2006/relationships/hyperlink" Target="consultantplus://offline/ref=BAEE8F22A4C539B5FA6FA479F7634E179FB1F359E137217C992F16B9685A897C513BCE566191415D950A8076C05FDE8E5CBC1224A1319975e8y3J" TargetMode="External"/><Relationship Id="rId2394" Type="http://schemas.openxmlformats.org/officeDocument/2006/relationships/hyperlink" Target="consultantplus://offline/ref=BAEE8F22A4C539B5FA6FA479F7634E179FB1F359E137217C992F16B9685A897C513BCE56619F4E5B940A8076C05FDE8E5CBC1224A1319975e8y3J" TargetMode="External"/><Relationship Id="rId3238" Type="http://schemas.openxmlformats.org/officeDocument/2006/relationships/hyperlink" Target="consultantplus://offline/ref=BAEE8F22A4C539B5FA6FA479F7634E179FBFFA59EA3B217C992F16B9685A897C433B965A6B96575F9B1FD62786e0yBJ" TargetMode="External"/><Relationship Id="rId3445" Type="http://schemas.openxmlformats.org/officeDocument/2006/relationships/hyperlink" Target="consultantplus://offline/ref=BAEE8F22A4C539B5FA6FA479F7634E179FB1F359E137217C992F16B9685A897C513BCE556A924A5A9A0A8076C05FDE8E5CBC1224A1319975e8y3J" TargetMode="External"/><Relationship Id="rId3652" Type="http://schemas.openxmlformats.org/officeDocument/2006/relationships/hyperlink" Target="consultantplus://offline/ref=BAEE8F22A4C539B5FA6FA479F7634E179FB1F359E137217C992F16B9685A897C513BCE5668954B5A930A8076C05FDE8E5CBC1224A1319975e8y3J" TargetMode="External"/><Relationship Id="rId159" Type="http://schemas.openxmlformats.org/officeDocument/2006/relationships/hyperlink" Target="consultantplus://offline/ref=BAEE8F22A4C539B5FA6FA479F7634E179FB1F359E137217C992F16B9685A897C513BCE56609E4B56960A8076C05FDE8E5CBC1224A1319975e8y3J" TargetMode="External"/><Relationship Id="rId366" Type="http://schemas.openxmlformats.org/officeDocument/2006/relationships/hyperlink" Target="consultantplus://offline/ref=BAEE8F22A4C539B5FA6FA479F7634E179FBFFA5BEC37217C992F16B9685A897C513BCE566894415B950A8076C05FDE8E5CBC1224A1319975e8y3J" TargetMode="External"/><Relationship Id="rId573" Type="http://schemas.openxmlformats.org/officeDocument/2006/relationships/hyperlink" Target="consultantplus://offline/ref=BAEE8F22A4C539B5FA6FA479F7634E179FB1F359E137217C992F16B9685A897C513BCE56609E4E59960A8076C05FDE8E5CBC1224A1319975e8y3J" TargetMode="External"/><Relationship Id="rId780" Type="http://schemas.openxmlformats.org/officeDocument/2006/relationships/hyperlink" Target="consultantplus://offline/ref=BAEE8F22A4C539B5FA6FA479F7634E179FB1F359E137217C992F16B9685A897C513BCE5661974C5D960A8076C05FDE8E5CBC1224A1319975e8y3J" TargetMode="External"/><Relationship Id="rId2047" Type="http://schemas.openxmlformats.org/officeDocument/2006/relationships/hyperlink" Target="consultantplus://offline/ref=BAEE8F22A4C539B5FA6FA479F7634E179FB1F359E137217C992F16B9685A897C513BCE5661934D5A930A8076C05FDE8E5CBC1224A1319975e8y3J" TargetMode="External"/><Relationship Id="rId2254" Type="http://schemas.openxmlformats.org/officeDocument/2006/relationships/hyperlink" Target="consultantplus://offline/ref=BAEE8F22A4C539B5FA6FA479F7634E179FB4F752E03F217C992F16B9685A897C513BCE566896495E920A8076C05FDE8E5CBC1224A1319975e8y3J" TargetMode="External"/><Relationship Id="rId2461" Type="http://schemas.openxmlformats.org/officeDocument/2006/relationships/hyperlink" Target="consultantplus://offline/ref=BAEE8F22A4C539B5FA6FA479F7634E179FBFFA59EA3B217C992F16B9685A897C433B965A6B96575F9B1FD62786e0yBJ" TargetMode="External"/><Relationship Id="rId3305" Type="http://schemas.openxmlformats.org/officeDocument/2006/relationships/hyperlink" Target="consultantplus://offline/ref=BAEE8F22A4C539B5FA6FA479F7634E179FB1F359E137217C992F16B9685A897C513BCE5568914858950A8076C05FDE8E5CBC1224A1319975e8y3J" TargetMode="External"/><Relationship Id="rId3512" Type="http://schemas.openxmlformats.org/officeDocument/2006/relationships/hyperlink" Target="consultantplus://offline/ref=BAEE8F22A4C539B5FA6FA479F7634E179FB1F359E137217C992F16B9685A897C513BCE566192415F960A8076C05FDE8E5CBC1224A1319975e8y3J" TargetMode="External"/><Relationship Id="rId226" Type="http://schemas.openxmlformats.org/officeDocument/2006/relationships/hyperlink" Target="consultantplus://offline/ref=BAEE8F22A4C539B5FA6FA479F7634E179FBFFA59EA3B217C992F16B9685A897C513BCE5668964D56920A8076C05FDE8E5CBC1224A1319975e8y3J" TargetMode="External"/><Relationship Id="rId433" Type="http://schemas.openxmlformats.org/officeDocument/2006/relationships/hyperlink" Target="consultantplus://offline/ref=BAEE8F22A4C539B5FA6FA479F7634E179FB1F359E137217C992F16B9685A897C513BCE56609E4E58930A8076C05FDE8E5CBC1224A1319975e8y3J" TargetMode="External"/><Relationship Id="rId1063" Type="http://schemas.openxmlformats.org/officeDocument/2006/relationships/hyperlink" Target="consultantplus://offline/ref=BAEE8F22A4C539B5FA6FA479F7634E179FB1F359E137217C992F16B9685A897C513BCE5661944858900A8076C05FDE8E5CBC1224A1319975e8y3J" TargetMode="External"/><Relationship Id="rId1270" Type="http://schemas.openxmlformats.org/officeDocument/2006/relationships/hyperlink" Target="consultantplus://offline/ref=BAEE8F22A4C539B5FA6FA479F7634E179FB1F359E137217C992F16B9685A897C513BCE5661944E59920A8076C05FDE8E5CBC1224A1319975e8y3J" TargetMode="External"/><Relationship Id="rId2114" Type="http://schemas.openxmlformats.org/officeDocument/2006/relationships/hyperlink" Target="consultantplus://offline/ref=BAEE8F22A4C539B5FA6FA479F7634E179FBFFA5BEC37217C992F16B9685A897C513BCE5569944054C65090728909D3935CAB0C2FBF31e9y8J" TargetMode="External"/><Relationship Id="rId640" Type="http://schemas.openxmlformats.org/officeDocument/2006/relationships/hyperlink" Target="consultantplus://offline/ref=BAEE8F22A4C539B5FA6FA479F7634E179FB1F359E137217C992F16B9685A897C513BCE56609F4D5D940A8076C05FDE8E5CBC1224A1319975e8y3J" TargetMode="External"/><Relationship Id="rId2321" Type="http://schemas.openxmlformats.org/officeDocument/2006/relationships/hyperlink" Target="consultantplus://offline/ref=BAEE8F22A4C539B5FA6FA479F7634E179FB1F359E137217C992F16B9685A897C513BCE56619F4D599A0A8076C05FDE8E5CBC1224A1319975e8y3J" TargetMode="External"/><Relationship Id="rId4079" Type="http://schemas.openxmlformats.org/officeDocument/2006/relationships/hyperlink" Target="consultantplus://offline/ref=BAEE8F22A4C539B5FA6FA479F7634E179FBFFB53EA3D217C992F16B9685A897C513BCE5668964B56930A8076C05FDE8E5CBC1224A1319975e8y3J" TargetMode="External"/><Relationship Id="rId4286" Type="http://schemas.openxmlformats.org/officeDocument/2006/relationships/hyperlink" Target="consultantplus://offline/ref=BAEE8F22A4C539B5FA6FA479F7634E179FBFFB53EA3D217C992F16B9685A897C513BCE56689E4D54C65090728909D3935CAB0C2FBF31e9y8J" TargetMode="External"/><Relationship Id="rId500" Type="http://schemas.openxmlformats.org/officeDocument/2006/relationships/hyperlink" Target="consultantplus://offline/ref=BAEE8F22A4C539B5FA6FA479F7634E179FBFFA59EA3B217C992F16B9685A897C513BCE5668964156900A8076C05FDE8E5CBC1224A1319975e8y3J" TargetMode="External"/><Relationship Id="rId1130" Type="http://schemas.openxmlformats.org/officeDocument/2006/relationships/hyperlink" Target="consultantplus://offline/ref=BAEE8F22A4C539B5FA6FA479F7634E179FBFF05EEC3A217C992F16B9685A897C513BCE5668974F59910A8076C05FDE8E5CBC1224A1319975e8y3J" TargetMode="External"/><Relationship Id="rId1947" Type="http://schemas.openxmlformats.org/officeDocument/2006/relationships/hyperlink" Target="consultantplus://offline/ref=BAEE8F22A4C539B5FA6FA479F7634E179FBFFB53EC3E217C992F16B9685A897C513BCE556B94420BC345812A870ACD8D55BC102DBDe3y2J" TargetMode="External"/><Relationship Id="rId3095" Type="http://schemas.openxmlformats.org/officeDocument/2006/relationships/hyperlink" Target="consultantplus://offline/ref=BAEE8F22A4C539B5FA6FA479F7634E179FB3F159E13F217C992F16B9685A897C513BCE5668964B5B970A8076C05FDE8E5CBC1224A1319975e8y3J" TargetMode="External"/><Relationship Id="rId4146" Type="http://schemas.openxmlformats.org/officeDocument/2006/relationships/hyperlink" Target="consultantplus://offline/ref=BAEE8F22A4C539B5FA6FA479F7634E179FB1F359E137217C992F16B9685A897C513BCE56689F4C58900A8076C05FDE8E5CBC1224A1319975e8y3J" TargetMode="External"/><Relationship Id="rId4353" Type="http://schemas.openxmlformats.org/officeDocument/2006/relationships/hyperlink" Target="consultantplus://offline/ref=BAEE8F22A4C539B5FA6FA479F7634E179FB1F359E137217C992F16B9685A897C513BCE5668974856930A8076C05FDE8E5CBC1224A1319975e8y3J" TargetMode="External"/><Relationship Id="rId1807" Type="http://schemas.openxmlformats.org/officeDocument/2006/relationships/hyperlink" Target="consultantplus://offline/ref=BAEE8F22A4C539B5FA6FA479F7634E179FB1F359E137217C992F16B9685A897C513BCE566192495D940A8076C05FDE8E5CBC1224A1319975e8y3J" TargetMode="External"/><Relationship Id="rId3162" Type="http://schemas.openxmlformats.org/officeDocument/2006/relationships/hyperlink" Target="consultantplus://offline/ref=BAEE8F22A4C539B5FA6FA479F7634E179FB3F159E13F217C992F16B9685A897C513BCE5668964A5C970A8076C05FDE8E5CBC1224A1319975e8y3J" TargetMode="External"/><Relationship Id="rId4006" Type="http://schemas.openxmlformats.org/officeDocument/2006/relationships/hyperlink" Target="consultantplus://offline/ref=BAEE8F22A4C539B5FA6FA479F7634E179FBFFA5CEF3E217C992F16B9685A897C513BCE5668944B56950A8076C05FDE8E5CBC1224A1319975e8y3J" TargetMode="External"/><Relationship Id="rId4213" Type="http://schemas.openxmlformats.org/officeDocument/2006/relationships/hyperlink" Target="consultantplus://offline/ref=BAEE8F22A4C539B5FA6FA479F7634E179FB1F359E137217C992F16B9685A897C513BCE5669974C5D940A8076C05FDE8E5CBC1224A1319975e8y3J" TargetMode="External"/><Relationship Id="rId4420" Type="http://schemas.openxmlformats.org/officeDocument/2006/relationships/hyperlink" Target="consultantplus://offline/ref=BAEE8F22A4C539B5FA6FA479F7634E179FBFFA59EA3B217C992F16B9685A897C433B965A6B96575F9B1FD62786e0yBJ" TargetMode="External"/><Relationship Id="rId290" Type="http://schemas.openxmlformats.org/officeDocument/2006/relationships/hyperlink" Target="consultantplus://offline/ref=BAEE8F22A4C539B5FA6FA479F7634E179FBFFA5BEC37217C992F16B9685A897C513BCE566E924D54C65090728909D3935CAB0C2FBF31e9y8J" TargetMode="External"/><Relationship Id="rId3022" Type="http://schemas.openxmlformats.org/officeDocument/2006/relationships/hyperlink" Target="consultantplus://offline/ref=BAEE8F22A4C539B5FA6FA479F7634E179FBFF15EE13A217C992F16B9685A897C513BCE5668964B56970A8076C05FDE8E5CBC1224A1319975e8y3J" TargetMode="External"/><Relationship Id="rId150" Type="http://schemas.openxmlformats.org/officeDocument/2006/relationships/hyperlink" Target="consultantplus://offline/ref=BAEE8F22A4C539B5FA6FA479F7634E179FBFFA5BEC37217C992F16B9685A897C513BCE5668974E5D940A8076C05FDE8E5CBC1224A1319975e8y3J" TargetMode="External"/><Relationship Id="rId3979" Type="http://schemas.openxmlformats.org/officeDocument/2006/relationships/hyperlink" Target="consultantplus://offline/ref=BAEE8F22A4C539B5FA6FA479F7634E179FB1F359E137217C992F16B9685A897C513BCE5668904959970A8076C05FDE8E5CBC1224A1319975e8y3J" TargetMode="External"/><Relationship Id="rId2788" Type="http://schemas.openxmlformats.org/officeDocument/2006/relationships/hyperlink" Target="consultantplus://offline/ref=BAEE8F22A4C539B5FA6FA479F7634E179FB1F359E137217C992F16B9685A897C513BCE5660934A5F930A8076C05FDE8E5CBC1224A1319975e8y3J" TargetMode="External"/><Relationship Id="rId2995" Type="http://schemas.openxmlformats.org/officeDocument/2006/relationships/hyperlink" Target="consultantplus://offline/ref=BAEE8F22A4C539B5FA6FA479F7634E179FBFFA59EA3B217C992F16B9685A897C513BCE566896485C970A8076C05FDE8E5CBC1224A1319975e8y3J" TargetMode="External"/><Relationship Id="rId3839" Type="http://schemas.openxmlformats.org/officeDocument/2006/relationships/hyperlink" Target="consultantplus://offline/ref=BAEE8F22A4C539B5FA6FA479F7634E179FB1F359E137217C992F16B9685A897C513BCE5668924D5A940A8076C05FDE8E5CBC1224A1319975e8y3J" TargetMode="External"/><Relationship Id="rId967" Type="http://schemas.openxmlformats.org/officeDocument/2006/relationships/hyperlink" Target="consultantplus://offline/ref=BAEE8F22A4C539B5FA6FA479F7634E179FB1F359E137217C992F16B9685A897C513BCE5661974057910A8076C05FDE8E5CBC1224A1319975e8y3J" TargetMode="External"/><Relationship Id="rId1597" Type="http://schemas.openxmlformats.org/officeDocument/2006/relationships/hyperlink" Target="consultantplus://offline/ref=BAEE8F22A4C539B5FA6FA479F7634E179FB1F359E137217C992F16B9685A897C513BCE56609E4B5B930A8076C05FDE8E5CBC1224A1319975e8y3J" TargetMode="External"/><Relationship Id="rId2648" Type="http://schemas.openxmlformats.org/officeDocument/2006/relationships/hyperlink" Target="consultantplus://offline/ref=BAEE8F22A4C539B5FA6FA479F7634E179FB1F359E137217C992F16B9685A897C513BCE556A914D56910A8076C05FDE8E5CBC1224A1319975e8y3J" TargetMode="External"/><Relationship Id="rId2855" Type="http://schemas.openxmlformats.org/officeDocument/2006/relationships/hyperlink" Target="consultantplus://offline/ref=BAEE8F22A4C539B5FA6FA479F7634E179FBFFA59EA3B217C992F16B9685A897C513BCE5668964D5B960A8076C05FDE8E5CBC1224A1319975e8y3J" TargetMode="External"/><Relationship Id="rId3906" Type="http://schemas.openxmlformats.org/officeDocument/2006/relationships/hyperlink" Target="consultantplus://offline/ref=BAEE8F22A4C539B5FA6FA479F7634E179FB1F359E137217C992F16B9685A897C513BCE5668934E5B930A8076C05FDE8E5CBC1224A1319975e8y3J" TargetMode="External"/><Relationship Id="rId96" Type="http://schemas.openxmlformats.org/officeDocument/2006/relationships/hyperlink" Target="consultantplus://offline/ref=BAEE8F22A4C539B5FA6FA479F7634E179FB1F359E137217C992F16B9685A897C513BCE56609E4D589B0A8076C05FDE8E5CBC1224A1319975e8y3J" TargetMode="External"/><Relationship Id="rId827" Type="http://schemas.openxmlformats.org/officeDocument/2006/relationships/hyperlink" Target="consultantplus://offline/ref=BAEE8F22A4C539B5FA6FA479F7634E179FB1F359E137217C992F16B9685A897C513BCE5661974C56910A8076C05FDE8E5CBC1224A1319975e8y3J" TargetMode="External"/><Relationship Id="rId1457" Type="http://schemas.openxmlformats.org/officeDocument/2006/relationships/hyperlink" Target="consultantplus://offline/ref=BAEE8F22A4C539B5FA6FA479F7634E179FB1F359E137217C992F16B9685A897C513BCE5661954B58960A8076C05FDE8E5CBC1224A1319975e8y3J" TargetMode="External"/><Relationship Id="rId1664" Type="http://schemas.openxmlformats.org/officeDocument/2006/relationships/hyperlink" Target="consultantplus://offline/ref=BAEE8F22A4C539B5FA6FA479F7634E179FB1F359E137217C992F16B9685A897C513BCE5661954F57960A8076C05FDE8E5CBC1224A1319975e8y3J" TargetMode="External"/><Relationship Id="rId1871" Type="http://schemas.openxmlformats.org/officeDocument/2006/relationships/hyperlink" Target="consultantplus://offline/ref=BAEE8F22A4C539B5FA6FA479F7634E179FB1F359E137217C992F16B9685A897C513BCE5661924B5A940A8076C05FDE8E5CBC1224A1319975e8y3J" TargetMode="External"/><Relationship Id="rId2508" Type="http://schemas.openxmlformats.org/officeDocument/2006/relationships/hyperlink" Target="consultantplus://offline/ref=BAEE8F22A4C539B5FA6FA479F7634E179FB1F359E137217C992F16B9685A897C513BCE566091495B900A8076C05FDE8E5CBC1224A1319975e8y3J" TargetMode="External"/><Relationship Id="rId2715" Type="http://schemas.openxmlformats.org/officeDocument/2006/relationships/hyperlink" Target="consultantplus://offline/ref=BAEE8F22A4C539B5FA6FA479F7634E179FBFFA59EA3B217C992F16B9685A897C513BCE5568914B54C65090728909D3935CAB0C2FBF31e9y8J" TargetMode="External"/><Relationship Id="rId2922" Type="http://schemas.openxmlformats.org/officeDocument/2006/relationships/hyperlink" Target="consultantplus://offline/ref=BAEE8F22A4C539B5FA6FA479F7634E1794B1F15DE368767EC87A18BC600AD36C4772C057769640419001D6e2y6J" TargetMode="External"/><Relationship Id="rId4070" Type="http://schemas.openxmlformats.org/officeDocument/2006/relationships/hyperlink" Target="consultantplus://offline/ref=BAEE8F22A4C539B5FA6FA479F7634E179FBFFB53EA3D217C992F16B9685A897C513BCE5668944A5C900A8076C05FDE8E5CBC1224A1319975e8y3J" TargetMode="External"/><Relationship Id="rId1317" Type="http://schemas.openxmlformats.org/officeDocument/2006/relationships/hyperlink" Target="consultantplus://offline/ref=BAEE8F22A4C539B5FA6FA479F7634E179FB1F359E137217C992F16B9685A897C513BCE566194415C910A8076C05FDE8E5CBC1224A1319975e8y3J" TargetMode="External"/><Relationship Id="rId1524" Type="http://schemas.openxmlformats.org/officeDocument/2006/relationships/hyperlink" Target="consultantplus://offline/ref=BAEE8F22A4C539B5FA6FA479F7634E179FB1F359E137217C992F16B9685A897C513BCE5661954A5C9A0A8076C05FDE8E5CBC1224A1319975e8y3J" TargetMode="External"/><Relationship Id="rId1731" Type="http://schemas.openxmlformats.org/officeDocument/2006/relationships/hyperlink" Target="consultantplus://offline/ref=BAEE8F22A4C539B5FA6FA479F7634E179FB1F359E137217C992F16B9685A897C513BCE5661954E57960A8076C05FDE8E5CBC1224A1319975e8y3J" TargetMode="External"/><Relationship Id="rId23" Type="http://schemas.openxmlformats.org/officeDocument/2006/relationships/hyperlink" Target="consultantplus://offline/ref=BAEE8F22A4C539B5FA6FA479F7634E179FBFF05EEF39217C992F16B9685A897C433B965A6B96575F9B1FD62786e0yBJ" TargetMode="External"/><Relationship Id="rId3489" Type="http://schemas.openxmlformats.org/officeDocument/2006/relationships/hyperlink" Target="consultantplus://offline/ref=BAEE8F22A4C539B5FA6FA479F7634E179FB3F159E13F217C992F16B9685A897C513BCE566896485F950A8076C05FDE8E5CBC1224A1319975e8y3J" TargetMode="External"/><Relationship Id="rId3696" Type="http://schemas.openxmlformats.org/officeDocument/2006/relationships/hyperlink" Target="consultantplus://offline/ref=BAEE8F22A4C539B5FA6FA479F7634E179FB1F359E137217C992F16B9685A897C513BCE566892495E950A8076C05FDE8E5CBC1224A1319975e8y3J" TargetMode="External"/><Relationship Id="rId2298" Type="http://schemas.openxmlformats.org/officeDocument/2006/relationships/hyperlink" Target="consultantplus://offline/ref=BAEE8F22A4C539B5FA6FA479F7634E179FBFFB53EC3E217C992F16B9685A897C513BCE566C9E4154C65090728909D3935CAB0C2FBF31e9y8J" TargetMode="External"/><Relationship Id="rId3349" Type="http://schemas.openxmlformats.org/officeDocument/2006/relationships/hyperlink" Target="consultantplus://offline/ref=BAEE8F22A4C539B5FA6FA479F7634E179FB1F359E137217C992F16B9685A897C513BCE55689E4157970A8076C05FDE8E5CBC1224A1319975e8y3J" TargetMode="External"/><Relationship Id="rId3556" Type="http://schemas.openxmlformats.org/officeDocument/2006/relationships/hyperlink" Target="consultantplus://offline/ref=BAEE8F22A4C539B5FA6FA479F7634E179FB1F359E137217C992F16B9685A897C513BCE5661924059960A8076C05FDE8E5CBC1224A1319975e8y3J" TargetMode="External"/><Relationship Id="rId477" Type="http://schemas.openxmlformats.org/officeDocument/2006/relationships/hyperlink" Target="consultantplus://offline/ref=BAEE8F22A4C539B5FA6FA479F7634E179FB1F359E137217C992F16B9685A897C513BCE56609F4957910A8076C05FDE8E5CBC1224A1319975e8y3J" TargetMode="External"/><Relationship Id="rId684" Type="http://schemas.openxmlformats.org/officeDocument/2006/relationships/hyperlink" Target="consultantplus://offline/ref=BAEE8F22A4C539B5FA6FA479F7634E179FB1F359E137217C992F16B9685A897C513BCE5661964C579B0A8076C05FDE8E5CBC1224A1319975e8y3J" TargetMode="External"/><Relationship Id="rId2158" Type="http://schemas.openxmlformats.org/officeDocument/2006/relationships/hyperlink" Target="consultantplus://offline/ref=BAEE8F22A4C539B5FA6FA479F7634E179FBFFA5BEC37217C992F16B9685A897C513BCE566894415B950A8076C05FDE8E5CBC1224A1319975e8y3J" TargetMode="External"/><Relationship Id="rId2365" Type="http://schemas.openxmlformats.org/officeDocument/2006/relationships/hyperlink" Target="consultantplus://offline/ref=BAEE8F22A4C539B5FA6FA479F7634E179FB1F359E137217C992F16B9685A897C513BCE56619F4F5C910A8076C05FDE8E5CBC1224A1319975e8y3J" TargetMode="External"/><Relationship Id="rId3209" Type="http://schemas.openxmlformats.org/officeDocument/2006/relationships/hyperlink" Target="consultantplus://offline/ref=BAEE8F22A4C539B5FA6FA479F7634E179FB3F159E13F217C992F16B9685A897C513BCE566896495E970A8076C05FDE8E5CBC1224A1319975e8y3J" TargetMode="External"/><Relationship Id="rId3763" Type="http://schemas.openxmlformats.org/officeDocument/2006/relationships/hyperlink" Target="consultantplus://offline/ref=BAEE8F22A4C539B5FA6FA479F7634E179FB1F359E137217C992F16B9685A897C513BCE5668924957970A8076C05FDE8E5CBC1224A1319975e8y3J" TargetMode="External"/><Relationship Id="rId3970" Type="http://schemas.openxmlformats.org/officeDocument/2006/relationships/hyperlink" Target="consultantplus://offline/ref=BAEE8F22A4C539B5FA6FA479F7634E179FB1F359E137217C992F16B9685A897C513BCE566893415C940A8076C05FDE8E5CBC1224A1319975e8y3J" TargetMode="External"/><Relationship Id="rId337" Type="http://schemas.openxmlformats.org/officeDocument/2006/relationships/hyperlink" Target="consultantplus://offline/ref=BAEE8F22A4C539B5FA6FA479F7634E179FB1F359E137217C992F16B9685A897C513BCE56609E4F569B0A8076C05FDE8E5CBC1224A1319975e8y3J" TargetMode="External"/><Relationship Id="rId891" Type="http://schemas.openxmlformats.org/officeDocument/2006/relationships/hyperlink" Target="consultantplus://offline/ref=BAEE8F22A4C539B5FA6FA479F7634E179FBFFB53EC3E217C992F16B9685A897C513BCE5668964E58920A8076C05FDE8E5CBC1224A1319975e8y3J" TargetMode="External"/><Relationship Id="rId2018" Type="http://schemas.openxmlformats.org/officeDocument/2006/relationships/hyperlink" Target="consultantplus://offline/ref=BAEE8F22A4C539B5FA6FA479F7634E179FBFFB53EC3E217C992F16B9685A897C513BCE556997420BC345812A870ACD8D55BC102DBDe3y2J" TargetMode="External"/><Relationship Id="rId2572" Type="http://schemas.openxmlformats.org/officeDocument/2006/relationships/hyperlink" Target="consultantplus://offline/ref=BAEE8F22A4C539B5FA6FA479F7634E179FB1F359E137217C992F16B9685A897C513BCE556A904D5E910A8076C05FDE8E5CBC1224A1319975e8y3J" TargetMode="External"/><Relationship Id="rId3416" Type="http://schemas.openxmlformats.org/officeDocument/2006/relationships/hyperlink" Target="consultantplus://offline/ref=BAEE8F22A4C539B5FA6FA479F7634E179FB3F159E13F217C992F16B9685A897C513BCE566896485F950A8076C05FDE8E5CBC1224A1319975e8y3J" TargetMode="External"/><Relationship Id="rId3623" Type="http://schemas.openxmlformats.org/officeDocument/2006/relationships/hyperlink" Target="consultantplus://offline/ref=BAEE8F22A4C539B5FA6FA479F7634E179FB1F359E137217C992F16B9685A897C513BCE5668954B5E960A8076C05FDE8E5CBC1224A1319975e8y3J" TargetMode="External"/><Relationship Id="rId3830" Type="http://schemas.openxmlformats.org/officeDocument/2006/relationships/hyperlink" Target="consultantplus://offline/ref=BAEE8F22A4C539B5FA6FA479F7634E179FB1F359E137217C992F16B9685A897C513BCE5668924C5E910A8076C05FDE8E5CBC1224A1319975e8y3J" TargetMode="External"/><Relationship Id="rId544" Type="http://schemas.openxmlformats.org/officeDocument/2006/relationships/hyperlink" Target="consultantplus://offline/ref=BAEE8F22A4C539B5FA6FA479F7634E179FB1F359E137217C992F16B9685A897C513BCE56609F4A5D9A0A8076C05FDE8E5CBC1224A1319975e8y3J" TargetMode="External"/><Relationship Id="rId751" Type="http://schemas.openxmlformats.org/officeDocument/2006/relationships/hyperlink" Target="consultantplus://offline/ref=BAEE8F22A4C539B5FA6FA479F7634E179FB1F359E137217C992F16B9685A897C513BCE5661964059960A8076C05FDE8E5CBC1224A1319975e8y3J" TargetMode="External"/><Relationship Id="rId1174" Type="http://schemas.openxmlformats.org/officeDocument/2006/relationships/hyperlink" Target="consultantplus://offline/ref=BAEE8F22A4C539B5FA6FA479F7634E179FB1F359E137217C992F16B9685A897C513BCE5661944D5B920A8076C05FDE8E5CBC1224A1319975e8y3J" TargetMode="External"/><Relationship Id="rId1381" Type="http://schemas.openxmlformats.org/officeDocument/2006/relationships/hyperlink" Target="consultantplus://offline/ref=BAEE8F22A4C539B5FA6FA479F7634E179FB1F359E137217C992F16B9685A897C513BCE5661954957960A8076C05FDE8E5CBC1224A1319975e8y3J" TargetMode="External"/><Relationship Id="rId2225" Type="http://schemas.openxmlformats.org/officeDocument/2006/relationships/hyperlink" Target="consultantplus://offline/ref=BAEE8F22A4C539B5FA6FA479F7634E179FB1F359E137217C992F16B9685A897C513BCE56619E495E9B0A8076C05FDE8E5CBC1224A1319975e8y3J" TargetMode="External"/><Relationship Id="rId2432" Type="http://schemas.openxmlformats.org/officeDocument/2006/relationships/hyperlink" Target="consultantplus://offline/ref=BAEE8F22A4C539B5FA6FA479F7634E179FB1F359E137217C992F16B9685A897C513BCE5660914A5E960A8076C05FDE8E5CBC1224A1319975e8y3J" TargetMode="External"/><Relationship Id="rId404" Type="http://schemas.openxmlformats.org/officeDocument/2006/relationships/hyperlink" Target="consultantplus://offline/ref=BAEE8F22A4C539B5FA6FA479F7634E179FBFFA5BEC37217C992F16B9685A897C513BCE556C9D1D0ED654D9248414D38442A0122FeByEJ" TargetMode="External"/><Relationship Id="rId611" Type="http://schemas.openxmlformats.org/officeDocument/2006/relationships/hyperlink" Target="consultantplus://offline/ref=BAEE8F22A4C539B5FA6FA479F7634E179FB0F45AEA37217C992F16B9685A897C513BCE5E6E904954C65090728909D3935CAB0C2FBF31e9y8J" TargetMode="External"/><Relationship Id="rId1034" Type="http://schemas.openxmlformats.org/officeDocument/2006/relationships/hyperlink" Target="consultantplus://offline/ref=BAEE8F22A4C539B5FA6FA479F7634E179FB1F359E137217C992F16B9685A897C513BCE5661944956900A8076C05FDE8E5CBC1224A1319975e8y3J" TargetMode="External"/><Relationship Id="rId1241" Type="http://schemas.openxmlformats.org/officeDocument/2006/relationships/hyperlink" Target="consultantplus://offline/ref=BAEE8F22A4C539B5FA6FA479F7634E179FBFF05EEC3A217C992F16B9685A897C513BCE566095420BC345812A870ACD8D55BC102DBDe3y2J" TargetMode="External"/><Relationship Id="rId4397" Type="http://schemas.openxmlformats.org/officeDocument/2006/relationships/hyperlink" Target="consultantplus://offline/ref=BAEE8F22A4C539B5FA6FA479F7634E179FB1F359E137217C992F16B9685A897C513BCE56689E495F920A8076C05FDE8E5CBC1224A1319975e8y3J" TargetMode="External"/><Relationship Id="rId1101" Type="http://schemas.openxmlformats.org/officeDocument/2006/relationships/hyperlink" Target="consultantplus://offline/ref=BAEE8F22A4C539B5FA6FA479F7634E179FB1F359E137217C992F16B9685A897C513BCE5661944B5C900A8076C05FDE8E5CBC1224A1319975e8y3J" TargetMode="External"/><Relationship Id="rId4257" Type="http://schemas.openxmlformats.org/officeDocument/2006/relationships/hyperlink" Target="consultantplus://offline/ref=BAEE8F22A4C539B5FA6FA479F7634E179FB1F359E137217C992F16B9685A897C513BCE5669974F5D970A8076C05FDE8E5CBC1224A1319975e8y3J" TargetMode="External"/><Relationship Id="rId3066" Type="http://schemas.openxmlformats.org/officeDocument/2006/relationships/hyperlink" Target="consultantplus://offline/ref=BAEE8F22A4C539B5FA6FA479F7634E179FB3F159E13F217C992F16B9685A897C513BCE5668964B5D930A8076C05FDE8E5CBC1224A1319975e8y3J" TargetMode="External"/><Relationship Id="rId3273" Type="http://schemas.openxmlformats.org/officeDocument/2006/relationships/hyperlink" Target="consultantplus://offline/ref=BAEE8F22A4C539B5FA6FA479F7634E179FBFFA59EA3B217C992F16B9685A897C513BCE5668964858930A8076C05FDE8E5CBC1224A1319975e8y3J" TargetMode="External"/><Relationship Id="rId3480" Type="http://schemas.openxmlformats.org/officeDocument/2006/relationships/hyperlink" Target="consultantplus://offline/ref=BAEE8F22A4C539B5FA6FA479F7634E179FBFFA59EA3B217C992F16B9685A897C513BCE566F934C54C65090728909D3935CAB0C2FBF31e9y8J" TargetMode="External"/><Relationship Id="rId4117" Type="http://schemas.openxmlformats.org/officeDocument/2006/relationships/hyperlink" Target="consultantplus://offline/ref=BAEE8F22A4C539B5FA6FA479F7634E179FB1F359E137217C992F16B9685A897C513BCE56689F485E9A0A8076C05FDE8E5CBC1224A1319975e8y3J" TargetMode="External"/><Relationship Id="rId4324" Type="http://schemas.openxmlformats.org/officeDocument/2006/relationships/hyperlink" Target="consultantplus://offline/ref=BAEE8F22A4C539B5FA6FA479F7634E179FB1F359E137217C992F16B9685A897C513BCE5669954B5D930A8076C05FDE8E5CBC1224A1319975e8y3J" TargetMode="External"/><Relationship Id="rId194" Type="http://schemas.openxmlformats.org/officeDocument/2006/relationships/hyperlink" Target="consultantplus://offline/ref=BAEE8F22A4C539B5FA6FA479F7634E179FB1F359E137217C992F16B9685A897C513BCE56609E4B57930A8076C05FDE8E5CBC1224A1319975e8y3J" TargetMode="External"/><Relationship Id="rId1918" Type="http://schemas.openxmlformats.org/officeDocument/2006/relationships/hyperlink" Target="consultantplus://offline/ref=BAEE8F22A4C539B5FA6FA479F7634E179FB3F059EE37217C992F16B9685A897C513BCE5668914D5A940A8076C05FDE8E5CBC1224A1319975e8y3J" TargetMode="External"/><Relationship Id="rId2082" Type="http://schemas.openxmlformats.org/officeDocument/2006/relationships/hyperlink" Target="consultantplus://offline/ref=BAEE8F22A4C539B5FA6FA479F7634E179FB1F359E137217C992F16B9685A897C513BCE5661914858920A8076C05FDE8E5CBC1224A1319975e8y3J" TargetMode="External"/><Relationship Id="rId3133" Type="http://schemas.openxmlformats.org/officeDocument/2006/relationships/hyperlink" Target="consultantplus://offline/ref=BAEE8F22A4C539B5FA6FA479F7634E179FB3F159E13F217C992F16B9685A897C513BCE5668964B58970A8076C05FDE8E5CBC1224A1319975e8y3J" TargetMode="External"/><Relationship Id="rId261" Type="http://schemas.openxmlformats.org/officeDocument/2006/relationships/hyperlink" Target="consultantplus://offline/ref=BAEE8F22A4C539B5FA6FA479F7634E179FB1F359E137217C992F16B9685A897C513BCE56609E4F5F960A8076C05FDE8E5CBC1224A1319975e8y3J" TargetMode="External"/><Relationship Id="rId3340" Type="http://schemas.openxmlformats.org/officeDocument/2006/relationships/hyperlink" Target="consultantplus://offline/ref=BAEE8F22A4C539B5FA6FA479F7634E179FB1F359E137217C992F16B9685A897C513BCE55689E4158940A8076C05FDE8E5CBC1224A1319975e8y3J" TargetMode="External"/><Relationship Id="rId2899" Type="http://schemas.openxmlformats.org/officeDocument/2006/relationships/hyperlink" Target="consultantplus://offline/ref=BAEE8F22A4C539B5FA6FA479F7634E179FBFFA59EA3B217C992F16B9685A897C513BCE5668964A5D940A8076C05FDE8E5CBC1224A1319975e8y3J" TargetMode="External"/><Relationship Id="rId3200" Type="http://schemas.openxmlformats.org/officeDocument/2006/relationships/hyperlink" Target="consultantplus://offline/ref=BAEE8F22A4C539B5FA6FA479F7634E179FB3F159E13F217C992F16B9685A897C513BCE566896495E970A8076C05FDE8E5CBC1224A1319975e8y3J" TargetMode="External"/><Relationship Id="rId121" Type="http://schemas.openxmlformats.org/officeDocument/2006/relationships/hyperlink" Target="consultantplus://offline/ref=BAEE8F22A4C539B5FA6FA479F7634E179FB1F359E137217C992F16B9685A897C513BCE56609E4A5E9B0A8076C05FDE8E5CBC1224A1319975e8y3J" TargetMode="External"/><Relationship Id="rId2759" Type="http://schemas.openxmlformats.org/officeDocument/2006/relationships/hyperlink" Target="consultantplus://offline/ref=BAEE8F22A4C539B5FA6FA479F7634E179FB1F359E137217C992F16B9685A897C513BCE556A9E4859960A8076C05FDE8E5CBC1224A1319975e8y3J" TargetMode="External"/><Relationship Id="rId2966" Type="http://schemas.openxmlformats.org/officeDocument/2006/relationships/hyperlink" Target="consultantplus://offline/ref=BAEE8F22A4C539B5FA6FA479F7634E179FB3F159E13F217C992F16B9685A897C513BCE566896485F940A8076C05FDE8E5CBC1224A1319975e8y3J" TargetMode="External"/><Relationship Id="rId938" Type="http://schemas.openxmlformats.org/officeDocument/2006/relationships/hyperlink" Target="consultantplus://offline/ref=BAEE8F22A4C539B5FA6FA479F7634E179FBFFB5DE93F217C992F16B9685A897C513BCE5668964C57940A8076C05FDE8E5CBC1224A1319975e8y3J" TargetMode="External"/><Relationship Id="rId1568" Type="http://schemas.openxmlformats.org/officeDocument/2006/relationships/hyperlink" Target="consultantplus://offline/ref=BAEE8F22A4C539B5FA6FA479F7634E179FB1F359E137217C992F16B9685A897C513BCE5661954D5A9B0A8076C05FDE8E5CBC1224A1319975e8y3J" TargetMode="External"/><Relationship Id="rId1775" Type="http://schemas.openxmlformats.org/officeDocument/2006/relationships/hyperlink" Target="consultantplus://offline/ref=BAEE8F22A4C539B5FA6FA479F7634E179FB1F359E137217C992F16B9685A897C513BCE5661954157910A8076C05FDE8E5CBC1224A1319975e8y3J" TargetMode="External"/><Relationship Id="rId2619" Type="http://schemas.openxmlformats.org/officeDocument/2006/relationships/hyperlink" Target="consultantplus://offline/ref=BAEE8F22A4C539B5FA6FA479F7634E179FB1F359E137217C992F16B9685A897C513BCE556A9040579B0A8076C05FDE8E5CBC1224A1319975e8y3J" TargetMode="External"/><Relationship Id="rId2826" Type="http://schemas.openxmlformats.org/officeDocument/2006/relationships/hyperlink" Target="consultantplus://offline/ref=BAEE8F22A4C539B5FA6FA479F7634E179FB3F159E13F217C992F16B9685A897C513BCE566896495E970A8076C05FDE8E5CBC1224A1319975e8y3J" TargetMode="External"/><Relationship Id="rId4181" Type="http://schemas.openxmlformats.org/officeDocument/2006/relationships/hyperlink" Target="consultantplus://offline/ref=BAEE8F22A4C539B5FA6FA479F7634E179FB1F359E137217C992F16B9685A897C513BCE56689F4E5F920A8076C05FDE8E5CBC1224A1319975e8y3J" TargetMode="External"/><Relationship Id="rId67" Type="http://schemas.openxmlformats.org/officeDocument/2006/relationships/hyperlink" Target="consultantplus://offline/ref=BAEE8F22A4C539B5FA6FA479F7634E179FBFFA59EA3B217C992F16B9685A897C433B965A6B96575F9B1FD62786e0yBJ" TargetMode="External"/><Relationship Id="rId1428" Type="http://schemas.openxmlformats.org/officeDocument/2006/relationships/hyperlink" Target="consultantplus://offline/ref=BAEE8F22A4C539B5FA6FA479F7634E179FB1F359E137217C992F16B9685A897C513BCE5661944B56960A8076C05FDE8E5CBC1224A1319975e8y3J" TargetMode="External"/><Relationship Id="rId1635" Type="http://schemas.openxmlformats.org/officeDocument/2006/relationships/hyperlink" Target="consultantplus://offline/ref=BAEE8F22A4C539B5FA6FA479F7634E179FB1F359E137217C992F16B9685A897C513BCE5661954F58950A8076C05FDE8E5CBC1224A1319975e8y3J" TargetMode="External"/><Relationship Id="rId1982" Type="http://schemas.openxmlformats.org/officeDocument/2006/relationships/hyperlink" Target="consultantplus://offline/ref=BAEE8F22A4C539B5FA6FA479F7634E179FB1F359E137217C992F16B9685A897C513BCE5661934A5B900A8076C05FDE8E5CBC1224A1319975e8y3J" TargetMode="External"/><Relationship Id="rId4041" Type="http://schemas.openxmlformats.org/officeDocument/2006/relationships/hyperlink" Target="consultantplus://offline/ref=BAEE8F22A4C539B5FA6FA479F7634E179FBFFB53EA3D217C992F16B9685A897C513BCE5668974156920A8076C05FDE8E5CBC1224A1319975e8y3J" TargetMode="External"/><Relationship Id="rId1842" Type="http://schemas.openxmlformats.org/officeDocument/2006/relationships/hyperlink" Target="consultantplus://offline/ref=BAEE8F22A4C539B5FA6FA479F7634E179FBFFA5BEC37217C992F16B9685A897C513BCE526D91420BC345812A870ACD8D55BC102DBDe3y2J" TargetMode="External"/><Relationship Id="rId1702" Type="http://schemas.openxmlformats.org/officeDocument/2006/relationships/hyperlink" Target="consultantplus://offline/ref=BAEE8F22A4C539B5FA6FA479F7634E179FBFFA5BEC37217C992F16B9685A897C513BCE566896405B940A8076C05FDE8E5CBC1224A1319975e8y3J" TargetMode="External"/><Relationship Id="rId3667" Type="http://schemas.openxmlformats.org/officeDocument/2006/relationships/hyperlink" Target="consultantplus://offline/ref=BAEE8F22A4C539B5FA6FA479F7634E179FBFFB5FEB3A217C992F16B9685A897C513BCE5668974156950A8076C05FDE8E5CBC1224A1319975e8y3J" TargetMode="External"/><Relationship Id="rId3874" Type="http://schemas.openxmlformats.org/officeDocument/2006/relationships/hyperlink" Target="consultantplus://offline/ref=BAEE8F22A4C539B5FA6FA479F7634E179FB1F359E137217C992F16B9685A897C513BCE5668924F5C970A8076C05FDE8E5CBC1224A1319975e8y3J" TargetMode="External"/><Relationship Id="rId588" Type="http://schemas.openxmlformats.org/officeDocument/2006/relationships/hyperlink" Target="consultantplus://offline/ref=BAEE8F22A4C539B5FA6FA479F7634E179FB0F45AEA37217C992F16B9685A897C433B965A6B96575F9B1FD62786e0yBJ" TargetMode="External"/><Relationship Id="rId795" Type="http://schemas.openxmlformats.org/officeDocument/2006/relationships/hyperlink" Target="consultantplus://offline/ref=BAEE8F22A4C539B5FA6FA479F7634E179FB1F359E137217C992F16B9685A897C513BCE5661974C5D960A8076C05FDE8E5CBC1224A1319975e8y3J" TargetMode="External"/><Relationship Id="rId2269" Type="http://schemas.openxmlformats.org/officeDocument/2006/relationships/hyperlink" Target="consultantplus://offline/ref=BAEE8F22A4C539B5FA6FA479F7634E179FB1F359E137217C992F16B9685A897C513BCE56619F4D5D950A8076C05FDE8E5CBC1224A1319975e8y3J" TargetMode="External"/><Relationship Id="rId2476" Type="http://schemas.openxmlformats.org/officeDocument/2006/relationships/hyperlink" Target="consultantplus://offline/ref=BAEE8F22A4C539B5FA6FA479F7634E179FBFF15EE13A217C992F16B9685A897C513BCE5668964B56970A8076C05FDE8E5CBC1224A1319975e8y3J" TargetMode="External"/><Relationship Id="rId2683" Type="http://schemas.openxmlformats.org/officeDocument/2006/relationships/hyperlink" Target="consultantplus://offline/ref=BAEE8F22A4C539B5FA6FA479F7634E179FBFFA59EA3B217C992F16B9685A897C513BCE566A9F4F54C65090728909D3935CAB0C2FBF31e9y8J" TargetMode="External"/><Relationship Id="rId2890" Type="http://schemas.openxmlformats.org/officeDocument/2006/relationships/hyperlink" Target="consultantplus://offline/ref=BAEE8F22A4C539B5FA6FA479F7634E179FB3F159E13F217C992F16B9685A897C513BCE566896495B910A8076C05FDE8E5CBC1224A1319975e8y3J" TargetMode="External"/><Relationship Id="rId3527" Type="http://schemas.openxmlformats.org/officeDocument/2006/relationships/hyperlink" Target="consultantplus://offline/ref=BAEE8F22A4C539B5FA6FA479F7634E179FBFFA59EA3B217C992F16B9685A897C513BCE566C9E4B54C65090728909D3935CAB0C2FBF31e9y8J" TargetMode="External"/><Relationship Id="rId3734" Type="http://schemas.openxmlformats.org/officeDocument/2006/relationships/hyperlink" Target="consultantplus://offline/ref=BAEE8F22A4C539B5FA6FA479F7634E179FBFFB53EA3D217C992F16B9685A897C513BCE5E6E92420BC345812A870ACD8D55BC102DBDe3y2J" TargetMode="External"/><Relationship Id="rId3941" Type="http://schemas.openxmlformats.org/officeDocument/2006/relationships/hyperlink" Target="consultantplus://offline/ref=BAEE8F22A4C539B5FA6FA479F7634E179FB1F359E137217C992F16B9685A897C513BCE5668934E59950A8076C05FDE8E5CBC1224A1319975e8y3J" TargetMode="External"/><Relationship Id="rId448" Type="http://schemas.openxmlformats.org/officeDocument/2006/relationships/hyperlink" Target="consultantplus://offline/ref=BAEE8F22A4C539B5FA6FA479F7634E179FBFFA59EA3B217C992F16B9685A897C513BCE566896495C970A8076C05FDE8E5CBC1224A1319975e8y3J" TargetMode="External"/><Relationship Id="rId655" Type="http://schemas.openxmlformats.org/officeDocument/2006/relationships/hyperlink" Target="consultantplus://offline/ref=BAEE8F22A4C539B5FA6FA479F7634E179FB0F45AEA37217C992F16B9685A897C513BCE516E924A54C65090728909D3935CAB0C2FBF31e9y8J" TargetMode="External"/><Relationship Id="rId862" Type="http://schemas.openxmlformats.org/officeDocument/2006/relationships/hyperlink" Target="consultantplus://offline/ref=BAEE8F22A4C539B5FA6FA479F7634E179FBFF05EEC3A217C992F16B9685A897C513BCE5668974C5B9A0A8076C05FDE8E5CBC1224A1319975e8y3J" TargetMode="External"/><Relationship Id="rId1078" Type="http://schemas.openxmlformats.org/officeDocument/2006/relationships/hyperlink" Target="consultantplus://offline/ref=BAEE8F22A4C539B5FA6FA479F7634E179FBFFB5FEB3A217C992F16B9685A897C513BCE5668964158970A8076C05FDE8E5CBC1224A1319975e8y3J" TargetMode="External"/><Relationship Id="rId1285" Type="http://schemas.openxmlformats.org/officeDocument/2006/relationships/hyperlink" Target="consultantplus://offline/ref=BAEE8F22A4C539B5FA6FA479F7634E179FB0F358EB3C217C992F16B9685A897C433B965A6B96575F9B1FD62786e0yBJ" TargetMode="External"/><Relationship Id="rId1492" Type="http://schemas.openxmlformats.org/officeDocument/2006/relationships/hyperlink" Target="consultantplus://offline/ref=BAEE8F22A4C539B5FA6FA479F7634E179FBFFB53EC3E217C992F16B9685A897C513BCE5668964F5A960A8076C05FDE8E5CBC1224A1319975e8y3J" TargetMode="External"/><Relationship Id="rId2129" Type="http://schemas.openxmlformats.org/officeDocument/2006/relationships/hyperlink" Target="consultantplus://offline/ref=BAEE8F22A4C539B5FA6FA479F7634E179FBFFA5BEC3A217C992F16B9685A897C513BCE5668964956910A8076C05FDE8E5CBC1224A1319975e8y3J" TargetMode="External"/><Relationship Id="rId2336" Type="http://schemas.openxmlformats.org/officeDocument/2006/relationships/hyperlink" Target="consultantplus://offline/ref=BAEE8F22A4C539B5FA6FA479F7634E179FBFF05EEC3A217C992F16B9685A897C513BCE5668944B5B940A8076C05FDE8E5CBC1224A1319975e8y3J" TargetMode="External"/><Relationship Id="rId2543" Type="http://schemas.openxmlformats.org/officeDocument/2006/relationships/hyperlink" Target="consultantplus://offline/ref=BAEE8F22A4C539B5FA6FA479F7634E179FB1F359E137217C992F16B9685A897C513BCE56609F4A59920A8076C05FDE8E5CBC1224A1319975e8y3J" TargetMode="External"/><Relationship Id="rId2750" Type="http://schemas.openxmlformats.org/officeDocument/2006/relationships/hyperlink" Target="consultantplus://offline/ref=BAEE8F22A4C539B5FA6FA479F7634E179FBFFA59EA3B217C992F16B9685A897C433B965A6B96575F9B1FD62786e0yBJ" TargetMode="External"/><Relationship Id="rId3801" Type="http://schemas.openxmlformats.org/officeDocument/2006/relationships/hyperlink" Target="consultantplus://offline/ref=BAEE8F22A4C539B5FA6FA479F7634E179FB1F359E137217C992F16B9685A897C513BCE5668924957900A8076C05FDE8E5CBC1224A1319975e8y3J" TargetMode="External"/><Relationship Id="rId308" Type="http://schemas.openxmlformats.org/officeDocument/2006/relationships/hyperlink" Target="consultantplus://offline/ref=BAEE8F22A4C539B5FA6FA479F7634E179FBFFA59EA3B217C992F16B9685A897C433B965A6B96575F9B1FD62786e0yBJ" TargetMode="External"/><Relationship Id="rId515" Type="http://schemas.openxmlformats.org/officeDocument/2006/relationships/hyperlink" Target="consultantplus://offline/ref=BAEE8F22A4C539B5FA6FA479F7634E179FB1F359E137217C992F16B9685A897C513BCE56609F485B950A8076C05FDE8E5CBC1224A1319975e8y3J" TargetMode="External"/><Relationship Id="rId722" Type="http://schemas.openxmlformats.org/officeDocument/2006/relationships/hyperlink" Target="consultantplus://offline/ref=BAEE8F22A4C539B5FA6FA479F7634E179FB1F359E137217C992F16B9685A897C513BCE5661964E589B0A8076C05FDE8E5CBC1224A1319975e8y3J" TargetMode="External"/><Relationship Id="rId1145" Type="http://schemas.openxmlformats.org/officeDocument/2006/relationships/hyperlink" Target="consultantplus://offline/ref=BAEE8F22A4C539B5FA6FA479F7634E179FB1F359E137217C992F16B9685A897C513BCE5661944E569A0A8076C05FDE8E5CBC1224A1319975e8y3J" TargetMode="External"/><Relationship Id="rId1352" Type="http://schemas.openxmlformats.org/officeDocument/2006/relationships/hyperlink" Target="consultantplus://offline/ref=BAEE8F22A4C539B5FA6FA479F7634E179FBFF05EEC3A217C992F16B9685A897C513BCE5668974C5B9A0A8076C05FDE8E5CBC1224A1319975e8y3J" TargetMode="External"/><Relationship Id="rId2403" Type="http://schemas.openxmlformats.org/officeDocument/2006/relationships/hyperlink" Target="consultantplus://offline/ref=BAEE8F22A4C539B5FA6FA479F7634E179FB1F359E137217C992F16B9685A897C513BCE56619F4C5D950A8076C05FDE8E5CBC1224A1319975e8y3J" TargetMode="External"/><Relationship Id="rId1005" Type="http://schemas.openxmlformats.org/officeDocument/2006/relationships/hyperlink" Target="consultantplus://offline/ref=BAEE8F22A4C539B5FA6FA479F7634E179FB1F359E137217C992F16B9685A897C513BCE566194495C910A8076C05FDE8E5CBC1224A1319975e8y3J" TargetMode="External"/><Relationship Id="rId1212" Type="http://schemas.openxmlformats.org/officeDocument/2006/relationships/hyperlink" Target="consultantplus://offline/ref=BAEE8F22A4C539B5FA6FA479F7634E179FBFF05EEC3A217C992F16B9685A897C513BCE566896485D9B0A8076C05FDE8E5CBC1224A1319975e8y3J" TargetMode="External"/><Relationship Id="rId2610" Type="http://schemas.openxmlformats.org/officeDocument/2006/relationships/hyperlink" Target="consultantplus://offline/ref=BAEE8F22A4C539B5FA6FA479F7634E179FB1F359E137217C992F16B9685A897C513BCE556A904E58930A8076C05FDE8E5CBC1224A1319975e8y3J" TargetMode="External"/><Relationship Id="rId4368" Type="http://schemas.openxmlformats.org/officeDocument/2006/relationships/hyperlink" Target="consultantplus://offline/ref=BAEE8F22A4C539B5FA6FA479F7634E179FB1F359E137217C992F16B9685A897C513BCE5668974B5F9B0A8076C05FDE8E5CBC1224A1319975e8y3J" TargetMode="External"/><Relationship Id="rId3177" Type="http://schemas.openxmlformats.org/officeDocument/2006/relationships/hyperlink" Target="consultantplus://offline/ref=BAEE8F22A4C539B5FA6FA479F7634E179FB3F159E13F217C992F16B9685A897C513BCE566896495E970A8076C05FDE8E5CBC1224A1319975e8y3J" TargetMode="External"/><Relationship Id="rId4228" Type="http://schemas.openxmlformats.org/officeDocument/2006/relationships/hyperlink" Target="consultantplus://offline/ref=BAEE8F22A4C539B5FA6FA479F7634E179FB1F359E137217C992F16B9685A897C513BCE5669974C5E900A8076C05FDE8E5CBC1224A1319975e8y3J" TargetMode="External"/><Relationship Id="rId3037" Type="http://schemas.openxmlformats.org/officeDocument/2006/relationships/hyperlink" Target="consultantplus://offline/ref=BAEE8F22A4C539B5FA6FA479F7634E179FB3F159E13F217C992F16B9685A897C513BCE566896485A920A8076C05FDE8E5CBC1224A1319975e8y3J" TargetMode="External"/><Relationship Id="rId3384" Type="http://schemas.openxmlformats.org/officeDocument/2006/relationships/hyperlink" Target="consultantplus://offline/ref=BAEE8F22A4C539B5FA6FA479F7634E179FB1F359E137217C992F16B9685A897C513BCE556891485D930A8076C05FDE8E5CBC1224A1319975e8y3J" TargetMode="External"/><Relationship Id="rId3591" Type="http://schemas.openxmlformats.org/officeDocument/2006/relationships/hyperlink" Target="consultantplus://offline/ref=BAEE8F22A4C539B5FA6FA479F7634E179FB1F359E137217C992F16B9685A897C513BCE5668954B5F930A8076C05FDE8E5CBC1224A1319975e8y3J" TargetMode="External"/><Relationship Id="rId2193" Type="http://schemas.openxmlformats.org/officeDocument/2006/relationships/hyperlink" Target="consultantplus://offline/ref=BAEE8F22A4C539B5FA6FA479F7634E179FB1F359E137217C992F16B9685A897C513BCE5661914E5B9A0A8076C05FDE8E5CBC1224A1319975e8y3J" TargetMode="External"/><Relationship Id="rId3244" Type="http://schemas.openxmlformats.org/officeDocument/2006/relationships/hyperlink" Target="consultantplus://offline/ref=BAEE8F22A4C539B5FA6FA479F7634E179FBFFA59EA3B217C992F16B9685A897C513BCE566894485D9A0A8076C05FDE8E5CBC1224A1319975e8y3J" TargetMode="External"/><Relationship Id="rId3451" Type="http://schemas.openxmlformats.org/officeDocument/2006/relationships/hyperlink" Target="consultantplus://offline/ref=BAEE8F22A4C539B5FA6FA479F7634E179FBFFA59EA3B217C992F16B9685A897C513BCE5668974B599B0A8076C05FDE8E5CBC1224A1319975e8y3J" TargetMode="External"/><Relationship Id="rId165" Type="http://schemas.openxmlformats.org/officeDocument/2006/relationships/hyperlink" Target="consultantplus://offline/ref=BAEE8F22A4C539B5FA6FA479F7634E179FB1F359E137217C992F16B9685A897C513BCE56609E4A5D930A8076C05FDE8E5CBC1224A1319975e8y3J" TargetMode="External"/><Relationship Id="rId372" Type="http://schemas.openxmlformats.org/officeDocument/2006/relationships/hyperlink" Target="consultantplus://offline/ref=BAEE8F22A4C539B5FA6FA479F7634E179FB1F359E137217C992F16B9685A897C513BCE56609E4D59970A8076C05FDE8E5CBC1224A1319975e8y3J" TargetMode="External"/><Relationship Id="rId2053" Type="http://schemas.openxmlformats.org/officeDocument/2006/relationships/hyperlink" Target="consultantplus://offline/ref=BAEE8F22A4C539B5FA6FA479F7634E179FB1F359E137217C992F16B9685A897C513BCE5661934D5C930A8076C05FDE8E5CBC1224A1319975e8y3J" TargetMode="External"/><Relationship Id="rId2260" Type="http://schemas.openxmlformats.org/officeDocument/2006/relationships/hyperlink" Target="consultantplus://offline/ref=BAEE8F22A4C539B5FA6FA479F7634E179FB3F059EE37217C992F16B9685A897C513BCE5668914F5D910A8076C05FDE8E5CBC1224A1319975e8y3J" TargetMode="External"/><Relationship Id="rId3104" Type="http://schemas.openxmlformats.org/officeDocument/2006/relationships/hyperlink" Target="consultantplus://offline/ref=BAEE8F22A4C539B5FA6FA479F7634E179FB3F159E13F217C992F16B9685A897C513BCE5668964B5B970A8076C05FDE8E5CBC1224A1319975e8y3J" TargetMode="External"/><Relationship Id="rId3311" Type="http://schemas.openxmlformats.org/officeDocument/2006/relationships/hyperlink" Target="consultantplus://offline/ref=BAEE8F22A4C539B5FA6FA479F7634E179FB1F359E137217C992F16B9685A897C513BCE5568914858960A8076C05FDE8E5CBC1224A1319975e8y3J" TargetMode="External"/><Relationship Id="rId232" Type="http://schemas.openxmlformats.org/officeDocument/2006/relationships/hyperlink" Target="consultantplus://offline/ref=BAEE8F22A4C539B5FA6FA479F7634E179FB1F359E137217C992F16B9685A897C513BCE56609E4F5F900A8076C05FDE8E5CBC1224A1319975e8y3J" TargetMode="External"/><Relationship Id="rId2120" Type="http://schemas.openxmlformats.org/officeDocument/2006/relationships/hyperlink" Target="consultantplus://offline/ref=BAEE8F22A4C539B5FA6FA479F7634E179FB1F359E137217C992F16B9685A897C513BCE5661914C5F930A8076C05FDE8E5CBC1224A1319975e8y3J" TargetMode="External"/><Relationship Id="rId1679" Type="http://schemas.openxmlformats.org/officeDocument/2006/relationships/hyperlink" Target="consultantplus://offline/ref=BAEE8F22A4C539B5FA6FA479F7634E179FBFF35FE13D217C992F16B9685A897C513BCE5668964A59920A8076C05FDE8E5CBC1224A1319975e8y3J" TargetMode="External"/><Relationship Id="rId4085" Type="http://schemas.openxmlformats.org/officeDocument/2006/relationships/hyperlink" Target="consultantplus://offline/ref=BAEE8F22A4C539B5FA6FA479F7634E179FB1F359E137217C992F16B9685A897C513BCE56689E495A900A8076C05FDE8E5CBC1224A1319975e8y3J" TargetMode="External"/><Relationship Id="rId4292" Type="http://schemas.openxmlformats.org/officeDocument/2006/relationships/hyperlink" Target="consultantplus://offline/ref=BAEE8F22A4C539B5FA6FA479F7634E179FB1F359E137217C992F16B9685A897C513BCE566995485F970A8076C05FDE8E5CBC1224A1319975e8y3J" TargetMode="External"/><Relationship Id="rId1886" Type="http://schemas.openxmlformats.org/officeDocument/2006/relationships/hyperlink" Target="consultantplus://offline/ref=BAEE8F22A4C539B5FA6FA479F7634E179FB1F359E137217C992F16B9685A897C513BCE56619540569A0A8076C05FDE8E5CBC1224A1319975e8y3J" TargetMode="External"/><Relationship Id="rId2937" Type="http://schemas.openxmlformats.org/officeDocument/2006/relationships/hyperlink" Target="consultantplus://offline/ref=BAEE8F22A4C539B5FA6FA479F7634E179FB3F159E13F217C992F16B9685A897C513BCE5668964858950A8076C05FDE8E5CBC1224A1319975e8y3J" TargetMode="External"/><Relationship Id="rId4152" Type="http://schemas.openxmlformats.org/officeDocument/2006/relationships/hyperlink" Target="consultantplus://offline/ref=BAEE8F22A4C539B5FA6FA479F7634E179FB1F359E137217C992F16B9685A897C513BCE56689F4C56910A8076C05FDE8E5CBC1224A1319975e8y3J" TargetMode="External"/><Relationship Id="rId909" Type="http://schemas.openxmlformats.org/officeDocument/2006/relationships/hyperlink" Target="consultantplus://offline/ref=BAEE8F22A4C539B5FA6FA479F7634E179FB1F359E137217C992F16B9685A897C513BCE5661974F5F960A8076C05FDE8E5CBC1224A1319975e8y3J" TargetMode="External"/><Relationship Id="rId1539" Type="http://schemas.openxmlformats.org/officeDocument/2006/relationships/hyperlink" Target="consultantplus://offline/ref=BAEE8F22A4C539B5FA6FA479F7634E179FBFFB53EC3E217C992F16B9685A897C513BCE526D94420BC345812A870ACD8D55BC102DBDe3y2J" TargetMode="External"/><Relationship Id="rId1746" Type="http://schemas.openxmlformats.org/officeDocument/2006/relationships/hyperlink" Target="consultantplus://offline/ref=BAEE8F22A4C539B5FA6FA479F7634E179FB1F359E137217C992F16B9685A897C513BCE566195415C9B0A8076C05FDE8E5CBC1224A1319975e8y3J" TargetMode="External"/><Relationship Id="rId1953" Type="http://schemas.openxmlformats.org/officeDocument/2006/relationships/hyperlink" Target="consultantplus://offline/ref=BAEE8F22A4C539B5FA6FA479F7634E179FBFFB53EC3E217C992F16B9685A897C513BCE566F97420BC345812A870ACD8D55BC102DBDe3y2J" TargetMode="External"/><Relationship Id="rId38" Type="http://schemas.openxmlformats.org/officeDocument/2006/relationships/hyperlink" Target="consultantplus://offline/ref=BAEE8F22A4C539B5FA6FA479F7634E179FBFFB53EC3E217C992F16B9685A897C513BCE566A924C54C65090728909D3935CAB0C2FBF31e9y8J" TargetMode="External"/><Relationship Id="rId1606" Type="http://schemas.openxmlformats.org/officeDocument/2006/relationships/hyperlink" Target="consultantplus://offline/ref=BAEE8F22A4C539B5FA6FA479F7634E179FBFFA59EA3B217C992F16B9685A897C513BCE56689640599B0A8076C05FDE8E5CBC1224A1319975e8y3J" TargetMode="External"/><Relationship Id="rId1813" Type="http://schemas.openxmlformats.org/officeDocument/2006/relationships/hyperlink" Target="consultantplus://offline/ref=BAEE8F22A4C539B5FA6FA479F7634E179FB1F359E137217C992F16B9685A897C513BCE566192495C940A8076C05FDE8E5CBC1224A1319975e8y3J" TargetMode="External"/><Relationship Id="rId4012" Type="http://schemas.openxmlformats.org/officeDocument/2006/relationships/hyperlink" Target="consultantplus://offline/ref=BAEE8F22A4C539B5FA6FA479F7634E179FB1F359E137217C992F16B9685A897C513BCE5668904B5E960A8076C05FDE8E5CBC1224A1319975e8y3J" TargetMode="External"/><Relationship Id="rId3778" Type="http://schemas.openxmlformats.org/officeDocument/2006/relationships/hyperlink" Target="consultantplus://offline/ref=BAEE8F22A4C539B5FA6FA479F7634E179FB1F359E137217C992F16B9685A897C513BCE5668924956950A8076C05FDE8E5CBC1224A1319975e8y3J" TargetMode="External"/><Relationship Id="rId3985" Type="http://schemas.openxmlformats.org/officeDocument/2006/relationships/hyperlink" Target="consultantplus://offline/ref=BAEE8F22A4C539B5FA6FA479F7634E179FBFFA5CEF3E217C992F16B9685A897C433B965A6B96575F9B1FD62786e0yBJ" TargetMode="External"/><Relationship Id="rId699" Type="http://schemas.openxmlformats.org/officeDocument/2006/relationships/hyperlink" Target="consultantplus://offline/ref=BAEE8F22A4C539B5FA6FA479F7634E179FB1F359E137217C992F16B9685A897C513BCE5661964F599A0A8076C05FDE8E5CBC1224A1319975e8y3J" TargetMode="External"/><Relationship Id="rId2587" Type="http://schemas.openxmlformats.org/officeDocument/2006/relationships/hyperlink" Target="consultantplus://offline/ref=BAEE8F22A4C539B5FA6FA479F7634E179FB1F359E137217C992F16B9685A897C513BCE556A904C5D940A8076C05FDE8E5CBC1224A1319975e8y3J" TargetMode="External"/><Relationship Id="rId2794" Type="http://schemas.openxmlformats.org/officeDocument/2006/relationships/hyperlink" Target="consultantplus://offline/ref=BAEE8F22A4C539B5FA6FA479F7634E179FB3F159E13F217C992F16B9685A897C513BCE566896495E970A8076C05FDE8E5CBC1224A1319975e8y3J" TargetMode="External"/><Relationship Id="rId3638" Type="http://schemas.openxmlformats.org/officeDocument/2006/relationships/hyperlink" Target="consultantplus://offline/ref=BAEE8F22A4C539B5FA6FA479F7634E179FBFFB53EA3D217C992F16B9685A897C513BCE556F9F420BC345812A870ACD8D55BC102DBDe3y2J" TargetMode="External"/><Relationship Id="rId3845" Type="http://schemas.openxmlformats.org/officeDocument/2006/relationships/hyperlink" Target="consultantplus://offline/ref=BAEE8F22A4C539B5FA6FA479F7634E179FB1F359E137217C992F16B9685A897C513BCE5668924C5D910A8076C05FDE8E5CBC1224A1319975e8y3J" TargetMode="External"/><Relationship Id="rId559" Type="http://schemas.openxmlformats.org/officeDocument/2006/relationships/hyperlink" Target="consultantplus://offline/ref=BAEE8F22A4C539B5FA6FA479F7634E179FB1F359E137217C992F16B9685A897C513BCE56609F4B589B0A8076C05FDE8E5CBC1224A1319975e8y3J" TargetMode="External"/><Relationship Id="rId766" Type="http://schemas.openxmlformats.org/officeDocument/2006/relationships/hyperlink" Target="consultantplus://offline/ref=BAEE8F22A4C539B5FA6FA479F7634E179FB1F359E137217C992F16B9685A897C513BCE5661974856920A8076C05FDE8E5CBC1224A1319975e8y3J" TargetMode="External"/><Relationship Id="rId1189" Type="http://schemas.openxmlformats.org/officeDocument/2006/relationships/hyperlink" Target="consultantplus://offline/ref=BAEE8F22A4C539B5FA6FA479F7634E179FB1F359E137217C992F16B9685A897C513BCE5661944D56920A8076C05FDE8E5CBC1224A1319975e8y3J" TargetMode="External"/><Relationship Id="rId1396" Type="http://schemas.openxmlformats.org/officeDocument/2006/relationships/hyperlink" Target="consultantplus://offline/ref=BAEE8F22A4C539B5FA6FA479F7634E179FB1F359E137217C992F16B9685A897C513BCE566195485C960A8076C05FDE8E5CBC1224A1319975e8y3J" TargetMode="External"/><Relationship Id="rId2447" Type="http://schemas.openxmlformats.org/officeDocument/2006/relationships/hyperlink" Target="consultantplus://offline/ref=BAEE8F22A4C539B5FA6FA479F7634E179FB1F359E137217C992F16B9685A897C513BCE56609E4957940A8076C05FDE8E5CBC1224A1319975e8y3J" TargetMode="External"/><Relationship Id="rId419" Type="http://schemas.openxmlformats.org/officeDocument/2006/relationships/hyperlink" Target="consultantplus://offline/ref=BAEE8F22A4C539B5FA6FA479F7634E179FB1F359E137217C992F16B9685A897C513BCE56609E4058970A8076C05FDE8E5CBC1224A1319975e8y3J" TargetMode="External"/><Relationship Id="rId626" Type="http://schemas.openxmlformats.org/officeDocument/2006/relationships/hyperlink" Target="consultantplus://offline/ref=BAEE8F22A4C539B5FA6FA479F7634E179FB0F45AEA37217C992F16B9685A897C513BCE5668944B57920A8076C05FDE8E5CBC1224A1319975e8y3J" TargetMode="External"/><Relationship Id="rId973" Type="http://schemas.openxmlformats.org/officeDocument/2006/relationships/hyperlink" Target="consultantplus://offline/ref=BAEE8F22A4C539B5FA6FA479F7634E179FB1F359E137217C992F16B9685A897C513BCE5661974059960A8076C05FDE8E5CBC1224A1319975e8y3J" TargetMode="External"/><Relationship Id="rId1049" Type="http://schemas.openxmlformats.org/officeDocument/2006/relationships/hyperlink" Target="consultantplus://offline/ref=BAEE8F22A4C539B5FA6FA479F7634E179FB0F05EE036217C992F16B9685A897C433B965A6B96575F9B1FD62786e0yBJ" TargetMode="External"/><Relationship Id="rId1256" Type="http://schemas.openxmlformats.org/officeDocument/2006/relationships/hyperlink" Target="consultantplus://offline/ref=BAEE8F22A4C539B5FA6FA479F7634E179FB1F359E137217C992F16B9685A897C513BCE566194415D950A8076C05FDE8E5CBC1224A1319975e8y3J" TargetMode="External"/><Relationship Id="rId2307" Type="http://schemas.openxmlformats.org/officeDocument/2006/relationships/hyperlink" Target="consultantplus://offline/ref=BAEE8F22A4C539B5FA6FA479F7634E179FB1F359E137217C992F16B9685A897C513BCE56619F4D5D920A8076C05FDE8E5CBC1224A1319975e8y3J" TargetMode="External"/><Relationship Id="rId2654" Type="http://schemas.openxmlformats.org/officeDocument/2006/relationships/hyperlink" Target="consultantplus://offline/ref=BAEE8F22A4C539B5FA6FA479F7634E179FB1F359E137217C992F16B9685A897C513BCE556A914C599B0A8076C05FDE8E5CBC1224A1319975e8y3J" TargetMode="External"/><Relationship Id="rId2861" Type="http://schemas.openxmlformats.org/officeDocument/2006/relationships/hyperlink" Target="consultantplus://offline/ref=BAEE8F22A4C539B5FA6FA479F7634E179FB3F159E13F217C992F16B9685A897C513BCE566896495B920A8076C05FDE8E5CBC1224A1319975e8y3J" TargetMode="External"/><Relationship Id="rId3705" Type="http://schemas.openxmlformats.org/officeDocument/2006/relationships/hyperlink" Target="consultantplus://offline/ref=BAEE8F22A4C539B5FA6FA479F7634E179FB1F359E137217C992F16B9685A897C513BCE566895415E930A8076C05FDE8E5CBC1224A1319975e8y3J" TargetMode="External"/><Relationship Id="rId3912" Type="http://schemas.openxmlformats.org/officeDocument/2006/relationships/hyperlink" Target="consultantplus://offline/ref=BAEE8F22A4C539B5FA6FA479F7634E179FB1F359E137217C992F16B9685A897C513BCE5668934E5D960A8076C05FDE8E5CBC1224A1319975e8y3J" TargetMode="External"/><Relationship Id="rId833" Type="http://schemas.openxmlformats.org/officeDocument/2006/relationships/hyperlink" Target="consultantplus://offline/ref=BAEE8F22A4C539B5FA6FA479F7634E179FB1F359E137217C992F16B9685A897C513BCE5661974C57950A8076C05FDE8E5CBC1224A1319975e8y3J" TargetMode="External"/><Relationship Id="rId1116" Type="http://schemas.openxmlformats.org/officeDocument/2006/relationships/hyperlink" Target="consultantplus://offline/ref=BAEE8F22A4C539B5FA6FA479F7634E179FB1F359E137217C992F16B9685A897C513BCE5661944B56960A8076C05FDE8E5CBC1224A1319975e8y3J" TargetMode="External"/><Relationship Id="rId1463" Type="http://schemas.openxmlformats.org/officeDocument/2006/relationships/hyperlink" Target="consultantplus://offline/ref=BAEE8F22A4C539B5FA6FA479F7634E179FB1F359E137217C992F16B9685A897C513BCE5661954B589A0A8076C05FDE8E5CBC1224A1319975e8y3J" TargetMode="External"/><Relationship Id="rId1670" Type="http://schemas.openxmlformats.org/officeDocument/2006/relationships/hyperlink" Target="consultantplus://offline/ref=BAEE8F22A4C539B5FA6FA479F7634E179FB0F45AEA37217C992F16B9685A897C433B965A6B96575F9B1FD62786e0yBJ" TargetMode="External"/><Relationship Id="rId2514" Type="http://schemas.openxmlformats.org/officeDocument/2006/relationships/hyperlink" Target="consultantplus://offline/ref=BAEE8F22A4C539B5FA6FA479F7634E179FB1F359E137217C992F16B9685A897C513BCE566091495B9A0A8076C05FDE8E5CBC1224A1319975e8y3J" TargetMode="External"/><Relationship Id="rId2721" Type="http://schemas.openxmlformats.org/officeDocument/2006/relationships/hyperlink" Target="consultantplus://offline/ref=BAEE8F22A4C539B5FA6FA479F7634E179FB1F359E137217C992F16B9685A897C513BCE556A914057900A8076C05FDE8E5CBC1224A1319975e8y3J" TargetMode="External"/><Relationship Id="rId900" Type="http://schemas.openxmlformats.org/officeDocument/2006/relationships/hyperlink" Target="consultantplus://offline/ref=BAEE8F22A4C539B5FA6FA479F7634E179FB1F359E137217C992F16B9685A897C513BCE5661954B5A9A0A8076C05FDE8E5CBC1224A1319975e8y3J" TargetMode="External"/><Relationship Id="rId1323" Type="http://schemas.openxmlformats.org/officeDocument/2006/relationships/hyperlink" Target="consultantplus://offline/ref=BAEE8F22A4C539B5FA6FA479F7634E179FBFFA5EE139217C992F16B9685A897C513BCE556196420BC345812A870ACD8D55BC102DBDe3y2J" TargetMode="External"/><Relationship Id="rId1530" Type="http://schemas.openxmlformats.org/officeDocument/2006/relationships/hyperlink" Target="consultantplus://offline/ref=BAEE8F22A4C539B5FA6FA479F7634E179FB2F55AEF3B217C992F16B9685A897C433B965A6B96575F9B1FD62786e0yBJ" TargetMode="External"/><Relationship Id="rId3288" Type="http://schemas.openxmlformats.org/officeDocument/2006/relationships/hyperlink" Target="consultantplus://offline/ref=BAEE8F22A4C539B5FA6FA479F7634E179FB1F359E137217C992F16B9685A897C513BCE556895495C950A8076C05FDE8E5CBC1224A1319975e8y3J" TargetMode="External"/><Relationship Id="rId3495" Type="http://schemas.openxmlformats.org/officeDocument/2006/relationships/hyperlink" Target="consultantplus://offline/ref=BAEE8F22A4C539B5FA6FA479F7634E179FBFFA59EA3B217C992F16B9685A897C433B965A6B96575F9B1FD62786e0yBJ" TargetMode="External"/><Relationship Id="rId4339" Type="http://schemas.openxmlformats.org/officeDocument/2006/relationships/hyperlink" Target="consultantplus://offline/ref=BAEE8F22A4C539B5FA6FA479F7634E179FBFF35FE13D217C992F16B9685A897C513BCE5668964B5E930A8076C05FDE8E5CBC1224A1319975e8y3J" TargetMode="External"/><Relationship Id="rId2097" Type="http://schemas.openxmlformats.org/officeDocument/2006/relationships/hyperlink" Target="consultantplus://offline/ref=BAEE8F22A4C539B5FA6FA479F7634E179FB1F359E137217C992F16B9685A897C513BCE5661914C5F900A8076C05FDE8E5CBC1224A1319975e8y3J" TargetMode="External"/><Relationship Id="rId3148" Type="http://schemas.openxmlformats.org/officeDocument/2006/relationships/hyperlink" Target="consultantplus://offline/ref=BAEE8F22A4C539B5FA6FA479F7634E179FB3F159E13F217C992F16B9685A897C513BCE5668964B5E900A8076C05FDE8E5CBC1224A1319975e8y3J" TargetMode="External"/><Relationship Id="rId3355" Type="http://schemas.openxmlformats.org/officeDocument/2006/relationships/hyperlink" Target="consultantplus://offline/ref=BAEE8F22A4C539B5FA6FA479F7634E179FB1F359E137217C992F16B9685A897C513BCE55689E41569A0A8076C05FDE8E5CBC1224A1319975e8y3J" TargetMode="External"/><Relationship Id="rId3562" Type="http://schemas.openxmlformats.org/officeDocument/2006/relationships/hyperlink" Target="consultantplus://offline/ref=BAEE8F22A4C539B5FA6FA479F7634E179FB1F359E137217C992F16B9685A897C513BCE566193485B940A8076C05FDE8E5CBC1224A1319975e8y3J" TargetMode="External"/><Relationship Id="rId4406" Type="http://schemas.openxmlformats.org/officeDocument/2006/relationships/hyperlink" Target="consultantplus://offline/ref=BAEE8F22A4C539B5FA6FA479F7634E179FB1F359E137217C992F16B9685A897C513BCE5668974C5D930A8076C05FDE8E5CBC1224A1319975e8y3J" TargetMode="External"/><Relationship Id="rId276" Type="http://schemas.openxmlformats.org/officeDocument/2006/relationships/hyperlink" Target="consultantplus://offline/ref=BAEE8F22A4C539B5FA6FA479F7634E179FBFFA5BEC37217C992F16B9685A897C513BCE5668974159960A8076C05FDE8E5CBC1224A1319975e8y3J" TargetMode="External"/><Relationship Id="rId483" Type="http://schemas.openxmlformats.org/officeDocument/2006/relationships/hyperlink" Target="consultantplus://offline/ref=BAEE8F22A4C539B5FA6FA479F7634E179FBFFA5BEC37217C992F16B9685A897C513BCE5668964B5C9A0A8076C05FDE8E5CBC1224A1319975e8y3J" TargetMode="External"/><Relationship Id="rId690" Type="http://schemas.openxmlformats.org/officeDocument/2006/relationships/hyperlink" Target="consultantplus://offline/ref=BAEE8F22A4C539B5FA6FA479F7634E179FB1F359E137217C992F16B9685A897C513BCE56609F4D5E900A8076C05FDE8E5CBC1224A1319975e8y3J" TargetMode="External"/><Relationship Id="rId2164" Type="http://schemas.openxmlformats.org/officeDocument/2006/relationships/hyperlink" Target="consultantplus://offline/ref=BAEE8F22A4C539B5FA6FA479F7634E179FB1F359E137217C992F16B9685A897C513BCE56619E4C59920A8076C05FDE8E5CBC1224A1319975e8y3J" TargetMode="External"/><Relationship Id="rId2371" Type="http://schemas.openxmlformats.org/officeDocument/2006/relationships/hyperlink" Target="consultantplus://offline/ref=BAEE8F22A4C539B5FA6FA479F7634E179FB1F359E137217C992F16B9685A897C513BCE56619F4E5D920A8076C05FDE8E5CBC1224A1319975e8y3J" TargetMode="External"/><Relationship Id="rId3008" Type="http://schemas.openxmlformats.org/officeDocument/2006/relationships/hyperlink" Target="consultantplus://offline/ref=BAEE8F22A4C539B5FA6FA479F7634E179FBFFA59EA3B217C992F16B9685A897C513BCE556B964E54C65090728909D3935CAB0C2FBF31e9y8J" TargetMode="External"/><Relationship Id="rId3215" Type="http://schemas.openxmlformats.org/officeDocument/2006/relationships/hyperlink" Target="consultantplus://offline/ref=BAEE8F22A4C539B5FA6FA479F7634E179FB1F359E137217C992F16B9685A897C513BCE556895495C950A8076C05FDE8E5CBC1224A1319975e8y3J" TargetMode="External"/><Relationship Id="rId3422" Type="http://schemas.openxmlformats.org/officeDocument/2006/relationships/hyperlink" Target="consultantplus://offline/ref=BAEE8F22A4C539B5FA6FA479F7634E179FB3F159E13F217C992F16B9685A897C513BCE566896485F950A8076C05FDE8E5CBC1224A1319975e8y3J" TargetMode="External"/><Relationship Id="rId136" Type="http://schemas.openxmlformats.org/officeDocument/2006/relationships/hyperlink" Target="consultantplus://offline/ref=BAEE8F22A4C539B5FA6FA479F7634E179FB1F359E137217C992F16B9685A897C513BCE56609E4B56960A8076C05FDE8E5CBC1224A1319975e8y3J" TargetMode="External"/><Relationship Id="rId343" Type="http://schemas.openxmlformats.org/officeDocument/2006/relationships/hyperlink" Target="consultantplus://offline/ref=BAEE8F22A4C539B5FA6FA479F7634E179FB1F359E137217C992F16B9685A897C513BCE56609E4E59960A8076C05FDE8E5CBC1224A1319975e8y3J" TargetMode="External"/><Relationship Id="rId550" Type="http://schemas.openxmlformats.org/officeDocument/2006/relationships/hyperlink" Target="consultantplus://offline/ref=BAEE8F22A4C539B5FA6FA479F7634E179FBFFA5BEC37217C992F16B9685A897C513BCE566B954D54C65090728909D3935CAB0C2FBF31e9y8J" TargetMode="External"/><Relationship Id="rId1180" Type="http://schemas.openxmlformats.org/officeDocument/2006/relationships/hyperlink" Target="consultantplus://offline/ref=BAEE8F22A4C539B5FA6FA479F7634E179FB1F359E137217C992F16B9685A897C513BCE5661944D58910A8076C05FDE8E5CBC1224A1319975e8y3J" TargetMode="External"/><Relationship Id="rId2024" Type="http://schemas.openxmlformats.org/officeDocument/2006/relationships/hyperlink" Target="consultantplus://offline/ref=BAEE8F22A4C539B5FA6FA479F7634E179FB1F359E137217C992F16B9685A897C513BCE5661934D5B960A8076C05FDE8E5CBC1224A1319975e8y3J" TargetMode="External"/><Relationship Id="rId2231" Type="http://schemas.openxmlformats.org/officeDocument/2006/relationships/hyperlink" Target="consultantplus://offline/ref=BAEE8F22A4C539B5FA6FA479F7634E179FB1F359E137217C992F16B9685A897C513BCE56619E495A9A0A8076C05FDE8E5CBC1224A1319975e8y3J" TargetMode="External"/><Relationship Id="rId203" Type="http://schemas.openxmlformats.org/officeDocument/2006/relationships/hyperlink" Target="consultantplus://offline/ref=BAEE8F22A4C539B5FA6FA479F7634E179FB1F359E137217C992F16B9685A897C513BCE56609E4C58970A8076C05FDE8E5CBC1224A1319975e8y3J" TargetMode="External"/><Relationship Id="rId1040" Type="http://schemas.openxmlformats.org/officeDocument/2006/relationships/hyperlink" Target="consultantplus://offline/ref=BAEE8F22A4C539B5FA6FA479F7634E179FB1F359E137217C992F16B9685A897C513BCE5661944956940A8076C05FDE8E5CBC1224A1319975e8y3J" TargetMode="External"/><Relationship Id="rId4196" Type="http://schemas.openxmlformats.org/officeDocument/2006/relationships/hyperlink" Target="consultantplus://offline/ref=BAEE8F22A4C539B5FA6FA479F7634E179FB1F359E137217C992F16B9685A897C513BCE5669974C5E9A0A8076C05FDE8E5CBC1224A1319975e8y3J" TargetMode="External"/><Relationship Id="rId410" Type="http://schemas.openxmlformats.org/officeDocument/2006/relationships/hyperlink" Target="consultantplus://offline/ref=BAEE8F22A4C539B5FA6FA479F7634E179FBFFA5BEC37217C992F16B9685A897C513BCE566D974F54C65090728909D3935CAB0C2FBF31e9y8J" TargetMode="External"/><Relationship Id="rId1997" Type="http://schemas.openxmlformats.org/officeDocument/2006/relationships/hyperlink" Target="consultantplus://offline/ref=BAEE8F22A4C539B5FA6FA479F7634E179FB1F359E137217C992F16B9685A897C513BCE5661934A58900A8076C05FDE8E5CBC1224A1319975e8y3J" TargetMode="External"/><Relationship Id="rId4056" Type="http://schemas.openxmlformats.org/officeDocument/2006/relationships/hyperlink" Target="consultantplus://offline/ref=BAEE8F22A4C539B5FA6FA479F7634E179FB1F359E137217C992F16B9685A897C513BCE56689E495C950A8076C05FDE8E5CBC1224A1319975e8y3J" TargetMode="External"/><Relationship Id="rId1857" Type="http://schemas.openxmlformats.org/officeDocument/2006/relationships/hyperlink" Target="consultantplus://offline/ref=BAEE8F22A4C539B5FA6FA479F7634E179FBFFA5BEC37217C992F16B9685A897C513BCE526095420BC345812A870ACD8D55BC102DBDe3y2J" TargetMode="External"/><Relationship Id="rId2908" Type="http://schemas.openxmlformats.org/officeDocument/2006/relationships/hyperlink" Target="consultantplus://offline/ref=BAEE8F22A4C539B5FA6FA479F7634E179FB3F159E13F217C992F16B9685A897C513BCE5668964A5C970A8076C05FDE8E5CBC1224A1319975e8y3J" TargetMode="External"/><Relationship Id="rId4263" Type="http://schemas.openxmlformats.org/officeDocument/2006/relationships/hyperlink" Target="consultantplus://offline/ref=BAEE8F22A4C539B5FA6FA479F7634E179FB1F359E137217C992F16B9685A897C513BCE5669974F5C930A8076C05FDE8E5CBC1224A1319975e8y3J" TargetMode="External"/><Relationship Id="rId1717" Type="http://schemas.openxmlformats.org/officeDocument/2006/relationships/hyperlink" Target="consultantplus://offline/ref=BAEE8F22A4C539B5FA6FA479F7634E179FBFFA59EA3B217C992F16B9685A897C433B965A6B96575F9B1FD62786e0yBJ" TargetMode="External"/><Relationship Id="rId1924" Type="http://schemas.openxmlformats.org/officeDocument/2006/relationships/hyperlink" Target="consultantplus://offline/ref=BAEE8F22A4C539B5FA6FA479F7634E179FB1F359E137217C992F16B9685A897C513BCE5661934A5F970A8076C05FDE8E5CBC1224A1319975e8y3J" TargetMode="External"/><Relationship Id="rId3072" Type="http://schemas.openxmlformats.org/officeDocument/2006/relationships/hyperlink" Target="consultantplus://offline/ref=BAEE8F22A4C539B5FA6FA479F7634E179FBFFA5BEC37217C992F16B9685A897C513BCE5568954154C65090728909D3935CAB0C2FBF31e9y8J" TargetMode="External"/><Relationship Id="rId4123" Type="http://schemas.openxmlformats.org/officeDocument/2006/relationships/hyperlink" Target="consultantplus://offline/ref=BAEE8F22A4C539B5FA6FA479F7634E179FB1F359E137217C992F16B9685A897C513BCE56689F4856910A8076C05FDE8E5CBC1224A1319975e8y3J" TargetMode="External"/><Relationship Id="rId4330" Type="http://schemas.openxmlformats.org/officeDocument/2006/relationships/hyperlink" Target="consultantplus://offline/ref=BAEE8F22A4C539B5FA6FA479F7634E179FB1F359E137217C992F16B9685A897C513BCE5669954B5A960A8076C05FDE8E5CBC1224A1319975e8y3J" TargetMode="External"/><Relationship Id="rId3889" Type="http://schemas.openxmlformats.org/officeDocument/2006/relationships/hyperlink" Target="consultantplus://offline/ref=BAEE8F22A4C539B5FA6FA479F7634E179FB1F359E137217C992F16B9685A897C513BCE5668934E5D920A8076C05FDE8E5CBC1224A1319975e8y3J" TargetMode="External"/><Relationship Id="rId2698" Type="http://schemas.openxmlformats.org/officeDocument/2006/relationships/hyperlink" Target="consultantplus://offline/ref=BAEE8F22A4C539B5FA6FA479F7634E179FB1F359E137217C992F16B9685A897C513BCE56609F485A9A0A8076C05FDE8E5CBC1224A1319975e8y3J" TargetMode="External"/><Relationship Id="rId3749" Type="http://schemas.openxmlformats.org/officeDocument/2006/relationships/hyperlink" Target="consultantplus://offline/ref=BAEE8F22A4C539B5FA6FA479F7634E179FB0F45AEA37217C992F16B9685A897C433B965A6B96575F9B1FD62786e0yBJ" TargetMode="External"/><Relationship Id="rId3956" Type="http://schemas.openxmlformats.org/officeDocument/2006/relationships/hyperlink" Target="consultantplus://offline/ref=BAEE8F22A4C539B5FA6FA479F7634E179FB1F359E137217C992F16B9685A897C513BCE5668934E5E950A8076C05FDE8E5CBC1224A1319975e8y3J" TargetMode="External"/><Relationship Id="rId877" Type="http://schemas.openxmlformats.org/officeDocument/2006/relationships/hyperlink" Target="consultantplus://offline/ref=BAEE8F22A4C539B5FA6FA479F7634E179FBFF05EEC3A217C992F16B9685A897C513BCE566B90420BC345812A870ACD8D55BC102DBDe3y2J" TargetMode="External"/><Relationship Id="rId2558" Type="http://schemas.openxmlformats.org/officeDocument/2006/relationships/hyperlink" Target="consultantplus://offline/ref=BAEE8F22A4C539B5FA6FA479F7634E179FB1F359E137217C992F16B9685A897C513BCE556A904A5D930A8076C05FDE8E5CBC1224A1319975e8y3J" TargetMode="External"/><Relationship Id="rId2765" Type="http://schemas.openxmlformats.org/officeDocument/2006/relationships/hyperlink" Target="consultantplus://offline/ref=BAEE8F22A4C539B5FA6FA479F7634E179FB1F359E137217C992F16B9685A897C513BCE556A9E4856900A8076C05FDE8E5CBC1224A1319975e8y3J" TargetMode="External"/><Relationship Id="rId2972" Type="http://schemas.openxmlformats.org/officeDocument/2006/relationships/hyperlink" Target="consultantplus://offline/ref=BAEE8F22A4C539B5FA6FA479F7634E179FBFFA59EA3B217C992F16B9685A897C513BCE5668944A58900A8076C05FDE8E5CBC1224A1319975e8y3J" TargetMode="External"/><Relationship Id="rId3609" Type="http://schemas.openxmlformats.org/officeDocument/2006/relationships/hyperlink" Target="consultantplus://offline/ref=BAEE8F22A4C539B5FA6FA479F7634E179FB1F359E137217C992F16B9685A897C513BCE5668954B5F930A8076C05FDE8E5CBC1224A1319975e8y3J" TargetMode="External"/><Relationship Id="rId3816" Type="http://schemas.openxmlformats.org/officeDocument/2006/relationships/hyperlink" Target="consultantplus://offline/ref=BAEE8F22A4C539B5FA6FA479F7634E179FB1F359E137217C992F16B9685A897C513BCE5668924A5D920A8076C05FDE8E5CBC1224A1319975e8y3J" TargetMode="External"/><Relationship Id="rId737" Type="http://schemas.openxmlformats.org/officeDocument/2006/relationships/hyperlink" Target="consultantplus://offline/ref=BAEE8F22A4C539B5FA6FA479F7634E179FB1F359E137217C992F16B9685A897C513BCE566196405D9A0A8076C05FDE8E5CBC1224A1319975e8y3J" TargetMode="External"/><Relationship Id="rId944" Type="http://schemas.openxmlformats.org/officeDocument/2006/relationships/hyperlink" Target="consultantplus://offline/ref=BAEE8F22A4C539B5FA6FA479F7634E179FB1F359E137217C992F16B9685A897C513BCE566197415C910A8076C05FDE8E5CBC1224A1319975e8y3J" TargetMode="External"/><Relationship Id="rId1367" Type="http://schemas.openxmlformats.org/officeDocument/2006/relationships/hyperlink" Target="consultantplus://offline/ref=BAEE8F22A4C539B5FA6FA479F7634E179FBFFB53EC3E217C992F16B9685A897C513BCE5668974D5C9B0A8076C05FDE8E5CBC1224A1319975e8y3J" TargetMode="External"/><Relationship Id="rId1574" Type="http://schemas.openxmlformats.org/officeDocument/2006/relationships/hyperlink" Target="consultantplus://offline/ref=BAEE8F22A4C539B5FA6FA479F7634E179FB1F359E137217C992F16B9685A897C513BCE5661954D59900A8076C05FDE8E5CBC1224A1319975e8y3J" TargetMode="External"/><Relationship Id="rId1781" Type="http://schemas.openxmlformats.org/officeDocument/2006/relationships/hyperlink" Target="consultantplus://offline/ref=BAEE8F22A4C539B5FA6FA479F7634E179FB1F359E137217C992F16B9685A897C513BCE566195405D9A0A8076C05FDE8E5CBC1224A1319975e8y3J" TargetMode="External"/><Relationship Id="rId2418" Type="http://schemas.openxmlformats.org/officeDocument/2006/relationships/hyperlink" Target="consultantplus://offline/ref=BAEE8F22A4C539B5FA6FA479F7634E179FB1F359E137217C992F16B9685A897C513BCE566195415C9A0A8076C05FDE8E5CBC1224A1319975e8y3J" TargetMode="External"/><Relationship Id="rId2625" Type="http://schemas.openxmlformats.org/officeDocument/2006/relationships/hyperlink" Target="consultantplus://offline/ref=BAEE8F22A4C539B5FA6FA479F7634E179FB1F359E137217C992F16B9685A897C513BCE556A90415D9A0A8076C05FDE8E5CBC1224A1319975e8y3J" TargetMode="External"/><Relationship Id="rId2832" Type="http://schemas.openxmlformats.org/officeDocument/2006/relationships/hyperlink" Target="consultantplus://offline/ref=BAEE8F22A4C539B5FA6FA479F7634E179FB3F159E13F217C992F16B9685A897C513BCE566896495E970A8076C05FDE8E5CBC1224A1319975e8y3J" TargetMode="External"/><Relationship Id="rId73" Type="http://schemas.openxmlformats.org/officeDocument/2006/relationships/hyperlink" Target="consultantplus://offline/ref=BAEE8F22A4C539B5FA6FA479F7634E179FBFFA5BEC37217C992F16B9685A897C513BCE566A904854C65090728909D3935CAB0C2FBF31e9y8J" TargetMode="External"/><Relationship Id="rId804" Type="http://schemas.openxmlformats.org/officeDocument/2006/relationships/hyperlink" Target="consultantplus://offline/ref=BAEE8F22A4C539B5FA6FA479F7634E179FBFF05EEC3A217C992F16B9685A897C513BCE566896405B9A0A8076C05FDE8E5CBC1224A1319975e8y3J" TargetMode="External"/><Relationship Id="rId1227" Type="http://schemas.openxmlformats.org/officeDocument/2006/relationships/hyperlink" Target="consultantplus://offline/ref=BAEE8F22A4C539B5FA6FA479F7634E179FB1F359E137217C992F16B9685A897C513BCE5661944F5B960A8076C05FDE8E5CBC1224A1319975e8y3J" TargetMode="External"/><Relationship Id="rId1434" Type="http://schemas.openxmlformats.org/officeDocument/2006/relationships/hyperlink" Target="consultantplus://offline/ref=BAEE8F22A4C539B5FA6FA479F7634E179FBFFB53EC3E217C992F16B9685A897C433B965A6B96575F9B1FD62786e0yBJ" TargetMode="External"/><Relationship Id="rId1641" Type="http://schemas.openxmlformats.org/officeDocument/2006/relationships/hyperlink" Target="consultantplus://offline/ref=BAEE8F22A4C539B5FA6FA479F7634E179FB1F359E137217C992F16B9685A897C513BCE56609E4B5B930A8076C05FDE8E5CBC1224A1319975e8y3J" TargetMode="External"/><Relationship Id="rId1501" Type="http://schemas.openxmlformats.org/officeDocument/2006/relationships/hyperlink" Target="consultantplus://offline/ref=BAEE8F22A4C539B5FA6FA479F7634E179FBFFB53EC3E217C992F16B9685A897C513BCE506893420BC345812A870ACD8D55BC102DBDe3y2J" TargetMode="External"/><Relationship Id="rId3399" Type="http://schemas.openxmlformats.org/officeDocument/2006/relationships/hyperlink" Target="consultantplus://offline/ref=BAEE8F22A4C539B5FA6FA479F7634E179FBFFA59EA3B217C992F16B9685A897C433B965A6B96575F9B1FD62786e0yBJ" TargetMode="External"/><Relationship Id="rId3259" Type="http://schemas.openxmlformats.org/officeDocument/2006/relationships/hyperlink" Target="consultantplus://offline/ref=BAEE8F22A4C539B5FA6FA479F7634E179FBFFA59EA3B217C992F16B9685A897C433B965A6B96575F9B1FD62786e0yBJ" TargetMode="External"/><Relationship Id="rId3466" Type="http://schemas.openxmlformats.org/officeDocument/2006/relationships/hyperlink" Target="consultantplus://offline/ref=BAEE8F22A4C539B5FA6FA479F7634E179FBFFA59EA3B217C992F16B9685A897C513BCE566A934154C65090728909D3935CAB0C2FBF31e9y8J" TargetMode="External"/><Relationship Id="rId387" Type="http://schemas.openxmlformats.org/officeDocument/2006/relationships/hyperlink" Target="consultantplus://offline/ref=BAEE8F22A4C539B5FA6FA479F7634E179FB1F359E137217C992F16B9685A897C513BCE56609E415C920A8076C05FDE8E5CBC1224A1319975e8y3J" TargetMode="External"/><Relationship Id="rId594" Type="http://schemas.openxmlformats.org/officeDocument/2006/relationships/hyperlink" Target="consultantplus://offline/ref=BAEE8F22A4C539B5FA6FA479F7634E179FB1F359E137217C992F16B9685A897C513BCE56609F4D5F920A8076C05FDE8E5CBC1224A1319975e8y3J" TargetMode="External"/><Relationship Id="rId2068" Type="http://schemas.openxmlformats.org/officeDocument/2006/relationships/hyperlink" Target="consultantplus://offline/ref=BAEE8F22A4C539B5FA6FA479F7634E179FB1F359E137217C992F16B9685A897C513BCE5661904159910A8076C05FDE8E5CBC1224A1319975e8y3J" TargetMode="External"/><Relationship Id="rId2275" Type="http://schemas.openxmlformats.org/officeDocument/2006/relationships/hyperlink" Target="consultantplus://offline/ref=BAEE8F22A4C539B5FA6FA479F7634E179FBFFB53EC3E217C992F16B9685A897C513BCE566E954854C65090728909D3935CAB0C2FBF31e9y8J" TargetMode="External"/><Relationship Id="rId3119" Type="http://schemas.openxmlformats.org/officeDocument/2006/relationships/hyperlink" Target="consultantplus://offline/ref=BAEE8F22A4C539B5FA6FA479F7634E179FBFFA59EA3B217C992F16B9685A897C513BCE5668964A5D950A8076C05FDE8E5CBC1224A1319975e8y3J" TargetMode="External"/><Relationship Id="rId3326" Type="http://schemas.openxmlformats.org/officeDocument/2006/relationships/hyperlink" Target="consultantplus://offline/ref=BAEE8F22A4C539B5FA6FA479F7634E179FB1F359E137217C992F16B9685A897C513BCE55689E415A970A8076C05FDE8E5CBC1224A1319975e8y3J" TargetMode="External"/><Relationship Id="rId3673" Type="http://schemas.openxmlformats.org/officeDocument/2006/relationships/hyperlink" Target="consultantplus://offline/ref=BAEE8F22A4C539B5FA6FA479F7634E179FB1F359E137217C992F16B9685A897C513BCE5668954F5E930A8076C05FDE8E5CBC1224A1319975e8y3J" TargetMode="External"/><Relationship Id="rId3880" Type="http://schemas.openxmlformats.org/officeDocument/2006/relationships/hyperlink" Target="consultantplus://offline/ref=BAEE8F22A4C539B5FA6FA479F7634E179FB1F359E137217C992F16B9685A897C513BCE5668924F59900A8076C05FDE8E5CBC1224A1319975e8y3J" TargetMode="External"/><Relationship Id="rId247" Type="http://schemas.openxmlformats.org/officeDocument/2006/relationships/hyperlink" Target="consultantplus://offline/ref=BAEE8F22A4C539B5FA6FA479F7634E179FBFFA59EA3B217C992F16B9685A897C513BCE5668964957960A8076C05FDE8E5CBC1224A1319975e8y3J" TargetMode="External"/><Relationship Id="rId1084" Type="http://schemas.openxmlformats.org/officeDocument/2006/relationships/hyperlink" Target="consultantplus://offline/ref=BAEE8F22A4C539B5FA6FA479F7634E179FBFFA5BE83D217C992F16B9685A897C513BCE5668944E58920A8076C05FDE8E5CBC1224A1319975e8y3J" TargetMode="External"/><Relationship Id="rId2482" Type="http://schemas.openxmlformats.org/officeDocument/2006/relationships/hyperlink" Target="consultantplus://offline/ref=BAEE8F22A4C539B5FA6FA479F7634E179FBFFA59EA3B217C992F16B9685A897C513BCE566A9E4B54C65090728909D3935CAB0C2FBF31e9y8J" TargetMode="External"/><Relationship Id="rId3533" Type="http://schemas.openxmlformats.org/officeDocument/2006/relationships/hyperlink" Target="consultantplus://offline/ref=BAEE8F22A4C539B5FA6FA479F7634E179FB1F359E137217C992F16B9685A897C513BCE5661924057920A8076C05FDE8E5CBC1224A1319975e8y3J" TargetMode="External"/><Relationship Id="rId3740" Type="http://schemas.openxmlformats.org/officeDocument/2006/relationships/hyperlink" Target="consultantplus://offline/ref=BAEE8F22A4C539B5FA6FA479F7634E179FB1F359E137217C992F16B9685A897C513BCE566892485B930A8076C05FDE8E5CBC1224A1319975e8y3J" TargetMode="External"/><Relationship Id="rId107" Type="http://schemas.openxmlformats.org/officeDocument/2006/relationships/hyperlink" Target="consultantplus://offline/ref=BAEE8F22A4C539B5FA6FA479F7634E179FB1F359E137217C992F16B9685A897C513BCE56609E4D57940A8076C05FDE8E5CBC1224A1319975e8y3J" TargetMode="External"/><Relationship Id="rId454" Type="http://schemas.openxmlformats.org/officeDocument/2006/relationships/hyperlink" Target="consultantplus://offline/ref=BAEE8F22A4C539B5FA6FA479F7634E179FBFFA59EA3B217C992F16B9685A897C433B965A6B96575F9B1FD62786e0yBJ" TargetMode="External"/><Relationship Id="rId661" Type="http://schemas.openxmlformats.org/officeDocument/2006/relationships/hyperlink" Target="consultantplus://offline/ref=BAEE8F22A4C539B5FA6FA479F7634E179FB1F359E137217C992F16B9685A897C513BCE56609F4D5B900A8076C05FDE8E5CBC1224A1319975e8y3J" TargetMode="External"/><Relationship Id="rId1291" Type="http://schemas.openxmlformats.org/officeDocument/2006/relationships/hyperlink" Target="consultantplus://offline/ref=BAEE8F22A4C539B5FA6FA479F7634E179FBFF05EEC3A217C992F16B9685A897C513BCE5668974D5E960A8076C05FDE8E5CBC1224A1319975e8y3J" TargetMode="External"/><Relationship Id="rId2135" Type="http://schemas.openxmlformats.org/officeDocument/2006/relationships/hyperlink" Target="consultantplus://offline/ref=BAEE8F22A4C539B5FA6FA479F7634E179FBFFA5BEC37217C992F16B9685A897C513BCE566897495A9B0A8076C05FDE8E5CBC1224A1319975e8y3J" TargetMode="External"/><Relationship Id="rId2342" Type="http://schemas.openxmlformats.org/officeDocument/2006/relationships/hyperlink" Target="consultantplus://offline/ref=BAEE8F22A4C539B5FA6FA479F7634E179FB1F359E137217C992F16B9685A897C513BCE56619F4D59910A8076C05FDE8E5CBC1224A1319975e8y3J" TargetMode="External"/><Relationship Id="rId3600" Type="http://schemas.openxmlformats.org/officeDocument/2006/relationships/hyperlink" Target="consultantplus://offline/ref=BAEE8F22A4C539B5FA6FA479F7634E179FB1F359E137217C992F16B9685A897C513BCE5668954B5D960A8076C05FDE8E5CBC1224A1319975e8y3J" TargetMode="External"/><Relationship Id="rId314" Type="http://schemas.openxmlformats.org/officeDocument/2006/relationships/hyperlink" Target="consultantplus://offline/ref=BAEE8F22A4C539B5FA6FA479F7634E179FBFFA59EA3B217C992F16B9685A897C513BCE5668954B5E910A8076C05FDE8E5CBC1224A1319975e8y3J" TargetMode="External"/><Relationship Id="rId521" Type="http://schemas.openxmlformats.org/officeDocument/2006/relationships/hyperlink" Target="consultantplus://offline/ref=BAEE8F22A4C539B5FA6FA479F7634E179FBFFA5BEC37217C992F16B9685A897C513BCE5668974159960A8076C05FDE8E5CBC1224A1319975e8y3J" TargetMode="External"/><Relationship Id="rId1151" Type="http://schemas.openxmlformats.org/officeDocument/2006/relationships/hyperlink" Target="consultantplus://offline/ref=BAEE8F22A4C539B5FA6FA479F7634E179FBFF25FE83D217C992F16B9685A897C433B965A6B96575F9B1FD62786e0yBJ" TargetMode="External"/><Relationship Id="rId2202" Type="http://schemas.openxmlformats.org/officeDocument/2006/relationships/hyperlink" Target="consultantplus://offline/ref=BAEE8F22A4C539B5FA6FA479F7634E179FB1F359E137217C992F16B9685A897C513BCE5661914E5F9A0A8076C05FDE8E5CBC1224A1319975e8y3J" TargetMode="External"/><Relationship Id="rId1011" Type="http://schemas.openxmlformats.org/officeDocument/2006/relationships/hyperlink" Target="consultantplus://offline/ref=BAEE8F22A4C539B5FA6FA479F7634E179FB1F359E137217C992F16B9685A897C513BCE566194495B960A8076C05FDE8E5CBC1224A1319975e8y3J" TargetMode="External"/><Relationship Id="rId1968" Type="http://schemas.openxmlformats.org/officeDocument/2006/relationships/hyperlink" Target="consultantplus://offline/ref=BAEE8F22A4C539B5FA6FA479F7634E179FBFF05EEC3A217C992F16B9685A897C513BCE5668974C5B9A0A8076C05FDE8E5CBC1224A1319975e8y3J" TargetMode="External"/><Relationship Id="rId4167" Type="http://schemas.openxmlformats.org/officeDocument/2006/relationships/hyperlink" Target="consultantplus://offline/ref=BAEE8F22A4C539B5FA6FA479F7634E179FB1F359E137217C992F16B9685A897C513BCE56689F4F59940A8076C05FDE8E5CBC1224A1319975e8y3J" TargetMode="External"/><Relationship Id="rId4374" Type="http://schemas.openxmlformats.org/officeDocument/2006/relationships/hyperlink" Target="consultantplus://offline/ref=BAEE8F22A4C539B5FA6FA479F7634E179FB0F45AEA37217C992F16B9685A897C513BCE5068954A54C65090728909D3935CAB0C2FBF31e9y8J" TargetMode="External"/><Relationship Id="rId3183" Type="http://schemas.openxmlformats.org/officeDocument/2006/relationships/hyperlink" Target="consultantplus://offline/ref=BAEE8F22A4C539B5FA6FA479F7634E179FB3F159E13F217C992F16B9685A897C513BCE5668964A5B940A8076C05FDE8E5CBC1224A1319975e8y3J" TargetMode="External"/><Relationship Id="rId3390" Type="http://schemas.openxmlformats.org/officeDocument/2006/relationships/hyperlink" Target="consultantplus://offline/ref=BAEE8F22A4C539B5FA6FA479F7634E179FB1F359E137217C992F16B9685A897C513BCE5569954A5B940A8076C05FDE8E5CBC1224A1319975e8y3J" TargetMode="External"/><Relationship Id="rId4027" Type="http://schemas.openxmlformats.org/officeDocument/2006/relationships/hyperlink" Target="consultantplus://offline/ref=BAEE8F22A4C539B5FA6FA479F7634E179FBFFA5CEF3E217C992F16B9685A897C513BCE566B954F54C65090728909D3935CAB0C2FBF31e9y8J" TargetMode="External"/><Relationship Id="rId4234" Type="http://schemas.openxmlformats.org/officeDocument/2006/relationships/hyperlink" Target="consultantplus://offline/ref=BAEE8F22A4C539B5FA6FA479F7634E179FBFFB53EA3D217C992F16B9685A897C513BCE566897405C930A8076C05FDE8E5CBC1224A1319975e8y3J" TargetMode="External"/><Relationship Id="rId1828" Type="http://schemas.openxmlformats.org/officeDocument/2006/relationships/hyperlink" Target="consultantplus://offline/ref=BAEE8F22A4C539B5FA6FA479F7634E179FB1F359E137217C992F16B9685A897C513BCE566192495D9B0A8076C05FDE8E5CBC1224A1319975e8y3J" TargetMode="External"/><Relationship Id="rId3043" Type="http://schemas.openxmlformats.org/officeDocument/2006/relationships/hyperlink" Target="consultantplus://offline/ref=BAEE8F22A4C539B5FA6FA479F7634E179FB3F159E13F217C992F16B9685A897C513BCE5668964858950A8076C05FDE8E5CBC1224A1319975e8y3J" TargetMode="External"/><Relationship Id="rId3250" Type="http://schemas.openxmlformats.org/officeDocument/2006/relationships/hyperlink" Target="consultantplus://offline/ref=BAEE8F22A4C539B5FA6FA479F7634E179FB1F359E137217C992F16B9685A897C513BCE5569924F5B930A8076C05FDE8E5CBC1224A1319975e8y3J" TargetMode="External"/><Relationship Id="rId171" Type="http://schemas.openxmlformats.org/officeDocument/2006/relationships/hyperlink" Target="consultantplus://offline/ref=BAEE8F22A4C539B5FA6FA479F7634E179FB1F359E137217C992F16B9685A897C513BCE56609E4A5D920A8076C05FDE8E5CBC1224A1319975e8y3J" TargetMode="External"/><Relationship Id="rId4301" Type="http://schemas.openxmlformats.org/officeDocument/2006/relationships/hyperlink" Target="consultantplus://offline/ref=BAEE8F22A4C539B5FA6FA479F7634E179FB1F359E137217C992F16B9685A897C513BCE566995485B930A8076C05FDE8E5CBC1224A1319975e8y3J" TargetMode="External"/><Relationship Id="rId3110" Type="http://schemas.openxmlformats.org/officeDocument/2006/relationships/hyperlink" Target="consultantplus://offline/ref=BAEE8F22A4C539B5FA6FA479F7634E179FBFFA59EA3B217C992F16B9685A897C513BCE5668964A5F930A8076C05FDE8E5CBC1224A1319975e8y3J" TargetMode="External"/><Relationship Id="rId988" Type="http://schemas.openxmlformats.org/officeDocument/2006/relationships/hyperlink" Target="consultantplus://offline/ref=BAEE8F22A4C539B5FA6FA479F7634E179FB1F359E137217C992F16B9685A897C513BCE5661944B5D950A8076C05FDE8E5CBC1224A1319975e8y3J" TargetMode="External"/><Relationship Id="rId2669" Type="http://schemas.openxmlformats.org/officeDocument/2006/relationships/hyperlink" Target="consultantplus://offline/ref=BAEE8F22A4C539B5FA6FA479F7634E179FBFFA59EA3B217C992F16B9685A897C513BCE566A974D54C65090728909D3935CAB0C2FBF31e9y8J" TargetMode="External"/><Relationship Id="rId2876" Type="http://schemas.openxmlformats.org/officeDocument/2006/relationships/hyperlink" Target="consultantplus://offline/ref=BAEE8F22A4C539B5FA6FA479F7634E179FB3F159E13F217C992F16B9685A897C513BCE5668964958930A8076C05FDE8E5CBC1224A1319975e8y3J" TargetMode="External"/><Relationship Id="rId3927" Type="http://schemas.openxmlformats.org/officeDocument/2006/relationships/hyperlink" Target="consultantplus://offline/ref=BAEE8F22A4C539B5FA6FA479F7634E179FB1F359E137217C992F16B9685A897C513BCE5668934E5C940A8076C05FDE8E5CBC1224A1319975e8y3J" TargetMode="External"/><Relationship Id="rId848" Type="http://schemas.openxmlformats.org/officeDocument/2006/relationships/hyperlink" Target="consultantplus://offline/ref=BAEE8F22A4C539B5FA6FA479F7634E179FBFF05EEC3A217C992F16B9685A897C513BCE5668964B569B0A8076C05FDE8E5CBC1224A1319975e8y3J" TargetMode="External"/><Relationship Id="rId1478" Type="http://schemas.openxmlformats.org/officeDocument/2006/relationships/hyperlink" Target="consultantplus://offline/ref=BAEE8F22A4C539B5FA6FA479F7634E179FBFF05EEC3A217C992F16B9685A897C513BCE566897485B920A8076C05FDE8E5CBC1224A1319975e8y3J" TargetMode="External"/><Relationship Id="rId1685" Type="http://schemas.openxmlformats.org/officeDocument/2006/relationships/hyperlink" Target="consultantplus://offline/ref=BAEE8F22A4C539B5FA6FA479F7634E179FB1F359E137217C992F16B9685A897C513BCE5661954F57950A8076C05FDE8E5CBC1224A1319975e8y3J" TargetMode="External"/><Relationship Id="rId1892" Type="http://schemas.openxmlformats.org/officeDocument/2006/relationships/hyperlink" Target="consultantplus://offline/ref=BAEE8F22A4C539B5FA6FA479F7634E179FB1F359E137217C992F16B9685A897C513BCE56609E4A59910A8076C05FDE8E5CBC1224A1319975e8y3J" TargetMode="External"/><Relationship Id="rId2529" Type="http://schemas.openxmlformats.org/officeDocument/2006/relationships/hyperlink" Target="consultantplus://offline/ref=BAEE8F22A4C539B5FA6FA479F7634E179FB1F359E137217C992F16B9685A897C513BCE5660914959930A8076C05FDE8E5CBC1224A1319975e8y3J" TargetMode="External"/><Relationship Id="rId2736" Type="http://schemas.openxmlformats.org/officeDocument/2006/relationships/hyperlink" Target="consultantplus://offline/ref=BAEE8F22A4C539B5FA6FA479F7634E179FBFFA59EA3B217C992F16B9685A897C433B965A6B96575F9B1FD62786e0yBJ" TargetMode="External"/><Relationship Id="rId4091" Type="http://schemas.openxmlformats.org/officeDocument/2006/relationships/hyperlink" Target="consultantplus://offline/ref=BAEE8F22A4C539B5FA6FA479F7634E179FBFFB53EA3D217C992F16B9685A897C513BCE566897485E910A8076C05FDE8E5CBC1224A1319975e8y3J" TargetMode="External"/><Relationship Id="rId708" Type="http://schemas.openxmlformats.org/officeDocument/2006/relationships/hyperlink" Target="consultantplus://offline/ref=BAEE8F22A4C539B5FA6FA479F7634E179FB1F359E137217C992F16B9685A897C513BCE5661964C56920A8076C05FDE8E5CBC1224A1319975e8y3J" TargetMode="External"/><Relationship Id="rId915" Type="http://schemas.openxmlformats.org/officeDocument/2006/relationships/hyperlink" Target="consultantplus://offline/ref=BAEE8F22A4C539B5FA6FA479F7634E179FB1F359E137217C992F16B9685A897C513BCE5661974C56960A8076C05FDE8E5CBC1224A1319975e8y3J" TargetMode="External"/><Relationship Id="rId1338" Type="http://schemas.openxmlformats.org/officeDocument/2006/relationships/hyperlink" Target="consultantplus://offline/ref=BAEE8F22A4C539B5FA6FA479F7634E179FB1F359E137217C992F16B9685A897C513BCE566194405E960A8076C05FDE8E5CBC1224A1319975e8y3J" TargetMode="External"/><Relationship Id="rId1545" Type="http://schemas.openxmlformats.org/officeDocument/2006/relationships/hyperlink" Target="consultantplus://offline/ref=BAEE8F22A4C539B5FA6FA479F7634E179FBFF05EEC3A217C992F16B9685A897C513BCE5668944D5D910A8076C05FDE8E5CBC1224A1319975e8y3J" TargetMode="External"/><Relationship Id="rId2943" Type="http://schemas.openxmlformats.org/officeDocument/2006/relationships/hyperlink" Target="consultantplus://offline/ref=BAEE8F22A4C539B5FA6FA479F7634E179FB3F159E13F217C992F16B9685A897C513BCE566896485D900A8076C05FDE8E5CBC1224A1319975e8y3J" TargetMode="External"/><Relationship Id="rId1405" Type="http://schemas.openxmlformats.org/officeDocument/2006/relationships/hyperlink" Target="consultantplus://offline/ref=BAEE8F22A4C539B5FA6FA479F7634E179FB1F359E137217C992F16B9685A897C513BCE5661954858960A8076C05FDE8E5CBC1224A1319975e8y3J" TargetMode="External"/><Relationship Id="rId1752" Type="http://schemas.openxmlformats.org/officeDocument/2006/relationships/hyperlink" Target="consultantplus://offline/ref=BAEE8F22A4C539B5FA6FA479F7634E179FBFFA5BEC37217C992F16B9685A897C513BCE526095420BC345812A870ACD8D55BC102DBDe3y2J" TargetMode="External"/><Relationship Id="rId2803" Type="http://schemas.openxmlformats.org/officeDocument/2006/relationships/hyperlink" Target="consultantplus://offline/ref=BAEE8F22A4C539B5FA6FA479F7634E179FB3F159E13F217C992F16B9685A897C513BCE56689649569B0A8076C05FDE8E5CBC1224A1319975e8y3J" TargetMode="External"/><Relationship Id="rId44" Type="http://schemas.openxmlformats.org/officeDocument/2006/relationships/hyperlink" Target="consultantplus://offline/ref=BAEE8F22A4C539B5FA6FAD60F0634E1799BEF35EEA39217C992F16B9685A897C513BCE566897495E900A8076C05FDE8E5CBC1224A1319975e8y3J" TargetMode="External"/><Relationship Id="rId1612" Type="http://schemas.openxmlformats.org/officeDocument/2006/relationships/hyperlink" Target="consultantplus://offline/ref=BAEE8F22A4C539B5FA6FA479F7634E179FBFFA59EA3B217C992F16B9685A897C513BCE5668974159910A8076C05FDE8E5CBC1224A1319975e8y3J" TargetMode="External"/><Relationship Id="rId498" Type="http://schemas.openxmlformats.org/officeDocument/2006/relationships/hyperlink" Target="consultantplus://offline/ref=BAEE8F22A4C539B5FA6FA479F7634E179FBFFA5BEC37217C992F16B9685A897C513BCE566896415A910A8076C05FDE8E5CBC1224A1319975e8y3J" TargetMode="External"/><Relationship Id="rId2179" Type="http://schemas.openxmlformats.org/officeDocument/2006/relationships/hyperlink" Target="consultantplus://offline/ref=BAEE8F22A4C539B5FA6FA479F7634E179FBFFA5BEC37217C992F16B9685A897C513BCE5668964F5A940A8076C05FDE8E5CBC1224A1319975e8y3J" TargetMode="External"/><Relationship Id="rId3577" Type="http://schemas.openxmlformats.org/officeDocument/2006/relationships/hyperlink" Target="consultantplus://offline/ref=BAEE8F22A4C539B5FA6FA479F7634E179FB1F359E137217C992F16B9685A897C513BCE5668954B5F940A8076C05FDE8E5CBC1224A1319975e8y3J" TargetMode="External"/><Relationship Id="rId3784" Type="http://schemas.openxmlformats.org/officeDocument/2006/relationships/hyperlink" Target="consultantplus://offline/ref=BAEE8F22A4C539B5FA6FA479F7634E179FB1F359E137217C992F16B9685A897C513BCE566892485B960A8076C05FDE8E5CBC1224A1319975e8y3J" TargetMode="External"/><Relationship Id="rId3991" Type="http://schemas.openxmlformats.org/officeDocument/2006/relationships/hyperlink" Target="consultantplus://offline/ref=BAEE8F22A4C539B5FA6FA479F7634E179FB1F359E137217C992F16B9685A897C513BCE56689049579B0A8076C05FDE8E5CBC1224A1319975e8y3J" TargetMode="External"/><Relationship Id="rId2386" Type="http://schemas.openxmlformats.org/officeDocument/2006/relationships/hyperlink" Target="consultantplus://offline/ref=BAEE8F22A4C539B5FA6FA479F7634E179FBFFB53EC3E217C992F16B9685A897C513BCE566D924954C65090728909D3935CAB0C2FBF31e9y8J" TargetMode="External"/><Relationship Id="rId2593" Type="http://schemas.openxmlformats.org/officeDocument/2006/relationships/hyperlink" Target="consultantplus://offline/ref=BAEE8F22A4C539B5FA6FA479F7634E179FB1F359E137217C992F16B9685A897C513BCE556A904C5B920A8076C05FDE8E5CBC1224A1319975e8y3J" TargetMode="External"/><Relationship Id="rId3437" Type="http://schemas.openxmlformats.org/officeDocument/2006/relationships/hyperlink" Target="consultantplus://offline/ref=BAEE8F22A4C539B5FA6FA479F7634E179FB1F359E137217C992F16B9685A897C513BCE55699F405E940A8076C05FDE8E5CBC1224A1319975e8y3J" TargetMode="External"/><Relationship Id="rId3644" Type="http://schemas.openxmlformats.org/officeDocument/2006/relationships/hyperlink" Target="consultantplus://offline/ref=BAEE8F22A4C539B5FA6FA479F7634E179FBFFB53EA3D217C992F16B9685A897C513BCE5668964C54C65090728909D3935CAB0C2FBF31e9y8J" TargetMode="External"/><Relationship Id="rId3851" Type="http://schemas.openxmlformats.org/officeDocument/2006/relationships/hyperlink" Target="consultantplus://offline/ref=BAEE8F22A4C539B5FA6FA479F7634E179FB1F359E137217C992F16B9685A897C513BCE5668924C5A950A8076C05FDE8E5CBC1224A1319975e8y3J" TargetMode="External"/><Relationship Id="rId358" Type="http://schemas.openxmlformats.org/officeDocument/2006/relationships/hyperlink" Target="consultantplus://offline/ref=BAEE8F22A4C539B5FA6FA479F7634E179FBFFA5BEC37217C992F16B9685A897C513BCE566894405F960A8076C05FDE8E5CBC1224A1319975e8y3J" TargetMode="External"/><Relationship Id="rId565" Type="http://schemas.openxmlformats.org/officeDocument/2006/relationships/hyperlink" Target="consultantplus://offline/ref=BAEE8F22A4C539B5FA6FA479F7634E179FBFFA59EA3B217C992F16B9685A897C513BCE55689E4F54C65090728909D3935CAB0C2FBF31e9y8J" TargetMode="External"/><Relationship Id="rId772" Type="http://schemas.openxmlformats.org/officeDocument/2006/relationships/hyperlink" Target="consultantplus://offline/ref=BAEE8F22A4C539B5FA6FA479F7634E179FB1F359E137217C992F16B9685A897C513BCE5661974B5D970A8076C05FDE8E5CBC1224A1319975e8y3J" TargetMode="External"/><Relationship Id="rId1195" Type="http://schemas.openxmlformats.org/officeDocument/2006/relationships/hyperlink" Target="consultantplus://offline/ref=BAEE8F22A4C539B5FA6FA479F7634E179FB1F359E137217C992F16B9685A897C513BCE5661944C5F900A8076C05FDE8E5CBC1224A1319975e8y3J" TargetMode="External"/><Relationship Id="rId2039" Type="http://schemas.openxmlformats.org/officeDocument/2006/relationships/hyperlink" Target="consultantplus://offline/ref=BAEE8F22A4C539B5FA6FA479F7634E179FB1F359E137217C992F16B9685A897C513BCE5661934D5B960A8076C05FDE8E5CBC1224A1319975e8y3J" TargetMode="External"/><Relationship Id="rId2246" Type="http://schemas.openxmlformats.org/officeDocument/2006/relationships/hyperlink" Target="consultantplus://offline/ref=BAEE8F22A4C539B5FA6FA479F7634E179FB1F359E137217C992F16B9685A897C513BCE56619E4C59920A8076C05FDE8E5CBC1224A1319975e8y3J" TargetMode="External"/><Relationship Id="rId2453" Type="http://schemas.openxmlformats.org/officeDocument/2006/relationships/hyperlink" Target="consultantplus://offline/ref=BAEE8F22A4C539B5FA6FA479F7634E179FBFF05EEC3A217C992F16B9685A897C433B965A6B96575F9B1FD62786e0yBJ" TargetMode="External"/><Relationship Id="rId2660" Type="http://schemas.openxmlformats.org/officeDocument/2006/relationships/hyperlink" Target="consultantplus://offline/ref=BAEE8F22A4C539B5FA6FA479F7634E179FB1F359E137217C992F16B9685A897C513BCE556A914C599B0A8076C05FDE8E5CBC1224A1319975e8y3J" TargetMode="External"/><Relationship Id="rId3504" Type="http://schemas.openxmlformats.org/officeDocument/2006/relationships/hyperlink" Target="consultantplus://offline/ref=BAEE8F22A4C539B5FA6FA479F7634E179FB1F359E137217C992F16B9685A897C513BCE5661924E58920A8076C05FDE8E5CBC1224A1319975e8y3J" TargetMode="External"/><Relationship Id="rId3711" Type="http://schemas.openxmlformats.org/officeDocument/2006/relationships/hyperlink" Target="consultantplus://offline/ref=BAEE8F22A4C539B5FA6FA479F7634E179FB1F359E137217C992F16B9685A897C513BCE566895415C910A8076C05FDE8E5CBC1224A1319975e8y3J" TargetMode="External"/><Relationship Id="rId218" Type="http://schemas.openxmlformats.org/officeDocument/2006/relationships/hyperlink" Target="consultantplus://offline/ref=BAEE8F22A4C539B5FA6FA479F7634E179FBFFA59EA3B217C992F16B9685A897C433B965A6B96575F9B1FD62786e0yBJ" TargetMode="External"/><Relationship Id="rId425" Type="http://schemas.openxmlformats.org/officeDocument/2006/relationships/hyperlink" Target="consultantplus://offline/ref=BAEE8F22A4C539B5FA6FA479F7634E179FBFFA5BEC37217C992F16B9685A897C513BCE5668924056910A8076C05FDE8E5CBC1224A1319975e8y3J" TargetMode="External"/><Relationship Id="rId632" Type="http://schemas.openxmlformats.org/officeDocument/2006/relationships/hyperlink" Target="consultantplus://offline/ref=BAEE8F22A4C539B5FA6FA479F7634E179FB1F359E137217C992F16B9685A897C513BCE56609F4D5E970A8076C05FDE8E5CBC1224A1319975e8y3J" TargetMode="External"/><Relationship Id="rId1055" Type="http://schemas.openxmlformats.org/officeDocument/2006/relationships/hyperlink" Target="consultantplus://offline/ref=BAEE8F22A4C539B5FA6FA479F7634E179FB0F559EF37217C992F16B9685A897C433B965A6B96575F9B1FD62786e0yBJ" TargetMode="External"/><Relationship Id="rId1262" Type="http://schemas.openxmlformats.org/officeDocument/2006/relationships/hyperlink" Target="consultantplus://offline/ref=BAEE8F22A4C539B5FA6FA479F7634E179FBFF05EEC3A217C992F16B9685A897C513BCE5668974D5E960A8076C05FDE8E5CBC1224A1319975e8y3J" TargetMode="External"/><Relationship Id="rId2106" Type="http://schemas.openxmlformats.org/officeDocument/2006/relationships/hyperlink" Target="consultantplus://offline/ref=BAEE8F22A4C539B5FA6FA479F7634E179FB1F359E137217C992F16B9685A897C513BCE5661914C5F960A8076C05FDE8E5CBC1224A1319975e8y3J" TargetMode="External"/><Relationship Id="rId2313" Type="http://schemas.openxmlformats.org/officeDocument/2006/relationships/hyperlink" Target="consultantplus://offline/ref=BAEE8F22A4C539B5FA6FA479F7634E179FBFF05EEC3A217C992F16B9685A897C513BCE51609F420BC345812A870ACD8D55BC102DBDe3y2J" TargetMode="External"/><Relationship Id="rId2520" Type="http://schemas.openxmlformats.org/officeDocument/2006/relationships/hyperlink" Target="consultantplus://offline/ref=BAEE8F22A4C539B5FA6FA479F7634E179FB1F359E137217C992F16B9685A897C513BCE566091495A910A8076C05FDE8E5CBC1224A1319975e8y3J" TargetMode="External"/><Relationship Id="rId1122" Type="http://schemas.openxmlformats.org/officeDocument/2006/relationships/hyperlink" Target="consultantplus://offline/ref=BAEE8F22A4C539B5FA6FA479F7634E179FBFF05EEC3A217C992F16B9685A897C513BCE5668974D5E960A8076C05FDE8E5CBC1224A1319975e8y3J" TargetMode="External"/><Relationship Id="rId4278" Type="http://schemas.openxmlformats.org/officeDocument/2006/relationships/hyperlink" Target="consultantplus://offline/ref=BAEE8F22A4C539B5FA6FA479F7634E179FB1F359E137217C992F16B9685A897C513BCE5669944F5D930A8076C05FDE8E5CBC1224A1319975e8y3J" TargetMode="External"/><Relationship Id="rId3087" Type="http://schemas.openxmlformats.org/officeDocument/2006/relationships/hyperlink" Target="consultantplus://offline/ref=BAEE8F22A4C539B5FA6FA479F7634E179FB3F159E13F217C992F16B9685A897C513BCE5668964B57940A8076C05FDE8E5CBC1224A1319975e8y3J" TargetMode="External"/><Relationship Id="rId3294" Type="http://schemas.openxmlformats.org/officeDocument/2006/relationships/hyperlink" Target="consultantplus://offline/ref=BAEE8F22A4C539B5FA6FA479F7634E179FBFF15EE13A217C992F16B9685A897C513BCE5668964A5F940A8076C05FDE8E5CBC1224A1319975e8y3J" TargetMode="External"/><Relationship Id="rId4138" Type="http://schemas.openxmlformats.org/officeDocument/2006/relationships/hyperlink" Target="consultantplus://offline/ref=BAEE8F22A4C539B5FA6FA479F7634E179FB1F359E137217C992F16B9685A897C513BCE56689F4C5A920A8076C05FDE8E5CBC1224A1319975e8y3J" TargetMode="External"/><Relationship Id="rId4345" Type="http://schemas.openxmlformats.org/officeDocument/2006/relationships/hyperlink" Target="consultantplus://offline/ref=BAEE8F22A4C539B5FA6FA479F7634E179FB0F35AEC36217C992F16B9685A897C513BCE56619D1D0ED654D9248414D38442A0122FeByEJ" TargetMode="External"/><Relationship Id="rId1939" Type="http://schemas.openxmlformats.org/officeDocument/2006/relationships/hyperlink" Target="consultantplus://offline/ref=BAEE8F22A4C539B5FA6FA479F7634E179FBFFB53EC3E217C992F16B9685A897C513BCE566C944D54C65090728909D3935CAB0C2FBF31e9y8J" TargetMode="External"/><Relationship Id="rId3154" Type="http://schemas.openxmlformats.org/officeDocument/2006/relationships/hyperlink" Target="consultantplus://offline/ref=BAEE8F22A4C539B5FA6FA479F7634E179FBFFA59EA3B217C992F16B9685A897C513BCE566894485D9A0A8076C05FDE8E5CBC1224A1319975e8y3J" TargetMode="External"/><Relationship Id="rId3361" Type="http://schemas.openxmlformats.org/officeDocument/2006/relationships/hyperlink" Target="consultantplus://offline/ref=BAEE8F22A4C539B5FA6FA479F7634E179FB1F359E137217C992F16B9685A897C513BCE556996495E9A0A8076C05FDE8E5CBC1224A1319975e8y3J" TargetMode="External"/><Relationship Id="rId4205" Type="http://schemas.openxmlformats.org/officeDocument/2006/relationships/hyperlink" Target="consultantplus://offline/ref=BAEE8F22A4C539B5FA6FA479F7634E179FB1F359E137217C992F16B9685A897C513BCE5669974C5E9B0A8076C05FDE8E5CBC1224A1319975e8y3J" TargetMode="External"/><Relationship Id="rId4412" Type="http://schemas.openxmlformats.org/officeDocument/2006/relationships/hyperlink" Target="consultantplus://offline/ref=BAEE8F22A4C539B5FA6FA479F7634E179FBFFB53EA3D217C992F16B9685A897C513BCE5668974E5D9B0A8076C05FDE8E5CBC1224A1319975e8y3J" TargetMode="External"/><Relationship Id="rId282" Type="http://schemas.openxmlformats.org/officeDocument/2006/relationships/hyperlink" Target="consultantplus://offline/ref=BAEE8F22A4C539B5FA6FA479F7634E179FB1F359E137217C992F16B9685A897C513BCE56609E4F5F900A8076C05FDE8E5CBC1224A1319975e8y3J" TargetMode="External"/><Relationship Id="rId2170" Type="http://schemas.openxmlformats.org/officeDocument/2006/relationships/hyperlink" Target="consultantplus://offline/ref=BAEE8F22A4C539B5FA6FA479F7634E179FBFFA5BEC37217C992F16B9685A897C513BCE5E699F420BC345812A870ACD8D55BC102DBDe3y2J" TargetMode="External"/><Relationship Id="rId3014" Type="http://schemas.openxmlformats.org/officeDocument/2006/relationships/hyperlink" Target="consultantplus://offline/ref=BAEE8F22A4C539B5FA6FA479F7634E179FB3F159E13F217C992F16B9685A897C513BCE566896495E970A8076C05FDE8E5CBC1224A1319975e8y3J" TargetMode="External"/><Relationship Id="rId3221" Type="http://schemas.openxmlformats.org/officeDocument/2006/relationships/hyperlink" Target="consultantplus://offline/ref=BAEE8F22A4C539B5FA6FA479F7634E179FB1F359E137217C992F16B9685A897C513BCE55699F4C5A9A0A8076C05FDE8E5CBC1224A1319975e8y3J" TargetMode="External"/><Relationship Id="rId8" Type="http://schemas.openxmlformats.org/officeDocument/2006/relationships/hyperlink" Target="consultantplus://offline/ref=BAEE8F22A4C539B5FA6FA479F7634E179FB0F35AEC37217C992F16B9685A897C433B965A6B96575F9B1FD62786e0yBJ" TargetMode="External"/><Relationship Id="rId142" Type="http://schemas.openxmlformats.org/officeDocument/2006/relationships/hyperlink" Target="consultantplus://offline/ref=BAEE8F22A4C539B5FA6FA479F7634E179FB1F359E137217C992F16B9685A897C513BCE56609E4A5E950A8076C05FDE8E5CBC1224A1319975e8y3J" TargetMode="External"/><Relationship Id="rId2030" Type="http://schemas.openxmlformats.org/officeDocument/2006/relationships/hyperlink" Target="consultantplus://offline/ref=BAEE8F22A4C539B5FA6FA479F7634E179FBFFB53EC3E217C992F16B9685A897C513BCE556997420BC345812A870ACD8D55BC102DBDe3y2J" TargetMode="External"/><Relationship Id="rId2987" Type="http://schemas.openxmlformats.org/officeDocument/2006/relationships/hyperlink" Target="consultantplus://offline/ref=BAEE8F22A4C539B5FA6FA479F7634E179FB3F159E13F217C992F16B9685A897C513BCE566896485E950A8076C05FDE8E5CBC1224A1319975e8y3J" TargetMode="External"/><Relationship Id="rId959" Type="http://schemas.openxmlformats.org/officeDocument/2006/relationships/hyperlink" Target="consultantplus://offline/ref=BAEE8F22A4C539B5FA6FA479F7634E179FB0F25DED3E217C992F16B9685A897C433B965A6B96575F9B1FD62786e0yBJ" TargetMode="External"/><Relationship Id="rId1589" Type="http://schemas.openxmlformats.org/officeDocument/2006/relationships/hyperlink" Target="consultantplus://offline/ref=BAEE8F22A4C539B5FA6FA479F7634E179FB1F359E137217C992F16B9685A897C513BCE5661954C5C9B0A8076C05FDE8E5CBC1224A1319975e8y3J" TargetMode="External"/><Relationship Id="rId1449" Type="http://schemas.openxmlformats.org/officeDocument/2006/relationships/hyperlink" Target="consultantplus://offline/ref=BAEE8F22A4C539B5FA6FA479F7634E179FBFF05EEC3A217C992F16B9685A897C513BCE5668944C5C9B0A8076C05FDE8E5CBC1224A1319975e8y3J" TargetMode="External"/><Relationship Id="rId1796" Type="http://schemas.openxmlformats.org/officeDocument/2006/relationships/hyperlink" Target="consultantplus://offline/ref=BAEE8F22A4C539B5FA6FA479F7634E179FB1F359E137217C992F16B9685A897C513BCE5661954057950A8076C05FDE8E5CBC1224A1319975e8y3J" TargetMode="External"/><Relationship Id="rId2847" Type="http://schemas.openxmlformats.org/officeDocument/2006/relationships/hyperlink" Target="consultantplus://offline/ref=BAEE8F22A4C539B5FA6FA479F7634E179FB3F159E13F217C992F16B9685A897C513BCE566896495D910A8076C05FDE8E5CBC1224A1319975e8y3J" TargetMode="External"/><Relationship Id="rId4062" Type="http://schemas.openxmlformats.org/officeDocument/2006/relationships/hyperlink" Target="consultantplus://offline/ref=BAEE8F22A4C539B5FA6FA479F7634E179FB1F359E137217C992F16B9685A897C513BCE56689E495B9A0A8076C05FDE8E5CBC1224A1319975e8y3J" TargetMode="External"/><Relationship Id="rId88" Type="http://schemas.openxmlformats.org/officeDocument/2006/relationships/hyperlink" Target="consultantplus://offline/ref=BAEE8F22A4C539B5FA6FA479F7634E179FBFFA5BEC37217C992F16B9685A897C513BCE5668944859940A8076C05FDE8E5CBC1224A1319975e8y3J" TargetMode="External"/><Relationship Id="rId819" Type="http://schemas.openxmlformats.org/officeDocument/2006/relationships/hyperlink" Target="consultantplus://offline/ref=BAEE8F22A4C539B5FA6FA479F7634E179FB1F359E137217C992F16B9685A897C513BCE5661974C57940A8076C05FDE8E5CBC1224A1319975e8y3J" TargetMode="External"/><Relationship Id="rId1656" Type="http://schemas.openxmlformats.org/officeDocument/2006/relationships/hyperlink" Target="consultantplus://offline/ref=BAEE8F22A4C539B5FA6FA479F7634E179FB1F359E137217C992F16B9685A897C513BCE5661974E5C920A8076C05FDE8E5CBC1224A1319975e8y3J" TargetMode="External"/><Relationship Id="rId1863" Type="http://schemas.openxmlformats.org/officeDocument/2006/relationships/hyperlink" Target="consultantplus://offline/ref=BAEE8F22A4C539B5FA6FA479F7634E179FB1F359E137217C992F16B9685A897C513BCE5661924B5A900A8076C05FDE8E5CBC1224A1319975e8y3J" TargetMode="External"/><Relationship Id="rId2707" Type="http://schemas.openxmlformats.org/officeDocument/2006/relationships/hyperlink" Target="consultantplus://offline/ref=BAEE8F22A4C539B5FA6FA479F7634E179FB1F359E137217C992F16B9685A897C513BCE5661954E5C9A0A8076C05FDE8E5CBC1224A1319975e8y3J" TargetMode="External"/><Relationship Id="rId2914" Type="http://schemas.openxmlformats.org/officeDocument/2006/relationships/hyperlink" Target="consultantplus://offline/ref=BAEE8F22A4C539B5FA6FA479F7634E179FB3F159E13F217C992F16B9685A897C513BCE566896485E960A8076C05FDE8E5CBC1224A1319975e8y3J" TargetMode="External"/><Relationship Id="rId1309" Type="http://schemas.openxmlformats.org/officeDocument/2006/relationships/hyperlink" Target="consultantplus://offline/ref=BAEE8F22A4C539B5FA6FA479F7634E179FB1F359E137217C992F16B9685A897C513BCE566194415D920A8076C05FDE8E5CBC1224A1319975e8y3J" TargetMode="External"/><Relationship Id="rId1516" Type="http://schemas.openxmlformats.org/officeDocument/2006/relationships/hyperlink" Target="consultantplus://offline/ref=BAEE8F22A4C539B5FA6FA479F7634E179FBFF05EEC3A217C992F16B9685A897C513BCE5668964A5C9A0A8076C05FDE8E5CBC1224A1319975e8y3J" TargetMode="External"/><Relationship Id="rId1723" Type="http://schemas.openxmlformats.org/officeDocument/2006/relationships/hyperlink" Target="consultantplus://offline/ref=BAEE8F22A4C539B5FA6FA479F7634E179FB1F359E137217C992F16B9685A897C513BCE5661954E5A950A8076C05FDE8E5CBC1224A1319975e8y3J" TargetMode="External"/><Relationship Id="rId1930" Type="http://schemas.openxmlformats.org/officeDocument/2006/relationships/hyperlink" Target="consultantplus://offline/ref=BAEE8F22A4C539B5FA6FA479F7634E179FB1F359E137217C992F16B9685A897C513BCE5661934B56970A8076C05FDE8E5CBC1224A1319975e8y3J" TargetMode="External"/><Relationship Id="rId15" Type="http://schemas.openxmlformats.org/officeDocument/2006/relationships/hyperlink" Target="consultantplus://offline/ref=BAEE8F22A4C539B5FA6FA479F7634E179FBFFB53EC3E217C992F16B9685A897C433B965A6B96575F9B1FD62786e0yBJ" TargetMode="External"/><Relationship Id="rId3688" Type="http://schemas.openxmlformats.org/officeDocument/2006/relationships/hyperlink" Target="consultantplus://offline/ref=BAEE8F22A4C539B5FA6FA479F7634E179FB1F359E137217C992F16B9685A897C513BCE5668954E5F9B0A8076C05FDE8E5CBC1224A1319975e8y3J" TargetMode="External"/><Relationship Id="rId3895" Type="http://schemas.openxmlformats.org/officeDocument/2006/relationships/hyperlink" Target="consultantplus://offline/ref=BAEE8F22A4C539B5FA6FA479F7634E179FB1F359E137217C992F16B9685A897C513BCE5668934E5D930A8076C05FDE8E5CBC1224A1319975e8y3J" TargetMode="External"/><Relationship Id="rId2497" Type="http://schemas.openxmlformats.org/officeDocument/2006/relationships/hyperlink" Target="consultantplus://offline/ref=BAEE8F22A4C539B5FA6FA479F7634E179FBFFA59EA3B217C992F16B9685A897C513BCE556F9E4B54C65090728909D3935CAB0C2FBF31e9y8J" TargetMode="External"/><Relationship Id="rId3548" Type="http://schemas.openxmlformats.org/officeDocument/2006/relationships/hyperlink" Target="consultantplus://offline/ref=BAEE8F22A4C539B5FA6FA479F7634E179FBFFA59EA3B217C992F16B9685A897C433B965A6B96575F9B1FD62786e0yBJ" TargetMode="External"/><Relationship Id="rId3755" Type="http://schemas.openxmlformats.org/officeDocument/2006/relationships/hyperlink" Target="consultantplus://offline/ref=BAEE8F22A4C539B5FA6FA479F7634E179FB1F359E137217C992F16B9685A897C513BCE5668924958900A8076C05FDE8E5CBC1224A1319975e8y3J" TargetMode="External"/><Relationship Id="rId469" Type="http://schemas.openxmlformats.org/officeDocument/2006/relationships/hyperlink" Target="consultantplus://offline/ref=BAEE8F22A4C539B5FA6FA479F7634E179FB1F359E137217C992F16B9685A897C513BCE56609F4958970A8076C05FDE8E5CBC1224A1319975e8y3J" TargetMode="External"/><Relationship Id="rId676" Type="http://schemas.openxmlformats.org/officeDocument/2006/relationships/hyperlink" Target="consultantplus://offline/ref=BAEE8F22A4C539B5FA6FA479F7634E179FB0F45AEA37217C992F16B9685A897C513BCE51689F4854C65090728909D3935CAB0C2FBF31e9y8J" TargetMode="External"/><Relationship Id="rId883" Type="http://schemas.openxmlformats.org/officeDocument/2006/relationships/hyperlink" Target="consultantplus://offline/ref=BAEE8F22A4C539B5FA6FA479F7634E179FBFFB53EC3E217C992F16B9685A897C513BCE516F95420BC345812A870ACD8D55BC102DBDe3y2J" TargetMode="External"/><Relationship Id="rId1099" Type="http://schemas.openxmlformats.org/officeDocument/2006/relationships/hyperlink" Target="consultantplus://offline/ref=BAEE8F22A4C539B5FA6FA479F7634E179FB1F359E137217C992F16B9685A897C513BCE5661944B5C9B0A8076C05FDE8E5CBC1224A1319975e8y3J" TargetMode="External"/><Relationship Id="rId2357" Type="http://schemas.openxmlformats.org/officeDocument/2006/relationships/hyperlink" Target="consultantplus://offline/ref=BAEE8F22A4C539B5FA6FA479F7634E179FB1F359E137217C992F16B9685A897C513BCE56619F4C5B920A8076C05FDE8E5CBC1224A1319975e8y3J" TargetMode="External"/><Relationship Id="rId2564" Type="http://schemas.openxmlformats.org/officeDocument/2006/relationships/hyperlink" Target="consultantplus://offline/ref=BAEE8F22A4C539B5FA6FA479F7634E179FB1F359E137217C992F16B9685A897C513BCE5661944B56960A8076C05FDE8E5CBC1224A1319975e8y3J" TargetMode="External"/><Relationship Id="rId3408" Type="http://schemas.openxmlformats.org/officeDocument/2006/relationships/hyperlink" Target="consultantplus://offline/ref=BAEE8F22A4C539B5FA6FA479F7634E179FBFFA59EA3B217C992F16B9685A897C513BCE5668964A5F930A8076C05FDE8E5CBC1224A1319975e8y3J" TargetMode="External"/><Relationship Id="rId3615" Type="http://schemas.openxmlformats.org/officeDocument/2006/relationships/hyperlink" Target="consultantplus://offline/ref=BAEE8F22A4C539B5FA6FA479F7634E179FBFFB53EA3D217C992F16B9685A897C513BCE526E9E420BC345812A870ACD8D55BC102DBDe3y2J" TargetMode="External"/><Relationship Id="rId3962" Type="http://schemas.openxmlformats.org/officeDocument/2006/relationships/hyperlink" Target="consultantplus://offline/ref=BAEE8F22A4C539B5FA6FA479F7634E179FB1F359E137217C992F16B9685A897C513BCE566893415D930A8076C05FDE8E5CBC1224A1319975e8y3J" TargetMode="External"/><Relationship Id="rId329" Type="http://schemas.openxmlformats.org/officeDocument/2006/relationships/hyperlink" Target="consultantplus://offline/ref=BAEE8F22A4C539B5FA6FA479F7634E179FBFFA5BEC37217C992F16B9685A897C513BCE566E924D54C65090728909D3935CAB0C2FBF31e9y8J" TargetMode="External"/><Relationship Id="rId536" Type="http://schemas.openxmlformats.org/officeDocument/2006/relationships/hyperlink" Target="consultantplus://offline/ref=BAEE8F22A4C539B5FA6FA479F7634E179FB1F359E137217C992F16B9685A897C513BCE56609F4B56920A8076C05FDE8E5CBC1224A1319975e8y3J" TargetMode="External"/><Relationship Id="rId1166" Type="http://schemas.openxmlformats.org/officeDocument/2006/relationships/hyperlink" Target="consultantplus://offline/ref=BAEE8F22A4C539B5FA6FA479F7634E179FBFF05EEC3A217C992F16B9685A897C513BCE566896415C940A8076C05FDE8E5CBC1224A1319975e8y3J" TargetMode="External"/><Relationship Id="rId1373" Type="http://schemas.openxmlformats.org/officeDocument/2006/relationships/hyperlink" Target="consultantplus://offline/ref=BAEE8F22A4C539B5FA6FA479F7634E179FB1F359E137217C992F16B9685A897C513BCE5661954957920A8076C05FDE8E5CBC1224A1319975e8y3J" TargetMode="External"/><Relationship Id="rId2217" Type="http://schemas.openxmlformats.org/officeDocument/2006/relationships/hyperlink" Target="consultantplus://offline/ref=BAEE8F22A4C539B5FA6FA479F7634E179FBFFA5BEC37217C992F16B9685A897C513BCE566894415C9A0A8076C05FDE8E5CBC1224A1319975e8y3J" TargetMode="External"/><Relationship Id="rId2771" Type="http://schemas.openxmlformats.org/officeDocument/2006/relationships/hyperlink" Target="consultantplus://offline/ref=BAEE8F22A4C539B5FA6FA479F7634E179FB1F359E137217C992F16B9685A897C513BCE556A9E4B5D910A8076C05FDE8E5CBC1224A1319975e8y3J" TargetMode="External"/><Relationship Id="rId3822" Type="http://schemas.openxmlformats.org/officeDocument/2006/relationships/hyperlink" Target="consultantplus://offline/ref=BAEE8F22A4C539B5FA6FA479F7634E179FB1F359E137217C992F16B9685A897C513BCE56689548599B0A8076C05FDE8E5CBC1224A1319975e8y3J" TargetMode="External"/><Relationship Id="rId743" Type="http://schemas.openxmlformats.org/officeDocument/2006/relationships/hyperlink" Target="consultantplus://offline/ref=BAEE8F22A4C539B5FA6FA479F7634E179FB0F45AEA37217C992F16B9685A897C513BCE526C954A54C65090728909D3935CAB0C2FBF31e9y8J" TargetMode="External"/><Relationship Id="rId950" Type="http://schemas.openxmlformats.org/officeDocument/2006/relationships/hyperlink" Target="consultantplus://offline/ref=BAEE8F22A4C539B5FA6FA479F7634E179FB1F359E137217C992F16B9685A897C513BCE566197415A9A0A8076C05FDE8E5CBC1224A1319975e8y3J" TargetMode="External"/><Relationship Id="rId1026" Type="http://schemas.openxmlformats.org/officeDocument/2006/relationships/hyperlink" Target="consultantplus://offline/ref=BAEE8F22A4C539B5FA6FA479F7634E179FB1F359E137217C992F16B9685A897C513BCE5661944958960A8076C05FDE8E5CBC1224A1319975e8y3J" TargetMode="External"/><Relationship Id="rId1580" Type="http://schemas.openxmlformats.org/officeDocument/2006/relationships/hyperlink" Target="consultantplus://offline/ref=BAEE8F22A4C539B5FA6FA479F7634E179FBFF05EEC3A217C992F16B9685A897C513BCE5063C2181BC70CD7279A0ADA935EA210e2yCJ" TargetMode="External"/><Relationship Id="rId2424" Type="http://schemas.openxmlformats.org/officeDocument/2006/relationships/hyperlink" Target="consultantplus://offline/ref=BAEE8F22A4C539B5FA6FA479F7634E179FB1F359E137217C992F16B9685A897C513BCE5660914A5E960A8076C05FDE8E5CBC1224A1319975e8y3J" TargetMode="External"/><Relationship Id="rId2631" Type="http://schemas.openxmlformats.org/officeDocument/2006/relationships/hyperlink" Target="consultantplus://offline/ref=BAEE8F22A4C539B5FA6FA479F7634E179FB1F359E137217C992F16B9685A897C513BCE56609E4B5B930A8076C05FDE8E5CBC1224A1319975e8y3J" TargetMode="External"/><Relationship Id="rId4389" Type="http://schemas.openxmlformats.org/officeDocument/2006/relationships/hyperlink" Target="consultantplus://offline/ref=BAEE8F22A4C539B5FA6FA479F7634E179FBFFB53EA3D217C992F16B9685A897C513BCE5668974C56950A8076C05FDE8E5CBC1224A1319975e8y3J" TargetMode="External"/><Relationship Id="rId603" Type="http://schemas.openxmlformats.org/officeDocument/2006/relationships/hyperlink" Target="consultantplus://offline/ref=BAEE8F22A4C539B5FA6FA479F7634E179FB0F45AEA37217C992F16B9685A897C513BCE5668964858910A8076C05FDE8E5CBC1224A1319975e8y3J" TargetMode="External"/><Relationship Id="rId810" Type="http://schemas.openxmlformats.org/officeDocument/2006/relationships/hyperlink" Target="consultantplus://offline/ref=BAEE8F22A4C539B5FA6FA479F7634E179FB1F359E137217C992F16B9685A897C513BCE5661974C56970A8076C05FDE8E5CBC1224A1319975e8y3J" TargetMode="External"/><Relationship Id="rId1233" Type="http://schemas.openxmlformats.org/officeDocument/2006/relationships/hyperlink" Target="consultantplus://offline/ref=BAEE8F22A4C539B5FA6FA479F7634E179FB1F359E137217C992F16B9685A897C513BCE566195485C960A8076C05FDE8E5CBC1224A1319975e8y3J" TargetMode="External"/><Relationship Id="rId1440" Type="http://schemas.openxmlformats.org/officeDocument/2006/relationships/hyperlink" Target="consultantplus://offline/ref=BAEE8F22A4C539B5FA6FA479F7634E179FBFF05EEC3A217C992F16B9685A897C513BCE546B95420BC345812A870ACD8D55BC102DBDe3y2J" TargetMode="External"/><Relationship Id="rId1300" Type="http://schemas.openxmlformats.org/officeDocument/2006/relationships/hyperlink" Target="consultantplus://offline/ref=BAEE8F22A4C539B5FA6FA479F7634E179FBFF753EF3A217C992F16B9685A897C513BCE566896485E910A8076C05FDE8E5CBC1224A1319975e8y3J" TargetMode="External"/><Relationship Id="rId3198" Type="http://schemas.openxmlformats.org/officeDocument/2006/relationships/hyperlink" Target="consultantplus://offline/ref=BAEE8F22A4C539B5FA6FA479F7634E179FB3F159E13F217C992F16B9685A897C513BCE566896495E970A8076C05FDE8E5CBC1224A1319975e8y3J" TargetMode="External"/><Relationship Id="rId4249" Type="http://schemas.openxmlformats.org/officeDocument/2006/relationships/hyperlink" Target="consultantplus://offline/ref=BAEE8F22A4C539B5FA6FA479F7634E179FB1F359E137217C992F16B9685A897C513BCE5669974C569A0A8076C05FDE8E5CBC1224A1319975e8y3J" TargetMode="External"/><Relationship Id="rId3058" Type="http://schemas.openxmlformats.org/officeDocument/2006/relationships/hyperlink" Target="consultantplus://offline/ref=BAEE8F22A4C539B5FA6FA479F7634E179FBFFA5BEC37217C992F16B9685A897C513BCE556890420BC345812A870ACD8D55BC102DBDe3y2J" TargetMode="External"/><Relationship Id="rId3265" Type="http://schemas.openxmlformats.org/officeDocument/2006/relationships/hyperlink" Target="consultantplus://offline/ref=BAEE8F22A4C539B5FA6FA479F7634E179FB1F359E137217C992F16B9685A897C513BCE5568974F5F920A8076C05FDE8E5CBC1224A1319975e8y3J" TargetMode="External"/><Relationship Id="rId3472" Type="http://schemas.openxmlformats.org/officeDocument/2006/relationships/hyperlink" Target="consultantplus://offline/ref=BAEE8F22A4C539B5FA6FA479F7634E179FBFFA59EA3B217C992F16B9685A897C513BCE566897495C900A8076C05FDE8E5CBC1224A1319975e8y3J" TargetMode="External"/><Relationship Id="rId4109" Type="http://schemas.openxmlformats.org/officeDocument/2006/relationships/hyperlink" Target="consultantplus://offline/ref=BAEE8F22A4C539B5FA6FA479F7634E179FBFFB53EA3D217C992F16B9685A897C513BCE5668974E5A940A8076C05FDE8E5CBC1224A1319975e8y3J" TargetMode="External"/><Relationship Id="rId4316" Type="http://schemas.openxmlformats.org/officeDocument/2006/relationships/hyperlink" Target="consultantplus://offline/ref=BAEE8F22A4C539B5FA6FA479F7634E179FB1F359E137217C992F16B9685A897C513BCE5669954857960A8076C05FDE8E5CBC1224A1319975e8y3J" TargetMode="External"/><Relationship Id="rId186" Type="http://schemas.openxmlformats.org/officeDocument/2006/relationships/hyperlink" Target="consultantplus://offline/ref=BAEE8F22A4C539B5FA6FA479F7634E179FB1F359E137217C992F16B9685A897C513BCE56609E4A5F920A8076C05FDE8E5CBC1224A1319975e8y3J" TargetMode="External"/><Relationship Id="rId393" Type="http://schemas.openxmlformats.org/officeDocument/2006/relationships/hyperlink" Target="consultantplus://offline/ref=BAEE8F22A4C539B5FA6FA479F7634E179FBFFA5BEC37217C992F16B9685A897C513BCE566895495E910A8076C05FDE8E5CBC1224A1319975e8y3J" TargetMode="External"/><Relationship Id="rId2074" Type="http://schemas.openxmlformats.org/officeDocument/2006/relationships/hyperlink" Target="consultantplus://offline/ref=BAEE8F22A4C539B5FA6FA479F7634E179FB1F359E137217C992F16B9685A897C513BCE5661974C5D960A8076C05FDE8E5CBC1224A1319975e8y3J" TargetMode="External"/><Relationship Id="rId2281" Type="http://schemas.openxmlformats.org/officeDocument/2006/relationships/hyperlink" Target="consultantplus://offline/ref=BAEE8F22A4C539B5FA6FA479F7634E179FBFF05EEC3A217C992F16B9685A897C513BCE526994420BC345812A870ACD8D55BC102DBDe3y2J" TargetMode="External"/><Relationship Id="rId3125" Type="http://schemas.openxmlformats.org/officeDocument/2006/relationships/hyperlink" Target="consultantplus://offline/ref=BAEE8F22A4C539B5FA6FA479F7634E179FBFFA59EA3B217C992F16B9685A897C513BCE5668964A5D970A8076C05FDE8E5CBC1224A1319975e8y3J" TargetMode="External"/><Relationship Id="rId3332" Type="http://schemas.openxmlformats.org/officeDocument/2006/relationships/hyperlink" Target="consultantplus://offline/ref=BAEE8F22A4C539B5FA6FA479F7634E179FB1F359E137217C992F16B9685A897C513BCE55689E41599A0A8076C05FDE8E5CBC1224A1319975e8y3J" TargetMode="External"/><Relationship Id="rId253" Type="http://schemas.openxmlformats.org/officeDocument/2006/relationships/hyperlink" Target="consultantplus://offline/ref=BAEE8F22A4C539B5FA6FA479F7634E179FBFFA59EA3B217C992F16B9685A897C513BCE566896485D910A8076C05FDE8E5CBC1224A1319975e8y3J" TargetMode="External"/><Relationship Id="rId460" Type="http://schemas.openxmlformats.org/officeDocument/2006/relationships/hyperlink" Target="consultantplus://offline/ref=BAEE8F22A4C539B5FA6FA479F7634E179FB1F359E137217C992F16B9685A897C513BCE56609F495C960A8076C05FDE8E5CBC1224A1319975e8y3J" TargetMode="External"/><Relationship Id="rId1090" Type="http://schemas.openxmlformats.org/officeDocument/2006/relationships/hyperlink" Target="consultantplus://offline/ref=BAEE8F22A4C539B5FA6FA479F7634E179FB1F359E137217C992F16B9685A897C513BCE5661944B5D950A8076C05FDE8E5CBC1224A1319975e8y3J" TargetMode="External"/><Relationship Id="rId2141" Type="http://schemas.openxmlformats.org/officeDocument/2006/relationships/hyperlink" Target="consultantplus://offline/ref=BAEE8F22A4C539B5FA6FA479F7634E179FB1F359E137217C992F16B9685A897C513BCE5661914C5F9A0A8076C05FDE8E5CBC1224A1319975e8y3J" TargetMode="External"/><Relationship Id="rId113" Type="http://schemas.openxmlformats.org/officeDocument/2006/relationships/hyperlink" Target="consultantplus://offline/ref=BAEE8F22A4C539B5FA6FA479F7634E179FB1F359E137217C992F16B9685A897C513BCE56609E4B579B0A8076C05FDE8E5CBC1224A1319975e8y3J" TargetMode="External"/><Relationship Id="rId320" Type="http://schemas.openxmlformats.org/officeDocument/2006/relationships/hyperlink" Target="consultantplus://offline/ref=BAEE8F22A4C539B5FA6FA479F7634E179FBFFA5BEC37217C992F16B9685A897C513BCE5668944E5E960A8076C05FDE8E5CBC1224A1319975e8y3J" TargetMode="External"/><Relationship Id="rId2001" Type="http://schemas.openxmlformats.org/officeDocument/2006/relationships/hyperlink" Target="consultantplus://offline/ref=BAEE8F22A4C539B5FA6FA479F7634E179FB1F359E137217C992F16B9685A897C513BCE566190495B900A8076C05FDE8E5CBC1224A1319975e8y3J" TargetMode="External"/><Relationship Id="rId2958" Type="http://schemas.openxmlformats.org/officeDocument/2006/relationships/hyperlink" Target="consultantplus://offline/ref=BAEE8F22A4C539B5FA6FA479F7634E179FB3F159E13F217C992F16B9685A897C513BCE566896485C940A8076C05FDE8E5CBC1224A1319975e8y3J" TargetMode="External"/><Relationship Id="rId1767" Type="http://schemas.openxmlformats.org/officeDocument/2006/relationships/hyperlink" Target="consultantplus://offline/ref=BAEE8F22A4C539B5FA6FA479F7634E179FBFFA5BEC37217C992F16B9685A897C513BCE5F6C9E420BC345812A870ACD8D55BC102DBDe3y2J" TargetMode="External"/><Relationship Id="rId1974" Type="http://schemas.openxmlformats.org/officeDocument/2006/relationships/hyperlink" Target="consultantplus://offline/ref=BAEE8F22A4C539B5FA6FA479F7634E179FB1F359E137217C992F16B9685A897C513BCE5661934A5F900A8076C05FDE8E5CBC1224A1319975e8y3J" TargetMode="External"/><Relationship Id="rId2818" Type="http://schemas.openxmlformats.org/officeDocument/2006/relationships/hyperlink" Target="consultantplus://offline/ref=BAEE8F22A4C539B5FA6FA479F7634E179FB4F458E93D217C992F16B9685A897C513BCE566897495D960A8076C05FDE8E5CBC1224A1319975e8y3J" TargetMode="External"/><Relationship Id="rId4173" Type="http://schemas.openxmlformats.org/officeDocument/2006/relationships/hyperlink" Target="consultantplus://offline/ref=BAEE8F22A4C539B5FA6FA479F7634E179FBFFB53EA3D217C992F16B9685A897C433B965A6B96575F9B1FD62786e0yBJ" TargetMode="External"/><Relationship Id="rId4380" Type="http://schemas.openxmlformats.org/officeDocument/2006/relationships/hyperlink" Target="consultantplus://offline/ref=BAEE8F22A4C539B5FA6FA479F7634E179FB0F45AEA37217C992F16B9685A897C433B965A6B96575F9B1FD62786e0yBJ" TargetMode="External"/><Relationship Id="rId59" Type="http://schemas.openxmlformats.org/officeDocument/2006/relationships/hyperlink" Target="consultantplus://offline/ref=BAEE8F22A4C539B5FA6FA479F7634E179FBFFB53EC3E217C992F16B9685A897C433B965A6B96575F9B1FD62786e0yBJ" TargetMode="External"/><Relationship Id="rId1627" Type="http://schemas.openxmlformats.org/officeDocument/2006/relationships/hyperlink" Target="consultantplus://offline/ref=BAEE8F22A4C539B5FA6FA479F7634E179FB1F359E137217C992F16B9685A897C513BCE5661954F5A960A8076C05FDE8E5CBC1224A1319975e8y3J" TargetMode="External"/><Relationship Id="rId1834" Type="http://schemas.openxmlformats.org/officeDocument/2006/relationships/hyperlink" Target="consultantplus://offline/ref=BAEE8F22A4C539B5FA6FA479F7634E179FB1F359E137217C992F16B9685A897C513BCE566192495E910A8076C05FDE8E5CBC1224A1319975e8y3J" TargetMode="External"/><Relationship Id="rId4033" Type="http://schemas.openxmlformats.org/officeDocument/2006/relationships/hyperlink" Target="consultantplus://offline/ref=BAEE8F22A4C539B5FA6FA479F7634E179FB1F359E137217C992F16B9685A897C513BCE56689E495C920A8076C05FDE8E5CBC1224A1319975e8y3J" TargetMode="External"/><Relationship Id="rId4240" Type="http://schemas.openxmlformats.org/officeDocument/2006/relationships/hyperlink" Target="consultantplus://offline/ref=BAEE8F22A4C539B5FA6FA479F7634E179FB1F359E137217C992F16B9685A897C513BCE5669974F5D920A8076C05FDE8E5CBC1224A1319975e8y3J" TargetMode="External"/><Relationship Id="rId3799" Type="http://schemas.openxmlformats.org/officeDocument/2006/relationships/hyperlink" Target="consultantplus://offline/ref=BAEE8F22A4C539B5FA6FA479F7634E179FB1F359E137217C992F16B9685A897C513BCE5668924958970A8076C05FDE8E5CBC1224A1319975e8y3J" TargetMode="External"/><Relationship Id="rId4100" Type="http://schemas.openxmlformats.org/officeDocument/2006/relationships/hyperlink" Target="consultantplus://offline/ref=BAEE8F22A4C539B5FA6FA479F7634E179FB1F359E137217C992F16B9685A897C513BCE56689E4859910A8076C05FDE8E5CBC1224A1319975e8y3J" TargetMode="External"/><Relationship Id="rId1901" Type="http://schemas.openxmlformats.org/officeDocument/2006/relationships/hyperlink" Target="consultantplus://offline/ref=BAEE8F22A4C539B5FA6FA479F7634E179FB1F359E137217C992F16B9685A897C513BCE56609F4956900A8076C05FDE8E5CBC1224A1319975e8y3J" TargetMode="External"/><Relationship Id="rId3659" Type="http://schemas.openxmlformats.org/officeDocument/2006/relationships/hyperlink" Target="consultantplus://offline/ref=BAEE8F22A4C539B5FA6FA479F7634E179FB1F359E137217C992F16B9685A897C513BCE5668954D57970A8076C05FDE8E5CBC1224A1319975e8y3J" TargetMode="External"/><Relationship Id="rId3866" Type="http://schemas.openxmlformats.org/officeDocument/2006/relationships/hyperlink" Target="consultantplus://offline/ref=BAEE8F22A4C539B5FA6FA479F7634E179FB1F359E137217C992F16B9685A897C513BCE5668924F5D900A8076C05FDE8E5CBC1224A1319975e8y3J" TargetMode="External"/><Relationship Id="rId787" Type="http://schemas.openxmlformats.org/officeDocument/2006/relationships/hyperlink" Target="consultantplus://offline/ref=BAEE8F22A4C539B5FA6FA479F7634E179FB4F45EEF3C217C992F16B9685A897C513BCE5668904E5D960A8076C05FDE8E5CBC1224A1319975e8y3J" TargetMode="External"/><Relationship Id="rId994" Type="http://schemas.openxmlformats.org/officeDocument/2006/relationships/hyperlink" Target="consultantplus://offline/ref=BAEE8F22A4C539B5FA6FA479F7634E179FB1F359E137217C992F16B9685A897C513BCE566194495E970A8076C05FDE8E5CBC1224A1319975e8y3J" TargetMode="External"/><Relationship Id="rId2468" Type="http://schemas.openxmlformats.org/officeDocument/2006/relationships/hyperlink" Target="consultantplus://offline/ref=BAEE8F22A4C539B5FA6FA479F7634E179FBFFA59EA3B217C992F16B9685A897C433B965A6B96575F9B1FD62786e0yBJ" TargetMode="External"/><Relationship Id="rId2675" Type="http://schemas.openxmlformats.org/officeDocument/2006/relationships/hyperlink" Target="consultantplus://offline/ref=BAEE8F22A4C539B5FA6FA479F7634E179FBFFA59EA3B217C992F16B9685A897C513BCE5668974B58920A8076C05FDE8E5CBC1224A1319975e8y3J" TargetMode="External"/><Relationship Id="rId2882" Type="http://schemas.openxmlformats.org/officeDocument/2006/relationships/hyperlink" Target="consultantplus://offline/ref=BAEE8F22A4C539B5FA6FA479F7634E179FB3F159E13F217C992F16B9685A897C513BCE566896495B930A8076C05FDE8E5CBC1224A1319975e8y3J" TargetMode="External"/><Relationship Id="rId3519" Type="http://schemas.openxmlformats.org/officeDocument/2006/relationships/hyperlink" Target="consultantplus://offline/ref=BAEE8F22A4C539B5FA6FA479F7634E179FB1F359E137217C992F16B9685A897C513BCE5661924057920A8076C05FDE8E5CBC1224A1319975e8y3J" TargetMode="External"/><Relationship Id="rId3726" Type="http://schemas.openxmlformats.org/officeDocument/2006/relationships/hyperlink" Target="consultantplus://offline/ref=BAEE8F22A4C539B5FA6FA479F7634E179FB1F359E137217C992F16B9685A897C513BCE566895405F910A8076C05FDE8E5CBC1224A1319975e8y3J" TargetMode="External"/><Relationship Id="rId3933" Type="http://schemas.openxmlformats.org/officeDocument/2006/relationships/hyperlink" Target="consultantplus://offline/ref=BAEE8F22A4C539B5FA6FA479F7634E179FBFFB53EA3D217C992F16B9685A897C513BCE5668944B5B9B0A8076C05FDE8E5CBC1224A1319975e8y3J" TargetMode="External"/><Relationship Id="rId647" Type="http://schemas.openxmlformats.org/officeDocument/2006/relationships/hyperlink" Target="consultantplus://offline/ref=BAEE8F22A4C539B5FA6FA479F7634E179FB1F359E137217C992F16B9685A897C513BCE56609F4D57940A8076C05FDE8E5CBC1224A1319975e8y3J" TargetMode="External"/><Relationship Id="rId854" Type="http://schemas.openxmlformats.org/officeDocument/2006/relationships/hyperlink" Target="consultantplus://offline/ref=BAEE8F22A4C539B5FA6FA479F7634E179FBFF05EEC3A217C992F16B9685A897C513BCE566896405F9A0A8076C05FDE8E5CBC1224A1319975e8y3J" TargetMode="External"/><Relationship Id="rId1277" Type="http://schemas.openxmlformats.org/officeDocument/2006/relationships/hyperlink" Target="consultantplus://offline/ref=BAEE8F22A4C539B5FA6FA479F7634E179FBFF05EEC3A217C992F16B9685A897C513BCE566897415F940A8076C05FDE8E5CBC1224A1319975e8y3J" TargetMode="External"/><Relationship Id="rId1484" Type="http://schemas.openxmlformats.org/officeDocument/2006/relationships/hyperlink" Target="consultantplus://offline/ref=BAEE8F22A4C539B5FA6FA479F7634E179FBFF05EEC3A217C992F16B9685A897C513BCE5063C2181BC70CD7279A0ADA935EA210e2yCJ" TargetMode="External"/><Relationship Id="rId1691" Type="http://schemas.openxmlformats.org/officeDocument/2006/relationships/hyperlink" Target="consultantplus://offline/ref=BAEE8F22A4C539B5FA6FA479F7634E179FBFFA5BEC37217C992F16B9685A897C513BCE546894420BC345812A870ACD8D55BC102DBDe3y2J" TargetMode="External"/><Relationship Id="rId2328" Type="http://schemas.openxmlformats.org/officeDocument/2006/relationships/hyperlink" Target="consultantplus://offline/ref=BAEE8F22A4C539B5FA6FA479F7634E179FBFFB53EC3E217C992F16B9685A897C513BCE566D944854C65090728909D3935CAB0C2FBF31e9y8J" TargetMode="External"/><Relationship Id="rId2535" Type="http://schemas.openxmlformats.org/officeDocument/2006/relationships/hyperlink" Target="consultantplus://offline/ref=BAEE8F22A4C539B5FA6FA479F7634E179FB1F359E137217C992F16B9685A897C513BCE5660914959960A8076C05FDE8E5CBC1224A1319975e8y3J" TargetMode="External"/><Relationship Id="rId2742" Type="http://schemas.openxmlformats.org/officeDocument/2006/relationships/hyperlink" Target="consultantplus://offline/ref=BAEE8F22A4C539B5FA6FA479F7634E179FB1F359E137217C992F16B9685A897C513BCE556A9E495E940A8076C05FDE8E5CBC1224A1319975e8y3J" TargetMode="External"/><Relationship Id="rId507" Type="http://schemas.openxmlformats.org/officeDocument/2006/relationships/hyperlink" Target="consultantplus://offline/ref=BAEE8F22A4C539B5FA6FA479F7634E179FB1F359E137217C992F16B9685A897C513BCE56609F485F920A8076C05FDE8E5CBC1224A1319975e8y3J" TargetMode="External"/><Relationship Id="rId714" Type="http://schemas.openxmlformats.org/officeDocument/2006/relationships/hyperlink" Target="consultantplus://offline/ref=BAEE8F22A4C539B5FA6FA479F7634E179FB1F359E137217C992F16B9685A897C513BCE5661964E5C9B0A8076C05FDE8E5CBC1224A1319975e8y3J" TargetMode="External"/><Relationship Id="rId921" Type="http://schemas.openxmlformats.org/officeDocument/2006/relationships/hyperlink" Target="consultantplus://offline/ref=BAEE8F22A4C539B5FA6FA479F7634E179FB1F359E137217C992F16B9685A897C513BCE5661974E57940A8076C05FDE8E5CBC1224A1319975e8y3J" TargetMode="External"/><Relationship Id="rId1137" Type="http://schemas.openxmlformats.org/officeDocument/2006/relationships/hyperlink" Target="consultantplus://offline/ref=BAEE8F22A4C539B5FA6FA479F7634E179FB1F359E137217C992F16B9685A897C513BCE5661944E5A970A8076C05FDE8E5CBC1224A1319975e8y3J" TargetMode="External"/><Relationship Id="rId1344" Type="http://schemas.openxmlformats.org/officeDocument/2006/relationships/hyperlink" Target="consultantplus://offline/ref=BAEE8F22A4C539B5FA6FA479F7634E179FBEF05DEA36217C992F16B9685A897C513BCE5668964B57920A8076C05FDE8E5CBC1224A1319975e8y3J" TargetMode="External"/><Relationship Id="rId1551" Type="http://schemas.openxmlformats.org/officeDocument/2006/relationships/hyperlink" Target="consultantplus://offline/ref=BAEE8F22A4C539B5FA6FA479F7634E179FBFFB53EC3E217C992F16B9685A897C513BCE5668964E5F960A8076C05FDE8E5CBC1224A1319975e8y3J" TargetMode="External"/><Relationship Id="rId2602" Type="http://schemas.openxmlformats.org/officeDocument/2006/relationships/hyperlink" Target="consultantplus://offline/ref=BAEE8F22A4C539B5FA6FA479F7634E179FB1F359E137217C992F16B9685A897C513BCE556A904F5A910A8076C05FDE8E5CBC1224A1319975e8y3J" TargetMode="External"/><Relationship Id="rId50" Type="http://schemas.openxmlformats.org/officeDocument/2006/relationships/hyperlink" Target="consultantplus://offline/ref=BAEE8F22A4C539B5FA6FAD60F0634E179AB3F55EE93E217C992F16B9685A897C513BCE566895415A920A8076C05FDE8E5CBC1224A1319975e8y3J" TargetMode="External"/><Relationship Id="rId1204" Type="http://schemas.openxmlformats.org/officeDocument/2006/relationships/hyperlink" Target="consultantplus://offline/ref=BAEE8F22A4C539B5FA6FA479F7634E179EB6FB58E93E217C992F16B9685A897C513BCE5668964B5E950A8076C05FDE8E5CBC1224A1319975e8y3J" TargetMode="External"/><Relationship Id="rId1411" Type="http://schemas.openxmlformats.org/officeDocument/2006/relationships/hyperlink" Target="consultantplus://offline/ref=BAEE8F22A4C539B5FA6FA479F7634E179FB1F359E137217C992F16B9685A897C513BCE5661954B5D970A8076C05FDE8E5CBC1224A1319975e8y3J" TargetMode="External"/><Relationship Id="rId3169" Type="http://schemas.openxmlformats.org/officeDocument/2006/relationships/hyperlink" Target="consultantplus://offline/ref=BAEE8F22A4C539B5FA6FA479F7634E179FB3F159E13F217C992F16B9685A897C513BCE5668964A5B930A8076C05FDE8E5CBC1224A1319975e8y3J" TargetMode="External"/><Relationship Id="rId3376" Type="http://schemas.openxmlformats.org/officeDocument/2006/relationships/hyperlink" Target="consultantplus://offline/ref=BAEE8F22A4C539B5FA6FA479F7634E179FBFF15EE13A217C992F16B9685A897C513BCE5668964B57960A8076C05FDE8E5CBC1224A1319975e8y3J" TargetMode="External"/><Relationship Id="rId3583" Type="http://schemas.openxmlformats.org/officeDocument/2006/relationships/hyperlink" Target="consultantplus://offline/ref=BAEE8F22A4C539B5FA6FA479F7634E179FB1F359E137217C992F16B9685A897C513BCE5668954B5E900A8076C05FDE8E5CBC1224A1319975e8y3J" TargetMode="External"/><Relationship Id="rId297" Type="http://schemas.openxmlformats.org/officeDocument/2006/relationships/hyperlink" Target="consultantplus://offline/ref=BAEE8F22A4C539B5FA6FA479F7634E179FB1F359E137217C992F16B9685A897C513BCE56609E4E5F960A8076C05FDE8E5CBC1224A1319975e8y3J" TargetMode="External"/><Relationship Id="rId2185" Type="http://schemas.openxmlformats.org/officeDocument/2006/relationships/hyperlink" Target="consultantplus://offline/ref=BAEE8F22A4C539B5FA6FA479F7634E179FB1F359E137217C992F16B9685A897C513BCE5661914E5D950A8076C05FDE8E5CBC1224A1319975e8y3J" TargetMode="External"/><Relationship Id="rId2392" Type="http://schemas.openxmlformats.org/officeDocument/2006/relationships/hyperlink" Target="consultantplus://offline/ref=BAEE8F22A4C539B5FA6FA479F7634E179FB1F359E137217C992F16B9685A897C513BCE56619F4E5B960A8076C05FDE8E5CBC1224A1319975e8y3J" TargetMode="External"/><Relationship Id="rId3029" Type="http://schemas.openxmlformats.org/officeDocument/2006/relationships/hyperlink" Target="consultantplus://offline/ref=BAEE8F22A4C539B5FA6FA479F7634E179FBFFA59EA3B217C992F16B9685A897C513BCE5668964858930A8076C05FDE8E5CBC1224A1319975e8y3J" TargetMode="External"/><Relationship Id="rId3236" Type="http://schemas.openxmlformats.org/officeDocument/2006/relationships/hyperlink" Target="consultantplus://offline/ref=BAEE8F22A4C539B5FA6FA479F7634E179FB3F159E13F217C992F16B9685A897C513BCE566896495E970A8076C05FDE8E5CBC1224A1319975e8y3J" TargetMode="External"/><Relationship Id="rId3790" Type="http://schemas.openxmlformats.org/officeDocument/2006/relationships/hyperlink" Target="consultantplus://offline/ref=BAEE8F22A4C539B5FA6FA479F7634E179FBFFA5FE837217C992F16B9685A897C433B965A6B96575F9B1FD62786e0yBJ" TargetMode="External"/><Relationship Id="rId157" Type="http://schemas.openxmlformats.org/officeDocument/2006/relationships/hyperlink" Target="consultantplus://offline/ref=BAEE8F22A4C539B5FA6FA479F7634E179FBFFA5BEC37217C992F16B9685A897C513BCE5668974E5D950A8076C05FDE8E5CBC1224A1319975e8y3J" TargetMode="External"/><Relationship Id="rId364" Type="http://schemas.openxmlformats.org/officeDocument/2006/relationships/hyperlink" Target="consultantplus://offline/ref=BAEE8F22A4C539B5FA6FA479F7634E179FBFFA5BEC37217C992F16B9685A897C513BCE566897495B9B0A8076C05FDE8E5CBC1224A1319975e8y3J" TargetMode="External"/><Relationship Id="rId2045" Type="http://schemas.openxmlformats.org/officeDocument/2006/relationships/hyperlink" Target="consultantplus://offline/ref=BAEE8F22A4C539B5FA6FA479F7634E179FB1F359E137217C992F16B9685A897C513BCE5661904958970A8076C05FDE8E5CBC1224A1319975e8y3J" TargetMode="External"/><Relationship Id="rId3443" Type="http://schemas.openxmlformats.org/officeDocument/2006/relationships/hyperlink" Target="consultantplus://offline/ref=BAEE8F22A4C539B5FA6FA479F7634E179FB1F359E137217C992F16B9685A897C513BCE556A944A5F920A8076C05FDE8E5CBC1224A1319975e8y3J" TargetMode="External"/><Relationship Id="rId3650" Type="http://schemas.openxmlformats.org/officeDocument/2006/relationships/hyperlink" Target="consultantplus://offline/ref=BAEE8F22A4C539B5FA6FA479F7634E179FBFFA5FE837217C992F16B9685A897C433B965A6B96575F9B1FD62786e0yBJ" TargetMode="External"/><Relationship Id="rId571" Type="http://schemas.openxmlformats.org/officeDocument/2006/relationships/hyperlink" Target="consultantplus://offline/ref=BAEE8F22A4C539B5FA6FA479F7634E179FBFFA59EA3B217C992F16B9685A897C513BCE566A914954C65090728909D3935CAB0C2FBF31e9y8J" TargetMode="External"/><Relationship Id="rId2252" Type="http://schemas.openxmlformats.org/officeDocument/2006/relationships/hyperlink" Target="consultantplus://offline/ref=BAEE8F22A4C539B5FA6FA479F7634E179FB5FB5DEE37217C992F16B9685A897C513BCE566896495F9A0A8076C05FDE8E5CBC1224A1319975e8y3J" TargetMode="External"/><Relationship Id="rId3303" Type="http://schemas.openxmlformats.org/officeDocument/2006/relationships/hyperlink" Target="consultantplus://offline/ref=BAEE8F22A4C539B5FA6FA479F7634E179FB1F359E137217C992F16B9685A897C513BCE5568914858970A8076C05FDE8E5CBC1224A1319975e8y3J" TargetMode="External"/><Relationship Id="rId3510" Type="http://schemas.openxmlformats.org/officeDocument/2006/relationships/hyperlink" Target="consultantplus://offline/ref=BAEE8F22A4C539B5FA6FA479F7634E179FBFF15EE13A217C992F16B9685A897C513BCE5668964956950A8076C05FDE8E5CBC1224A1319975e8y3J" TargetMode="External"/><Relationship Id="rId224" Type="http://schemas.openxmlformats.org/officeDocument/2006/relationships/hyperlink" Target="consultantplus://offline/ref=BAEE8F22A4C539B5FA6FA479F7634E179FB1F359E137217C992F16B9685A897C513BCE56609E4F5F920A8076C05FDE8E5CBC1224A1319975e8y3J" TargetMode="External"/><Relationship Id="rId431" Type="http://schemas.openxmlformats.org/officeDocument/2006/relationships/hyperlink" Target="consultantplus://offline/ref=BAEE8F22A4C539B5FA6FA479F7634E179FBFFA5BEC37217C992F16B9685A897C513BCE5668924056960A8076C05FDE8E5CBC1224A1319975e8y3J" TargetMode="External"/><Relationship Id="rId1061" Type="http://schemas.openxmlformats.org/officeDocument/2006/relationships/hyperlink" Target="consultantplus://offline/ref=BAEE8F22A4C539B5FA6FA479F7634E179FB1F359E137217C992F16B9685A897C513BCE5661944858920A8076C05FDE8E5CBC1224A1319975e8y3J" TargetMode="External"/><Relationship Id="rId2112" Type="http://schemas.openxmlformats.org/officeDocument/2006/relationships/hyperlink" Target="consultantplus://offline/ref=BAEE8F22A4C539B5FA6FA479F7634E179FB1F359E137217C992F16B9685A897C513BCE5661914C5E970A8076C05FDE8E5CBC1224A1319975e8y3J" TargetMode="External"/><Relationship Id="rId1878" Type="http://schemas.openxmlformats.org/officeDocument/2006/relationships/hyperlink" Target="consultantplus://offline/ref=BAEE8F22A4C539B5FA6FA479F7634E179FB1F359E137217C992F16B9685A897C513BCE5661924956930A8076C05FDE8E5CBC1224A1319975e8y3J" TargetMode="External"/><Relationship Id="rId2929" Type="http://schemas.openxmlformats.org/officeDocument/2006/relationships/hyperlink" Target="consultantplus://offline/ref=BAEE8F22A4C539B5FA6FA479F7634E179FBFFA59EA3B217C992F16B9685A897C513BCE5668944F5F930A8076C05FDE8E5CBC1224A1319975e8y3J" TargetMode="External"/><Relationship Id="rId4077" Type="http://schemas.openxmlformats.org/officeDocument/2006/relationships/hyperlink" Target="consultantplus://offline/ref=BAEE8F22A4C539B5FA6FA479F7634E179FBFFB53EA3D217C992F16B9685A897C513BCE54689D1D0ED654D9248414D38442A0122FeByEJ" TargetMode="External"/><Relationship Id="rId4284" Type="http://schemas.openxmlformats.org/officeDocument/2006/relationships/hyperlink" Target="consultantplus://offline/ref=BAEE8F22A4C539B5FA6FA479F7634E179FB1F359E137217C992F16B9685A897C513BCE5669944C5B970A8076C05FDE8E5CBC1224A1319975e8y3J" TargetMode="External"/><Relationship Id="rId1738" Type="http://schemas.openxmlformats.org/officeDocument/2006/relationships/hyperlink" Target="consultantplus://offline/ref=BAEE8F22A4C539B5FA6FA479F7634E179FB1F359E137217C992F16B9685A897C513BCE566195415F960A8076C05FDE8E5CBC1224A1319975e8y3J" TargetMode="External"/><Relationship Id="rId3093" Type="http://schemas.openxmlformats.org/officeDocument/2006/relationships/hyperlink" Target="consultantplus://offline/ref=BAEE8F22A4C539B5FA6FA479F7634E179FB3F159E13F217C992F16B9685A897C513BCE5668964B5C930A8076C05FDE8E5CBC1224A1319975e8y3J" TargetMode="External"/><Relationship Id="rId4144" Type="http://schemas.openxmlformats.org/officeDocument/2006/relationships/hyperlink" Target="consultantplus://offline/ref=BAEE8F22A4C539B5FA6FA479F7634E179FB1F359E137217C992F16B9685A897C513BCE56689F4C58950A8076C05FDE8E5CBC1224A1319975e8y3J" TargetMode="External"/><Relationship Id="rId4351" Type="http://schemas.openxmlformats.org/officeDocument/2006/relationships/hyperlink" Target="consultantplus://offline/ref=BAEE8F22A4C539B5FA6FA479F7634E179FB1F359E137217C992F16B9685A897C513BCE5668954B5F930A8076C05FDE8E5CBC1224A1319975e8y3J" TargetMode="External"/><Relationship Id="rId1945" Type="http://schemas.openxmlformats.org/officeDocument/2006/relationships/hyperlink" Target="consultantplus://offline/ref=BAEE8F22A4C539B5FA6FA479F7634E179FB1F359E137217C992F16B9685A897C513BCE5661934B569B0A8076C05FDE8E5CBC1224A1319975e8y3J" TargetMode="External"/><Relationship Id="rId3160" Type="http://schemas.openxmlformats.org/officeDocument/2006/relationships/hyperlink" Target="consultantplus://offline/ref=BAEE8F22A4C539B5FA6FA479F7634E179FB3F159E13F217C992F16B9685A897C513BCE566896485A9A0A8076C05FDE8E5CBC1224A1319975e8y3J" TargetMode="External"/><Relationship Id="rId4004" Type="http://schemas.openxmlformats.org/officeDocument/2006/relationships/hyperlink" Target="consultantplus://offline/ref=BAEE8F22A4C539B5FA6FA479F7634E179FB1F359E137217C992F16B9685A897C513BCE56689049569B0A8076C05FDE8E5CBC1224A1319975e8y3J" TargetMode="External"/><Relationship Id="rId4211" Type="http://schemas.openxmlformats.org/officeDocument/2006/relationships/hyperlink" Target="consultantplus://offline/ref=BAEE8F22A4C539B5FA6FA479F7634E179FB1F359E137217C992F16B9685A897C513BCE5669974C5E940A8076C05FDE8E5CBC1224A1319975e8y3J" TargetMode="External"/><Relationship Id="rId1805" Type="http://schemas.openxmlformats.org/officeDocument/2006/relationships/hyperlink" Target="consultantplus://offline/ref=BAEE8F22A4C539B5FA6FA479F7634E179FB1F359E137217C992F16B9685A897C513BCE566192495B900A8076C05FDE8E5CBC1224A1319975e8y3J" TargetMode="External"/><Relationship Id="rId3020" Type="http://schemas.openxmlformats.org/officeDocument/2006/relationships/hyperlink" Target="consultantplus://offline/ref=BAEE8F22A4C539B5FA6FA479F7634E179FBFF15EE13A217C992F16B9685A897C513BCE5668964A5F940A8076C05FDE8E5CBC1224A1319975e8y3J" TargetMode="External"/><Relationship Id="rId3977" Type="http://schemas.openxmlformats.org/officeDocument/2006/relationships/hyperlink" Target="consultantplus://offline/ref=BAEE8F22A4C539B5FA6FA479F7634E179FB1F359E137217C992F16B9685A897C513BCE566893405A930A8076C05FDE8E5CBC1224A1319975e8y3J" TargetMode="External"/><Relationship Id="rId898" Type="http://schemas.openxmlformats.org/officeDocument/2006/relationships/hyperlink" Target="consultantplus://offline/ref=BAEE8F22A4C539B5FA6FA479F7634E179FBFF05EEC3A217C992F16B9685A897C433B965A6B96575F9B1FD62786e0yBJ" TargetMode="External"/><Relationship Id="rId2579" Type="http://schemas.openxmlformats.org/officeDocument/2006/relationships/hyperlink" Target="consultantplus://offline/ref=BAEE8F22A4C539B5FA6FA479F7634E179FB1F359E137217C992F16B9685A897C513BCE56619448569B0A8076C05FDE8E5CBC1224A1319975e8y3J" TargetMode="External"/><Relationship Id="rId2786" Type="http://schemas.openxmlformats.org/officeDocument/2006/relationships/hyperlink" Target="consultantplus://offline/ref=BAEE8F22A4C539B5FA6FA479F7634E179FB1F359E137217C992F16B9685A897C513BCE556A934957930A8076C05FDE8E5CBC1224A1319975e8y3J" TargetMode="External"/><Relationship Id="rId2993" Type="http://schemas.openxmlformats.org/officeDocument/2006/relationships/hyperlink" Target="consultantplus://offline/ref=BAEE8F22A4C539B5FA6FA479F7634E179FBFFA59EA3B217C992F16B9685A897C513BCE566896485C960A8076C05FDE8E5CBC1224A1319975e8y3J" TargetMode="External"/><Relationship Id="rId3837" Type="http://schemas.openxmlformats.org/officeDocument/2006/relationships/hyperlink" Target="consultantplus://offline/ref=BAEE8F22A4C539B5FA6FA479F7634E179FB1F359E137217C992F16B9685A897C513BCE5668924D58950A8076C05FDE8E5CBC1224A1319975e8y3J" TargetMode="External"/><Relationship Id="rId758" Type="http://schemas.openxmlformats.org/officeDocument/2006/relationships/hyperlink" Target="consultantplus://offline/ref=BAEE8F22A4C539B5FA6FA479F7634E179FB1F359E137217C992F16B9685A897C513BCE566197495E940A8076C05FDE8E5CBC1224A1319975e8y3J" TargetMode="External"/><Relationship Id="rId965" Type="http://schemas.openxmlformats.org/officeDocument/2006/relationships/hyperlink" Target="consultantplus://offline/ref=BAEE8F22A4C539B5FA6FA479F7634E179EBEF15CEF3E217C992F16B9685A897C513BCE5668964958960A8076C05FDE8E5CBC1224A1319975e8y3J" TargetMode="External"/><Relationship Id="rId1388" Type="http://schemas.openxmlformats.org/officeDocument/2006/relationships/hyperlink" Target="consultantplus://offline/ref=BAEE8F22A4C539B5FA6FA479F7634E179FBFF05EEC3A217C992F16B9685A897C513BCE556E9F420BC345812A870ACD8D55BC102DBDe3y2J" TargetMode="External"/><Relationship Id="rId1595" Type="http://schemas.openxmlformats.org/officeDocument/2006/relationships/hyperlink" Target="consultantplus://offline/ref=BAEE8F22A4C539B5FA6FA479F7634E179FBFFA59EA3B217C992F16B9685A897C433B965A6B96575F9B1FD62786e0yBJ" TargetMode="External"/><Relationship Id="rId2439" Type="http://schemas.openxmlformats.org/officeDocument/2006/relationships/hyperlink" Target="consultantplus://offline/ref=BAEE8F22A4C539B5FA6FA479F7634E179FBFF05EEC3A217C992F16B9685A897C433B965A6B96575F9B1FD62786e0yBJ" TargetMode="External"/><Relationship Id="rId2646" Type="http://schemas.openxmlformats.org/officeDocument/2006/relationships/hyperlink" Target="consultantplus://offline/ref=BAEE8F22A4C539B5FA6FA479F7634E179FB1F359E137217C992F16B9685A897C513BCE56609E4D58900A8076C05FDE8E5CBC1224A1319975e8y3J" TargetMode="External"/><Relationship Id="rId2853" Type="http://schemas.openxmlformats.org/officeDocument/2006/relationships/hyperlink" Target="consultantplus://offline/ref=BAEE8F22A4C539B5FA6FA479F7634E179FB3F159E13F217C992F16B9685A897C513BCE566896495D950A8076C05FDE8E5CBC1224A1319975e8y3J" TargetMode="External"/><Relationship Id="rId3904" Type="http://schemas.openxmlformats.org/officeDocument/2006/relationships/hyperlink" Target="consultantplus://offline/ref=BAEE8F22A4C539B5FA6FA479F7634E179FB1F359E137217C992F16B9685A897C513BCE5668934E5C9B0A8076C05FDE8E5CBC1224A1319975e8y3J" TargetMode="External"/><Relationship Id="rId94" Type="http://schemas.openxmlformats.org/officeDocument/2006/relationships/hyperlink" Target="consultantplus://offline/ref=BAEE8F22A4C539B5FA6FA479F7634E179FB1F359E137217C992F16B9685A897C513BCE56609E4D589B0A8076C05FDE8E5CBC1224A1319975e8y3J" TargetMode="External"/><Relationship Id="rId618" Type="http://schemas.openxmlformats.org/officeDocument/2006/relationships/hyperlink" Target="consultantplus://offline/ref=BAEE8F22A4C539B5FA6FA479F7634E179FB1F359E137217C992F16B9685A897C513BCE56609F4D5E900A8076C05FDE8E5CBC1224A1319975e8y3J" TargetMode="External"/><Relationship Id="rId825" Type="http://schemas.openxmlformats.org/officeDocument/2006/relationships/hyperlink" Target="consultantplus://offline/ref=BAEE8F22A4C539B5FA6FA479F7634E179FB1F359E137217C992F16B9685A897C513BCE5661974C57950A8076C05FDE8E5CBC1224A1319975e8y3J" TargetMode="External"/><Relationship Id="rId1248" Type="http://schemas.openxmlformats.org/officeDocument/2006/relationships/hyperlink" Target="consultantplus://offline/ref=BAEE8F22A4C539B5FA6FA479F7634E179FBFF05EEC3A217C992F16B9685A897C513BCE5668974C5B9A0A8076C05FDE8E5CBC1224A1319975e8y3J" TargetMode="External"/><Relationship Id="rId1455" Type="http://schemas.openxmlformats.org/officeDocument/2006/relationships/hyperlink" Target="consultantplus://offline/ref=BAEE8F22A4C539B5FA6FA479F7634E179FBFF05EEC3A217C992F16B9685A897C513BCE5668964B5F920A8076C05FDE8E5CBC1224A1319975e8y3J" TargetMode="External"/><Relationship Id="rId1662" Type="http://schemas.openxmlformats.org/officeDocument/2006/relationships/hyperlink" Target="consultantplus://offline/ref=BAEE8F22A4C539B5FA6FA479F7634E179FB1F359E137217C992F16B9685A897C513BCE5661954F58910A8076C05FDE8E5CBC1224A1319975e8y3J" TargetMode="External"/><Relationship Id="rId2506" Type="http://schemas.openxmlformats.org/officeDocument/2006/relationships/hyperlink" Target="consultantplus://offline/ref=BAEE8F22A4C539B5FA6FA479F7634E179FB1F359E137217C992F16B9685A897C513BCE566091495B920A8076C05FDE8E5CBC1224A1319975e8y3J" TargetMode="External"/><Relationship Id="rId1108" Type="http://schemas.openxmlformats.org/officeDocument/2006/relationships/hyperlink" Target="consultantplus://offline/ref=BAEE8F22A4C539B5FA6FA479F7634E179FB1F359E137217C992F16B9685A897C513BCE5661954A5C9A0A8076C05FDE8E5CBC1224A1319975e8y3J" TargetMode="External"/><Relationship Id="rId1315" Type="http://schemas.openxmlformats.org/officeDocument/2006/relationships/hyperlink" Target="consultantplus://offline/ref=BAEE8F22A4C539B5FA6FA479F7634E179FBFFA5DED3B217C992F16B9685A897C433B965A6B96575F9B1FD62786e0yBJ" TargetMode="External"/><Relationship Id="rId2713" Type="http://schemas.openxmlformats.org/officeDocument/2006/relationships/hyperlink" Target="consultantplus://offline/ref=BAEE8F22A4C539B5FA6FA479F7634E179FBFFA59EA3B217C992F16B9685A897C513BCE5568954C54C65090728909D3935CAB0C2FBF31e9y8J" TargetMode="External"/><Relationship Id="rId2920" Type="http://schemas.openxmlformats.org/officeDocument/2006/relationships/hyperlink" Target="consultantplus://offline/ref=BAEE8F22A4C539B5FA6FA479F7634E179FB3F159E13F217C992F16B9685A897C513BCE566896485F970A8076C05FDE8E5CBC1224A1319975e8y3J" TargetMode="External"/><Relationship Id="rId1522" Type="http://schemas.openxmlformats.org/officeDocument/2006/relationships/hyperlink" Target="consultantplus://offline/ref=BAEE8F22A4C539B5FA6FA479F7634E179FBFFB53EC3E217C992F16B9685A897C433B965A6B96575F9B1FD62786e0yBJ" TargetMode="External"/><Relationship Id="rId21" Type="http://schemas.openxmlformats.org/officeDocument/2006/relationships/hyperlink" Target="consultantplus://offline/ref=BAEE8F22A4C539B5FA6FA479F7634E179FB0F35BE139217C992F16B9685A897C433B965A6B96575F9B1FD62786e0yBJ" TargetMode="External"/><Relationship Id="rId2089" Type="http://schemas.openxmlformats.org/officeDocument/2006/relationships/hyperlink" Target="consultantplus://offline/ref=BAEE8F22A4C539B5FA6FA479F7634E179FB4F752E03F217C992F16B9685A897C513BCE566896495E920A8076C05FDE8E5CBC1224A1319975e8y3J" TargetMode="External"/><Relationship Id="rId3487" Type="http://schemas.openxmlformats.org/officeDocument/2006/relationships/hyperlink" Target="consultantplus://offline/ref=BAEE8F22A4C539B5FA6FA479F7634E179FB3F159E13F217C992F16B9685A897C513BCE566896485F950A8076C05FDE8E5CBC1224A1319975e8y3J" TargetMode="External"/><Relationship Id="rId3694" Type="http://schemas.openxmlformats.org/officeDocument/2006/relationships/hyperlink" Target="consultantplus://offline/ref=BAEE8F22A4C539B5FA6FA479F7634E179FB1F359E137217C992F16B9685A897C513BCE5668954E5B900A8076C05FDE8E5CBC1224A1319975e8y3J" TargetMode="External"/><Relationship Id="rId2296" Type="http://schemas.openxmlformats.org/officeDocument/2006/relationships/hyperlink" Target="consultantplus://offline/ref=BAEE8F22A4C539B5FA6FA479F7634E179FBFFB53EC3E217C992F16B9685A897C513BCE566E944C54C65090728909D3935CAB0C2FBF31e9y8J" TargetMode="External"/><Relationship Id="rId3347" Type="http://schemas.openxmlformats.org/officeDocument/2006/relationships/hyperlink" Target="consultantplus://offline/ref=BAEE8F22A4C539B5FA6FA479F7634E179FB1F359E137217C992F16B9685A897C513BCE55689E4157910A8076C05FDE8E5CBC1224A1319975e8y3J" TargetMode="External"/><Relationship Id="rId3554" Type="http://schemas.openxmlformats.org/officeDocument/2006/relationships/hyperlink" Target="consultantplus://offline/ref=BAEE8F22A4C539B5FA6FA479F7634E179FB1F359E137217C992F16B9685A897C513BCE5661924059960A8076C05FDE8E5CBC1224A1319975e8y3J" TargetMode="External"/><Relationship Id="rId3761" Type="http://schemas.openxmlformats.org/officeDocument/2006/relationships/hyperlink" Target="consultantplus://offline/ref=BAEE8F22A4C539B5FA6FA479F7634E179FB1F359E137217C992F16B9685A897C513BCE56689249589B0A8076C05FDE8E5CBC1224A1319975e8y3J" TargetMode="External"/><Relationship Id="rId268" Type="http://schemas.openxmlformats.org/officeDocument/2006/relationships/hyperlink" Target="consultantplus://offline/ref=BAEE8F22A4C539B5FA6FA479F7634E179FB1F359E137217C992F16B9685A897C513BCE56609E4F5D960A8076C05FDE8E5CBC1224A1319975e8y3J" TargetMode="External"/><Relationship Id="rId475" Type="http://schemas.openxmlformats.org/officeDocument/2006/relationships/hyperlink" Target="consultantplus://offline/ref=BAEE8F22A4C539B5FA6FA479F7634E179FB1F359E137217C992F16B9685A897C513BCE56609F4958970A8076C05FDE8E5CBC1224A1319975e8y3J" TargetMode="External"/><Relationship Id="rId682" Type="http://schemas.openxmlformats.org/officeDocument/2006/relationships/hyperlink" Target="consultantplus://offline/ref=BAEE8F22A4C539B5FA6FA479F7634E179FB1F359E137217C992F16B9685A897C513BCE56609F4D5C930A8076C05FDE8E5CBC1224A1319975e8y3J" TargetMode="External"/><Relationship Id="rId2156" Type="http://schemas.openxmlformats.org/officeDocument/2006/relationships/hyperlink" Target="consultantplus://offline/ref=BAEE8F22A4C539B5FA6FA479F7634E179FB1F359E137217C992F16B9685A897C513BCE56619E4C5F940A8076C05FDE8E5CBC1224A1319975e8y3J" TargetMode="External"/><Relationship Id="rId2363" Type="http://schemas.openxmlformats.org/officeDocument/2006/relationships/hyperlink" Target="consultantplus://offline/ref=BAEE8F22A4C539B5FA6FA479F7634E179FB1F359E137217C992F16B9685A897C513BCE56619F4D59910A8076C05FDE8E5CBC1224A1319975e8y3J" TargetMode="External"/><Relationship Id="rId2570" Type="http://schemas.openxmlformats.org/officeDocument/2006/relationships/hyperlink" Target="consultantplus://offline/ref=BAEE8F22A4C539B5FA6FA479F7634E179FBFF05EEC3A217C992F16B9685A897C513BCE5668974D5E960A8076C05FDE8E5CBC1224A1319975e8y3J" TargetMode="External"/><Relationship Id="rId3207" Type="http://schemas.openxmlformats.org/officeDocument/2006/relationships/hyperlink" Target="consultantplus://offline/ref=BAEE8F22A4C539B5FA6FA479F7634E179FB3F75CEC38217C992F16B9685A897C433B965A6B96575F9B1FD62786e0yBJ" TargetMode="External"/><Relationship Id="rId3414" Type="http://schemas.openxmlformats.org/officeDocument/2006/relationships/hyperlink" Target="consultantplus://offline/ref=BAEE8F22A4C539B5FA6FA479F7634E179FBFFA59EA3B217C992F16B9685A897C433B965A6B96575F9B1FD62786e0yBJ" TargetMode="External"/><Relationship Id="rId3621" Type="http://schemas.openxmlformats.org/officeDocument/2006/relationships/hyperlink" Target="consultantplus://offline/ref=BAEE8F22A4C539B5FA6FA479F7634E179FBFFA5CEF3E217C992F16B9685A897C513BCE506D9F4054C65090728909D3935CAB0C2FBF31e9y8J" TargetMode="External"/><Relationship Id="rId128" Type="http://schemas.openxmlformats.org/officeDocument/2006/relationships/hyperlink" Target="consultantplus://offline/ref=BAEE8F22A4C539B5FA6FA479F7634E179FBFFA5BEC37217C992F16B9685A897C513BCE5668964B5A930A8076C05FDE8E5CBC1224A1319975e8y3J" TargetMode="External"/><Relationship Id="rId335" Type="http://schemas.openxmlformats.org/officeDocument/2006/relationships/hyperlink" Target="consultantplus://offline/ref=BAEE8F22A4C539B5FA6FA479F7634E179FB1F359E137217C992F16B9685A897C513BCE56609E4F56970A8076C05FDE8E5CBC1224A1319975e8y3J" TargetMode="External"/><Relationship Id="rId542" Type="http://schemas.openxmlformats.org/officeDocument/2006/relationships/hyperlink" Target="consultantplus://offline/ref=BAEE8F22A4C539B5FA6FA479F7634E179FBFFA5BEC37217C992F16B9685A897C513BCE566B954D54C65090728909D3935CAB0C2FBF31e9y8J" TargetMode="External"/><Relationship Id="rId1172" Type="http://schemas.openxmlformats.org/officeDocument/2006/relationships/hyperlink" Target="consultantplus://offline/ref=BAEE8F22A4C539B5FA6FA479F7634E179FB1F359E137217C992F16B9685A897C513BCE5661944D5C960A8076C05FDE8E5CBC1224A1319975e8y3J" TargetMode="External"/><Relationship Id="rId2016" Type="http://schemas.openxmlformats.org/officeDocument/2006/relationships/hyperlink" Target="consultantplus://offline/ref=BAEE8F22A4C539B5FA6FA479F7634E179FB1F359E137217C992F16B9685A897C513BCE5661934A5C9A0A8076C05FDE8E5CBC1224A1319975e8y3J" TargetMode="External"/><Relationship Id="rId2223" Type="http://schemas.openxmlformats.org/officeDocument/2006/relationships/hyperlink" Target="consultantplus://offline/ref=BAEE8F22A4C539B5FA6FA479F7634E179FB1F359E137217C992F16B9685A897C513BCE56619E495E9A0A8076C05FDE8E5CBC1224A1319975e8y3J" TargetMode="External"/><Relationship Id="rId2430" Type="http://schemas.openxmlformats.org/officeDocument/2006/relationships/hyperlink" Target="consultantplus://offline/ref=BAEE8F22A4C539B5FA6FA479F7634E179FB1F359E137217C992F16B9685A897C513BCE5661914D59940A8076C05FDE8E5CBC1224A1319975e8y3J" TargetMode="External"/><Relationship Id="rId402" Type="http://schemas.openxmlformats.org/officeDocument/2006/relationships/hyperlink" Target="consultantplus://offline/ref=BAEE8F22A4C539B5FA6FA479F7634E179FBFFA5BEC37217C992F16B9685A897C513BCE5668964B5F920A8076C05FDE8E5CBC1224A1319975e8y3J" TargetMode="External"/><Relationship Id="rId1032" Type="http://schemas.openxmlformats.org/officeDocument/2006/relationships/hyperlink" Target="consultantplus://offline/ref=BAEE8F22A4C539B5FA6FA479F7634E179FB1F359E137217C992F16B9685A897C513BCE5661944956920A8076C05FDE8E5CBC1224A1319975e8y3J" TargetMode="External"/><Relationship Id="rId4188" Type="http://schemas.openxmlformats.org/officeDocument/2006/relationships/hyperlink" Target="consultantplus://offline/ref=BAEE8F22A4C539B5FA6FA479F7634E179FB1F359E137217C992F16B9685A897C513BCE5669974D57930A8076C05FDE8E5CBC1224A1319975e8y3J" TargetMode="External"/><Relationship Id="rId4395" Type="http://schemas.openxmlformats.org/officeDocument/2006/relationships/hyperlink" Target="consultantplus://offline/ref=BAEE8F22A4C539B5FA6FA479F7634E179FB1F359E137217C992F16B9685A897C513BCE56689F485E9A0A8076C05FDE8E5CBC1224A1319975e8y3J" TargetMode="External"/><Relationship Id="rId1989" Type="http://schemas.openxmlformats.org/officeDocument/2006/relationships/hyperlink" Target="consultantplus://offline/ref=BAEE8F22A4C539B5FA6FA479F7634E179FB1F359E137217C992F16B9685A897C513BCE5661934B569A0A8076C05FDE8E5CBC1224A1319975e8y3J" TargetMode="External"/><Relationship Id="rId4048" Type="http://schemas.openxmlformats.org/officeDocument/2006/relationships/hyperlink" Target="consultantplus://offline/ref=BAEE8F22A4C539B5FA6FA479F7634E179FB1F359E137217C992F16B9685A897C513BCE56689E495C950A8076C05FDE8E5CBC1224A1319975e8y3J" TargetMode="External"/><Relationship Id="rId4255" Type="http://schemas.openxmlformats.org/officeDocument/2006/relationships/hyperlink" Target="consultantplus://offline/ref=BAEE8F22A4C539B5FA6FA479F7634E179FB1F359E137217C992F16B9685A897C513BCE5669974F5D970A8076C05FDE8E5CBC1224A1319975e8y3J" TargetMode="External"/><Relationship Id="rId1849" Type="http://schemas.openxmlformats.org/officeDocument/2006/relationships/hyperlink" Target="consultantplus://offline/ref=BAEE8F22A4C539B5FA6FA479F7634E179FBFFA5BEC37217C992F16B9685A897C513BCE526F9E420BC345812A870ACD8D55BC102DBDe3y2J" TargetMode="External"/><Relationship Id="rId3064" Type="http://schemas.openxmlformats.org/officeDocument/2006/relationships/hyperlink" Target="consultantplus://offline/ref=BAEE8F22A4C539B5FA6FA479F7634E179FBFFA59EA3B217C992F16B9685A897C513BCE566896415E9A0A8076C05FDE8E5CBC1224A1319975e8y3J" TargetMode="External"/><Relationship Id="rId192" Type="http://schemas.openxmlformats.org/officeDocument/2006/relationships/hyperlink" Target="consultantplus://offline/ref=BAEE8F22A4C539B5FA6FA479F7634E179FB1F359E137217C992F16B9685A897C513BCE56609E4C5D900A8076C05FDE8E5CBC1224A1319975e8y3J" TargetMode="External"/><Relationship Id="rId1709" Type="http://schemas.openxmlformats.org/officeDocument/2006/relationships/hyperlink" Target="consultantplus://offline/ref=BAEE8F22A4C539B5FA6FA479F7634E179FB1F359E137217C992F16B9685A897C513BCE5661954E5A950A8076C05FDE8E5CBC1224A1319975e8y3J" TargetMode="External"/><Relationship Id="rId1916" Type="http://schemas.openxmlformats.org/officeDocument/2006/relationships/hyperlink" Target="consultantplus://offline/ref=BAEE8F22A4C539B5FA6FA479F7634E179FB4F45EEF3C217C992F16B9685A897C513BCE5668914957900A8076C05FDE8E5CBC1224A1319975e8y3J" TargetMode="External"/><Relationship Id="rId3271" Type="http://schemas.openxmlformats.org/officeDocument/2006/relationships/hyperlink" Target="consultantplus://offline/ref=BAEE8F22A4C539B5FA6FA479F7634E179FBFFA5BEC37217C992F16B9685A897C513BCE5668924156920A8076C05FDE8E5CBC1224A1319975e8y3J" TargetMode="External"/><Relationship Id="rId4115" Type="http://schemas.openxmlformats.org/officeDocument/2006/relationships/hyperlink" Target="consultantplus://offline/ref=BAEE8F22A4C539B5FA6FA479F7634E179FB1F359E137217C992F16B9685A897C513BCE56689E4858960A8076C05FDE8E5CBC1224A1319975e8y3J" TargetMode="External"/><Relationship Id="rId4322" Type="http://schemas.openxmlformats.org/officeDocument/2006/relationships/hyperlink" Target="consultantplus://offline/ref=BAEE8F22A4C539B5FA6FA479F7634E179FB1F359E137217C992F16B9685A897C513BCE5669954B5E940A8076C05FDE8E5CBC1224A1319975e8y3J" TargetMode="External"/><Relationship Id="rId2080" Type="http://schemas.openxmlformats.org/officeDocument/2006/relationships/hyperlink" Target="consultantplus://offline/ref=BAEE8F22A4C539B5FA6FA479F7634E179FB1F359E137217C992F16B9685A897C513BCE5661914858920A8076C05FDE8E5CBC1224A1319975e8y3J" TargetMode="External"/><Relationship Id="rId3131" Type="http://schemas.openxmlformats.org/officeDocument/2006/relationships/hyperlink" Target="consultantplus://offline/ref=BAEE8F22A4C539B5FA6FA479F7634E179FB3F159E13F217C992F16B9685A897C513BCE5668964B58970A8076C05FDE8E5CBC1224A1319975e8y3J" TargetMode="External"/><Relationship Id="rId2897" Type="http://schemas.openxmlformats.org/officeDocument/2006/relationships/hyperlink" Target="consultantplus://offline/ref=BAEE8F22A4C539B5FA6FA479F7634E179FB3F159E13F217C992F16B9685A897C513BCE56689649589B0A8076C05FDE8E5CBC1224A1319975e8y3J" TargetMode="External"/><Relationship Id="rId3948" Type="http://schemas.openxmlformats.org/officeDocument/2006/relationships/hyperlink" Target="consultantplus://offline/ref=BAEE8F22A4C539B5FA6FA479F7634E179FB1F359E137217C992F16B9685A897C513BCE5668934E58950A8076C05FDE8E5CBC1224A1319975e8y3J" TargetMode="External"/><Relationship Id="rId869" Type="http://schemas.openxmlformats.org/officeDocument/2006/relationships/hyperlink" Target="consultantplus://offline/ref=BAEE8F22A4C539B5FA6FA479F7634E179FBFFB53EC3E217C992F16B9685A897C433B965A6B96575F9B1FD62786e0yBJ" TargetMode="External"/><Relationship Id="rId1499" Type="http://schemas.openxmlformats.org/officeDocument/2006/relationships/hyperlink" Target="consultantplus://offline/ref=BAEE8F22A4C539B5FA6FA479F7634E179FBFF05EEC3A217C992F16B9685A897C513BCE5668964156920A8076C05FDE8E5CBC1224A1319975e8y3J" TargetMode="External"/><Relationship Id="rId729" Type="http://schemas.openxmlformats.org/officeDocument/2006/relationships/hyperlink" Target="consultantplus://offline/ref=BAEE8F22A4C539B5FA6FA479F7634E179FB1F359E137217C992F16B9685A897C513BCE566196405E9B0A8076C05FDE8E5CBC1224A1319975e8y3J" TargetMode="External"/><Relationship Id="rId1359" Type="http://schemas.openxmlformats.org/officeDocument/2006/relationships/hyperlink" Target="consultantplus://offline/ref=BAEE8F22A4C539B5FA6FA479F7634E179FBFF05EEC3A217C992F16B9685A897C433B965A6B96575F9B1FD62786e0yBJ" TargetMode="External"/><Relationship Id="rId2757" Type="http://schemas.openxmlformats.org/officeDocument/2006/relationships/hyperlink" Target="consultantplus://offline/ref=BAEE8F22A4C539B5FA6FA479F7634E179FB0F45AEA37217C992F16B9685A897C513BCE546A9F4954C65090728909D3935CAB0C2FBF31e9y8J" TargetMode="External"/><Relationship Id="rId2964" Type="http://schemas.openxmlformats.org/officeDocument/2006/relationships/hyperlink" Target="consultantplus://offline/ref=BAEE8F22A4C539B5FA6FA479F7634E179FB3F159E13F217C992F16B9685A897C513BCE566896485A920A8076C05FDE8E5CBC1224A1319975e8y3J" TargetMode="External"/><Relationship Id="rId3808" Type="http://schemas.openxmlformats.org/officeDocument/2006/relationships/hyperlink" Target="consultantplus://offline/ref=BAEE8F22A4C539B5FA6FA479F7634E179FB1F359E137217C992F16B9685A897C513BCE5668954D5F900A8076C05FDE8E5CBC1224A1319975e8y3J" TargetMode="External"/><Relationship Id="rId936" Type="http://schemas.openxmlformats.org/officeDocument/2006/relationships/hyperlink" Target="consultantplus://offline/ref=BAEE8F22A4C539B5FA6FA479F7634E179FB1F359E137217C992F16B9685A897C513BCE566197415C900A8076C05FDE8E5CBC1224A1319975e8y3J" TargetMode="External"/><Relationship Id="rId1219" Type="http://schemas.openxmlformats.org/officeDocument/2006/relationships/hyperlink" Target="consultantplus://offline/ref=BAEE8F22A4C539B5FA6FA479F7634E179FBFF05EEC3A217C992F16B9685A897C513BCE5668974D5E960A8076C05FDE8E5CBC1224A1319975e8y3J" TargetMode="External"/><Relationship Id="rId1566" Type="http://schemas.openxmlformats.org/officeDocument/2006/relationships/hyperlink" Target="consultantplus://offline/ref=BAEE8F22A4C539B5FA6FA479F7634E179FB1F359E137217C992F16B9685A897C513BCE5661954D5D930A8076C05FDE8E5CBC1224A1319975e8y3J" TargetMode="External"/><Relationship Id="rId1773" Type="http://schemas.openxmlformats.org/officeDocument/2006/relationships/hyperlink" Target="consultantplus://offline/ref=BAEE8F22A4C539B5FA6FA479F7634E179FB1F359E137217C992F16B9685A897C513BCE566195405E9A0A8076C05FDE8E5CBC1224A1319975e8y3J" TargetMode="External"/><Relationship Id="rId1980" Type="http://schemas.openxmlformats.org/officeDocument/2006/relationships/hyperlink" Target="consultantplus://offline/ref=BAEE8F22A4C539B5FA6FA479F7634E179FB1F359E137217C992F16B9685A897C513BCE5661934A5C9A0A8076C05FDE8E5CBC1224A1319975e8y3J" TargetMode="External"/><Relationship Id="rId2617" Type="http://schemas.openxmlformats.org/officeDocument/2006/relationships/hyperlink" Target="consultantplus://offline/ref=BAEE8F22A4C539B5FA6FA479F7634E179FB1F359E137217C992F16B9685A897C513BCE556891485D930A8076C05FDE8E5CBC1224A1319975e8y3J" TargetMode="External"/><Relationship Id="rId2824" Type="http://schemas.openxmlformats.org/officeDocument/2006/relationships/hyperlink" Target="consultantplus://offline/ref=BAEE8F22A4C539B5FA6FA479F7634E179FB3F159E13F217C992F16B9685A897C513BCE566896495E970A8076C05FDE8E5CBC1224A1319975e8y3J" TargetMode="External"/><Relationship Id="rId65" Type="http://schemas.openxmlformats.org/officeDocument/2006/relationships/hyperlink" Target="consultantplus://offline/ref=BAEE8F22A4C539B5FA6FA479F7634E179FBFFA59EA3B217C992F16B9685A897C433B965A6B96575F9B1FD62786e0yBJ" TargetMode="External"/><Relationship Id="rId1426" Type="http://schemas.openxmlformats.org/officeDocument/2006/relationships/hyperlink" Target="consultantplus://offline/ref=BAEE8F22A4C539B5FA6FA479F7634E179FBFF05EEC3A217C992F16B9685A897C433B965A6B96575F9B1FD62786e0yBJ" TargetMode="External"/><Relationship Id="rId1633" Type="http://schemas.openxmlformats.org/officeDocument/2006/relationships/hyperlink" Target="consultantplus://offline/ref=BAEE8F22A4C539B5FA6FA479F7634E179FB1F359E137217C992F16B9685A897C513BCE5661954F58910A8076C05FDE8E5CBC1224A1319975e8y3J" TargetMode="External"/><Relationship Id="rId1840" Type="http://schemas.openxmlformats.org/officeDocument/2006/relationships/hyperlink" Target="consultantplus://offline/ref=BAEE8F22A4C539B5FA6FA479F7634E179FBFFA5BEC37217C992F16B9685A897C513BCE526D97420BC345812A870ACD8D55BC102DBDe3y2J" TargetMode="External"/><Relationship Id="rId1700" Type="http://schemas.openxmlformats.org/officeDocument/2006/relationships/hyperlink" Target="consultantplus://offline/ref=BAEE8F22A4C539B5FA6FA479F7634E179FB1F359E137217C992F16B9685A897C513BCE5661954E5B970A8076C05FDE8E5CBC1224A1319975e8y3J" TargetMode="External"/><Relationship Id="rId3598" Type="http://schemas.openxmlformats.org/officeDocument/2006/relationships/hyperlink" Target="consultantplus://offline/ref=BAEE8F22A4C539B5FA6FA479F7634E179FB1F359E137217C992F16B9685A897C513BCE5668954B5D920A8076C05FDE8E5CBC1224A1319975e8y3J" TargetMode="External"/><Relationship Id="rId3458" Type="http://schemas.openxmlformats.org/officeDocument/2006/relationships/hyperlink" Target="consultantplus://offline/ref=BAEE8F22A4C539B5FA6FA479F7634E179FBFFA59EA3B217C992F16B9685A897C513BCE566897495D910A8076C05FDE8E5CBC1224A1319975e8y3J" TargetMode="External"/><Relationship Id="rId3665" Type="http://schemas.openxmlformats.org/officeDocument/2006/relationships/hyperlink" Target="consultantplus://offline/ref=BAEE8F22A4C539B5FA6FA479F7634E179FB1F359E137217C992F16B9685A897C513BCE5668954C5C930A8076C05FDE8E5CBC1224A1319975e8y3J" TargetMode="External"/><Relationship Id="rId3872" Type="http://schemas.openxmlformats.org/officeDocument/2006/relationships/hyperlink" Target="consultantplus://offline/ref=BAEE8F22A4C539B5FA6FA479F7634E179FBFFB53EC3E217C992F16B9685A897C513BCE56699F4E54C65090728909D3935CAB0C2FBF31e9y8J" TargetMode="External"/><Relationship Id="rId379" Type="http://schemas.openxmlformats.org/officeDocument/2006/relationships/hyperlink" Target="consultantplus://offline/ref=BAEE8F22A4C539B5FA6FA479F7634E179FB1F359E137217C992F16B9685A897C513BCE56609E415D9A0A8076C05FDE8E5CBC1224A1319975e8y3J" TargetMode="External"/><Relationship Id="rId586" Type="http://schemas.openxmlformats.org/officeDocument/2006/relationships/hyperlink" Target="consultantplus://offline/ref=BAEE8F22A4C539B5FA6FA479F7634E179FB3F059EE37217C992F16B9685A897C513BCE5668914F5C900A8076C05FDE8E5CBC1224A1319975e8y3J" TargetMode="External"/><Relationship Id="rId793" Type="http://schemas.openxmlformats.org/officeDocument/2006/relationships/hyperlink" Target="consultantplus://offline/ref=BAEE8F22A4C539B5FA6FA479F7634E179FB1F359E137217C992F16B9685A897C513BCE5661974C5D960A8076C05FDE8E5CBC1224A1319975e8y3J" TargetMode="External"/><Relationship Id="rId2267" Type="http://schemas.openxmlformats.org/officeDocument/2006/relationships/hyperlink" Target="consultantplus://offline/ref=BAEE8F22A4C539B5FA6FA479F7634E179FB1F359E137217C992F16B9685A897C513BCE56619F4D5D920A8076C05FDE8E5CBC1224A1319975e8y3J" TargetMode="External"/><Relationship Id="rId2474" Type="http://schemas.openxmlformats.org/officeDocument/2006/relationships/hyperlink" Target="consultantplus://offline/ref=BAEE8F22A4C539B5FA6FA479F7634E179FB1F359E137217C992F16B9685A897C513BCE5660904D59940A8076C05FDE8E5CBC1224A1319975e8y3J" TargetMode="External"/><Relationship Id="rId2681" Type="http://schemas.openxmlformats.org/officeDocument/2006/relationships/hyperlink" Target="consultantplus://offline/ref=BAEE8F22A4C539B5FA6FA479F7634E179FBFFA59EA3B217C992F16B9685A897C513BCE556D954C54C65090728909D3935CAB0C2FBF31e9y8J" TargetMode="External"/><Relationship Id="rId3318" Type="http://schemas.openxmlformats.org/officeDocument/2006/relationships/hyperlink" Target="consultantplus://offline/ref=BAEE8F22A4C539B5FA6FA479F7634E179FBFFA5BEC37217C992F16B9685A897C513BCE566897415E910A8076C05FDE8E5CBC1224A1319975e8y3J" TargetMode="External"/><Relationship Id="rId3525" Type="http://schemas.openxmlformats.org/officeDocument/2006/relationships/hyperlink" Target="consultantplus://offline/ref=BAEE8F22A4C539B5FA6FA479F7634E179FB1F359E137217C992F16B9685A897C513BCE566193485B940A8076C05FDE8E5CBC1224A1319975e8y3J" TargetMode="External"/><Relationship Id="rId239" Type="http://schemas.openxmlformats.org/officeDocument/2006/relationships/hyperlink" Target="consultantplus://offline/ref=BAEE8F22A4C539B5FA6FA479F7634E179FBFFA59EA3B217C992F16B9685A897C433B965A6B96575F9B1FD62786e0yBJ" TargetMode="External"/><Relationship Id="rId446" Type="http://schemas.openxmlformats.org/officeDocument/2006/relationships/hyperlink" Target="consultantplus://offline/ref=BAEE8F22A4C539B5FA6FA479F7634E179FB1F359E137217C992F16B9685A897C513BCE56609E4056950A8076C05FDE8E5CBC1224A1319975e8y3J" TargetMode="External"/><Relationship Id="rId653" Type="http://schemas.openxmlformats.org/officeDocument/2006/relationships/hyperlink" Target="consultantplus://offline/ref=BAEE8F22A4C539B5FA6FA479F7634E179FB1F359E137217C992F16B9685A897C513BCE56609F4D5D960A8076C05FDE8E5CBC1224A1319975e8y3J" TargetMode="External"/><Relationship Id="rId1076" Type="http://schemas.openxmlformats.org/officeDocument/2006/relationships/hyperlink" Target="consultantplus://offline/ref=BAEE8F22A4C539B5FA6FA479F7634E179FBFFB5FEB3A217C992F16B9685A897C513BCE506890420BC345812A870ACD8D55BC102DBDe3y2J" TargetMode="External"/><Relationship Id="rId1283" Type="http://schemas.openxmlformats.org/officeDocument/2006/relationships/hyperlink" Target="consultantplus://offline/ref=BAEE8F22A4C539B5FA6FA479F7634E179FB1F359E137217C992F16B9685A897C513BCE5661944E57920A8076C05FDE8E5CBC1224A1319975e8y3J" TargetMode="External"/><Relationship Id="rId1490" Type="http://schemas.openxmlformats.org/officeDocument/2006/relationships/hyperlink" Target="consultantplus://offline/ref=BAEE8F22A4C539B5FA6FA479F7634E179FBFF05EEC3A217C992F16B9685A897C513BCE5668964158940A8076C05FDE8E5CBC1224A1319975e8y3J" TargetMode="External"/><Relationship Id="rId2127" Type="http://schemas.openxmlformats.org/officeDocument/2006/relationships/hyperlink" Target="consultantplus://offline/ref=BAEE8F22A4C539B5FA6FA479F7634E179FB1F359E137217C992F16B9685A897C513BCE5661914C56930A8076C05FDE8E5CBC1224A1319975e8y3J" TargetMode="External"/><Relationship Id="rId2334" Type="http://schemas.openxmlformats.org/officeDocument/2006/relationships/hyperlink" Target="consultantplus://offline/ref=BAEE8F22A4C539B5FA6FA479F7634E179FB1F359E137217C992F16B9685A897C513BCE56619F4D58900A8076C05FDE8E5CBC1224A1319975e8y3J" TargetMode="External"/><Relationship Id="rId3732" Type="http://schemas.openxmlformats.org/officeDocument/2006/relationships/hyperlink" Target="consultantplus://offline/ref=BAEE8F22A4C539B5FA6FA479F7634E179FB1F359E137217C992F16B9685A897C513BCE5668924956950A8076C05FDE8E5CBC1224A1319975e8y3J" TargetMode="External"/><Relationship Id="rId306" Type="http://schemas.openxmlformats.org/officeDocument/2006/relationships/hyperlink" Target="consultantplus://offline/ref=BAEE8F22A4C539B5FA6FA479F7634E179FB1F359E137217C992F16B9685A897C513BCE56609E4E5C940A8076C05FDE8E5CBC1224A1319975e8y3J" TargetMode="External"/><Relationship Id="rId860" Type="http://schemas.openxmlformats.org/officeDocument/2006/relationships/hyperlink" Target="consultantplus://offline/ref=BAEE8F22A4C539B5FA6FA479F7634E179FBFF05EEC3A217C992F16B9685A897C513BCE5668964057950A8076C05FDE8E5CBC1224A1319975e8y3J" TargetMode="External"/><Relationship Id="rId1143" Type="http://schemas.openxmlformats.org/officeDocument/2006/relationships/hyperlink" Target="consultantplus://offline/ref=BAEE8F22A4C539B5FA6FA479F7634E179FB1F359E137217C992F16B9685A897C513BCE5661944E56930A8076C05FDE8E5CBC1224A1319975e8y3J" TargetMode="External"/><Relationship Id="rId2541" Type="http://schemas.openxmlformats.org/officeDocument/2006/relationships/hyperlink" Target="consultantplus://offline/ref=BAEE8F22A4C539B5FA6FA479F7634E179FB1F359E137217C992F16B9685A897C513BCE56609F4A59920A8076C05FDE8E5CBC1224A1319975e8y3J" TargetMode="External"/><Relationship Id="rId4299" Type="http://schemas.openxmlformats.org/officeDocument/2006/relationships/hyperlink" Target="consultantplus://offline/ref=BAEE8F22A4C539B5FA6FA479F7634E179FB1F359E137217C992F16B9685A897C513BCE566995485B930A8076C05FDE8E5CBC1224A1319975e8y3J" TargetMode="External"/><Relationship Id="rId513" Type="http://schemas.openxmlformats.org/officeDocument/2006/relationships/hyperlink" Target="consultantplus://offline/ref=BAEE8F22A4C539B5FA6FA479F7634E179FB1F359E137217C992F16B9685A897C513BCE56609F485F910A8076C05FDE8E5CBC1224A1319975e8y3J" TargetMode="External"/><Relationship Id="rId720" Type="http://schemas.openxmlformats.org/officeDocument/2006/relationships/hyperlink" Target="consultantplus://offline/ref=BAEE8F22A4C539B5FA6FA479F7634E179FB1F359E137217C992F16B9685A897C513BCE5661964E5C9B0A8076C05FDE8E5CBC1224A1319975e8y3J" TargetMode="External"/><Relationship Id="rId1350" Type="http://schemas.openxmlformats.org/officeDocument/2006/relationships/hyperlink" Target="consultantplus://offline/ref=BAEE8F22A4C539B5FA6FA479F7634E179FBEF05DE83F217C992F16B9685A897C513BCE5668964B5D9B0A8076C05FDE8E5CBC1224A1319975e8y3J" TargetMode="External"/><Relationship Id="rId2401" Type="http://schemas.openxmlformats.org/officeDocument/2006/relationships/hyperlink" Target="consultantplus://offline/ref=BAEE8F22A4C539B5FA6FA479F7634E179FB1F359E137217C992F16B9685A897C513BCE556896485C940A8076C05FDE8E5CBC1224A1319975e8y3J" TargetMode="External"/><Relationship Id="rId4159" Type="http://schemas.openxmlformats.org/officeDocument/2006/relationships/hyperlink" Target="consultantplus://offline/ref=BAEE8F22A4C539B5FA6FA479F7634E179FB1F359E137217C992F16B9685A897C513BCE56689F4F5E910A8076C05FDE8E5CBC1224A1319975e8y3J" TargetMode="External"/><Relationship Id="rId1003" Type="http://schemas.openxmlformats.org/officeDocument/2006/relationships/hyperlink" Target="consultantplus://offline/ref=BAEE8F22A4C539B5FA6FA479F7634E179FB1F359E137217C992F16B9685A897C513BCE566194495C930A8076C05FDE8E5CBC1224A1319975e8y3J" TargetMode="External"/><Relationship Id="rId1210" Type="http://schemas.openxmlformats.org/officeDocument/2006/relationships/hyperlink" Target="consultantplus://offline/ref=BAEE8F22A4C539B5FA6FA479F7634E179FBFF05EEC3A217C992F16B9685A897C513BCE5668974C5B9A0A8076C05FDE8E5CBC1224A1319975e8y3J" TargetMode="External"/><Relationship Id="rId4366" Type="http://schemas.openxmlformats.org/officeDocument/2006/relationships/hyperlink" Target="consultantplus://offline/ref=BAEE8F22A4C539B5FA6FA479F7634E179FB1F359E137217C992F16B9685A897C513BCE5668974B5F9B0A8076C05FDE8E5CBC1224A1319975e8y3J" TargetMode="External"/><Relationship Id="rId3175" Type="http://schemas.openxmlformats.org/officeDocument/2006/relationships/hyperlink" Target="consultantplus://offline/ref=BAEE8F22A4C539B5FA6FA479F7634E179FB3F159E13F217C992F16B9685A897C513BCE566896495E970A8076C05FDE8E5CBC1224A1319975e8y3J" TargetMode="External"/><Relationship Id="rId3382" Type="http://schemas.openxmlformats.org/officeDocument/2006/relationships/hyperlink" Target="consultantplus://offline/ref=BAEE8F22A4C539B5FA6FA479F7634E179FB1F359E137217C992F16B9685A897C513BCE5569944F5F900A8076C05FDE8E5CBC1224A1319975e8y3J" TargetMode="External"/><Relationship Id="rId4019" Type="http://schemas.openxmlformats.org/officeDocument/2006/relationships/hyperlink" Target="consultantplus://offline/ref=BAEE8F22A4C539B5FA6FA479F7634E179FB1F359E137217C992F16B9685A897C513BCE5668904B58940A8076C05FDE8E5CBC1224A1319975e8y3J" TargetMode="External"/><Relationship Id="rId4226" Type="http://schemas.openxmlformats.org/officeDocument/2006/relationships/hyperlink" Target="consultantplus://offline/ref=BAEE8F22A4C539B5FA6FA479F7634E179FB1F359E137217C992F16B9685A897C513BCE5669974C59900A8076C05FDE8E5CBC1224A1319975e8y3J" TargetMode="External"/><Relationship Id="rId2191" Type="http://schemas.openxmlformats.org/officeDocument/2006/relationships/hyperlink" Target="consultantplus://offline/ref=BAEE8F22A4C539B5FA6FA479F7634E179FB1F359E137217C992F16B9685A897C513BCE5661914E5C960A8076C05FDE8E5CBC1224A1319975e8y3J" TargetMode="External"/><Relationship Id="rId3035" Type="http://schemas.openxmlformats.org/officeDocument/2006/relationships/hyperlink" Target="consultantplus://offline/ref=BAEE8F22A4C539B5FA6FA479F7634E179FB3F159E13F217C992F16B9685A897C513BCE566896485A920A8076C05FDE8E5CBC1224A1319975e8y3J" TargetMode="External"/><Relationship Id="rId3242" Type="http://schemas.openxmlformats.org/officeDocument/2006/relationships/hyperlink" Target="consultantplus://offline/ref=BAEE8F22A4C539B5FA6FA479F7634E179FBFFA59EA3B217C992F16B9685A897C433B965A6B96575F9B1FD62786e0yBJ" TargetMode="External"/><Relationship Id="rId163" Type="http://schemas.openxmlformats.org/officeDocument/2006/relationships/hyperlink" Target="consultantplus://offline/ref=BAEE8F22A4C539B5FA6FA479F7634E179FB1F359E137217C992F16B9685A897C513BCE56609E4A5F9B0A8076C05FDE8E5CBC1224A1319975e8y3J" TargetMode="External"/><Relationship Id="rId370" Type="http://schemas.openxmlformats.org/officeDocument/2006/relationships/hyperlink" Target="consultantplus://offline/ref=BAEE8F22A4C539B5FA6FA479F7634E179FBFFA59EA3B217C992F16B9685A897C433B965A6B96575F9B1FD62786e0yBJ" TargetMode="External"/><Relationship Id="rId2051" Type="http://schemas.openxmlformats.org/officeDocument/2006/relationships/hyperlink" Target="consultantplus://offline/ref=BAEE8F22A4C539B5FA6FA479F7634E179FBFFB53EC3E217C992F16B9685A897C433B965A6B96575F9B1FD62786e0yBJ" TargetMode="External"/><Relationship Id="rId3102" Type="http://schemas.openxmlformats.org/officeDocument/2006/relationships/hyperlink" Target="consultantplus://offline/ref=BAEE8F22A4C539B5FA6FA479F7634E179FB3F159E13F217C992F16B9685A897C513BCE5668964B5A920A8076C05FDE8E5CBC1224A1319975e8y3J" TargetMode="External"/><Relationship Id="rId230" Type="http://schemas.openxmlformats.org/officeDocument/2006/relationships/hyperlink" Target="consultantplus://offline/ref=BAEE8F22A4C539B5FA6FA479F7634E179FB1F359E137217C992F16B9685A897C513BCE56609E4E5F940A8076C05FDE8E5CBC1224A1319975e8y3J" TargetMode="External"/><Relationship Id="rId2868" Type="http://schemas.openxmlformats.org/officeDocument/2006/relationships/hyperlink" Target="consultantplus://offline/ref=BAEE8F22A4C539B5FA6FA479F7634E1795B5FA5AEF357C7691761ABB6F55D679562ACE54688849568C03D425e8y5J" TargetMode="External"/><Relationship Id="rId3919" Type="http://schemas.openxmlformats.org/officeDocument/2006/relationships/hyperlink" Target="consultantplus://offline/ref=BAEE8F22A4C539B5FA6FA479F7634E179FB1F359E137217C992F16B9685A897C513BCE5668934E5C960A8076C05FDE8E5CBC1224A1319975e8y3J" TargetMode="External"/><Relationship Id="rId4083" Type="http://schemas.openxmlformats.org/officeDocument/2006/relationships/hyperlink" Target="consultantplus://offline/ref=BAEE8F22A4C539B5FA6FA479F7634E179FBFFB53EA3D217C992F16B9685A897C513BCE566E954854C65090728909D3935CAB0C2FBF31e9y8J" TargetMode="External"/><Relationship Id="rId1677" Type="http://schemas.openxmlformats.org/officeDocument/2006/relationships/hyperlink" Target="consultantplus://offline/ref=BAEE8F22A4C539B5FA6FA479F7634E179FBFF35FE13D217C992F16B9685A897C513BCE566896495A950A8076C05FDE8E5CBC1224A1319975e8y3J" TargetMode="External"/><Relationship Id="rId1884" Type="http://schemas.openxmlformats.org/officeDocument/2006/relationships/hyperlink" Target="consultantplus://offline/ref=BAEE8F22A4C539B5FA6FA479F7634E179FBFFA59EA3B217C992F16B9685A897C513BCE5668964B5A920A8076C05FDE8E5CBC1224A1319975e8y3J" TargetMode="External"/><Relationship Id="rId2728" Type="http://schemas.openxmlformats.org/officeDocument/2006/relationships/hyperlink" Target="consultantplus://offline/ref=BAEE8F22A4C539B5FA6FA479F7634E179FB1F359E137217C992F16B9685A897C513BCE5661974C5D960A8076C05FDE8E5CBC1224A1319975e8y3J" TargetMode="External"/><Relationship Id="rId2935" Type="http://schemas.openxmlformats.org/officeDocument/2006/relationships/hyperlink" Target="consultantplus://offline/ref=BAEE8F22A4C539B5FA6FA479F7634E179FB3F159E13F217C992F16B9685A897C513BCE566896485D910A8076C05FDE8E5CBC1224A1319975e8y3J" TargetMode="External"/><Relationship Id="rId4290" Type="http://schemas.openxmlformats.org/officeDocument/2006/relationships/hyperlink" Target="consultantplus://offline/ref=BAEE8F22A4C539B5FA6FA479F7634E179FBFFB53EA3D217C992F16B9685A897C433B965A6B96575F9B1FD62786e0yBJ" TargetMode="External"/><Relationship Id="rId907" Type="http://schemas.openxmlformats.org/officeDocument/2006/relationships/hyperlink" Target="consultantplus://offline/ref=BAEE8F22A4C539B5FA6FA479F7634E179FB1F359E137217C992F16B9685A897C513BCE5661974C589B0A8076C05FDE8E5CBC1224A1319975e8y3J" TargetMode="External"/><Relationship Id="rId1537" Type="http://schemas.openxmlformats.org/officeDocument/2006/relationships/hyperlink" Target="consultantplus://offline/ref=BAEE8F22A4C539B5FA6FA479F7634E179FB1F359E137217C992F16B9685A897C513BCE5661954A579A0A8076C05FDE8E5CBC1224A1319975e8y3J" TargetMode="External"/><Relationship Id="rId1744" Type="http://schemas.openxmlformats.org/officeDocument/2006/relationships/hyperlink" Target="consultantplus://offline/ref=BAEE8F22A4C539B5FA6FA479F7634E179FB1F359E137217C992F16B9685A897C513BCE566195415C9B0A8076C05FDE8E5CBC1224A1319975e8y3J" TargetMode="External"/><Relationship Id="rId1951" Type="http://schemas.openxmlformats.org/officeDocument/2006/relationships/hyperlink" Target="consultantplus://offline/ref=BAEE8F22A4C539B5FA6FA479F7634E179FBFF05EEC3A217C992F16B9685A897C513BCE566894495B9A0A8076C05FDE8E5CBC1224A1319975e8y3J" TargetMode="External"/><Relationship Id="rId4150" Type="http://schemas.openxmlformats.org/officeDocument/2006/relationships/hyperlink" Target="consultantplus://offline/ref=BAEE8F22A4C539B5FA6FA479F7634E179FB1F359E137217C992F16B9685A897C513BCE56689F4C58900A8076C05FDE8E5CBC1224A1319975e8y3J" TargetMode="External"/><Relationship Id="rId36" Type="http://schemas.openxmlformats.org/officeDocument/2006/relationships/hyperlink" Target="consultantplus://offline/ref=BAEE8F22A4C539B5FA6FA479F7634E179FBFFA59EA3B217C992F16B9685A897C433B965A6B96575F9B1FD62786e0yBJ" TargetMode="External"/><Relationship Id="rId1604" Type="http://schemas.openxmlformats.org/officeDocument/2006/relationships/hyperlink" Target="consultantplus://offline/ref=BAEE8F22A4C539B5FA6FA479F7634E179FBFFA59EA3B217C992F16B9685A897C513BCE5668974D589B0A8076C05FDE8E5CBC1224A1319975e8y3J" TargetMode="External"/><Relationship Id="rId4010" Type="http://schemas.openxmlformats.org/officeDocument/2006/relationships/hyperlink" Target="consultantplus://offline/ref=BAEE8F22A4C539B5FA6FA479F7634E179FB1F359E137217C992F16B9685A897C513BCE5668904858930A8076C05FDE8E5CBC1224A1319975e8y3J" TargetMode="External"/><Relationship Id="rId1811" Type="http://schemas.openxmlformats.org/officeDocument/2006/relationships/hyperlink" Target="consultantplus://offline/ref=BAEE8F22A4C539B5FA6FA479F7634E179FB1F359E137217C992F16B9685A897C513BCE566192495C960A8076C05FDE8E5CBC1224A1319975e8y3J" TargetMode="External"/><Relationship Id="rId3569" Type="http://schemas.openxmlformats.org/officeDocument/2006/relationships/hyperlink" Target="consultantplus://offline/ref=BAEE8F22A4C539B5FA6FA479F7634E179FB1F359E137217C992F16B9685A897C513BCE5668954B5F940A8076C05FDE8E5CBC1224A1319975e8y3J" TargetMode="External"/><Relationship Id="rId697" Type="http://schemas.openxmlformats.org/officeDocument/2006/relationships/hyperlink" Target="consultantplus://offline/ref=BAEE8F22A4C539B5FA6FA479F7634E179FB1F359E137217C992F16B9685A897C513BCE5661964F5C940A8076C05FDE8E5CBC1224A1319975e8y3J" TargetMode="External"/><Relationship Id="rId2378" Type="http://schemas.openxmlformats.org/officeDocument/2006/relationships/hyperlink" Target="consultantplus://offline/ref=BAEE8F22A4C539B5FA6FA479F7634E179FB1F359E137217C992F16B9685A897C513BCE56619F4E5C960A8076C05FDE8E5CBC1224A1319975e8y3J" TargetMode="External"/><Relationship Id="rId3429" Type="http://schemas.openxmlformats.org/officeDocument/2006/relationships/hyperlink" Target="consultantplus://offline/ref=BAEE8F22A4C539B5FA6FA479F7634E179FB1F359E137217C992F16B9685A897C513BCE55699F4C5A9A0A8076C05FDE8E5CBC1224A1319975e8y3J" TargetMode="External"/><Relationship Id="rId3776" Type="http://schemas.openxmlformats.org/officeDocument/2006/relationships/hyperlink" Target="consultantplus://offline/ref=BAEE8F22A4C539B5FA6FA479F7634E179FB1F359E137217C992F16B9685A897C513BCE5668924956960A8076C05FDE8E5CBC1224A1319975e8y3J" TargetMode="External"/><Relationship Id="rId3983" Type="http://schemas.openxmlformats.org/officeDocument/2006/relationships/hyperlink" Target="consultantplus://offline/ref=BAEE8F22A4C539B5FA6FA479F7634E179FB1F359E137217C992F16B9685A897C513BCE56689049589B0A8076C05FDE8E5CBC1224A1319975e8y3J" TargetMode="External"/><Relationship Id="rId1187" Type="http://schemas.openxmlformats.org/officeDocument/2006/relationships/hyperlink" Target="consultantplus://offline/ref=BAEE8F22A4C539B5FA6FA479F7634E179FB1F359E137217C992F16B9685A897C513BCE5661944D57940A8076C05FDE8E5CBC1224A1319975e8y3J" TargetMode="External"/><Relationship Id="rId2585" Type="http://schemas.openxmlformats.org/officeDocument/2006/relationships/hyperlink" Target="consultantplus://offline/ref=BAEE8F22A4C539B5FA6FA479F7634E179FB1F359E137217C992F16B9685A897C513BCE5661974C5D960A8076C05FDE8E5CBC1224A1319975e8y3J" TargetMode="External"/><Relationship Id="rId2792" Type="http://schemas.openxmlformats.org/officeDocument/2006/relationships/hyperlink" Target="consultantplus://offline/ref=BAEE8F22A4C539B5FA6FA479F7634E179FBFFA59EA3B217C992F16B9685A897C513BCE556F904A54C65090728909D3935CAB0C2FBF31e9y8J" TargetMode="External"/><Relationship Id="rId3636" Type="http://schemas.openxmlformats.org/officeDocument/2006/relationships/hyperlink" Target="consultantplus://offline/ref=BAEE8F22A4C539B5FA6FA479F7634E179FBFFB53EA3D217C992F16B9685A897C513BCE5668964B589A0A8076C05FDE8E5CBC1224A1319975e8y3J" TargetMode="External"/><Relationship Id="rId3843" Type="http://schemas.openxmlformats.org/officeDocument/2006/relationships/hyperlink" Target="consultantplus://offline/ref=BAEE8F22A4C539B5FA6FA479F7634E179FB1F359E137217C992F16B9685A897C513BCE5668924D56950A8076C05FDE8E5CBC1224A1319975e8y3J" TargetMode="External"/><Relationship Id="rId557" Type="http://schemas.openxmlformats.org/officeDocument/2006/relationships/hyperlink" Target="consultantplus://offline/ref=BAEE8F22A4C539B5FA6FA479F7634E179FB1F359E137217C992F16B9685A897C513BCE56609F4B5D910A8076C05FDE8E5CBC1224A1319975e8y3J" TargetMode="External"/><Relationship Id="rId764" Type="http://schemas.openxmlformats.org/officeDocument/2006/relationships/hyperlink" Target="consultantplus://offline/ref=BAEE8F22A4C539B5FA6FA479F7634E179FB0F45AEA37217C992F16B9685A897C433B965A6B96575F9B1FD62786e0yBJ" TargetMode="External"/><Relationship Id="rId971" Type="http://schemas.openxmlformats.org/officeDocument/2006/relationships/hyperlink" Target="consultantplus://offline/ref=BAEE8F22A4C539B5FA6FA479F7634E179FB1F359E137217C992F16B9685A897C513BCE5661944B56960A8076C05FDE8E5CBC1224A1319975e8y3J" TargetMode="External"/><Relationship Id="rId1394" Type="http://schemas.openxmlformats.org/officeDocument/2006/relationships/hyperlink" Target="consultantplus://offline/ref=BAEE8F22A4C539B5FA6FA479F7634E179FB1F359E137217C992F16B9685A897C513BCE566195485C960A8076C05FDE8E5CBC1224A1319975e8y3J" TargetMode="External"/><Relationship Id="rId2238" Type="http://schemas.openxmlformats.org/officeDocument/2006/relationships/hyperlink" Target="consultantplus://offline/ref=BAEE8F22A4C539B5FA6FA479F7634E179FB1F359E137217C992F16B9685A897C513BCE56619E4D5D950A8076C05FDE8E5CBC1224A1319975e8y3J" TargetMode="External"/><Relationship Id="rId2445" Type="http://schemas.openxmlformats.org/officeDocument/2006/relationships/hyperlink" Target="consultantplus://offline/ref=BAEE8F22A4C539B5FA6FA479F7634E179FB1F359E137217C992F16B9685A897C513BCE56609E4957920A8076C05FDE8E5CBC1224A1319975e8y3J" TargetMode="External"/><Relationship Id="rId2652" Type="http://schemas.openxmlformats.org/officeDocument/2006/relationships/hyperlink" Target="consultantplus://offline/ref=BAEE8F22A4C539B5FA6FA479F7634E179FB1F359E137217C992F16B9685A897C513BCE566195415C9B0A8076C05FDE8E5CBC1224A1319975e8y3J" TargetMode="External"/><Relationship Id="rId3703" Type="http://schemas.openxmlformats.org/officeDocument/2006/relationships/hyperlink" Target="consultantplus://offline/ref=BAEE8F22A4C539B5FA6FA479F7634E179FB1F359E137217C992F16B9685A897C513BCE5668954E579B0A8076C05FDE8E5CBC1224A1319975e8y3J" TargetMode="External"/><Relationship Id="rId3910" Type="http://schemas.openxmlformats.org/officeDocument/2006/relationships/hyperlink" Target="consultantplus://offline/ref=BAEE8F22A4C539B5FA6FA479F7634E179FB1F359E137217C992F16B9685A897C513BCE5668934E5E950A8076C05FDE8E5CBC1224A1319975e8y3J" TargetMode="External"/><Relationship Id="rId417" Type="http://schemas.openxmlformats.org/officeDocument/2006/relationships/hyperlink" Target="consultantplus://offline/ref=BAEE8F22A4C539B5FA6FA479F7634E179FBFFA59EA3B217C992F16B9685A897C513BCE566896485E970A8076C05FDE8E5CBC1224A1319975e8y3J" TargetMode="External"/><Relationship Id="rId624" Type="http://schemas.openxmlformats.org/officeDocument/2006/relationships/hyperlink" Target="consultantplus://offline/ref=BAEE8F22A4C539B5FA6FA479F7634E179FB0F45AEA37217C992F16B9685A897C513BCE56689741599B0A8076C05FDE8E5CBC1224A1319975e8y3J" TargetMode="External"/><Relationship Id="rId831" Type="http://schemas.openxmlformats.org/officeDocument/2006/relationships/hyperlink" Target="consultantplus://offline/ref=BAEE8F22A4C539B5FA6FA479F7634E179FB1F359E137217C992F16B9685A897C513BCE5661974C56930A8076C05FDE8E5CBC1224A1319975e8y3J" TargetMode="External"/><Relationship Id="rId1047" Type="http://schemas.openxmlformats.org/officeDocument/2006/relationships/hyperlink" Target="consultantplus://offline/ref=BAEE8F22A4C539B5FA6FA479F7634E179FB1F359E137217C992F16B9685A897C513BCE566194485F9A0A8076C05FDE8E5CBC1224A1319975e8y3J" TargetMode="External"/><Relationship Id="rId1254" Type="http://schemas.openxmlformats.org/officeDocument/2006/relationships/hyperlink" Target="consultantplus://offline/ref=BAEE8F22A4C539B5FA6FA479F7634E179FBFF05EEC3A217C992F16B9685A897C513BCE566896485A970A8076C05FDE8E5CBC1224A1319975e8y3J" TargetMode="External"/><Relationship Id="rId1461" Type="http://schemas.openxmlformats.org/officeDocument/2006/relationships/hyperlink" Target="consultantplus://offline/ref=BAEE8F22A4C539B5FA6FA479F7634E179FB1F359E137217C992F16B9685A897C513BCE5661954B589A0A8076C05FDE8E5CBC1224A1319975e8y3J" TargetMode="External"/><Relationship Id="rId2305" Type="http://schemas.openxmlformats.org/officeDocument/2006/relationships/hyperlink" Target="consultantplus://offline/ref=BAEE8F22A4C539B5FA6FA479F7634E179FBFFB53EC3E217C992F16B9685A897C513BCE566E954854C65090728909D3935CAB0C2FBF31e9y8J" TargetMode="External"/><Relationship Id="rId2512" Type="http://schemas.openxmlformats.org/officeDocument/2006/relationships/hyperlink" Target="consultantplus://offline/ref=BAEE8F22A4C539B5FA6FA479F7634E179FB1F359E137217C992F16B9685A897C513BCE566091495B940A8076C05FDE8E5CBC1224A1319975e8y3J" TargetMode="External"/><Relationship Id="rId1114" Type="http://schemas.openxmlformats.org/officeDocument/2006/relationships/hyperlink" Target="consultantplus://offline/ref=BAEE8F22A4C539B5FA6FA479F7634E179FB1F359E137217C992F16B9685A897C513BCE5661944B58940A8076C05FDE8E5CBC1224A1319975e8y3J" TargetMode="External"/><Relationship Id="rId1321" Type="http://schemas.openxmlformats.org/officeDocument/2006/relationships/hyperlink" Target="consultantplus://offline/ref=BAEE8F22A4C539B5FA6FA479F7634E179FBFFA5DED37217C992F16B9685A897C513BCE566F9E420BC345812A870ACD8D55BC102DBDe3y2J" TargetMode="External"/><Relationship Id="rId3079" Type="http://schemas.openxmlformats.org/officeDocument/2006/relationships/hyperlink" Target="consultantplus://offline/ref=BAEE8F22A4C539B5FA6FA479F7634E179FB3F159E13F217C992F16B9685A897C513BCE5668964B5D9B0A8076C05FDE8E5CBC1224A1319975e8y3J" TargetMode="External"/><Relationship Id="rId3286" Type="http://schemas.openxmlformats.org/officeDocument/2006/relationships/hyperlink" Target="consultantplus://offline/ref=BAEE8F22A4C539B5FA6FA479F7634E179FB1F359E137217C992F16B9685A897C513BCE556895495C950A8076C05FDE8E5CBC1224A1319975e8y3J" TargetMode="External"/><Relationship Id="rId3493" Type="http://schemas.openxmlformats.org/officeDocument/2006/relationships/hyperlink" Target="consultantplus://offline/ref=BAEE8F22A4C539B5FA6FA479F7634E179FB3F159E13F217C992F16B9685A897C513BCE566896495E970A8076C05FDE8E5CBC1224A1319975e8y3J" TargetMode="External"/><Relationship Id="rId4337" Type="http://schemas.openxmlformats.org/officeDocument/2006/relationships/hyperlink" Target="consultantplus://offline/ref=BAEE8F22A4C539B5FA6FA479F7634E179FB1F359E137217C992F16B9685A897C513BCE5669954B59900A8076C05FDE8E5CBC1224A1319975e8y3J" TargetMode="External"/><Relationship Id="rId2095" Type="http://schemas.openxmlformats.org/officeDocument/2006/relationships/hyperlink" Target="consultantplus://offline/ref=BAEE8F22A4C539B5FA6FA479F7634E179FB1F359E137217C992F16B9685A897C513BCE5661914C5F930A8076C05FDE8E5CBC1224A1319975e8y3J" TargetMode="External"/><Relationship Id="rId3146" Type="http://schemas.openxmlformats.org/officeDocument/2006/relationships/hyperlink" Target="consultantplus://offline/ref=BAEE8F22A4C539B5FA6FA479F7634E179FB3F159E13F217C992F16B9685A897C513BCE5668964B5B970A8076C05FDE8E5CBC1224A1319975e8y3J" TargetMode="External"/><Relationship Id="rId3353" Type="http://schemas.openxmlformats.org/officeDocument/2006/relationships/hyperlink" Target="consultantplus://offline/ref=BAEE8F22A4C539B5FA6FA479F7634E179FB1F359E137217C992F16B9685A897C513BCE55689E4156960A8076C05FDE8E5CBC1224A1319975e8y3J" TargetMode="External"/><Relationship Id="rId274" Type="http://schemas.openxmlformats.org/officeDocument/2006/relationships/hyperlink" Target="consultantplus://offline/ref=BAEE8F22A4C539B5FA6FA479F7634E179FBFFA5BEC37217C992F16B9685A897C513BCE566E9F4954C65090728909D3935CAB0C2FBF31e9y8J" TargetMode="External"/><Relationship Id="rId481" Type="http://schemas.openxmlformats.org/officeDocument/2006/relationships/hyperlink" Target="consultantplus://offline/ref=BAEE8F22A4C539B5FA6FA479F7634E179FB1F359E137217C992F16B9685A897C513BCE56609F4956900A8076C05FDE8E5CBC1224A1319975e8y3J" TargetMode="External"/><Relationship Id="rId2162" Type="http://schemas.openxmlformats.org/officeDocument/2006/relationships/hyperlink" Target="consultantplus://offline/ref=BAEE8F22A4C539B5FA6FA479F7634E179FB1F359E137217C992F16B9685A897C513BCE56619E4C5E9B0A8076C05FDE8E5CBC1224A1319975e8y3J" TargetMode="External"/><Relationship Id="rId3006" Type="http://schemas.openxmlformats.org/officeDocument/2006/relationships/hyperlink" Target="consultantplus://offline/ref=BAEE8F22A4C539B5FA6FA479F7634E179FBFFA59EA3B217C992F16B9685A897C513BCE5668944C57920A8076C05FDE8E5CBC1224A1319975e8y3J" TargetMode="External"/><Relationship Id="rId3560" Type="http://schemas.openxmlformats.org/officeDocument/2006/relationships/hyperlink" Target="consultantplus://offline/ref=BAEE8F22A4C539B5FA6FA479F7634E179FB1F359E137217C992F16B9685A897C513BCE5661924057920A8076C05FDE8E5CBC1224A1319975e8y3J" TargetMode="External"/><Relationship Id="rId4404" Type="http://schemas.openxmlformats.org/officeDocument/2006/relationships/hyperlink" Target="consultantplus://offline/ref=BAEE8F22A4C539B5FA6FA479F7634E179FBFFB53EA3D217C992F16B9685A897C513BCE566E904A54C65090728909D3935CAB0C2FBF31e9y8J" TargetMode="External"/><Relationship Id="rId134" Type="http://schemas.openxmlformats.org/officeDocument/2006/relationships/hyperlink" Target="consultantplus://offline/ref=BAEE8F22A4C539B5FA6FA479F7634E179FB1F359E137217C992F16B9685A897C513BCE56609E4A5D920A8076C05FDE8E5CBC1224A1319975e8y3J" TargetMode="External"/><Relationship Id="rId3213" Type="http://schemas.openxmlformats.org/officeDocument/2006/relationships/hyperlink" Target="consultantplus://offline/ref=BAEE8F22A4C539B5FA6FA479F7634E179FB1F359E137217C992F16B9685A897C513BCE5568974F5F920A8076C05FDE8E5CBC1224A1319975e8y3J" TargetMode="External"/><Relationship Id="rId3420" Type="http://schemas.openxmlformats.org/officeDocument/2006/relationships/hyperlink" Target="consultantplus://offline/ref=BAEE8F22A4C539B5FA6FA479F7634E179FB3F159E13F217C992F16B9685A897C513BCE566896485F950A8076C05FDE8E5CBC1224A1319975e8y3J" TargetMode="External"/><Relationship Id="rId341" Type="http://schemas.openxmlformats.org/officeDocument/2006/relationships/hyperlink" Target="consultantplus://offline/ref=BAEE8F22A4C539B5FA6FA479F7634E179FBFFA59EA3B217C992F16B9685A897C513BCE5668964D58970A8076C05FDE8E5CBC1224A1319975e8y3J" TargetMode="External"/><Relationship Id="rId2022" Type="http://schemas.openxmlformats.org/officeDocument/2006/relationships/hyperlink" Target="consultantplus://offline/ref=BAEE8F22A4C539B5FA6FA479F7634E179FB1F359E137217C992F16B9685A897C513BCE5661934D5B960A8076C05FDE8E5CBC1224A1319975e8y3J" TargetMode="External"/><Relationship Id="rId2979" Type="http://schemas.openxmlformats.org/officeDocument/2006/relationships/hyperlink" Target="consultantplus://offline/ref=BAEE8F22A4C539B5FA6FA479F7634E179FB3F159E13F217C992F16B9685A897C513BCE566896485F940A8076C05FDE8E5CBC1224A1319975e8y3J" TargetMode="External"/><Relationship Id="rId201" Type="http://schemas.openxmlformats.org/officeDocument/2006/relationships/hyperlink" Target="consultantplus://offline/ref=BAEE8F22A4C539B5FA6FA479F7634E179FB1F359E137217C992F16B9685A897C513BCE56609E4F5D920A8076C05FDE8E5CBC1224A1319975e8y3J" TargetMode="External"/><Relationship Id="rId1788" Type="http://schemas.openxmlformats.org/officeDocument/2006/relationships/hyperlink" Target="consultantplus://offline/ref=BAEE8F22A4C539B5FA6FA479F7634E179FB1F359E137217C992F16B9685A897C513BCE566195405A940A8076C05FDE8E5CBC1224A1319975e8y3J" TargetMode="External"/><Relationship Id="rId1995" Type="http://schemas.openxmlformats.org/officeDocument/2006/relationships/hyperlink" Target="consultantplus://offline/ref=BAEE8F22A4C539B5FA6FA479F7634E179FB1F359E137217C992F16B9685A897C513BCE5661934A58920A8076C05FDE8E5CBC1224A1319975e8y3J" TargetMode="External"/><Relationship Id="rId2839" Type="http://schemas.openxmlformats.org/officeDocument/2006/relationships/hyperlink" Target="consultantplus://offline/ref=BAEE8F22A4C539B5FA6FA479F7634E179FB3F159E13F217C992F16B9685A897C513BCE566896495C960A8076C05FDE8E5CBC1224A1319975e8y3J" TargetMode="External"/><Relationship Id="rId4194" Type="http://schemas.openxmlformats.org/officeDocument/2006/relationships/hyperlink" Target="consultantplus://offline/ref=BAEE8F22A4C539B5FA6FA479F7634E179FB1F359E137217C992F16B9685A897C513BCE5669974C5E950A8076C05FDE8E5CBC1224A1319975e8y3J" TargetMode="External"/><Relationship Id="rId1648" Type="http://schemas.openxmlformats.org/officeDocument/2006/relationships/hyperlink" Target="consultantplus://offline/ref=BAEE8F22A4C539B5FA6FA479F7634E179FBFFB53EC3E217C992F16B9685A897C513BCE5668964C5F920A8076C05FDE8E5CBC1224A1319975e8y3J" TargetMode="External"/><Relationship Id="rId4054" Type="http://schemas.openxmlformats.org/officeDocument/2006/relationships/hyperlink" Target="consultantplus://offline/ref=BAEE8F22A4C539B5FA6FA479F7634E179FB1F359E137217C992F16B9685A897C513BCE56689E495B940A8076C05FDE8E5CBC1224A1319975e8y3J" TargetMode="External"/><Relationship Id="rId4261" Type="http://schemas.openxmlformats.org/officeDocument/2006/relationships/hyperlink" Target="consultantplus://offline/ref=BAEE8F22A4C539B5FA6FA479F7634E179FB1F359E137217C992F16B9685A897C513BCE5669944B59940A8076C05FDE8E5CBC1224A1319975e8y3J" TargetMode="External"/><Relationship Id="rId1508" Type="http://schemas.openxmlformats.org/officeDocument/2006/relationships/hyperlink" Target="consultantplus://offline/ref=BAEE8F22A4C539B5FA6FA479F7634E179FB1F359E137217C992F16B9685A897C513BCE5661954A5E970A8076C05FDE8E5CBC1224A1319975e8y3J" TargetMode="External"/><Relationship Id="rId1855" Type="http://schemas.openxmlformats.org/officeDocument/2006/relationships/hyperlink" Target="consultantplus://offline/ref=BAEE8F22A4C539B5FA6FA479F7634E179FB1F359E137217C992F16B9685A897C513BCE566192495F960A8076C05FDE8E5CBC1224A1319975e8y3J" TargetMode="External"/><Relationship Id="rId2906" Type="http://schemas.openxmlformats.org/officeDocument/2006/relationships/hyperlink" Target="consultantplus://offline/ref=BAEE8F22A4C539B5FA6FA479F7634E179FB3F159E13F217C992F16B9685A897C513BCE5668964957920A8076C05FDE8E5CBC1224A1319975e8y3J" TargetMode="External"/><Relationship Id="rId3070" Type="http://schemas.openxmlformats.org/officeDocument/2006/relationships/hyperlink" Target="consultantplus://offline/ref=BAEE8F22A4C539B5FA6FA479F7634E179FBFFA5BEC37217C992F16B9685A897C513BCE566D964E54C65090728909D3935CAB0C2FBF31e9y8J" TargetMode="External"/><Relationship Id="rId4121" Type="http://schemas.openxmlformats.org/officeDocument/2006/relationships/hyperlink" Target="consultantplus://offline/ref=BAEE8F22A4C539B5FA6FA479F7634E179FB1F359E137217C992F16B9685A897C513BCE56689F485E9A0A8076C05FDE8E5CBC1224A1319975e8y3J" TargetMode="External"/><Relationship Id="rId1715" Type="http://schemas.openxmlformats.org/officeDocument/2006/relationships/hyperlink" Target="consultantplus://offline/ref=BAEE8F22A4C539B5FA6FA479F7634E179FBFFA59EA3B217C992F16B9685A897C513BCE566A9F4F54C65090728909D3935CAB0C2FBF31e9y8J" TargetMode="External"/><Relationship Id="rId1922" Type="http://schemas.openxmlformats.org/officeDocument/2006/relationships/hyperlink" Target="consultantplus://offline/ref=BAEE8F22A4C539B5FA6FA479F7634E179FB1F359E137217C992F16B9685A897C513BCE5661934B5A900A8076C05FDE8E5CBC1224A1319975e8y3J" TargetMode="External"/><Relationship Id="rId3887" Type="http://schemas.openxmlformats.org/officeDocument/2006/relationships/hyperlink" Target="consultantplus://offline/ref=BAEE8F22A4C539B5FA6FA479F7634E179FB1F359E137217C992F16B9685A897C513BCE5668934E5E9B0A8076C05FDE8E5CBC1224A1319975e8y3J" TargetMode="External"/><Relationship Id="rId2489" Type="http://schemas.openxmlformats.org/officeDocument/2006/relationships/hyperlink" Target="consultantplus://offline/ref=BAEE8F22A4C539B5FA6FA479F7634E179FBFF15EE13A217C992F16B9685A897C513BCE5668964B56970A8076C05FDE8E5CBC1224A1319975e8y3J" TargetMode="External"/><Relationship Id="rId2696" Type="http://schemas.openxmlformats.org/officeDocument/2006/relationships/hyperlink" Target="consultantplus://offline/ref=BAEE8F22A4C539B5FA6FA479F7634E179FBFFA5BEC37217C992F16B9685A897C513BCE5661934054C65090728909D3935CAB0C2FBF31e9y8J" TargetMode="External"/><Relationship Id="rId3747" Type="http://schemas.openxmlformats.org/officeDocument/2006/relationships/hyperlink" Target="consultantplus://offline/ref=BAEE8F22A4C539B5FA6FA479F7634E179FB1F359E137217C992F16B9685A897C513BCE5668954056910A8076C05FDE8E5CBC1224A1319975e8y3J" TargetMode="External"/><Relationship Id="rId3954" Type="http://schemas.openxmlformats.org/officeDocument/2006/relationships/hyperlink" Target="consultantplus://offline/ref=BAEE8F22A4C539B5FA6FA479F7634E179FB1F359E137217C992F16B9685A897C513BCE5668934E57950A8076C05FDE8E5CBC1224A1319975e8y3J" TargetMode="External"/><Relationship Id="rId668" Type="http://schemas.openxmlformats.org/officeDocument/2006/relationships/hyperlink" Target="consultantplus://offline/ref=BAEE8F22A4C539B5FA6FA479F7634E179FB1F359E137217C992F16B9685A897C513BCE56609F4D5C9A0A8076C05FDE8E5CBC1224A1319975e8y3J" TargetMode="External"/><Relationship Id="rId875" Type="http://schemas.openxmlformats.org/officeDocument/2006/relationships/hyperlink" Target="consultantplus://offline/ref=BAEE8F22A4C539B5FA6FA479F7634E179FBFF05EEC3A217C992F16B9685A897C513BCE566897405F9B0A8076C05FDE8E5CBC1224A1319975e8y3J" TargetMode="External"/><Relationship Id="rId1298" Type="http://schemas.openxmlformats.org/officeDocument/2006/relationships/hyperlink" Target="consultantplus://offline/ref=BAEE8F22A4C539B5FA6FA479F7634E179FB1F359E137217C992F16B9685A897C513BCE5661944E56930A8076C05FDE8E5CBC1224A1319975e8y3J" TargetMode="External"/><Relationship Id="rId2349" Type="http://schemas.openxmlformats.org/officeDocument/2006/relationships/hyperlink" Target="consultantplus://offline/ref=BAEE8F22A4C539B5FA6FA479F7634E179FB1F359E137217C992F16B9685A897C513BCE56619F4C5A920A8076C05FDE8E5CBC1224A1319975e8y3J" TargetMode="External"/><Relationship Id="rId2556" Type="http://schemas.openxmlformats.org/officeDocument/2006/relationships/hyperlink" Target="consultantplus://offline/ref=BAEE8F22A4C539B5FA6FA479F7634E179FB1F359E137217C992F16B9685A897C513BCE556A904958940A8076C05FDE8E5CBC1224A1319975e8y3J" TargetMode="External"/><Relationship Id="rId2763" Type="http://schemas.openxmlformats.org/officeDocument/2006/relationships/hyperlink" Target="consultantplus://offline/ref=BAEE8F22A4C539B5FA6FA479F7634E179FB1F359E137217C992F16B9685A897C513BCE556A9E4859940A8076C05FDE8E5CBC1224A1319975e8y3J" TargetMode="External"/><Relationship Id="rId2970" Type="http://schemas.openxmlformats.org/officeDocument/2006/relationships/hyperlink" Target="consultantplus://offline/ref=BAEE8F22A4C539B5FA6FA479F7634E179FB3F159E13F217C992F16B9685A897C513BCE566896485C940A8076C05FDE8E5CBC1224A1319975e8y3J" TargetMode="External"/><Relationship Id="rId3607" Type="http://schemas.openxmlformats.org/officeDocument/2006/relationships/hyperlink" Target="consultantplus://offline/ref=BAEE8F22A4C539B5FA6FA479F7634E179FB1F359E137217C992F16B9685A897C513BCE5668954B5E930A8076C05FDE8E5CBC1224A1319975e8y3J" TargetMode="External"/><Relationship Id="rId3814" Type="http://schemas.openxmlformats.org/officeDocument/2006/relationships/hyperlink" Target="consultantplus://offline/ref=BAEE8F22A4C539B5FA6FA479F7634E179FB1F359E137217C992F16B9685A897C513BCE5668954A579A0A8076C05FDE8E5CBC1224A1319975e8y3J" TargetMode="External"/><Relationship Id="rId528" Type="http://schemas.openxmlformats.org/officeDocument/2006/relationships/hyperlink" Target="consultantplus://offline/ref=BAEE8F22A4C539B5FA6FA479F7634E179FB1F359E137217C992F16B9685A897C513BCE56609F4956900A8076C05FDE8E5CBC1224A1319975e8y3J" TargetMode="External"/><Relationship Id="rId735" Type="http://schemas.openxmlformats.org/officeDocument/2006/relationships/hyperlink" Target="consultantplus://offline/ref=BAEE8F22A4C539B5FA6FA479F7634E179FB1F359E137217C992F16B9685A897C513BCE566196405D940A8076C05FDE8E5CBC1224A1319975e8y3J" TargetMode="External"/><Relationship Id="rId942" Type="http://schemas.openxmlformats.org/officeDocument/2006/relationships/hyperlink" Target="consultantplus://offline/ref=BAEE8F22A4C539B5FA6FA479F7634E179FBFF05FEA3A217C992F16B9685A897C433B965A6B96575F9B1FD62786e0yBJ" TargetMode="External"/><Relationship Id="rId1158" Type="http://schemas.openxmlformats.org/officeDocument/2006/relationships/hyperlink" Target="consultantplus://offline/ref=BAEE8F22A4C539B5FA6FA479F7634E179FBFF05EEC3A217C992F16B9685A897C513BCE566897405B900A8076C05FDE8E5CBC1224A1319975e8y3J" TargetMode="External"/><Relationship Id="rId1365" Type="http://schemas.openxmlformats.org/officeDocument/2006/relationships/hyperlink" Target="consultantplus://offline/ref=BAEE8F22A4C539B5FA6FA479F7634E179FB1F359E137217C992F16B9685A897C513BCE5661954959910A8076C05FDE8E5CBC1224A1319975e8y3J" TargetMode="External"/><Relationship Id="rId1572" Type="http://schemas.openxmlformats.org/officeDocument/2006/relationships/hyperlink" Target="consultantplus://offline/ref=BAEE8F22A4C539B5FA6FA479F7634E179FB1F359E137217C992F16B9685A897C513BCE5661954D59910A8076C05FDE8E5CBC1224A1319975e8y3J" TargetMode="External"/><Relationship Id="rId2209" Type="http://schemas.openxmlformats.org/officeDocument/2006/relationships/hyperlink" Target="consultantplus://offline/ref=BAEE8F22A4C539B5FA6FA479F7634E179FB1F359E137217C992F16B9685A897C513BCE5661914057920A8076C05FDE8E5CBC1224A1319975e8y3J" TargetMode="External"/><Relationship Id="rId2416" Type="http://schemas.openxmlformats.org/officeDocument/2006/relationships/hyperlink" Target="consultantplus://offline/ref=BAEE8F22A4C539B5FA6FA479F7634E179DB3FB5FEF39217C992F16B9685A897C433B965A6B96575F9B1FD62786e0yBJ" TargetMode="External"/><Relationship Id="rId2623" Type="http://schemas.openxmlformats.org/officeDocument/2006/relationships/hyperlink" Target="consultantplus://offline/ref=BAEE8F22A4C539B5FA6FA479F7634E179FB1F359E137217C992F16B9685A897C513BCE556A90415D9A0A8076C05FDE8E5CBC1224A1319975e8y3J" TargetMode="External"/><Relationship Id="rId1018" Type="http://schemas.openxmlformats.org/officeDocument/2006/relationships/hyperlink" Target="consultantplus://offline/ref=BAEE8F22A4C539B5FA6FA479F7634E179FB1F359E137217C992F16B9685A897C513BCE566194495A9B0A8076C05FDE8E5CBC1224A1319975e8y3J" TargetMode="External"/><Relationship Id="rId1225" Type="http://schemas.openxmlformats.org/officeDocument/2006/relationships/hyperlink" Target="consultantplus://offline/ref=BAEE8F22A4C539B5FA6FA479F7634E179DBFF252E137217C992F16B9685A897C513BCE566896495E940A8076C05FDE8E5CBC1224A1319975e8y3J" TargetMode="External"/><Relationship Id="rId1432" Type="http://schemas.openxmlformats.org/officeDocument/2006/relationships/hyperlink" Target="consultantplus://offline/ref=BAEE8F22A4C539B5FA6FA479F7634E179FBFFB53EC3E217C992F16B9685A897C433B965A6B96575F9B1FD62786e0yBJ" TargetMode="External"/><Relationship Id="rId2830" Type="http://schemas.openxmlformats.org/officeDocument/2006/relationships/hyperlink" Target="consultantplus://offline/ref=BAEE8F22A4C539B5FA6FA479F7634E179FB3F159E13F217C992F16B9685A897C513BCE566896495E970A8076C05FDE8E5CBC1224A1319975e8y3J" TargetMode="External"/><Relationship Id="rId71" Type="http://schemas.openxmlformats.org/officeDocument/2006/relationships/hyperlink" Target="consultantplus://offline/ref=BAEE8F22A4C539B5FA6FA479F7634E179FB1F359E137217C992F16B9685A897C513BCE56609E4B57930A8076C05FDE8E5CBC1224A1319975e8y3J" TargetMode="External"/><Relationship Id="rId802" Type="http://schemas.openxmlformats.org/officeDocument/2006/relationships/hyperlink" Target="consultantplus://offline/ref=BAEE8F22A4C539B5FA6FA479F7634E179FB1F359E137217C992F16B9685A897C513BCE5661974C59950A8076C05FDE8E5CBC1224A1319975e8y3J" TargetMode="External"/><Relationship Id="rId3397" Type="http://schemas.openxmlformats.org/officeDocument/2006/relationships/hyperlink" Target="consultantplus://offline/ref=BAEE8F22A4C539B5FA6FA479F7634E179FB3F159E13F217C992F16B9685A897C513BCE566896495E970A8076C05FDE8E5CBC1224A1319975e8y3J" TargetMode="External"/><Relationship Id="rId178" Type="http://schemas.openxmlformats.org/officeDocument/2006/relationships/hyperlink" Target="consultantplus://offline/ref=BAEE8F22A4C539B5FA6FA479F7634E179FBFFA5BEC37217C992F16B9685A897C513BCE5668944859940A8076C05FDE8E5CBC1224A1319975e8y3J" TargetMode="External"/><Relationship Id="rId3257" Type="http://schemas.openxmlformats.org/officeDocument/2006/relationships/hyperlink" Target="consultantplus://offline/ref=BAEE8F22A4C539B5FA6FA479F7634E179FB1F359E137217C992F16B9685A897C513BCE5568974F5F920A8076C05FDE8E5CBC1224A1319975e8y3J" TargetMode="External"/><Relationship Id="rId3464" Type="http://schemas.openxmlformats.org/officeDocument/2006/relationships/hyperlink" Target="consultantplus://offline/ref=BAEE8F22A4C539B5FA6FA479F7634E179FBFFA59EA3B217C992F16B9685A897C513BCE556C954954C65090728909D3935CAB0C2FBF31e9y8J" TargetMode="External"/><Relationship Id="rId3671" Type="http://schemas.openxmlformats.org/officeDocument/2006/relationships/hyperlink" Target="consultantplus://offline/ref=BAEE8F22A4C539B5FA6FA479F7634E179FB1F359E137217C992F16B9685A897C513BCE5668954F5E930A8076C05FDE8E5CBC1224A1319975e8y3J" TargetMode="External"/><Relationship Id="rId4308" Type="http://schemas.openxmlformats.org/officeDocument/2006/relationships/hyperlink" Target="consultantplus://offline/ref=BAEE8F22A4C539B5FA6FA479F7634E179FB1F359E137217C992F16B9685A897C513BCE5669954858940A8076C05FDE8E5CBC1224A1319975e8y3J" TargetMode="External"/><Relationship Id="rId385" Type="http://schemas.openxmlformats.org/officeDocument/2006/relationships/hyperlink" Target="consultantplus://offline/ref=BAEE8F22A4C539B5FA6FA479F7634E179FBFFA5BEC37217C992F16B9685A897C513BCE5668954D5A910A8076C05FDE8E5CBC1224A1319975e8y3J" TargetMode="External"/><Relationship Id="rId592" Type="http://schemas.openxmlformats.org/officeDocument/2006/relationships/hyperlink" Target="consultantplus://offline/ref=BAEE8F22A4C539B5FA6FA479F7634E179FB0F45AEA37217C992F16B9685A897C433B965A6B96575F9B1FD62786e0yBJ" TargetMode="External"/><Relationship Id="rId2066" Type="http://schemas.openxmlformats.org/officeDocument/2006/relationships/hyperlink" Target="consultantplus://offline/ref=BAEE8F22A4C539B5FA6FA479F7634E179FBFF05EEC3A217C992F16B9685A897C513BCE5668944A58940A8076C05FDE8E5CBC1224A1319975e8y3J" TargetMode="External"/><Relationship Id="rId2273" Type="http://schemas.openxmlformats.org/officeDocument/2006/relationships/hyperlink" Target="consultantplus://offline/ref=BAEE8F22A4C539B5FA6FA479F7634E179FB1F359E137217C992F16B9685A897C513BCE56619F4D5D960A8076C05FDE8E5CBC1224A1319975e8y3J" TargetMode="External"/><Relationship Id="rId2480" Type="http://schemas.openxmlformats.org/officeDocument/2006/relationships/hyperlink" Target="consultantplus://offline/ref=BAEE8F22A4C539B5FA6FA479F7634E179FBFFA59EA3B217C992F16B9685A897C513BCE5668944D57930A8076C05FDE8E5CBC1224A1319975e8y3J" TargetMode="External"/><Relationship Id="rId3117" Type="http://schemas.openxmlformats.org/officeDocument/2006/relationships/hyperlink" Target="consultantplus://offline/ref=BAEE8F22A4C539B5FA6FA479F7634E179FB3F159E13F217C992F16B9685A897C513BCE5668964B58970A8076C05FDE8E5CBC1224A1319975e8y3J" TargetMode="External"/><Relationship Id="rId3324" Type="http://schemas.openxmlformats.org/officeDocument/2006/relationships/hyperlink" Target="consultantplus://offline/ref=BAEE8F22A4C539B5FA6FA479F7634E179FBFFA5BEC37217C992F16B9685A897C513BCE566897415D960A8076C05FDE8E5CBC1224A1319975e8y3J" TargetMode="External"/><Relationship Id="rId3531" Type="http://schemas.openxmlformats.org/officeDocument/2006/relationships/hyperlink" Target="consultantplus://offline/ref=BAEE8F22A4C539B5FA6FA479F7634E179FB1F359E137217C992F16B9685A897C513BCE566192415F960A8076C05FDE8E5CBC1224A1319975e8y3J" TargetMode="External"/><Relationship Id="rId245" Type="http://schemas.openxmlformats.org/officeDocument/2006/relationships/hyperlink" Target="consultantplus://offline/ref=BAEE8F22A4C539B5FA6FA479F7634E179FB1F359E137217C992F16B9685A897C513BCE56609E4A5D930A8076C05FDE8E5CBC1224A1319975e8y3J" TargetMode="External"/><Relationship Id="rId452" Type="http://schemas.openxmlformats.org/officeDocument/2006/relationships/hyperlink" Target="consultantplus://offline/ref=BAEE8F22A4C539B5FA6FA479F7634E179FB1F359E137217C992F16B9685A897C513BCE56609E4056950A8076C05FDE8E5CBC1224A1319975e8y3J" TargetMode="External"/><Relationship Id="rId1082" Type="http://schemas.openxmlformats.org/officeDocument/2006/relationships/hyperlink" Target="consultantplus://offline/ref=BAEE8F22A4C539B5FA6FA479F7634E179FB1F359E137217C992F16B9685A897C513BCE5661944B5E970A8076C05FDE8E5CBC1224A1319975e8y3J" TargetMode="External"/><Relationship Id="rId2133" Type="http://schemas.openxmlformats.org/officeDocument/2006/relationships/hyperlink" Target="consultantplus://offline/ref=BAEE8F22A4C539B5FA6FA479F7634E179FBFFA5BEC37217C992F16B9685A897C513BCE5668944E5D9B0A8076C05FDE8E5CBC1224A1319975e8y3J" TargetMode="External"/><Relationship Id="rId2340" Type="http://schemas.openxmlformats.org/officeDocument/2006/relationships/hyperlink" Target="consultantplus://offline/ref=BAEE8F22A4C539B5FA6FA479F7634E179FB1F359E137217C992F16B9685A897C513BCE56619F4C5D950A8076C05FDE8E5CBC1224A1319975e8y3J" TargetMode="External"/><Relationship Id="rId105" Type="http://schemas.openxmlformats.org/officeDocument/2006/relationships/hyperlink" Target="consultantplus://offline/ref=BAEE8F22A4C539B5FA6FA479F7634E179FB1F359E137217C992F16B9685A897C513BCE56609E4D579B0A8076C05FDE8E5CBC1224A1319975e8y3J" TargetMode="External"/><Relationship Id="rId312" Type="http://schemas.openxmlformats.org/officeDocument/2006/relationships/hyperlink" Target="consultantplus://offline/ref=BAEE8F22A4C539B5FA6FA479F7634E179FB1F359E137217C992F16B9685A897C513BCE56609E4E5B920A8076C05FDE8E5CBC1224A1319975e8y3J" TargetMode="External"/><Relationship Id="rId2200" Type="http://schemas.openxmlformats.org/officeDocument/2006/relationships/hyperlink" Target="consultantplus://offline/ref=BAEE8F22A4C539B5FA6FA479F7634E179FB1F359E137217C992F16B9685A897C513BCE5661914E5C9B0A8076C05FDE8E5CBC1224A1319975e8y3J" TargetMode="External"/><Relationship Id="rId4098" Type="http://schemas.openxmlformats.org/officeDocument/2006/relationships/hyperlink" Target="consultantplus://offline/ref=BAEE8F22A4C539B5FA6FA479F7634E179FB1F359E137217C992F16B9685A897C513BCE56689E495C920A8076C05FDE8E5CBC1224A1319975e8y3J" TargetMode="External"/><Relationship Id="rId1899" Type="http://schemas.openxmlformats.org/officeDocument/2006/relationships/hyperlink" Target="consultantplus://offline/ref=BAEE8F22A4C539B5FA6FA479F7634E179FB1F359E137217C992F16B9685A897C513BCE5661924A5B950A8076C05FDE8E5CBC1224A1319975e8y3J" TargetMode="External"/><Relationship Id="rId4165" Type="http://schemas.openxmlformats.org/officeDocument/2006/relationships/hyperlink" Target="consultantplus://offline/ref=BAEE8F22A4C539B5FA6FA479F7634E179FB1F359E137217C992F16B9685A897C513BCE56689F4F59900A8076C05FDE8E5CBC1224A1319975e8y3J" TargetMode="External"/><Relationship Id="rId4372" Type="http://schemas.openxmlformats.org/officeDocument/2006/relationships/hyperlink" Target="consultantplus://offline/ref=BAEE8F22A4C539B5FA6FA479F7634E179FBFFB53EA3D217C992F16B9685A897C513BCE566E964A54C65090728909D3935CAB0C2FBF31e9y8J" TargetMode="External"/><Relationship Id="rId1759" Type="http://schemas.openxmlformats.org/officeDocument/2006/relationships/hyperlink" Target="consultantplus://offline/ref=BAEE8F22A4C539B5FA6FA479F7634E179FB1F359E137217C992F16B9685A897C513BCE56619541579B0A8076C05FDE8E5CBC1224A1319975e8y3J" TargetMode="External"/><Relationship Id="rId1966" Type="http://schemas.openxmlformats.org/officeDocument/2006/relationships/hyperlink" Target="consultantplus://offline/ref=BAEE8F22A4C539B5FA6FA479F7634E179FBFF05EEC3A217C992F16B9685A897C513BCE566894495A9A0A8076C05FDE8E5CBC1224A1319975e8y3J" TargetMode="External"/><Relationship Id="rId3181" Type="http://schemas.openxmlformats.org/officeDocument/2006/relationships/hyperlink" Target="consultantplus://offline/ref=BAEE8F22A4C539B5FA6FA479F7634E179FB3F159E13F217C992F16B9685A897C513BCE5668964A5B960A8076C05FDE8E5CBC1224A1319975e8y3J" TargetMode="External"/><Relationship Id="rId4025" Type="http://schemas.openxmlformats.org/officeDocument/2006/relationships/hyperlink" Target="consultantplus://offline/ref=BAEE8F22A4C539B5FA6FA479F7634E179FB1F359E137217C992F16B9685A897C513BCE5668904B5D9B0A8076C05FDE8E5CBC1224A1319975e8y3J" TargetMode="External"/><Relationship Id="rId1619" Type="http://schemas.openxmlformats.org/officeDocument/2006/relationships/hyperlink" Target="consultantplus://offline/ref=BAEE8F22A4C539B5FA6FA479F7634E179FB1F359E137217C992F16B9685A897C513BCE5661954C57900A8076C05FDE8E5CBC1224A1319975e8y3J" TargetMode="External"/><Relationship Id="rId1826" Type="http://schemas.openxmlformats.org/officeDocument/2006/relationships/hyperlink" Target="consultantplus://offline/ref=BAEE8F22A4C539B5FA6FA479F7634E179FB1F359E137217C992F16B9685A897C513BCE566192495D940A8076C05FDE8E5CBC1224A1319975e8y3J" TargetMode="External"/><Relationship Id="rId4232" Type="http://schemas.openxmlformats.org/officeDocument/2006/relationships/hyperlink" Target="consultantplus://offline/ref=BAEE8F22A4C539B5FA6FA479F7634E179FB1F359E137217C992F16B9685A897C513BCE5669974C5D9A0A8076C05FDE8E5CBC1224A1319975e8y3J" TargetMode="External"/><Relationship Id="rId3041" Type="http://schemas.openxmlformats.org/officeDocument/2006/relationships/hyperlink" Target="consultantplus://offline/ref=BAEE8F22A4C539B5FA6FA479F7634E179FB3F159E13F217C992F16B9685A897C513BCE56689648589A0A8076C05FDE8E5CBC1224A1319975e8y3J" TargetMode="External"/><Relationship Id="rId3998" Type="http://schemas.openxmlformats.org/officeDocument/2006/relationships/hyperlink" Target="consultantplus://offline/ref=BAEE8F22A4C539B5FA6FA479F7634E179FBFFA5CEF3E217C992F16B9685A897C513BCE566B9F4F54C65090728909D3935CAB0C2FBF31e9y8J" TargetMode="External"/><Relationship Id="rId3858" Type="http://schemas.openxmlformats.org/officeDocument/2006/relationships/hyperlink" Target="consultantplus://offline/ref=BAEE8F22A4C539B5FA6FA479F7634E179FB1F359E137217C992F16B9685A897C513BCE5668924C5A9A0A8076C05FDE8E5CBC1224A1319975e8y3J" TargetMode="External"/><Relationship Id="rId779" Type="http://schemas.openxmlformats.org/officeDocument/2006/relationships/hyperlink" Target="consultantplus://offline/ref=BAEE8F22A4C539B5FA6FA479F7634E179FB1F359E137217C992F16B9685A897C513BCE5661974B5B9B0A8076C05FDE8E5CBC1224A1319975e8y3J" TargetMode="External"/><Relationship Id="rId986" Type="http://schemas.openxmlformats.org/officeDocument/2006/relationships/hyperlink" Target="consultantplus://offline/ref=BAEE8F22A4C539B5FA6FA479F7634E179FB0F35BE13A217C992F16B9685A897C433B965A6B96575F9B1FD62786e0yBJ" TargetMode="External"/><Relationship Id="rId2667" Type="http://schemas.openxmlformats.org/officeDocument/2006/relationships/hyperlink" Target="consultantplus://offline/ref=BAEE8F22A4C539B5FA6FA479F7634E179FBFFA59EA3B217C992F16B9685A897C513BCE5668944F5F910A8076C05FDE8E5CBC1224A1319975e8y3J" TargetMode="External"/><Relationship Id="rId3718" Type="http://schemas.openxmlformats.org/officeDocument/2006/relationships/hyperlink" Target="consultantplus://offline/ref=BAEE8F22A4C539B5FA6FA479F7634E179FB1F359E137217C992F16B9685A897C513BCE566895415B940A8076C05FDE8E5CBC1224A1319975e8y3J" TargetMode="External"/><Relationship Id="rId639" Type="http://schemas.openxmlformats.org/officeDocument/2006/relationships/hyperlink" Target="consultantplus://offline/ref=BAEE8F22A4C539B5FA6FA479F7634E179FB0F45AEA37217C992F16B9685A897C513BCE566896495A930A8076C05FDE8E5CBC1224A1319975e8y3J" TargetMode="External"/><Relationship Id="rId1269" Type="http://schemas.openxmlformats.org/officeDocument/2006/relationships/hyperlink" Target="consultantplus://offline/ref=BAEE8F22A4C539B5FA6FA479F7634E179FB1F359E137217C992F16B9685A897C513BCE56609F4A5A9B0A8076C05FDE8E5CBC1224A1319975e8y3J" TargetMode="External"/><Relationship Id="rId1476" Type="http://schemas.openxmlformats.org/officeDocument/2006/relationships/hyperlink" Target="consultantplus://offline/ref=BAEE8F22A4C539B5FA6FA479F7634E179FB1F359E137217C992F16B9685A897C513BCE5661954B57940A8076C05FDE8E5CBC1224A1319975e8y3J" TargetMode="External"/><Relationship Id="rId2874" Type="http://schemas.openxmlformats.org/officeDocument/2006/relationships/hyperlink" Target="consultantplus://offline/ref=BAEE8F22A4C539B5FA6FA479F7634E179FB3F159E13F217C992F16B9685A897C513BCE566896495D960A8076C05FDE8E5CBC1224A1319975e8y3J" TargetMode="External"/><Relationship Id="rId3925" Type="http://schemas.openxmlformats.org/officeDocument/2006/relationships/hyperlink" Target="consultantplus://offline/ref=BAEE8F22A4C539B5FA6FA479F7634E179FB1F359E137217C992F16B9685A897C513BCE5668934E5C900A8076C05FDE8E5CBC1224A1319975e8y3J" TargetMode="External"/><Relationship Id="rId846" Type="http://schemas.openxmlformats.org/officeDocument/2006/relationships/hyperlink" Target="consultantplus://offline/ref=BAEE8F22A4C539B5FA6FA479F7634E179FBFFB53EC3E217C992F16B9685A897C513BCE5668964B5E930A8076C05FDE8E5CBC1224A1319975e8y3J" TargetMode="External"/><Relationship Id="rId1129" Type="http://schemas.openxmlformats.org/officeDocument/2006/relationships/hyperlink" Target="consultantplus://offline/ref=BAEE8F22A4C539B5FA6FA479F7634E179FB1F359E137217C992F16B9685A897C513BCE5661944F5B960A8076C05FDE8E5CBC1224A1319975e8y3J" TargetMode="External"/><Relationship Id="rId1683" Type="http://schemas.openxmlformats.org/officeDocument/2006/relationships/hyperlink" Target="consultantplus://offline/ref=BAEE8F22A4C539B5FA6FA479F7634E179FB0F45AEA37217C992F16B9685A897C513BCE566894405E920A8076C05FDE8E5CBC1224A1319975e8y3J" TargetMode="External"/><Relationship Id="rId1890" Type="http://schemas.openxmlformats.org/officeDocument/2006/relationships/hyperlink" Target="consultantplus://offline/ref=BAEE8F22A4C539B5FA6FA479F7634E179FB1F359E137217C992F16B9685A897C513BCE5661924956930A8076C05FDE8E5CBC1224A1319975e8y3J" TargetMode="External"/><Relationship Id="rId2527" Type="http://schemas.openxmlformats.org/officeDocument/2006/relationships/hyperlink" Target="consultantplus://offline/ref=BAEE8F22A4C539B5FA6FA479F7634E179FB1F359E137217C992F16B9685A897C513BCE566091495A9B0A8076C05FDE8E5CBC1224A1319975e8y3J" TargetMode="External"/><Relationship Id="rId2734" Type="http://schemas.openxmlformats.org/officeDocument/2006/relationships/hyperlink" Target="consultantplus://offline/ref=BAEE8F22A4C539B5FA6FA479F7634E179FBFFA59EA3B217C992F16B9685A897C513BCE516C94420BC345812A870ACD8D55BC102DBDe3y2J" TargetMode="External"/><Relationship Id="rId2941" Type="http://schemas.openxmlformats.org/officeDocument/2006/relationships/hyperlink" Target="consultantplus://offline/ref=BAEE8F22A4C539B5FA6FA479F7634E179FB3F159E13F217C992F16B9685A897C513BCE566896485F940A8076C05FDE8E5CBC1224A1319975e8y3J" TargetMode="External"/><Relationship Id="rId706" Type="http://schemas.openxmlformats.org/officeDocument/2006/relationships/hyperlink" Target="consultantplus://offline/ref=BAEE8F22A4C539B5FA6FA479F7634E179FB1F359E137217C992F16B9685A897C513BCE5661964F579B0A8076C05FDE8E5CBC1224A1319975e8y3J" TargetMode="External"/><Relationship Id="rId913" Type="http://schemas.openxmlformats.org/officeDocument/2006/relationships/hyperlink" Target="consultantplus://offline/ref=BAEE8F22A4C539B5FA6FA479F7634E179FB1F359E137217C992F16B9685A897C513BCE5661974F5E910A8076C05FDE8E5CBC1224A1319975e8y3J" TargetMode="External"/><Relationship Id="rId1336" Type="http://schemas.openxmlformats.org/officeDocument/2006/relationships/hyperlink" Target="consultantplus://offline/ref=BAEE8F22A4C539B5FA6FA479F7634E179EB7F55DEA36217C992F16B9685A897C433B965A6B96575F9B1FD62786e0yBJ" TargetMode="External"/><Relationship Id="rId1543" Type="http://schemas.openxmlformats.org/officeDocument/2006/relationships/hyperlink" Target="consultantplus://offline/ref=BAEE8F22A4C539B5FA6FA479F7634E179FB1F359E137217C992F16B9685A897C513BCE5661954A579A0A8076C05FDE8E5CBC1224A1319975e8y3J" TargetMode="External"/><Relationship Id="rId1750" Type="http://schemas.openxmlformats.org/officeDocument/2006/relationships/hyperlink" Target="consultantplus://offline/ref=BAEE8F22A4C539B5FA6FA479F7634E179FB3F059EE37217C992F16B9685A897C513BCE5668914857970A8076C05FDE8E5CBC1224A1319975e8y3J" TargetMode="External"/><Relationship Id="rId2801" Type="http://schemas.openxmlformats.org/officeDocument/2006/relationships/hyperlink" Target="consultantplus://offline/ref=BAEE8F22A4C539B5FA6FA479F7634E179FB3F159E13F217C992F16B9685A897C513BCE566896495D910A8076C05FDE8E5CBC1224A1319975e8y3J" TargetMode="External"/><Relationship Id="rId42" Type="http://schemas.openxmlformats.org/officeDocument/2006/relationships/hyperlink" Target="consultantplus://offline/ref=BAEE8F22A4C539B5FA6FA479F7634E179FB1F359E137217C992F16B9685A897C513BCE5660934A5F930A8076C05FDE8E5CBC1224A1319975e8y3J" TargetMode="External"/><Relationship Id="rId1403" Type="http://schemas.openxmlformats.org/officeDocument/2006/relationships/hyperlink" Target="consultantplus://offline/ref=BAEE8F22A4C539B5FA6FA479F7634E179FBFF05EEC3A217C992F16B9685A897C513BCE5668964156910A8076C05FDE8E5CBC1224A1319975e8y3J" TargetMode="External"/><Relationship Id="rId1610" Type="http://schemas.openxmlformats.org/officeDocument/2006/relationships/hyperlink" Target="consultantplus://offline/ref=BAEE8F22A4C539B5FA6FA479F7634E179FBFFA59EA3B217C992F16B9685A897C513BCE556D974154C65090728909D3935CAB0C2FBF31e9y8J" TargetMode="External"/><Relationship Id="rId3368" Type="http://schemas.openxmlformats.org/officeDocument/2006/relationships/hyperlink" Target="consultantplus://offline/ref=BAEE8F22A4C539B5FA6FA479F7634E179FB1F359E137217C992F16B9685A897C513BCE556997485A900A8076C05FDE8E5CBC1224A1319975e8y3J" TargetMode="External"/><Relationship Id="rId3575" Type="http://schemas.openxmlformats.org/officeDocument/2006/relationships/hyperlink" Target="consultantplus://offline/ref=BAEE8F22A4C539B5FA6FA479F7634E179FB1F359E137217C992F16B9685A897C513BCE5668954B5F9B0A8076C05FDE8E5CBC1224A1319975e8y3J" TargetMode="External"/><Relationship Id="rId3782" Type="http://schemas.openxmlformats.org/officeDocument/2006/relationships/hyperlink" Target="consultantplus://offline/ref=BAEE8F22A4C539B5FA6FA479F7634E179FB1F359E137217C992F16B9685A897C513BCE566892485C970A8076C05FDE8E5CBC1224A1319975e8y3J" TargetMode="External"/><Relationship Id="rId4419" Type="http://schemas.openxmlformats.org/officeDocument/2006/relationships/hyperlink" Target="consultantplus://offline/ref=BAEE8F22A4C539B5FA6FA479F7634E179FB1F359E137217C992F16B9685A897C513BCE5668974C5E940A8076C05FDE8E5CBC1224A1319975e8y3J" TargetMode="External"/><Relationship Id="rId289" Type="http://schemas.openxmlformats.org/officeDocument/2006/relationships/hyperlink" Target="consultantplus://offline/ref=BAEE8F22A4C539B5FA6FA479F7634E179FB1F359E137217C992F16B9685A897C513BCE56609E4B57930A8076C05FDE8E5CBC1224A1319975e8y3J" TargetMode="External"/><Relationship Id="rId496" Type="http://schemas.openxmlformats.org/officeDocument/2006/relationships/hyperlink" Target="consultantplus://offline/ref=BAEE8F22A4C539B5FA6FA479F7634E179FBFFA5BEC37217C992F16B9685A897C513BCE55699F4A54C65090728909D3935CAB0C2FBF31e9y8J" TargetMode="External"/><Relationship Id="rId2177" Type="http://schemas.openxmlformats.org/officeDocument/2006/relationships/hyperlink" Target="consultantplus://offline/ref=BAEE8F22A4C539B5FA6FA479F7634E179FBFFA59EA3B217C992F16B9685A897C513BCE5668964A5B920A8076C05FDE8E5CBC1224A1319975e8y3J" TargetMode="External"/><Relationship Id="rId2384" Type="http://schemas.openxmlformats.org/officeDocument/2006/relationships/hyperlink" Target="consultantplus://offline/ref=BAEE8F22A4C539B5FA6FA479F7634E179FB1F359E137217C992F16B9685A897C513BCE56619F4F5C910A8076C05FDE8E5CBC1224A1319975e8y3J" TargetMode="External"/><Relationship Id="rId2591" Type="http://schemas.openxmlformats.org/officeDocument/2006/relationships/hyperlink" Target="consultantplus://offline/ref=BAEE8F22A4C539B5FA6FA479F7634E179FB1F359E137217C992F16B9685A897C513BCE556A904C5D900A8076C05FDE8E5CBC1224A1319975e8y3J" TargetMode="External"/><Relationship Id="rId3228" Type="http://schemas.openxmlformats.org/officeDocument/2006/relationships/hyperlink" Target="consultantplus://offline/ref=BAEE8F22A4C539B5FA6FA479F7634E179FB3F159E13F217C992F16B9685A897C513BCE566896495E970A8076C05FDE8E5CBC1224A1319975e8y3J" TargetMode="External"/><Relationship Id="rId3435" Type="http://schemas.openxmlformats.org/officeDocument/2006/relationships/hyperlink" Target="consultantplus://offline/ref=BAEE8F22A4C539B5FA6FA479F7634E179FB1F359E137217C992F16B9685A897C513BCE55699F405D950A8076C05FDE8E5CBC1224A1319975e8y3J" TargetMode="External"/><Relationship Id="rId3642" Type="http://schemas.openxmlformats.org/officeDocument/2006/relationships/hyperlink" Target="consultantplus://offline/ref=BAEE8F22A4C539B5FA6FA479F7634E179FB1F359E137217C992F16B9685A897C513BCE5668954A58930A8076C05FDE8E5CBC1224A1319975e8y3J" TargetMode="External"/><Relationship Id="rId149" Type="http://schemas.openxmlformats.org/officeDocument/2006/relationships/hyperlink" Target="consultantplus://offline/ref=BAEE8F22A4C539B5FA6FA479F7634E179FBFFA5BEC37217C992F16B9685A897C513BCE5668974F57910A8076C05FDE8E5CBC1224A1319975e8y3J" TargetMode="External"/><Relationship Id="rId356" Type="http://schemas.openxmlformats.org/officeDocument/2006/relationships/hyperlink" Target="consultantplus://offline/ref=BAEE8F22A4C539B5FA6FA479F7634E179FBFFA5BEC37217C992F16B9685A897C513BCE5668974C569B0A8076C05FDE8E5CBC1224A1319975e8y3J" TargetMode="External"/><Relationship Id="rId563" Type="http://schemas.openxmlformats.org/officeDocument/2006/relationships/hyperlink" Target="consultantplus://offline/ref=BAEE8F22A4C539B5FA6FA479F7634E179FBFFA59EA3B217C992F16B9685A897C513BCE5568934D54C65090728909D3935CAB0C2FBF31e9y8J" TargetMode="External"/><Relationship Id="rId770" Type="http://schemas.openxmlformats.org/officeDocument/2006/relationships/hyperlink" Target="consultantplus://offline/ref=BAEE8F22A4C539B5FA6FA479F7634E179FB1F359E137217C992F16B9685A897C513BCE5661974B5D970A8076C05FDE8E5CBC1224A1319975e8y3J" TargetMode="External"/><Relationship Id="rId1193" Type="http://schemas.openxmlformats.org/officeDocument/2006/relationships/hyperlink" Target="consultantplus://offline/ref=BAEE8F22A4C539B5FA6FA479F7634E179FB1F359E137217C992F16B9685A897C513BCE5661944D569A0A8076C05FDE8E5CBC1224A1319975e8y3J" TargetMode="External"/><Relationship Id="rId2037" Type="http://schemas.openxmlformats.org/officeDocument/2006/relationships/hyperlink" Target="consultantplus://offline/ref=BAEE8F22A4C539B5FA6FA479F7634E179FB1F359E137217C992F16B9685A897C513BCE5661904958910A8076C05FDE8E5CBC1224A1319975e8y3J" TargetMode="External"/><Relationship Id="rId2244" Type="http://schemas.openxmlformats.org/officeDocument/2006/relationships/hyperlink" Target="consultantplus://offline/ref=BAEE8F22A4C539B5FA6FA479F7634E179FBFFA5BEC37217C992F16B9685A897C513BCE566894415B900A8076C05FDE8E5CBC1224A1319975e8y3J" TargetMode="External"/><Relationship Id="rId2451" Type="http://schemas.openxmlformats.org/officeDocument/2006/relationships/hyperlink" Target="consultantplus://offline/ref=BAEE8F22A4C539B5FA6FA479F7634E179FB1F359E137217C992F16B9685A897C513BCE56609E4B5D900A8076C05FDE8E5CBC1224A1319975e8y3J" TargetMode="External"/><Relationship Id="rId216" Type="http://schemas.openxmlformats.org/officeDocument/2006/relationships/hyperlink" Target="consultantplus://offline/ref=BAEE8F22A4C539B5FA6FA479F7634E179FBFFA59EA3B217C992F16B9685A897C433B965A6B96575F9B1FD62786e0yBJ" TargetMode="External"/><Relationship Id="rId423" Type="http://schemas.openxmlformats.org/officeDocument/2006/relationships/hyperlink" Target="consultantplus://offline/ref=BAEE8F22A4C539B5FA6FA479F7634E179FB1F359E137217C992F16B9685A897C513BCE56609E415E9A0A8076C05FDE8E5CBC1224A1319975e8y3J" TargetMode="External"/><Relationship Id="rId1053" Type="http://schemas.openxmlformats.org/officeDocument/2006/relationships/hyperlink" Target="consultantplus://offline/ref=BAEE8F22A4C539B5FA6FA479F7634E179FBFFA5BE83D217C992F16B9685A897C513BCE566894495E960A8076C05FDE8E5CBC1224A1319975e8y3J" TargetMode="External"/><Relationship Id="rId1260" Type="http://schemas.openxmlformats.org/officeDocument/2006/relationships/hyperlink" Target="consultantplus://offline/ref=BAEE8F22A4C539B5FA6FA479F7634E179FBFF05EEC3A217C992F16B9685A897C513BCE536890420BC345812A870ACD8D55BC102DBDe3y2J" TargetMode="External"/><Relationship Id="rId2104" Type="http://schemas.openxmlformats.org/officeDocument/2006/relationships/hyperlink" Target="consultantplus://offline/ref=BAEE8F22A4C539B5FA6FA479F7634E179FB1F359E137217C992F16B9685A897C513BCE5661914C5F960A8076C05FDE8E5CBC1224A1319975e8y3J" TargetMode="External"/><Relationship Id="rId3502" Type="http://schemas.openxmlformats.org/officeDocument/2006/relationships/hyperlink" Target="consultantplus://offline/ref=BAEE8F22A4C539B5FA6FA479F7634E179FB1F359E137217C992F16B9685A897C513BCE556A934C599A0A8076C05FDE8E5CBC1224A1319975e8y3J" TargetMode="External"/><Relationship Id="rId630" Type="http://schemas.openxmlformats.org/officeDocument/2006/relationships/hyperlink" Target="consultantplus://offline/ref=BAEE8F22A4C539B5FA6FA479F7634E179FB0F45AEA37217C992F16B9685A897C513BCE5F6E964F54C65090728909D3935CAB0C2FBF31e9y8J" TargetMode="External"/><Relationship Id="rId2311" Type="http://schemas.openxmlformats.org/officeDocument/2006/relationships/hyperlink" Target="consultantplus://offline/ref=BAEE8F22A4C539B5FA6FA479F7634E179FBFFB53EC3E217C992F16B9685A897C513BCE566D974854C65090728909D3935CAB0C2FBF31e9y8J" TargetMode="External"/><Relationship Id="rId4069" Type="http://schemas.openxmlformats.org/officeDocument/2006/relationships/hyperlink" Target="consultantplus://offline/ref=BAEE8F22A4C539B5FA6FA479F7634E179FBFFB53EA3D217C992F16B9685A897C433B965A6B96575F9B1FD62786e0yBJ" TargetMode="External"/><Relationship Id="rId1120" Type="http://schemas.openxmlformats.org/officeDocument/2006/relationships/hyperlink" Target="consultantplus://offline/ref=BAEE8F22A4C539B5FA6FA479F7634E179FBFF05EEC3A217C992F16B9685A897C513BCE5063C2181BC70CD7279A0ADA935EA210e2yCJ" TargetMode="External"/><Relationship Id="rId4276" Type="http://schemas.openxmlformats.org/officeDocument/2006/relationships/hyperlink" Target="consultantplus://offline/ref=BAEE8F22A4C539B5FA6FA479F7634E179FB1F359E137217C992F16B9685A897C513BCE5669944C5C960A8076C05FDE8E5CBC1224A1319975e8y3J" TargetMode="External"/><Relationship Id="rId1937" Type="http://schemas.openxmlformats.org/officeDocument/2006/relationships/hyperlink" Target="consultantplus://offline/ref=BAEE8F22A4C539B5FA6FA479F7634E179FB1F359E137217C992F16B9685A897C513BCE5661934A5E920A8076C05FDE8E5CBC1224A1319975e8y3J" TargetMode="External"/><Relationship Id="rId3085" Type="http://schemas.openxmlformats.org/officeDocument/2006/relationships/hyperlink" Target="consultantplus://offline/ref=BAEE8F22A4C539B5FA6FA479F7634E179FB3F159E13F217C992F16B9685A897C513BCE566896485F970A8076C05FDE8E5CBC1224A1319975e8y3J" TargetMode="External"/><Relationship Id="rId3292" Type="http://schemas.openxmlformats.org/officeDocument/2006/relationships/hyperlink" Target="consultantplus://offline/ref=BAEE8F22A4C539B5FA6FA479F7634E179FB1F359E137217C992F16B9685A897C513BCE556891485D930A8076C05FDE8E5CBC1224A1319975e8y3J" TargetMode="External"/><Relationship Id="rId4136" Type="http://schemas.openxmlformats.org/officeDocument/2006/relationships/hyperlink" Target="consultantplus://offline/ref=BAEE8F22A4C539B5FA6FA479F7634E179FB1F359E137217C992F16B9685A897C513BCE56689F4C5F950A8076C05FDE8E5CBC1224A1319975e8y3J" TargetMode="External"/><Relationship Id="rId4343" Type="http://schemas.openxmlformats.org/officeDocument/2006/relationships/hyperlink" Target="consultantplus://offline/ref=BAEE8F22A4C539B5FA6FA479F7634E179FB1F359E137217C992F16B9685A897C513BCE566897485F970A8076C05FDE8E5CBC1224A1319975e8y3J" TargetMode="External"/><Relationship Id="rId3152" Type="http://schemas.openxmlformats.org/officeDocument/2006/relationships/hyperlink" Target="consultantplus://offline/ref=BAEE8F22A4C539B5FA6FA479F7634E179FB3F159E13F217C992F16B9685A897C513BCE5668964A5E910A8076C05FDE8E5CBC1224A1319975e8y3J" TargetMode="External"/><Relationship Id="rId4203" Type="http://schemas.openxmlformats.org/officeDocument/2006/relationships/hyperlink" Target="consultantplus://offline/ref=BAEE8F22A4C539B5FA6FA479F7634E179FB1F359E137217C992F16B9685A897C513BCE5669974C5E9B0A8076C05FDE8E5CBC1224A1319975e8y3J" TargetMode="External"/><Relationship Id="rId4410" Type="http://schemas.openxmlformats.org/officeDocument/2006/relationships/hyperlink" Target="consultantplus://offline/ref=BAEE8F22A4C539B5FA6FA479F7634E179FB1F359E137217C992F16B9685A897C513BCE5668974D599A0A8076C05FDE8E5CBC1224A1319975e8y3J" TargetMode="External"/><Relationship Id="rId280" Type="http://schemas.openxmlformats.org/officeDocument/2006/relationships/hyperlink" Target="consultantplus://offline/ref=BAEE8F22A4C539B5FA6FA479F7634E179FB1F359E137217C992F16B9685A897C513BCE56609E4F5A900A8076C05FDE8E5CBC1224A1319975e8y3J" TargetMode="External"/><Relationship Id="rId3012" Type="http://schemas.openxmlformats.org/officeDocument/2006/relationships/hyperlink" Target="consultantplus://offline/ref=BAEE8F22A4C539B5FA6FA479F7634E179FB5F458EF3E217C992F16B9685A897C433B965A6B96575F9B1FD62786e0yBJ" TargetMode="External"/><Relationship Id="rId140" Type="http://schemas.openxmlformats.org/officeDocument/2006/relationships/hyperlink" Target="consultantplus://offline/ref=BAEE8F22A4C539B5FA6FA479F7634E179FB1F359E137217C992F16B9685A897C513BCE56609E4B56900A8076C05FDE8E5CBC1224A1319975e8y3J" TargetMode="External"/><Relationship Id="rId3969" Type="http://schemas.openxmlformats.org/officeDocument/2006/relationships/hyperlink" Target="consultantplus://offline/ref=BAEE8F22A4C539B5FA6FA479F7634E179FB1F359E137217C992F16B9685A897C513BCE5668934E589A0A8076C05FDE8E5CBC1224A1319975e8y3J" TargetMode="External"/><Relationship Id="rId6" Type="http://schemas.openxmlformats.org/officeDocument/2006/relationships/hyperlink" Target="consultantplus://offline/ref=BAEE8F22A4C539B5FA6FA479F7634E179FB0F55CEE3D217C992F16B9685A897C513BCE566896495E930A8076C05FDE8E5CBC1224A1319975e8y3J" TargetMode="External"/><Relationship Id="rId2778" Type="http://schemas.openxmlformats.org/officeDocument/2006/relationships/hyperlink" Target="consultantplus://offline/ref=BAEE8F22A4C539B5FA6FA479F7634E179FB1F359E137217C992F16B9685A897C513BCE556891485D930A8076C05FDE8E5CBC1224A1319975e8y3J" TargetMode="External"/><Relationship Id="rId2985" Type="http://schemas.openxmlformats.org/officeDocument/2006/relationships/hyperlink" Target="consultantplus://offline/ref=BAEE8F22A4C539B5FA6FA479F7634E179FBFFA59EA3B217C992F16B9685A897C513BCE566896485B900A8076C05FDE8E5CBC1224A1319975e8y3J" TargetMode="External"/><Relationship Id="rId3829" Type="http://schemas.openxmlformats.org/officeDocument/2006/relationships/hyperlink" Target="consultantplus://offline/ref=BAEE8F22A4C539B5FA6FA479F7634E179FB1F359E137217C992F16B9685A897C513BCE5668924D5A970A8076C05FDE8E5CBC1224A1319975e8y3J" TargetMode="External"/><Relationship Id="rId957" Type="http://schemas.openxmlformats.org/officeDocument/2006/relationships/hyperlink" Target="consultantplus://offline/ref=BAEE8F22A4C539B5FA6FA479F7634E179FB1F359E137217C992F16B9685A897C513BCE566197405B930A8076C05FDE8E5CBC1224A1319975e8y3J" TargetMode="External"/><Relationship Id="rId1587" Type="http://schemas.openxmlformats.org/officeDocument/2006/relationships/hyperlink" Target="consultantplus://offline/ref=BAEE8F22A4C539B5FA6FA479F7634E179FB1F359E137217C992F16B9685A897C513BCE5661954C5C9B0A8076C05FDE8E5CBC1224A1319975e8y3J" TargetMode="External"/><Relationship Id="rId1794" Type="http://schemas.openxmlformats.org/officeDocument/2006/relationships/hyperlink" Target="consultantplus://offline/ref=BAEE8F22A4C539B5FA6FA479F7634E179FBFFA59EA3B217C992F16B9685A897C433B965A6B96575F9B1FD62786e0yBJ" TargetMode="External"/><Relationship Id="rId2638" Type="http://schemas.openxmlformats.org/officeDocument/2006/relationships/hyperlink" Target="consultantplus://offline/ref=BAEE8F22A4C539B5FA6FA479F7634E179FB1F359E137217C992F16B9685A897C513BCE556A91485A920A8076C05FDE8E5CBC1224A1319975e8y3J" TargetMode="External"/><Relationship Id="rId2845" Type="http://schemas.openxmlformats.org/officeDocument/2006/relationships/hyperlink" Target="consultantplus://offline/ref=BAEE8F22A4C539B5FA6FA479F7634E179FB3F159E13F217C992F16B9685A897C513BCE566896495E970A8076C05FDE8E5CBC1224A1319975e8y3J" TargetMode="External"/><Relationship Id="rId86" Type="http://schemas.openxmlformats.org/officeDocument/2006/relationships/hyperlink" Target="consultantplus://offline/ref=BAEE8F22A4C539B5FA6FA479F7634E179FB1F359E137217C992F16B9685A897C513BCE56609E4A59910A8076C05FDE8E5CBC1224A1319975e8y3J" TargetMode="External"/><Relationship Id="rId817" Type="http://schemas.openxmlformats.org/officeDocument/2006/relationships/hyperlink" Target="consultantplus://offline/ref=BAEE8F22A4C539B5FA6FA479F7634E179FB1F359E137217C992F16B9685A897C513BCE5661974C579B0A8076C05FDE8E5CBC1224A1319975e8y3J" TargetMode="External"/><Relationship Id="rId1447" Type="http://schemas.openxmlformats.org/officeDocument/2006/relationships/hyperlink" Target="consultantplus://offline/ref=BAEE8F22A4C539B5FA6FA479F7634E179FB1F359E137217C992F16B9685A897C513BCE5661944C5B920A8076C05FDE8E5CBC1224A1319975e8y3J" TargetMode="External"/><Relationship Id="rId1654" Type="http://schemas.openxmlformats.org/officeDocument/2006/relationships/hyperlink" Target="consultantplus://offline/ref=BAEE8F22A4C539B5FA6FA479F7634E179FB1F359E137217C992F16B9685A897C513BCE5661954E5D960A8076C05FDE8E5CBC1224A1319975e8y3J" TargetMode="External"/><Relationship Id="rId1861" Type="http://schemas.openxmlformats.org/officeDocument/2006/relationships/hyperlink" Target="consultantplus://offline/ref=BAEE8F22A4C539B5FA6FA479F7634E179FB1F359E137217C992F16B9685A897C513BCE5661924B5B9B0A8076C05FDE8E5CBC1224A1319975e8y3J" TargetMode="External"/><Relationship Id="rId2705" Type="http://schemas.openxmlformats.org/officeDocument/2006/relationships/hyperlink" Target="consultantplus://offline/ref=BAEE8F22A4C539B5FA6FA479F7634E179FB1F359E137217C992F16B9685A897C513BCE556A914C58950A8076C05FDE8E5CBC1224A1319975e8y3J" TargetMode="External"/><Relationship Id="rId2912" Type="http://schemas.openxmlformats.org/officeDocument/2006/relationships/hyperlink" Target="consultantplus://offline/ref=BAEE8F22A4C539B5FA6FA479F7634E179FB3F159E13F217C992F16B9685A897C513BCE56689649569B0A8076C05FDE8E5CBC1224A1319975e8y3J" TargetMode="External"/><Relationship Id="rId4060" Type="http://schemas.openxmlformats.org/officeDocument/2006/relationships/hyperlink" Target="consultantplus://offline/ref=BAEE8F22A4C539B5FA6FA479F7634E179FB1F359E137217C992F16B9685A897C513BCE56689E495B940A8076C05FDE8E5CBC1224A1319975e8y3J" TargetMode="External"/><Relationship Id="rId1307" Type="http://schemas.openxmlformats.org/officeDocument/2006/relationships/hyperlink" Target="consultantplus://offline/ref=BAEE8F22A4C539B5FA6FA479F7634E179FBFF05EEC3A217C992F16B9685A897C513BCE556D9D1D0ED654D9248414D38442A0122FeByEJ" TargetMode="External"/><Relationship Id="rId1514" Type="http://schemas.openxmlformats.org/officeDocument/2006/relationships/hyperlink" Target="consultantplus://offline/ref=BAEE8F22A4C539B5FA6FA479F7634E179FB1F359E137217C992F16B9685A897C513BCE5661954A5C910A8076C05FDE8E5CBC1224A1319975e8y3J" TargetMode="External"/><Relationship Id="rId1721" Type="http://schemas.openxmlformats.org/officeDocument/2006/relationships/hyperlink" Target="consultantplus://offline/ref=BAEE8F22A4C539B5FA6FA479F7634E179FBFFA59EA3B217C992F16B9685A897C513BCE566A9E4B54C65090728909D3935CAB0C2FBF31e9y8J" TargetMode="External"/><Relationship Id="rId13" Type="http://schemas.openxmlformats.org/officeDocument/2006/relationships/hyperlink" Target="consultantplus://offline/ref=BAEE8F22A4C539B5FA6FA479F7634E179FBFF553E136217C992F16B9685A897C433B965A6B96575F9B1FD62786e0yBJ" TargetMode="External"/><Relationship Id="rId3479" Type="http://schemas.openxmlformats.org/officeDocument/2006/relationships/hyperlink" Target="consultantplus://offline/ref=BAEE8F22A4C539B5FA6FA479F7634E179FBFFA59EA3B217C992F16B9685A897C513BCE5660944154C65090728909D3935CAB0C2FBF31e9y8J" TargetMode="External"/><Relationship Id="rId3686" Type="http://schemas.openxmlformats.org/officeDocument/2006/relationships/hyperlink" Target="consultantplus://offline/ref=BAEE8F22A4C539B5FA6FA479F7634E179FB1F359E137217C992F16B9685A897C513BCE5668954E5F970A8076C05FDE8E5CBC1224A1319975e8y3J" TargetMode="External"/><Relationship Id="rId2288" Type="http://schemas.openxmlformats.org/officeDocument/2006/relationships/hyperlink" Target="consultantplus://offline/ref=BAEE8F22A4C539B5FA6FA479F7634E179FBFFB53EC3E217C992F16B9685A897C513BCE566C9E4154C65090728909D3935CAB0C2FBF31e9y8J" TargetMode="External"/><Relationship Id="rId2495" Type="http://schemas.openxmlformats.org/officeDocument/2006/relationships/hyperlink" Target="consultantplus://offline/ref=BAEE8F22A4C539B5FA6FA479F7634E179FB1F359E137217C992F16B9685A897C513BCE566091495C900A8076C05FDE8E5CBC1224A1319975e8y3J" TargetMode="External"/><Relationship Id="rId3339" Type="http://schemas.openxmlformats.org/officeDocument/2006/relationships/hyperlink" Target="consultantplus://offline/ref=BAEE8F22A4C539B5FA6FA479F7634E179FB1F359E137217C992F16B9685A897C513BCE55689E4158970A8076C05FDE8E5CBC1224A1319975e8y3J" TargetMode="External"/><Relationship Id="rId3893" Type="http://schemas.openxmlformats.org/officeDocument/2006/relationships/hyperlink" Target="consultantplus://offline/ref=BAEE8F22A4C539B5FA6FA479F7634E179FB1F359E137217C992F16B9685A897C513BCE5668934E5C920A8076C05FDE8E5CBC1224A1319975e8y3J" TargetMode="External"/><Relationship Id="rId467" Type="http://schemas.openxmlformats.org/officeDocument/2006/relationships/hyperlink" Target="consultantplus://offline/ref=BAEE8F22A4C539B5FA6FA479F7634E179FB1F359E137217C992F16B9685A897C513BCE56609F495A950A8076C05FDE8E5CBC1224A1319975e8y3J" TargetMode="External"/><Relationship Id="rId1097" Type="http://schemas.openxmlformats.org/officeDocument/2006/relationships/hyperlink" Target="consultantplus://offline/ref=BAEE8F22A4C539B5FA6FA479F7634E179FB1F359E137217C992F16B9685A897C513BCE5661944B5C970A8076C05FDE8E5CBC1224A1319975e8y3J" TargetMode="External"/><Relationship Id="rId2148" Type="http://schemas.openxmlformats.org/officeDocument/2006/relationships/hyperlink" Target="consultantplus://offline/ref=BAEE8F22A4C539B5FA6FA479F7634E179FB1F359E137217C992F16B9685A897C513BCE56619E4D56940A8076C05FDE8E5CBC1224A1319975e8y3J" TargetMode="External"/><Relationship Id="rId3546" Type="http://schemas.openxmlformats.org/officeDocument/2006/relationships/hyperlink" Target="consultantplus://offline/ref=BAEE8F22A4C539B5FA6FA479F7634E179FB1F359E137217C992F16B9685A897C513BCE5661924057920A8076C05FDE8E5CBC1224A1319975e8y3J" TargetMode="External"/><Relationship Id="rId3753" Type="http://schemas.openxmlformats.org/officeDocument/2006/relationships/hyperlink" Target="consultantplus://offline/ref=BAEE8F22A4C539B5FA6FA479F7634E179FB1F359E137217C992F16B9685A897C513BCE566895415C920A8076C05FDE8E5CBC1224A1319975e8y3J" TargetMode="External"/><Relationship Id="rId3960" Type="http://schemas.openxmlformats.org/officeDocument/2006/relationships/hyperlink" Target="consultantplus://offline/ref=BAEE8F22A4C539B5FA6FA479F7634E179FBFFA5CEF3E217C992F16B9685A897C433B965A6B96575F9B1FD62786e0yBJ" TargetMode="External"/><Relationship Id="rId674" Type="http://schemas.openxmlformats.org/officeDocument/2006/relationships/hyperlink" Target="consultantplus://offline/ref=BAEE8F22A4C539B5FA6FA479F7634E179FB0F45AEA37217C992F16B9685A897C513BCE5E6C934954C65090728909D3935CAB0C2FBF31e9y8J" TargetMode="External"/><Relationship Id="rId881" Type="http://schemas.openxmlformats.org/officeDocument/2006/relationships/hyperlink" Target="consultantplus://offline/ref=BAEE8F22A4C539B5FA6FA479F7634E179FBFFB53EC3E217C992F16B9685A897C513BCE516D9E420BC345812A870ACD8D55BC102DBDe3y2J" TargetMode="External"/><Relationship Id="rId2355" Type="http://schemas.openxmlformats.org/officeDocument/2006/relationships/hyperlink" Target="consultantplus://offline/ref=BAEE8F22A4C539B5FA6FA479F7634E179FB1F359E137217C992F16B9685A897C513BCE56619F4C5C9A0A8076C05FDE8E5CBC1224A1319975e8y3J" TargetMode="External"/><Relationship Id="rId2562" Type="http://schemas.openxmlformats.org/officeDocument/2006/relationships/hyperlink" Target="consultantplus://offline/ref=BAEE8F22A4C539B5FA6FA479F7634E179FB1F359E137217C992F16B9685A897C513BCE556A904D5F900A8076C05FDE8E5CBC1224A1319975e8y3J" TargetMode="External"/><Relationship Id="rId3406" Type="http://schemas.openxmlformats.org/officeDocument/2006/relationships/hyperlink" Target="consultantplus://offline/ref=BAEE8F22A4C539B5FA6FA479F7634E179FB3F159E13F217C992F16B9685A897C513BCE566896485F950A8076C05FDE8E5CBC1224A1319975e8y3J" TargetMode="External"/><Relationship Id="rId3613" Type="http://schemas.openxmlformats.org/officeDocument/2006/relationships/hyperlink" Target="consultantplus://offline/ref=BAEE8F22A4C539B5FA6FA479F7634E179FB1F359E137217C992F16B9685A897C513BCE5668954B5E9A0A8076C05FDE8E5CBC1224A1319975e8y3J" TargetMode="External"/><Relationship Id="rId3820" Type="http://schemas.openxmlformats.org/officeDocument/2006/relationships/hyperlink" Target="consultantplus://offline/ref=BAEE8F22A4C539B5FA6FA479F7634E179FB1F359E137217C992F16B9685A897C513BCE5668924A579B0A8076C05FDE8E5CBC1224A1319975e8y3J" TargetMode="External"/><Relationship Id="rId327" Type="http://schemas.openxmlformats.org/officeDocument/2006/relationships/hyperlink" Target="consultantplus://offline/ref=BAEE8F22A4C539B5FA6FA479F7634E179FBFFA59EA3B217C992F16B9685A897C513BCE5661964F54C65090728909D3935CAB0C2FBF31e9y8J" TargetMode="External"/><Relationship Id="rId534" Type="http://schemas.openxmlformats.org/officeDocument/2006/relationships/hyperlink" Target="consultantplus://offline/ref=BAEE8F22A4C539B5FA6FA479F7634E179FB1F359E137217C992F16B9685A897C513BCE56609F4B5D900A8076C05FDE8E5CBC1224A1319975e8y3J" TargetMode="External"/><Relationship Id="rId741" Type="http://schemas.openxmlformats.org/officeDocument/2006/relationships/hyperlink" Target="consultantplus://offline/ref=BAEE8F22A4C539B5FA6FA479F7634E179FB1F359E137217C992F16B9685A897C513BCE566196405A970A8076C05FDE8E5CBC1224A1319975e8y3J" TargetMode="External"/><Relationship Id="rId1164" Type="http://schemas.openxmlformats.org/officeDocument/2006/relationships/hyperlink" Target="consultantplus://offline/ref=BAEE8F22A4C539B5FA6FA479F7634E179FB1F359E137217C992F16B9685A897C513BCE5661944D5D9B0A8076C05FDE8E5CBC1224A1319975e8y3J" TargetMode="External"/><Relationship Id="rId1371" Type="http://schemas.openxmlformats.org/officeDocument/2006/relationships/hyperlink" Target="consultantplus://offline/ref=BAEE8F22A4C539B5FA6FA479F7634E179FBFFB53EC3E217C992F16B9685A897C513BCE566897495E910A8076C05FDE8E5CBC1224A1319975e8y3J" TargetMode="External"/><Relationship Id="rId2008" Type="http://schemas.openxmlformats.org/officeDocument/2006/relationships/hyperlink" Target="consultantplus://offline/ref=BAEE8F22A4C539B5FA6FA479F7634E179FB1F359E137217C992F16B9685A897C513BCE5661974C5D960A8076C05FDE8E5CBC1224A1319975e8y3J" TargetMode="External"/><Relationship Id="rId2215" Type="http://schemas.openxmlformats.org/officeDocument/2006/relationships/hyperlink" Target="consultantplus://offline/ref=BAEE8F22A4C539B5FA6FA479F7634E179FB1F359E137217C992F16B9685A897C513BCE5661914C5D9B0A8076C05FDE8E5CBC1224A1319975e8y3J" TargetMode="External"/><Relationship Id="rId2422" Type="http://schemas.openxmlformats.org/officeDocument/2006/relationships/hyperlink" Target="consultantplus://offline/ref=BAEE8F22A4C539B5FA6FA479F7634E179FB1F359E137217C992F16B9685A897C513BCE5661914D59970A8076C05FDE8E5CBC1224A1319975e8y3J" TargetMode="External"/><Relationship Id="rId601" Type="http://schemas.openxmlformats.org/officeDocument/2006/relationships/hyperlink" Target="consultantplus://offline/ref=BAEE8F22A4C539B5FA6FA479F7634E179FB1F359E137217C992F16B9685A897C513BCE5661964C5B940A8076C05FDE8E5CBC1224A1319975e8y3J" TargetMode="External"/><Relationship Id="rId1024" Type="http://schemas.openxmlformats.org/officeDocument/2006/relationships/hyperlink" Target="consultantplus://offline/ref=BAEE8F22A4C539B5FA6FA479F7634E179FB1F359E137217C992F16B9685A897C513BCE5661944958920A8076C05FDE8E5CBC1224A1319975e8y3J" TargetMode="External"/><Relationship Id="rId1231" Type="http://schemas.openxmlformats.org/officeDocument/2006/relationships/hyperlink" Target="consultantplus://offline/ref=BAEE8F22A4C539B5FA6FA479F7634E179FBFF05EEC3A217C992F16B9685A897C513BCE566896485B9A0A8076C05FDE8E5CBC1224A1319975e8y3J" TargetMode="External"/><Relationship Id="rId4387" Type="http://schemas.openxmlformats.org/officeDocument/2006/relationships/hyperlink" Target="consultantplus://offline/ref=BAEE8F22A4C539B5FA6FA479F7634E179FB1F359E137217C992F16B9685A897C513BCE5668974D5D920A8076C05FDE8E5CBC1224A1319975e8y3J" TargetMode="External"/><Relationship Id="rId3196" Type="http://schemas.openxmlformats.org/officeDocument/2006/relationships/hyperlink" Target="consultantplus://offline/ref=BAEE8F22A4C539B5FA6FA479F7634E179FB1F359E137217C992F16B9685A897C513BCE56609E4B5B930A8076C05FDE8E5CBC1224A1319975e8y3J" TargetMode="External"/><Relationship Id="rId4247" Type="http://schemas.openxmlformats.org/officeDocument/2006/relationships/hyperlink" Target="consultantplus://offline/ref=BAEE8F22A4C539B5FA6FA479F7634E179FB1F359E137217C992F16B9685A897C513BCE5669974C579A0A8076C05FDE8E5CBC1224A1319975e8y3J" TargetMode="External"/><Relationship Id="rId3056" Type="http://schemas.openxmlformats.org/officeDocument/2006/relationships/hyperlink" Target="consultantplus://offline/ref=BAEE8F22A4C539B5FA6FA479F7634E179FBFFA59EA3B217C992F16B9685A897C513BCE5661944854C65090728909D3935CAB0C2FBF31e9y8J" TargetMode="External"/><Relationship Id="rId3263" Type="http://schemas.openxmlformats.org/officeDocument/2006/relationships/hyperlink" Target="consultantplus://offline/ref=BAEE8F22A4C539B5FA6FA479F7634E179FB1F359E137217C992F16B9685A897C513BCE556894485C970A8076C05FDE8E5CBC1224A1319975e8y3J" TargetMode="External"/><Relationship Id="rId3470" Type="http://schemas.openxmlformats.org/officeDocument/2006/relationships/hyperlink" Target="consultantplus://offline/ref=BAEE8F22A4C539B5FA6FA479F7634E179FBFFA59EA3B217C992F16B9685A897C513BCE5661954F54C65090728909D3935CAB0C2FBF31e9y8J" TargetMode="External"/><Relationship Id="rId4107" Type="http://schemas.openxmlformats.org/officeDocument/2006/relationships/hyperlink" Target="consultantplus://offline/ref=BAEE8F22A4C539B5FA6FA479F7634E179FBFFB53EA3D217C992F16B9685A897C513BCE5668974E5A940A8076C05FDE8E5CBC1224A1319975e8y3J" TargetMode="External"/><Relationship Id="rId4314" Type="http://schemas.openxmlformats.org/officeDocument/2006/relationships/hyperlink" Target="consultantplus://offline/ref=BAEE8F22A4C539B5FA6FA479F7634E179FB1F359E137217C992F16B9685A897C513BCE5669954857960A8076C05FDE8E5CBC1224A1319975e8y3J" TargetMode="External"/><Relationship Id="rId184" Type="http://schemas.openxmlformats.org/officeDocument/2006/relationships/hyperlink" Target="consultantplus://offline/ref=BAEE8F22A4C539B5FA6FA479F7634E179FBFFA59EA3B217C992F16B9685A897C513BCE5668964959920A8076C05FDE8E5CBC1224A1319975e8y3J" TargetMode="External"/><Relationship Id="rId391" Type="http://schemas.openxmlformats.org/officeDocument/2006/relationships/hyperlink" Target="consultantplus://offline/ref=BAEE8F22A4C539B5FA6FA479F7634E179FBFFA59EA3B217C992F16B9685A897C433B965A6B96575F9B1FD62786e0yBJ" TargetMode="External"/><Relationship Id="rId1908" Type="http://schemas.openxmlformats.org/officeDocument/2006/relationships/hyperlink" Target="consultantplus://offline/ref=BAEE8F22A4C539B5FA6FA479F7634E179FB1F359E137217C992F16B9685A897C513BCE5661924D5A960A8076C05FDE8E5CBC1224A1319975e8y3J" TargetMode="External"/><Relationship Id="rId2072" Type="http://schemas.openxmlformats.org/officeDocument/2006/relationships/hyperlink" Target="consultantplus://offline/ref=BAEE8F22A4C539B5FA6FA479F7634E179FB1F359E137217C992F16B9685A897C513BCE566190415B930A8076C05FDE8E5CBC1224A1319975e8y3J" TargetMode="External"/><Relationship Id="rId3123" Type="http://schemas.openxmlformats.org/officeDocument/2006/relationships/hyperlink" Target="consultantplus://offline/ref=BAEE8F22A4C539B5FA6FA479F7634E179FB3F159E13F217C992F16B9685A897C513BCE5668964B58970A8076C05FDE8E5CBC1224A1319975e8y3J" TargetMode="External"/><Relationship Id="rId251" Type="http://schemas.openxmlformats.org/officeDocument/2006/relationships/hyperlink" Target="consultantplus://offline/ref=BAEE8F22A4C539B5FA6FA479F7634E179FBFFA59EA3B217C992F16B9685A897C513BCE566896485F9B0A8076C05FDE8E5CBC1224A1319975e8y3J" TargetMode="External"/><Relationship Id="rId3330" Type="http://schemas.openxmlformats.org/officeDocument/2006/relationships/hyperlink" Target="consultantplus://offline/ref=BAEE8F22A4C539B5FA6FA479F7634E179FB1F359E137217C992F16B9685A897C513BCE55689E4159920A8076C05FDE8E5CBC1224A1319975e8y3J" TargetMode="External"/><Relationship Id="rId2889" Type="http://schemas.openxmlformats.org/officeDocument/2006/relationships/hyperlink" Target="consultantplus://offline/ref=BAEE8F22A4C539B5FA6FA479F7634E179FB3F159E13F217C992F16B9685A897C513BCE566896485E9B0A8076C05FDE8E5CBC1224A1319975e8y3J" TargetMode="External"/><Relationship Id="rId111" Type="http://schemas.openxmlformats.org/officeDocument/2006/relationships/hyperlink" Target="consultantplus://offline/ref=BAEE8F22A4C539B5FA6FA479F7634E179FB1F359E137217C992F16B9685A897C513BCE56609E4A59910A8076C05FDE8E5CBC1224A1319975e8y3J" TargetMode="External"/><Relationship Id="rId1698" Type="http://schemas.openxmlformats.org/officeDocument/2006/relationships/hyperlink" Target="consultantplus://offline/ref=BAEE8F22A4C539B5FA6FA479F7634E179FB1F359E137217C992F16B9685A897C513BCE5661954E5B940A8076C05FDE8E5CBC1224A1319975e8y3J" TargetMode="External"/><Relationship Id="rId2749" Type="http://schemas.openxmlformats.org/officeDocument/2006/relationships/hyperlink" Target="consultantplus://offline/ref=BAEE8F22A4C539B5FA6FA479F7634E179FB1F359E137217C992F16B9685A897C513BCE556A9E495D920A8076C05FDE8E5CBC1224A1319975e8y3J" TargetMode="External"/><Relationship Id="rId2956" Type="http://schemas.openxmlformats.org/officeDocument/2006/relationships/hyperlink" Target="consultantplus://offline/ref=BAEE8F22A4C539B5FA6FA479F7634E179FB3F159E13F217C992F16B9685A897C513BCE566896485C9A0A8076C05FDE8E5CBC1224A1319975e8y3J" TargetMode="External"/><Relationship Id="rId928" Type="http://schemas.openxmlformats.org/officeDocument/2006/relationships/hyperlink" Target="consultantplus://offline/ref=BAEE8F22A4C539B5FA6FA479F7634E179FBFFA5BEE38217C992F16B9685A897C513BCE5668964A5A900A8076C05FDE8E5CBC1224A1319975e8y3J" TargetMode="External"/><Relationship Id="rId1558" Type="http://schemas.openxmlformats.org/officeDocument/2006/relationships/hyperlink" Target="consultantplus://offline/ref=BAEE8F22A4C539B5FA6FA479F7634E179FB1F359E137217C992F16B9685A897C513BCE5661954D5E930A8076C05FDE8E5CBC1224A1319975e8y3J" TargetMode="External"/><Relationship Id="rId1765" Type="http://schemas.openxmlformats.org/officeDocument/2006/relationships/hyperlink" Target="consultantplus://offline/ref=BAEE8F22A4C539B5FA6FA479F7634E179FBFFA5BEC37217C992F16B9685A897C513BCE5F6C9E420BC345812A870ACD8D55BC102DBDe3y2J" TargetMode="External"/><Relationship Id="rId2609" Type="http://schemas.openxmlformats.org/officeDocument/2006/relationships/hyperlink" Target="consultantplus://offline/ref=BAEE8F22A4C539B5FA6FA479F7634E179FB1F359E137217C992F16B9685A897C513BCE556A904E58920A8076C05FDE8E5CBC1224A1319975e8y3J" TargetMode="External"/><Relationship Id="rId4171" Type="http://schemas.openxmlformats.org/officeDocument/2006/relationships/hyperlink" Target="consultantplus://offline/ref=BAEE8F22A4C539B5FA6FA479F7634E179FB1F359E137217C992F16B9685A897C513BCE56689F4F58910A8076C05FDE8E5CBC1224A1319975e8y3J" TargetMode="External"/><Relationship Id="rId57" Type="http://schemas.openxmlformats.org/officeDocument/2006/relationships/hyperlink" Target="consultantplus://offline/ref=BAEE8F22A4C539B5FA6FA479F7634E179FBFF05EEC3A217C992F16B9685A897C433B965A6B96575F9B1FD62786e0yBJ" TargetMode="External"/><Relationship Id="rId1418" Type="http://schemas.openxmlformats.org/officeDocument/2006/relationships/hyperlink" Target="consultantplus://offline/ref=BAEE8F22A4C539B5FA6FA479F7634E179FB1F359E137217C992F16B9685A897C513BCE5661944B56960A8076C05FDE8E5CBC1224A1319975e8y3J" TargetMode="External"/><Relationship Id="rId1972" Type="http://schemas.openxmlformats.org/officeDocument/2006/relationships/hyperlink" Target="consultantplus://offline/ref=BAEE8F22A4C539B5FA6FA479F7634E179FBFF05EEC3A217C992F16B9685A897C513BCE566B90420BC345812A870ACD8D55BC102DBDe3y2J" TargetMode="External"/><Relationship Id="rId2816" Type="http://schemas.openxmlformats.org/officeDocument/2006/relationships/hyperlink" Target="consultantplus://offline/ref=BAEE8F22A4C539B5FA6FAD60F0634E179BB2FA5BE137217C992F16B9685A897C433B965A6B96575F9B1FD62786e0yBJ" TargetMode="External"/><Relationship Id="rId4031" Type="http://schemas.openxmlformats.org/officeDocument/2006/relationships/hyperlink" Target="consultantplus://offline/ref=BAEE8F22A4C539B5FA6FA479F7634E179FB1F359E137217C992F16B9685A897C513BCE56689E495F920A8076C05FDE8E5CBC1224A1319975e8y3J" TargetMode="External"/><Relationship Id="rId1625" Type="http://schemas.openxmlformats.org/officeDocument/2006/relationships/hyperlink" Target="consultantplus://offline/ref=BAEE8F22A4C539B5FA6FA479F7634E179FB1F359E137217C992F16B9685A897C513BCE5661954C57900A8076C05FDE8E5CBC1224A1319975e8y3J" TargetMode="External"/><Relationship Id="rId1832" Type="http://schemas.openxmlformats.org/officeDocument/2006/relationships/hyperlink" Target="consultantplus://offline/ref=BAEE8F22A4C539B5FA6FA479F7634E179FB1F359E137217C992F16B9685A897C513BCE566192495B900A8076C05FDE8E5CBC1224A1319975e8y3J" TargetMode="External"/><Relationship Id="rId3797" Type="http://schemas.openxmlformats.org/officeDocument/2006/relationships/hyperlink" Target="consultantplus://offline/ref=BAEE8F22A4C539B5FA6FA479F7634E179FB1F359E137217C992F16B9685A897C513BCE5668954A56970A8076C05FDE8E5CBC1224A1319975e8y3J" TargetMode="External"/><Relationship Id="rId2399" Type="http://schemas.openxmlformats.org/officeDocument/2006/relationships/hyperlink" Target="consultantplus://offline/ref=BAEE8F22A4C539B5FA6FA479F7634E179FB1F359E137217C992F16B9685A897C513BCE56619F4E58970A8076C05FDE8E5CBC1224A1319975e8y3J" TargetMode="External"/><Relationship Id="rId3657" Type="http://schemas.openxmlformats.org/officeDocument/2006/relationships/hyperlink" Target="consultantplus://offline/ref=BAEE8F22A4C539B5FA6FA479F7634E179FB1F359E137217C992F16B9685A897C513BCE5668954D59970A8076C05FDE8E5CBC1224A1319975e8y3J" TargetMode="External"/><Relationship Id="rId3864" Type="http://schemas.openxmlformats.org/officeDocument/2006/relationships/hyperlink" Target="consultantplus://offline/ref=BAEE8F22A4C539B5FA6FA479F7634E179FB1F359E137217C992F16B9685A897C513BCE5668924F5E960A8076C05FDE8E5CBC1224A1319975e8y3J" TargetMode="External"/><Relationship Id="rId578" Type="http://schemas.openxmlformats.org/officeDocument/2006/relationships/hyperlink" Target="consultantplus://offline/ref=BAEE8F22A4C539B5FA6FA479F7634E179FB1F359E137217C992F16B9685A897C513BCE56609F4A5E930A8076C05FDE8E5CBC1224A1319975e8y3J" TargetMode="External"/><Relationship Id="rId785" Type="http://schemas.openxmlformats.org/officeDocument/2006/relationships/hyperlink" Target="consultantplus://offline/ref=BAEE8F22A4C539B5FA6FA479F7634E179FB4F45EEF3C217C992F16B9685A897C513BCE566891485A950A8076C05FDE8E5CBC1224A1319975e8y3J" TargetMode="External"/><Relationship Id="rId992" Type="http://schemas.openxmlformats.org/officeDocument/2006/relationships/hyperlink" Target="consultantplus://offline/ref=BAEE8F22A4C539B5FA6FA479F7634E179FB1F359E137217C992F16B9685A897C513BCE566194495E900A8076C05FDE8E5CBC1224A1319975e8y3J" TargetMode="External"/><Relationship Id="rId2259" Type="http://schemas.openxmlformats.org/officeDocument/2006/relationships/hyperlink" Target="consultantplus://offline/ref=BAEE8F22A4C539B5FA6FA479F7634E179FB3F059EE37217C992F16B9685A897C513BCE566896495E930A8076C05FDE8E5CBC1224A1319975e8y3J" TargetMode="External"/><Relationship Id="rId2466" Type="http://schemas.openxmlformats.org/officeDocument/2006/relationships/hyperlink" Target="consultantplus://offline/ref=BAEE8F22A4C539B5FA6FA479F7634E179FBFF15EE13A217C992F16B9685A897C513BCE5668964A5F940A8076C05FDE8E5CBC1224A1319975e8y3J" TargetMode="External"/><Relationship Id="rId2673" Type="http://schemas.openxmlformats.org/officeDocument/2006/relationships/hyperlink" Target="consultantplus://offline/ref=BAEE8F22A4C539B5FA6FA479F7634E179FBFFA59EA3B217C992F16B9685A897C513BCE5668944F5E930A8076C05FDE8E5CBC1224A1319975e8y3J" TargetMode="External"/><Relationship Id="rId2880" Type="http://schemas.openxmlformats.org/officeDocument/2006/relationships/hyperlink" Target="consultantplus://offline/ref=BAEE8F22A4C539B5FA6FA479F7634E179FB3F159E13F217C992F16B9685A897C513BCE566896495B920A8076C05FDE8E5CBC1224A1319975e8y3J" TargetMode="External"/><Relationship Id="rId3517" Type="http://schemas.openxmlformats.org/officeDocument/2006/relationships/hyperlink" Target="consultantplus://offline/ref=BAEE8F22A4C539B5FA6FA479F7634E179FBFF15EE13A217C992F16B9685A897C513BCE5668964956950A8076C05FDE8E5CBC1224A1319975e8y3J" TargetMode="External"/><Relationship Id="rId3724" Type="http://schemas.openxmlformats.org/officeDocument/2006/relationships/hyperlink" Target="consultantplus://offline/ref=BAEE8F22A4C539B5FA6FA479F7634E179FB1F359E137217C992F16B9685A897C513BCE566895405F940A8076C05FDE8E5CBC1224A1319975e8y3J" TargetMode="External"/><Relationship Id="rId3931" Type="http://schemas.openxmlformats.org/officeDocument/2006/relationships/hyperlink" Target="consultantplus://offline/ref=BAEE8F22A4C539B5FA6FA479F7634E179FBFFA5CEF3E217C992F16B9685A897C513BCE5668964C569B0A8076C05FDE8E5CBC1224A1319975e8y3J" TargetMode="External"/><Relationship Id="rId438" Type="http://schemas.openxmlformats.org/officeDocument/2006/relationships/hyperlink" Target="consultantplus://offline/ref=BAEE8F22A4C539B5FA6FA479F7634E179FB1F359E137217C992F16B9685A897C513BCE56609F495A9A0A8076C05FDE8E5CBC1224A1319975e8y3J" TargetMode="External"/><Relationship Id="rId645" Type="http://schemas.openxmlformats.org/officeDocument/2006/relationships/hyperlink" Target="consultantplus://offline/ref=BAEE8F22A4C539B5FA6FA479F7634E179FB0F45AEA37217C992F16B9685A897C513BCE5469934054C65090728909D3935CAB0C2FBF31e9y8J" TargetMode="External"/><Relationship Id="rId852" Type="http://schemas.openxmlformats.org/officeDocument/2006/relationships/hyperlink" Target="consultantplus://offline/ref=BAEE8F22A4C539B5FA6FA479F7634E179FBFF05EEC3A217C992F16B9685A897C513BCE546B93420BC345812A870ACD8D55BC102DBDe3y2J" TargetMode="External"/><Relationship Id="rId1068" Type="http://schemas.openxmlformats.org/officeDocument/2006/relationships/hyperlink" Target="consultantplus://offline/ref=BAEE8F22A4C539B5FA6FA479F7634E179FB1F359E137217C992F16B9685A897C513BCE5661944857960A8076C05FDE8E5CBC1224A1319975e8y3J" TargetMode="External"/><Relationship Id="rId1275" Type="http://schemas.openxmlformats.org/officeDocument/2006/relationships/hyperlink" Target="consultantplus://offline/ref=BAEE8F22A4C539B5FA6FA479F7634E179FBFF05EEC3A217C992F16B9685A897C513BCE516192420BC345812A870ACD8D55BC102DBDe3y2J" TargetMode="External"/><Relationship Id="rId1482" Type="http://schemas.openxmlformats.org/officeDocument/2006/relationships/hyperlink" Target="consultantplus://offline/ref=BAEE8F22A4C539B5FA6FA479F7634E179FB1F359E137217C992F16B9685A897C513BCE5661954B56920A8076C05FDE8E5CBC1224A1319975e8y3J" TargetMode="External"/><Relationship Id="rId2119" Type="http://schemas.openxmlformats.org/officeDocument/2006/relationships/hyperlink" Target="consultantplus://offline/ref=BAEE8F22A4C539B5FA6FA479F7634E179FB1F359E137217C992F16B9685A897C513BCE5661914C5D930A8076C05FDE8E5CBC1224A1319975e8y3J" TargetMode="External"/><Relationship Id="rId2326" Type="http://schemas.openxmlformats.org/officeDocument/2006/relationships/hyperlink" Target="consultantplus://offline/ref=BAEE8F22A4C539B5FA6FA479F7634E179FBFF05EEC3A217C992F16B9685A897C433B965A6B96575F9B1FD62786e0yBJ" TargetMode="External"/><Relationship Id="rId2533" Type="http://schemas.openxmlformats.org/officeDocument/2006/relationships/hyperlink" Target="consultantplus://offline/ref=BAEE8F22A4C539B5FA6FA479F7634E179FB1F359E137217C992F16B9685A897C513BCE566091495C910A8076C05FDE8E5CBC1224A1319975e8y3J" TargetMode="External"/><Relationship Id="rId2740" Type="http://schemas.openxmlformats.org/officeDocument/2006/relationships/hyperlink" Target="consultantplus://offline/ref=BAEE8F22A4C539B5FA6FA479F7634E179FB1F359E137217C992F16B9685A897C513BCE556A9E49569B0A8076C05FDE8E5CBC1224A1319975e8y3J" TargetMode="External"/><Relationship Id="rId505" Type="http://schemas.openxmlformats.org/officeDocument/2006/relationships/hyperlink" Target="consultantplus://offline/ref=BAEE8F22A4C539B5FA6FA479F7634E179FBFFA59EA3B217C992F16B9685A897C513BCE566897495D910A8076C05FDE8E5CBC1224A1319975e8y3J" TargetMode="External"/><Relationship Id="rId712" Type="http://schemas.openxmlformats.org/officeDocument/2006/relationships/hyperlink" Target="consultantplus://offline/ref=BAEE8F22A4C539B5FA6FA479F7634E179FB0F453EB3B217C992F16B9685A897C433B965A6B96575F9B1FD62786e0yBJ" TargetMode="External"/><Relationship Id="rId1135" Type="http://schemas.openxmlformats.org/officeDocument/2006/relationships/hyperlink" Target="consultantplus://offline/ref=BAEE8F22A4C539B5FA6FA479F7634E179FB1F359E137217C992F16B9685A897C513BCE5661944E5B9B0A8076C05FDE8E5CBC1224A1319975e8y3J" TargetMode="External"/><Relationship Id="rId1342" Type="http://schemas.openxmlformats.org/officeDocument/2006/relationships/hyperlink" Target="consultantplus://offline/ref=BAEE8F22A4C539B5FA6FA479F7634E179FBEF05DEA36217C992F16B9685A897C513BCE566896495D950A8076C05FDE8E5CBC1224A1319975e8y3J" TargetMode="External"/><Relationship Id="rId1202" Type="http://schemas.openxmlformats.org/officeDocument/2006/relationships/hyperlink" Target="consultantplus://offline/ref=BAEE8F22A4C539B5FA6FA479F7634E179FBFF558EC3E217C992F16B9685A897C433B965A6B96575F9B1FD62786e0yBJ" TargetMode="External"/><Relationship Id="rId2600" Type="http://schemas.openxmlformats.org/officeDocument/2006/relationships/hyperlink" Target="consultantplus://offline/ref=BAEE8F22A4C539B5FA6FA479F7634E179FB1F359E137217C992F16B9685A897C513BCE5661944A58970A8076C05FDE8E5CBC1224A1319975e8y3J" TargetMode="External"/><Relationship Id="rId4358" Type="http://schemas.openxmlformats.org/officeDocument/2006/relationships/hyperlink" Target="consultantplus://offline/ref=BAEE8F22A4C539B5FA6FA479F7634E179FB1F359E137217C992F16B9685A897C513BCE5668974856930A8076C05FDE8E5CBC1224A1319975e8y3J" TargetMode="External"/><Relationship Id="rId3167" Type="http://schemas.openxmlformats.org/officeDocument/2006/relationships/hyperlink" Target="consultantplus://offline/ref=BAEE8F22A4C539B5FA6FA479F7634E179FB3F159E13F217C992F16B9685A897C513BCE566896495E970A8076C05FDE8E5CBC1224A1319975e8y3J" TargetMode="External"/><Relationship Id="rId295" Type="http://schemas.openxmlformats.org/officeDocument/2006/relationships/hyperlink" Target="consultantplus://offline/ref=BAEE8F22A4C539B5FA6FA479F7634E179FB1F359E137217C992F16B9685A897C513BCE56609E4F59910A8076C05FDE8E5CBC1224A1319975e8y3J" TargetMode="External"/><Relationship Id="rId3374" Type="http://schemas.openxmlformats.org/officeDocument/2006/relationships/hyperlink" Target="consultantplus://offline/ref=BAEE8F22A4C539B5FA6FA479F7634E179FB1F359E137217C992F16B9685A897C513BCE5569944B5D900A8076C05FDE8E5CBC1224A1319975e8y3J" TargetMode="External"/><Relationship Id="rId3581" Type="http://schemas.openxmlformats.org/officeDocument/2006/relationships/hyperlink" Target="consultantplus://offline/ref=BAEE8F22A4C539B5FA6FA479F7634E179FB1F359E137217C992F16B9685A897C513BCE5668934E5E950A8076C05FDE8E5CBC1224A1319975e8y3J" TargetMode="External"/><Relationship Id="rId4218" Type="http://schemas.openxmlformats.org/officeDocument/2006/relationships/hyperlink" Target="consultantplus://offline/ref=BAEE8F22A4C539B5FA6FA479F7634E179FB1F359E137217C992F16B9685A897C513BCE5669974C5C930A8076C05FDE8E5CBC1224A1319975e8y3J" TargetMode="External"/><Relationship Id="rId2183" Type="http://schemas.openxmlformats.org/officeDocument/2006/relationships/hyperlink" Target="consultantplus://offline/ref=BAEE8F22A4C539B5FA6FA479F7634E179FB1F359E137217C992F16B9685A897C513BCE5661914F5E960A8076C05FDE8E5CBC1224A1319975e8y3J" TargetMode="External"/><Relationship Id="rId2390" Type="http://schemas.openxmlformats.org/officeDocument/2006/relationships/hyperlink" Target="consultantplus://offline/ref=BAEE8F22A4C539B5FA6FA479F7634E179FBFF05EEC3A217C992F16B9685A897C433B965A6B96575F9B1FD62786e0yBJ" TargetMode="External"/><Relationship Id="rId3027" Type="http://schemas.openxmlformats.org/officeDocument/2006/relationships/hyperlink" Target="consultantplus://offline/ref=BAEE8F22A4C539B5FA6FA479F7634E179FB3F159E13F217C992F16B9685A897C513BCE566896485C910A8076C05FDE8E5CBC1224A1319975e8y3J" TargetMode="External"/><Relationship Id="rId3234" Type="http://schemas.openxmlformats.org/officeDocument/2006/relationships/hyperlink" Target="consultantplus://offline/ref=BAEE8F22A4C539B5FA6FA479F7634E179FBFFA59EA3B217C992F16B9685A897C433B965A6B96575F9B1FD62786e0yBJ" TargetMode="External"/><Relationship Id="rId3441" Type="http://schemas.openxmlformats.org/officeDocument/2006/relationships/hyperlink" Target="consultantplus://offline/ref=BAEE8F22A4C539B5FA6FA479F7634E179FB1F359E137217C992F16B9685A897C513BCE556A964B5B960A8076C05FDE8E5CBC1224A1319975e8y3J" TargetMode="External"/><Relationship Id="rId155" Type="http://schemas.openxmlformats.org/officeDocument/2006/relationships/hyperlink" Target="consultantplus://offline/ref=BAEE8F22A4C539B5FA6FA479F7634E179FBFFA5BEC37217C992F16B9685A897C513BCE5668974E5D940A8076C05FDE8E5CBC1224A1319975e8y3J" TargetMode="External"/><Relationship Id="rId362" Type="http://schemas.openxmlformats.org/officeDocument/2006/relationships/hyperlink" Target="consultantplus://offline/ref=BAEE8F22A4C539B5FA6FA479F7634E179FBFFA5BEC37217C992F16B9685A897C513BCE566894415B910A8076C05FDE8E5CBC1224A1319975e8y3J" TargetMode="External"/><Relationship Id="rId2043" Type="http://schemas.openxmlformats.org/officeDocument/2006/relationships/hyperlink" Target="consultantplus://offline/ref=BAEE8F22A4C539B5FA6FA479F7634E179FB1F359E137217C992F16B9685A897C513BCE5661934D5C920A8076C05FDE8E5CBC1224A1319975e8y3J" TargetMode="External"/><Relationship Id="rId2250" Type="http://schemas.openxmlformats.org/officeDocument/2006/relationships/hyperlink" Target="consultantplus://offline/ref=BAEE8F22A4C539B5FA6FA479F7634E179FBFF05EEC3A217C992F16B9685A897C513BCE566894485B940A8076C05FDE8E5CBC1224A1319975e8y3J" TargetMode="External"/><Relationship Id="rId3301" Type="http://schemas.openxmlformats.org/officeDocument/2006/relationships/hyperlink" Target="consultantplus://offline/ref=BAEE8F22A4C539B5FA6FA479F7634E179FB1F359E137217C992F16B9685A897C513BCE5568914859970A8076C05FDE8E5CBC1224A1319975e8y3J" TargetMode="External"/><Relationship Id="rId222" Type="http://schemas.openxmlformats.org/officeDocument/2006/relationships/hyperlink" Target="consultantplus://offline/ref=BAEE8F22A4C539B5FA6FA479F7634E179FBFFA59EA3B217C992F16B9685A897C513BCE5668964A59970A8076C05FDE8E5CBC1224A1319975e8y3J" TargetMode="External"/><Relationship Id="rId2110" Type="http://schemas.openxmlformats.org/officeDocument/2006/relationships/hyperlink" Target="consultantplus://offline/ref=BAEE8F22A4C539B5FA6FA479F7634E179EBEF15CEF3E217C992F16B9685A897C433B965A6B96575F9B1FD62786e0yBJ" TargetMode="External"/><Relationship Id="rId4075" Type="http://schemas.openxmlformats.org/officeDocument/2006/relationships/hyperlink" Target="consultantplus://offline/ref=BAEE8F22A4C539B5FA6FA479F7634E179FBFFB53EA3D217C992F16B9685A897C513BCE5668944B5B910A8076C05FDE8E5CBC1224A1319975e8y3J" TargetMode="External"/><Relationship Id="rId4282" Type="http://schemas.openxmlformats.org/officeDocument/2006/relationships/hyperlink" Target="consultantplus://offline/ref=BAEE8F22A4C539B5FA6FA479F7634E179FB1F359E137217C992F16B9685A897C513BCE5669944F5D900A8076C05FDE8E5CBC1224A1319975e8y3J" TargetMode="External"/><Relationship Id="rId1669" Type="http://schemas.openxmlformats.org/officeDocument/2006/relationships/hyperlink" Target="consultantplus://offline/ref=BAEE8F22A4C539B5FA6FA479F7634E179FBFF553EC3A217C992F16B9685A897C433B965A6B96575F9B1FD62786e0yBJ" TargetMode="External"/><Relationship Id="rId1876" Type="http://schemas.openxmlformats.org/officeDocument/2006/relationships/hyperlink" Target="consultantplus://offline/ref=BAEE8F22A4C539B5FA6FA479F7634E179FB1F359E137217C992F16B9685A897C513BCE5661924B59910A8076C05FDE8E5CBC1224A1319975e8y3J" TargetMode="External"/><Relationship Id="rId2927" Type="http://schemas.openxmlformats.org/officeDocument/2006/relationships/hyperlink" Target="consultantplus://offline/ref=BAEE8F22A4C539B5FA6FA479F7634E179FBFFA59EA3B217C992F16B9685A897C433B965A6B96575F9B1FD62786e0yBJ" TargetMode="External"/><Relationship Id="rId3091" Type="http://schemas.openxmlformats.org/officeDocument/2006/relationships/hyperlink" Target="consultantplus://offline/ref=BAEE8F22A4C539B5FA6FA479F7634E179FB3F159E13F217C992F16B9685A897C513BCE5668964858950A8076C05FDE8E5CBC1224A1319975e8y3J" TargetMode="External"/><Relationship Id="rId4142" Type="http://schemas.openxmlformats.org/officeDocument/2006/relationships/hyperlink" Target="consultantplus://offline/ref=BAEE8F22A4C539B5FA6FA479F7634E179FB1F359E137217C992F16B9685A897C513BCE56689F4C58930A8076C05FDE8E5CBC1224A1319975e8y3J" TargetMode="External"/><Relationship Id="rId1529" Type="http://schemas.openxmlformats.org/officeDocument/2006/relationships/hyperlink" Target="consultantplus://offline/ref=BAEE8F22A4C539B5FA6FA479F7634E179FB2F55AEF3B217C992F16B9685A897C513BCE566896485A970A8076C05FDE8E5CBC1224A1319975e8y3J" TargetMode="External"/><Relationship Id="rId1736" Type="http://schemas.openxmlformats.org/officeDocument/2006/relationships/hyperlink" Target="consultantplus://offline/ref=BAEE8F22A4C539B5FA6FA479F7634E179FB1F359E137217C992F16B9685A897C513BCE5661954E58950A8076C05FDE8E5CBC1224A1319975e8y3J" TargetMode="External"/><Relationship Id="rId1943" Type="http://schemas.openxmlformats.org/officeDocument/2006/relationships/hyperlink" Target="consultantplus://offline/ref=BAEE8F22A4C539B5FA6FA479F7634E179FBFF05EEC3A217C992F16B9685A897C513BCE566894495B920A8076C05FDE8E5CBC1224A1319975e8y3J" TargetMode="External"/><Relationship Id="rId28" Type="http://schemas.openxmlformats.org/officeDocument/2006/relationships/hyperlink" Target="consultantplus://offline/ref=BAEE8F22A4C539B5FA6FA479F7634E179FB1F359E137217C992F16B9685A897C513BCE5669974D57930A8076C05FDE8E5CBC1224A1319975e8y3J" TargetMode="External"/><Relationship Id="rId1803" Type="http://schemas.openxmlformats.org/officeDocument/2006/relationships/hyperlink" Target="consultantplus://offline/ref=BAEE8F22A4C539B5FA6FA479F7634E179FB1F359E137217C992F16B9685A897C513BCE566192495B920A8076C05FDE8E5CBC1224A1319975e8y3J" TargetMode="External"/><Relationship Id="rId4002" Type="http://schemas.openxmlformats.org/officeDocument/2006/relationships/hyperlink" Target="consultantplus://offline/ref=BAEE8F22A4C539B5FA6FA479F7634E179FB1F359E137217C992F16B9685A897C513BCE5668904956900A8076C05FDE8E5CBC1224A1319975e8y3J" TargetMode="External"/><Relationship Id="rId3768" Type="http://schemas.openxmlformats.org/officeDocument/2006/relationships/hyperlink" Target="consultantplus://offline/ref=BAEE8F22A4C539B5FA6FA479F7634E179FB1F359E137217C992F16B9685A897C513BCE5668954D5F9A0A8076C05FDE8E5CBC1224A1319975e8y3J" TargetMode="External"/><Relationship Id="rId3975" Type="http://schemas.openxmlformats.org/officeDocument/2006/relationships/hyperlink" Target="consultantplus://offline/ref=BAEE8F22A4C539B5FA6FA479F7634E179FB1F359E137217C992F16B9685A897C513BCE566890495D9A0A8076C05FDE8E5CBC1224A1319975e8y3J" TargetMode="External"/><Relationship Id="rId689" Type="http://schemas.openxmlformats.org/officeDocument/2006/relationships/hyperlink" Target="consultantplus://offline/ref=BAEE8F22A4C539B5FA6FA479F7634E179FB0F45AEA37217C992F16B9685A897C513BCE5668944E5F950A8076C05FDE8E5CBC1224A1319975e8y3J" TargetMode="External"/><Relationship Id="rId896" Type="http://schemas.openxmlformats.org/officeDocument/2006/relationships/hyperlink" Target="consultantplus://offline/ref=BAEE8F22A4C539B5FA6FA479F7634E179FBFF05EEC3A217C992F16B9685A897C513BCE52619D1D0ED654D9248414D38442A0122FeByEJ" TargetMode="External"/><Relationship Id="rId2577" Type="http://schemas.openxmlformats.org/officeDocument/2006/relationships/hyperlink" Target="consultantplus://offline/ref=BAEE8F22A4C539B5FA6FA479F7634E179FB1F359E137217C992F16B9685A897C513BCE556A904D5C950A8076C05FDE8E5CBC1224A1319975e8y3J" TargetMode="External"/><Relationship Id="rId2784" Type="http://schemas.openxmlformats.org/officeDocument/2006/relationships/hyperlink" Target="consultantplus://offline/ref=BAEE8F22A4C539B5FA6FA479F7634E179FB1F359E137217C992F16B9685A897C513BCE556A944A5F920A8076C05FDE8E5CBC1224A1319975e8y3J" TargetMode="External"/><Relationship Id="rId3628" Type="http://schemas.openxmlformats.org/officeDocument/2006/relationships/hyperlink" Target="consultantplus://offline/ref=BAEE8F22A4C539B5FA6FA479F7634E179FB1F359E137217C992F16B9685A897C513BCE5668954B57940A8076C05FDE8E5CBC1224A1319975e8y3J" TargetMode="External"/><Relationship Id="rId549" Type="http://schemas.openxmlformats.org/officeDocument/2006/relationships/hyperlink" Target="consultantplus://offline/ref=BAEE8F22A4C539B5FA6FA479F7634E179FB1F359E137217C992F16B9685A897C513BCE56609F4A5B940A8076C05FDE8E5CBC1224A1319975e8y3J" TargetMode="External"/><Relationship Id="rId756" Type="http://schemas.openxmlformats.org/officeDocument/2006/relationships/hyperlink" Target="consultantplus://offline/ref=BAEE8F22A4C539B5FA6FA479F7634E179FB1F359E137217C992F16B9685A897C513BCE5661964058920A8076C05FDE8E5CBC1224A1319975e8y3J" TargetMode="External"/><Relationship Id="rId1179" Type="http://schemas.openxmlformats.org/officeDocument/2006/relationships/hyperlink" Target="consultantplus://offline/ref=BAEE8F22A4C539B5FA6FA479F7634E179FB1F359E137217C992F16B9685A897C513BCE5661944D5E9B0A8076C05FDE8E5CBC1224A1319975e8y3J" TargetMode="External"/><Relationship Id="rId1386" Type="http://schemas.openxmlformats.org/officeDocument/2006/relationships/hyperlink" Target="consultantplus://offline/ref=BAEE8F22A4C539B5FA6FA479F7634E179FB1F359E137217C992F16B9685A897C513BCE5661954956900A8076C05FDE8E5CBC1224A1319975e8y3J" TargetMode="External"/><Relationship Id="rId1593" Type="http://schemas.openxmlformats.org/officeDocument/2006/relationships/hyperlink" Target="consultantplus://offline/ref=BAEE8F22A4C539B5FA6FA479F7634E179FB1F359E137217C992F16B9685A897C513BCE5661954C57900A8076C05FDE8E5CBC1224A1319975e8y3J" TargetMode="External"/><Relationship Id="rId2437" Type="http://schemas.openxmlformats.org/officeDocument/2006/relationships/hyperlink" Target="consultantplus://offline/ref=BAEE8F22A4C539B5FA6FA479F7634E179FB1F359E137217C992F16B9685A897C513BCE5660914A5A960A8076C05FDE8E5CBC1224A1319975e8y3J" TargetMode="External"/><Relationship Id="rId2991" Type="http://schemas.openxmlformats.org/officeDocument/2006/relationships/hyperlink" Target="consultantplus://offline/ref=BAEE8F22A4C539B5FA6FA479F7634E179FBFFA59EA3B217C992F16B9685A897C513BCE566896485C910A8076C05FDE8E5CBC1224A1319975e8y3J" TargetMode="External"/><Relationship Id="rId3835" Type="http://schemas.openxmlformats.org/officeDocument/2006/relationships/hyperlink" Target="consultantplus://offline/ref=BAEE8F22A4C539B5FA6FA479F7634E179FB1F359E137217C992F16B9685A897C513BCE5668924D5A940A8076C05FDE8E5CBC1224A1319975e8y3J" TargetMode="External"/><Relationship Id="rId409" Type="http://schemas.openxmlformats.org/officeDocument/2006/relationships/hyperlink" Target="consultantplus://offline/ref=BAEE8F22A4C539B5FA6FA479F7634E179FBFFA5BEC37217C992F16B9685A897C513BCE566D974154C65090728909D3935CAB0C2FBF31e9y8J" TargetMode="External"/><Relationship Id="rId963" Type="http://schemas.openxmlformats.org/officeDocument/2006/relationships/hyperlink" Target="consultantplus://offline/ref=BAEE8F22A4C539B5FA6FA479F7634E179FB1F359E137217C992F16B9685A897C513BCE566197405A930A8076C05FDE8E5CBC1224A1319975e8y3J" TargetMode="External"/><Relationship Id="rId1039" Type="http://schemas.openxmlformats.org/officeDocument/2006/relationships/hyperlink" Target="consultantplus://offline/ref=BAEE8F22A4C539B5FA6FA479F7634E179FB0F05EEF38217C992F16B9685A897C513BCE5668964B599A0A8076C05FDE8E5CBC1224A1319975e8y3J" TargetMode="External"/><Relationship Id="rId1246" Type="http://schemas.openxmlformats.org/officeDocument/2006/relationships/hyperlink" Target="consultantplus://offline/ref=BAEE8F22A4C539B5FA6FA479F7634E179FBFF05EEC3A217C992F16B9685A897C513BCE566896485D9B0A8076C05FDE8E5CBC1224A1319975e8y3J" TargetMode="External"/><Relationship Id="rId2644" Type="http://schemas.openxmlformats.org/officeDocument/2006/relationships/hyperlink" Target="consultantplus://offline/ref=BAEE8F22A4C539B5FA6FA479F7634E179FB1F359E137217C992F16B9685A897C513BCE556A914A5D910A8076C05FDE8E5CBC1224A1319975e8y3J" TargetMode="External"/><Relationship Id="rId2851" Type="http://schemas.openxmlformats.org/officeDocument/2006/relationships/hyperlink" Target="consultantplus://offline/ref=BAEE8F22A4C539B5FA6FA479F7634E179FB3F159E13F217C992F16B9685A897C513BCE566896495A940A8076C05FDE8E5CBC1224A1319975e8y3J" TargetMode="External"/><Relationship Id="rId3902" Type="http://schemas.openxmlformats.org/officeDocument/2006/relationships/hyperlink" Target="consultantplus://offline/ref=BAEE8F22A4C539B5FA6FA479F7634E179FB1F359E137217C992F16B9685A897C513BCE5668934E5C950A8076C05FDE8E5CBC1224A1319975e8y3J" TargetMode="External"/><Relationship Id="rId92" Type="http://schemas.openxmlformats.org/officeDocument/2006/relationships/hyperlink" Target="consultantplus://offline/ref=BAEE8F22A4C539B5FA6FA479F7634E179FB1F359E137217C992F16B9685A897C513BCE56609E4D589B0A8076C05FDE8E5CBC1224A1319975e8y3J" TargetMode="External"/><Relationship Id="rId616" Type="http://schemas.openxmlformats.org/officeDocument/2006/relationships/hyperlink" Target="consultantplus://offline/ref=BAEE8F22A4C539B5FA6FA479F7634E179FB1F359E137217C992F16B9685A897C513BCE56609F4D5E930A8076C05FDE8E5CBC1224A1319975e8y3J" TargetMode="External"/><Relationship Id="rId823" Type="http://schemas.openxmlformats.org/officeDocument/2006/relationships/hyperlink" Target="consultantplus://offline/ref=BAEE8F22A4C539B5FA6FA479F7634E179FB1F359E137217C992F16B9685A897C513BCE5661974F5F900A8076C05FDE8E5CBC1224A1319975e8y3J" TargetMode="External"/><Relationship Id="rId1453" Type="http://schemas.openxmlformats.org/officeDocument/2006/relationships/hyperlink" Target="consultantplus://offline/ref=BAEE8F22A4C539B5FA6FA479F7634E179FB1F359E137217C992F16B9685A897C513BCE5661954B58920A8076C05FDE8E5CBC1224A1319975e8y3J" TargetMode="External"/><Relationship Id="rId1660" Type="http://schemas.openxmlformats.org/officeDocument/2006/relationships/hyperlink" Target="consultantplus://offline/ref=BAEE8F22A4C539B5FA6FA479F7634E179FB1F359E137217C992F16B9685A897C513BCE5661954F57910A8076C05FDE8E5CBC1224A1319975e8y3J" TargetMode="External"/><Relationship Id="rId2504" Type="http://schemas.openxmlformats.org/officeDocument/2006/relationships/hyperlink" Target="consultantplus://offline/ref=BAEE8F22A4C539B5FA6FA479F7634E179FB1F359E137217C992F16B9685A897C513BCE566091495C9B0A8076C05FDE8E5CBC1224A1319975e8y3J" TargetMode="External"/><Relationship Id="rId2711" Type="http://schemas.openxmlformats.org/officeDocument/2006/relationships/hyperlink" Target="consultantplus://offline/ref=BAEE8F22A4C539B5FA6FA479F7634E179FBFFA59EA3B217C992F16B9685A897C513BCE56619F4F54C65090728909D3935CAB0C2FBF31e9y8J" TargetMode="External"/><Relationship Id="rId1106" Type="http://schemas.openxmlformats.org/officeDocument/2006/relationships/hyperlink" Target="consultantplus://offline/ref=BAEE8F22A4C539B5FA6FA479F7634E179FB1F359E137217C992F16B9685A897C513BCE5661944B59970A8076C05FDE8E5CBC1224A1319975e8y3J" TargetMode="External"/><Relationship Id="rId1313" Type="http://schemas.openxmlformats.org/officeDocument/2006/relationships/hyperlink" Target="consultantplus://offline/ref=BAEE8F22A4C539B5FA6FA479F7634E179FBFFA5CEE36217C992F16B9685A897C513BCE54619D1D0ED654D9248414D38442A0122FeByEJ" TargetMode="External"/><Relationship Id="rId1520" Type="http://schemas.openxmlformats.org/officeDocument/2006/relationships/hyperlink" Target="consultantplus://offline/ref=BAEE8F22A4C539B5FA6FA479F7634E179FB1F359E137217C992F16B9685A897C513BCE5661954A5C9A0A8076C05FDE8E5CBC1224A1319975e8y3J" TargetMode="External"/><Relationship Id="rId3278" Type="http://schemas.openxmlformats.org/officeDocument/2006/relationships/hyperlink" Target="consultantplus://offline/ref=BAEE8F22A4C539B5FA6FA479F7634E179FB1F359E137217C992F16B9685A897C513BCE556895495C950A8076C05FDE8E5CBC1224A1319975e8y3J" TargetMode="External"/><Relationship Id="rId3485" Type="http://schemas.openxmlformats.org/officeDocument/2006/relationships/hyperlink" Target="consultantplus://offline/ref=BAEE8F22A4C539B5FA6FA479F7634E179FBFFA59EA3B217C992F16B9685A897C513BCE566B9E4C54C65090728909D3935CAB0C2FBF31e9y8J" TargetMode="External"/><Relationship Id="rId3692" Type="http://schemas.openxmlformats.org/officeDocument/2006/relationships/hyperlink" Target="consultantplus://offline/ref=BAEE8F22A4C539B5FA6FA479F7634E179FB1F359E137217C992F16B9685A897C513BCE5668954B5A920A8076C05FDE8E5CBC1224A1319975e8y3J" TargetMode="External"/><Relationship Id="rId4329" Type="http://schemas.openxmlformats.org/officeDocument/2006/relationships/hyperlink" Target="consultantplus://offline/ref=BAEE8F22A4C539B5FA6FA479F7634E179FB1F359E137217C992F16B9685A897C513BCE5669954B5B9B0A8076C05FDE8E5CBC1224A1319975e8y3J" TargetMode="External"/><Relationship Id="rId199" Type="http://schemas.openxmlformats.org/officeDocument/2006/relationships/hyperlink" Target="consultantplus://offline/ref=BAEE8F22A4C539B5FA6FA479F7634E179FB1F359E137217C992F16B9685A897C513BCE56609E4C5B970A8076C05FDE8E5CBC1224A1319975e8y3J" TargetMode="External"/><Relationship Id="rId2087" Type="http://schemas.openxmlformats.org/officeDocument/2006/relationships/hyperlink" Target="consultantplus://offline/ref=BAEE8F22A4C539B5FA6FA479F7634E179FB7F05EEB39217C992F16B9685A897C513BCE5668964A589A0A8076C05FDE8E5CBC1224A1319975e8y3J" TargetMode="External"/><Relationship Id="rId2294" Type="http://schemas.openxmlformats.org/officeDocument/2006/relationships/hyperlink" Target="consultantplus://offline/ref=BAEE8F22A4C539B5FA6FA479F7634E179FB1F359E137217C992F16B9685A897C513BCE56619F4D5C900A8076C05FDE8E5CBC1224A1319975e8y3J" TargetMode="External"/><Relationship Id="rId3138" Type="http://schemas.openxmlformats.org/officeDocument/2006/relationships/hyperlink" Target="consultantplus://offline/ref=BAEE8F22A4C539B5FA6FA479F7634E179FB3F159E13F217C992F16B9685A897C513BCE5668964A5F970A8076C05FDE8E5CBC1224A1319975e8y3J" TargetMode="External"/><Relationship Id="rId3345" Type="http://schemas.openxmlformats.org/officeDocument/2006/relationships/hyperlink" Target="consultantplus://offline/ref=BAEE8F22A4C539B5FA6FA479F7634E179FB1F359E137217C992F16B9685A897C513BCE55689E4157930A8076C05FDE8E5CBC1224A1319975e8y3J" TargetMode="External"/><Relationship Id="rId3552" Type="http://schemas.openxmlformats.org/officeDocument/2006/relationships/hyperlink" Target="consultantplus://offline/ref=BAEE8F22A4C539B5FA6FA479F7634E179FB1F359E137217C992F16B9685A897C513BCE5661924059960A8076C05FDE8E5CBC1224A1319975e8y3J" TargetMode="External"/><Relationship Id="rId266" Type="http://schemas.openxmlformats.org/officeDocument/2006/relationships/hyperlink" Target="consultantplus://offline/ref=BAEE8F22A4C539B5FA6FA479F7634E179FB1F359E137217C992F16B9685A897C513BCE56609E4F5D900A8076C05FDE8E5CBC1224A1319975e8y3J" TargetMode="External"/><Relationship Id="rId473" Type="http://schemas.openxmlformats.org/officeDocument/2006/relationships/hyperlink" Target="consultantplus://offline/ref=BAEE8F22A4C539B5FA6FA479F7634E179FB1F359E137217C992F16B9685A897C513BCE56609F4959930A8076C05FDE8E5CBC1224A1319975e8y3J" TargetMode="External"/><Relationship Id="rId680" Type="http://schemas.openxmlformats.org/officeDocument/2006/relationships/hyperlink" Target="consultantplus://offline/ref=BAEE8F22A4C539B5FA6FA479F7634E179FB0F45AEA37217C992F16B9685A897C513BCE51619F420BC345812A870ACD8D55BC102DBDe3y2J" TargetMode="External"/><Relationship Id="rId2154" Type="http://schemas.openxmlformats.org/officeDocument/2006/relationships/hyperlink" Target="consultantplus://offline/ref=BAEE8F22A4C539B5FA6FA479F7634E179FBFFA5BEC37217C992F16B9685A897C513BCE566895495D940A8076C05FDE8E5CBC1224A1319975e8y3J" TargetMode="External"/><Relationship Id="rId2361" Type="http://schemas.openxmlformats.org/officeDocument/2006/relationships/hyperlink" Target="consultantplus://offline/ref=BAEE8F22A4C539B5FA6FA479F7634E179FB1F359E137217C992F16B9685A897C513BCE56619F4C5D950A8076C05FDE8E5CBC1224A1319975e8y3J" TargetMode="External"/><Relationship Id="rId3205" Type="http://schemas.openxmlformats.org/officeDocument/2006/relationships/hyperlink" Target="consultantplus://offline/ref=BAEE8F22A4C539B5FA6FA479F7634E179FB3F159E13F217C992F16B9685A897C513BCE566896495E970A8076C05FDE8E5CBC1224A1319975e8y3J" TargetMode="External"/><Relationship Id="rId3412" Type="http://schemas.openxmlformats.org/officeDocument/2006/relationships/hyperlink" Target="consultantplus://offline/ref=BAEE8F22A4C539B5FA6FA479F7634E179FB3F159E13F217C992F16B9685A897C513BCE566896485F940A8076C05FDE8E5CBC1224A1319975e8y3J" TargetMode="External"/><Relationship Id="rId126" Type="http://schemas.openxmlformats.org/officeDocument/2006/relationships/hyperlink" Target="consultantplus://offline/ref=BAEE8F22A4C539B5FA6FA479F7634E179EB7F453ED3F217C992F16B9685A897C513BCE5668964956940A8076C05FDE8E5CBC1224A1319975e8y3J" TargetMode="External"/><Relationship Id="rId333" Type="http://schemas.openxmlformats.org/officeDocument/2006/relationships/hyperlink" Target="consultantplus://offline/ref=BAEE8F22A4C539B5FA6FA479F7634E179FB1F359E137217C992F16B9685A897C513BCE56609E4F58970A8076C05FDE8E5CBC1224A1319975e8y3J" TargetMode="External"/><Relationship Id="rId540" Type="http://schemas.openxmlformats.org/officeDocument/2006/relationships/hyperlink" Target="consultantplus://offline/ref=BAEE8F22A4C539B5FA6FA479F7634E179FBFFA5BEC37217C992F16B9685A897C513BCE566897415C930A8076C05FDE8E5CBC1224A1319975e8y3J" TargetMode="External"/><Relationship Id="rId1170" Type="http://schemas.openxmlformats.org/officeDocument/2006/relationships/hyperlink" Target="consultantplus://offline/ref=BAEE8F22A4C539B5FA6FA479F7634E179FB1F359E137217C992F16B9685A897C513BCE5661944D5D9B0A8076C05FDE8E5CBC1224A1319975e8y3J" TargetMode="External"/><Relationship Id="rId2014" Type="http://schemas.openxmlformats.org/officeDocument/2006/relationships/hyperlink" Target="consultantplus://offline/ref=BAEE8F22A4C539B5FA6FA479F7634E179FBFF05EEC3A217C992F16B9685A897C433B965A6B96575F9B1FD62786e0yBJ" TargetMode="External"/><Relationship Id="rId2221" Type="http://schemas.openxmlformats.org/officeDocument/2006/relationships/hyperlink" Target="consultantplus://offline/ref=BAEE8F22A4C539B5FA6FA479F7634E179FB1F359E137217C992F16B9685A897C513BCE56619E495E960A8076C05FDE8E5CBC1224A1319975e8y3J" TargetMode="External"/><Relationship Id="rId1030" Type="http://schemas.openxmlformats.org/officeDocument/2006/relationships/hyperlink" Target="consultantplus://offline/ref=BAEE8F22A4C539B5FA6FA479F7634E179FB1F359E137217C992F16B9685A897C513BCE5661944957940A8076C05FDE8E5CBC1224A1319975e8y3J" TargetMode="External"/><Relationship Id="rId4186" Type="http://schemas.openxmlformats.org/officeDocument/2006/relationships/hyperlink" Target="consultantplus://offline/ref=BAEE8F22A4C539B5FA6FA479F7634E179FB1F359E137217C992F16B9685A897C513BCE5669974D57930A8076C05FDE8E5CBC1224A1319975e8y3J" TargetMode="External"/><Relationship Id="rId400" Type="http://schemas.openxmlformats.org/officeDocument/2006/relationships/hyperlink" Target="consultantplus://offline/ref=BAEE8F22A4C539B5FA6FA479F7634E179FB1F359E137217C992F16B9685A897C513BCE56609E4E58970A8076C05FDE8E5CBC1224A1319975e8y3J" TargetMode="External"/><Relationship Id="rId1987" Type="http://schemas.openxmlformats.org/officeDocument/2006/relationships/hyperlink" Target="consultantplus://offline/ref=BAEE8F22A4C539B5FA6FA479F7634E179FB1F359E137217C992F16B9685A897C513BCE5661934A56950A8076C05FDE8E5CBC1224A1319975e8y3J" TargetMode="External"/><Relationship Id="rId4393" Type="http://schemas.openxmlformats.org/officeDocument/2006/relationships/hyperlink" Target="consultantplus://offline/ref=BAEE8F22A4C539B5FA6FA479F7634E179FB1F359E137217C992F16B9685A897C513BCE5668974D5D950A8076C05FDE8E5CBC1224A1319975e8y3J" TargetMode="External"/><Relationship Id="rId1847" Type="http://schemas.openxmlformats.org/officeDocument/2006/relationships/hyperlink" Target="consultantplus://offline/ref=BAEE8F22A4C539B5FA6FA479F7634E179FBFFA5BEC37217C992F16B9685A897C513BCE526094420BC345812A870ACD8D55BC102DBDe3y2J" TargetMode="External"/><Relationship Id="rId4046" Type="http://schemas.openxmlformats.org/officeDocument/2006/relationships/hyperlink" Target="consultantplus://offline/ref=BAEE8F22A4C539B5FA6FA479F7634E179FB1F359E137217C992F16B9685A897C513BCE56689E4957920A8076C05FDE8E5CBC1224A1319975e8y3J" TargetMode="External"/><Relationship Id="rId4253" Type="http://schemas.openxmlformats.org/officeDocument/2006/relationships/hyperlink" Target="consultantplus://offline/ref=BAEE8F22A4C539B5FA6FA479F7634E179FBFFA5CEF3E217C992F16B9685A897C513BCE5668964F5B930A8076C05FDE8E5CBC1224A1319975e8y3J" TargetMode="External"/><Relationship Id="rId1707" Type="http://schemas.openxmlformats.org/officeDocument/2006/relationships/hyperlink" Target="consultantplus://offline/ref=BAEE8F22A4C539B5FA6FA479F7634E179FBFFA59EA3B217C992F16B9685A897C513BCE566A9E4B54C65090728909D3935CAB0C2FBF31e9y8J" TargetMode="External"/><Relationship Id="rId3062" Type="http://schemas.openxmlformats.org/officeDocument/2006/relationships/hyperlink" Target="consultantplus://offline/ref=BAEE8F22A4C539B5FA6FA479F7634E179FBFFA5BEC37217C992F16B9685A897C513BCE556A9D1D0ED654D9248414D38442A0122FeByEJ" TargetMode="External"/><Relationship Id="rId4113" Type="http://schemas.openxmlformats.org/officeDocument/2006/relationships/hyperlink" Target="consultantplus://offline/ref=BAEE8F22A4C539B5FA6FA479F7634E179FB1F359E137217C992F16B9685A897C513BCE56689E4B5F910A8076C05FDE8E5CBC1224A1319975e8y3J" TargetMode="External"/><Relationship Id="rId4320" Type="http://schemas.openxmlformats.org/officeDocument/2006/relationships/hyperlink" Target="consultantplus://offline/ref=BAEE8F22A4C539B5FA6FA479F7634E179FB1F359E137217C992F16B9685A897C513BCE5669954856960A8076C05FDE8E5CBC1224A1319975e8y3J" TargetMode="External"/><Relationship Id="rId190" Type="http://schemas.openxmlformats.org/officeDocument/2006/relationships/hyperlink" Target="consultantplus://offline/ref=BAEE8F22A4C539B5FA6FA479F7634E179FB1F359E137217C992F16B9685A897C513BCE56609E4A5F970A8076C05FDE8E5CBC1224A1319975e8y3J" TargetMode="External"/><Relationship Id="rId1914" Type="http://schemas.openxmlformats.org/officeDocument/2006/relationships/hyperlink" Target="consultantplus://offline/ref=BAEE8F22A4C539B5FA6FA479F7634E179FB1F359E137217C992F16B9685A897C513BCE5661934B5A900A8076C05FDE8E5CBC1224A1319975e8y3J" TargetMode="External"/><Relationship Id="rId3879" Type="http://schemas.openxmlformats.org/officeDocument/2006/relationships/hyperlink" Target="consultantplus://offline/ref=BAEE8F22A4C539B5FA6FA479F7634E179EB7FA5AEF3B217C992F16B9685A897C433B965A6B96575F9B1FD62786e0yBJ" TargetMode="External"/><Relationship Id="rId2688" Type="http://schemas.openxmlformats.org/officeDocument/2006/relationships/hyperlink" Target="consultantplus://offline/ref=BAEE8F22A4C539B5FA6FA479F7634E179FBFFA59EA3B217C992F16B9685A897C513BCE566897485C970A8076C05FDE8E5CBC1224A1319975e8y3J" TargetMode="External"/><Relationship Id="rId2895" Type="http://schemas.openxmlformats.org/officeDocument/2006/relationships/hyperlink" Target="consultantplus://offline/ref=BAEE8F22A4C539B5FA6FA479F7634E179FB3F159E13F217C992F16B9685A897C513BCE56689649589B0A8076C05FDE8E5CBC1224A1319975e8y3J" TargetMode="External"/><Relationship Id="rId3739" Type="http://schemas.openxmlformats.org/officeDocument/2006/relationships/hyperlink" Target="consultantplus://offline/ref=BAEE8F22A4C539B5FA6FA479F7634E179FB1F359E137217C992F16B9685A897C513BCE5668924956950A8076C05FDE8E5CBC1224A1319975e8y3J" TargetMode="External"/><Relationship Id="rId3946" Type="http://schemas.openxmlformats.org/officeDocument/2006/relationships/hyperlink" Target="consultantplus://offline/ref=BAEE8F22A4C539B5FA6FA479F7634E179FBFFB5FEB3A217C992F16B9685A897C513BCE55699F420BC345812A870ACD8D55BC102DBDe3y2J" TargetMode="External"/><Relationship Id="rId867" Type="http://schemas.openxmlformats.org/officeDocument/2006/relationships/hyperlink" Target="consultantplus://offline/ref=BAEE8F22A4C539B5FA6FA479F7634E179FBFF05EEC3A217C992F16B9685A897C433B965A6B96575F9B1FD62786e0yBJ" TargetMode="External"/><Relationship Id="rId1497" Type="http://schemas.openxmlformats.org/officeDocument/2006/relationships/hyperlink" Target="consultantplus://offline/ref=BAEE8F22A4C539B5FA6FA479F7634E179FBFFB53EC3E217C992F16B9685A897C513BCE5668964F59930A8076C05FDE8E5CBC1224A1319975e8y3J" TargetMode="External"/><Relationship Id="rId2548" Type="http://schemas.openxmlformats.org/officeDocument/2006/relationships/hyperlink" Target="consultantplus://offline/ref=BAEE8F22A4C539B5FA6FA479F7634E179FB0F45AEA37217C992F16B9685A897C433B965A6B96575F9B1FD62786e0yBJ" TargetMode="External"/><Relationship Id="rId2755" Type="http://schemas.openxmlformats.org/officeDocument/2006/relationships/hyperlink" Target="consultantplus://offline/ref=BAEE8F22A4C539B5FA6FA479F7634E179FB1F359E137217C992F16B9685A897C513BCE556A9E4859900A8076C05FDE8E5CBC1224A1319975e8y3J" TargetMode="External"/><Relationship Id="rId2962" Type="http://schemas.openxmlformats.org/officeDocument/2006/relationships/hyperlink" Target="consultantplus://offline/ref=BAEE8F22A4C539B5FA6FA479F7634E179FB3F159E13F217C992F16B9685A897C513BCE566896485C910A8076C05FDE8E5CBC1224A1319975e8y3J" TargetMode="External"/><Relationship Id="rId3806" Type="http://schemas.openxmlformats.org/officeDocument/2006/relationships/hyperlink" Target="consultantplus://offline/ref=BAEE8F22A4C539B5FA6FA479F7634E179FB1F359E137217C992F16B9685A897C513BCE5668954D5F920A8076C05FDE8E5CBC1224A1319975e8y3J" TargetMode="External"/><Relationship Id="rId727" Type="http://schemas.openxmlformats.org/officeDocument/2006/relationships/hyperlink" Target="consultantplus://offline/ref=BAEE8F22A4C539B5FA6FA479F7634E179FB1F359E137217C992F16B9685A897C513BCE566196405A970A8076C05FDE8E5CBC1224A1319975e8y3J" TargetMode="External"/><Relationship Id="rId934" Type="http://schemas.openxmlformats.org/officeDocument/2006/relationships/hyperlink" Target="consultantplus://offline/ref=BAEE8F22A4C539B5FA6FA479F7634E179FBFFA5BEE38217C992F16B9685A897C513BCE536C9D1D0ED654D9248414D38442A0122FeByEJ" TargetMode="External"/><Relationship Id="rId1357" Type="http://schemas.openxmlformats.org/officeDocument/2006/relationships/hyperlink" Target="consultantplus://offline/ref=BAEE8F22A4C539B5FA6FA479F7634E179FBFF05EEC3A217C992F16B9685A897C433B965A6B96575F9B1FD62786e0yBJ" TargetMode="External"/><Relationship Id="rId1564" Type="http://schemas.openxmlformats.org/officeDocument/2006/relationships/hyperlink" Target="consultantplus://offline/ref=BAEE8F22A4C539B5FA6FA479F7634E179FB1F359E137217C992F16B9685A897C513BCE5661954D5D930A8076C05FDE8E5CBC1224A1319975e8y3J" TargetMode="External"/><Relationship Id="rId1771" Type="http://schemas.openxmlformats.org/officeDocument/2006/relationships/hyperlink" Target="consultantplus://offline/ref=BAEE8F22A4C539B5FA6FA479F7634E179FB1F359E137217C992F16B9685A897C513BCE56619541579A0A8076C05FDE8E5CBC1224A1319975e8y3J" TargetMode="External"/><Relationship Id="rId2408" Type="http://schemas.openxmlformats.org/officeDocument/2006/relationships/hyperlink" Target="consultantplus://offline/ref=BAEE8F22A4C539B5FA6FA479F7634E179FB1F359E137217C992F16B9685A897C513BCE5568964D56960A8076C05FDE8E5CBC1224A1319975e8y3J" TargetMode="External"/><Relationship Id="rId2615" Type="http://schemas.openxmlformats.org/officeDocument/2006/relationships/hyperlink" Target="consultantplus://offline/ref=BAEE8F22A4C539B5FA6FA479F7634E179FB1F359E137217C992F16B9685A897C513BCE556A904E579A0A8076C05FDE8E5CBC1224A1319975e8y3J" TargetMode="External"/><Relationship Id="rId2822" Type="http://schemas.openxmlformats.org/officeDocument/2006/relationships/hyperlink" Target="consultantplus://offline/ref=BAEE8F22A4C539B5FA6FA479F7634E179FB3F159E13F217C992F16B9685A897C513BCE566896495E970A8076C05FDE8E5CBC1224A1319975e8y3J" TargetMode="External"/><Relationship Id="rId63" Type="http://schemas.openxmlformats.org/officeDocument/2006/relationships/hyperlink" Target="consultantplus://offline/ref=BAEE8F22A4C539B5FA6FA479F7634E179FB1F359E137217C992F16B9685A897C513BCE56609E4B57930A8076C05FDE8E5CBC1224A1319975e8y3J" TargetMode="External"/><Relationship Id="rId1217" Type="http://schemas.openxmlformats.org/officeDocument/2006/relationships/hyperlink" Target="consultantplus://offline/ref=BAEE8F22A4C539B5FA6FA479F7634E179FBFF05EEC3A217C992F16B9685A897C513BCE5668974F5D960A8076C05FDE8E5CBC1224A1319975e8y3J" TargetMode="External"/><Relationship Id="rId1424" Type="http://schemas.openxmlformats.org/officeDocument/2006/relationships/hyperlink" Target="consultantplus://offline/ref=BAEE8F22A4C539B5FA6FA479F7634E179FBFF05EEC3A217C992F16B9685A897C433B965A6B96575F9B1FD62786e0yBJ" TargetMode="External"/><Relationship Id="rId1631" Type="http://schemas.openxmlformats.org/officeDocument/2006/relationships/hyperlink" Target="consultantplus://offline/ref=BAEE8F22A4C539B5FA6FA479F7634E179FB1F359E137217C992F16B9685A897C513BCE5661954F59910A8076C05FDE8E5CBC1224A1319975e8y3J" TargetMode="External"/><Relationship Id="rId3389" Type="http://schemas.openxmlformats.org/officeDocument/2006/relationships/hyperlink" Target="consultantplus://offline/ref=BAEE8F22A4C539B5FA6FA479F7634E179FB1F359E137217C992F16B9685A897C513BCE5569954A5B970A8076C05FDE8E5CBC1224A1319975e8y3J" TargetMode="External"/><Relationship Id="rId3596" Type="http://schemas.openxmlformats.org/officeDocument/2006/relationships/hyperlink" Target="consultantplus://offline/ref=BAEE8F22A4C539B5FA6FA479F7634E179FB1F359E137217C992F16B9685A897C513BCE5668954B5E9A0A8076C05FDE8E5CBC1224A1319975e8y3J" TargetMode="External"/><Relationship Id="rId2198" Type="http://schemas.openxmlformats.org/officeDocument/2006/relationships/hyperlink" Target="consultantplus://offline/ref=BAEE8F22A4C539B5FA6FA479F7634E179FBFFA5BEC37217C992F16B9685A897C513BCE5F6E90420BC345812A870ACD8D55BC102DBDe3y2J" TargetMode="External"/><Relationship Id="rId3249" Type="http://schemas.openxmlformats.org/officeDocument/2006/relationships/hyperlink" Target="consultantplus://offline/ref=BAEE8F22A4C539B5FA6FA479F7634E179FB3F159E13F217C992F16B9685A897C513BCE566896495E970A8076C05FDE8E5CBC1224A1319975e8y3J" TargetMode="External"/><Relationship Id="rId3456" Type="http://schemas.openxmlformats.org/officeDocument/2006/relationships/hyperlink" Target="consultantplus://offline/ref=BAEE8F22A4C539B5FA6FA479F7634E179FBFFA5BEC37217C992F16B9685A897C513BCE55699F4A54C65090728909D3935CAB0C2FBF31e9y8J" TargetMode="External"/><Relationship Id="rId377" Type="http://schemas.openxmlformats.org/officeDocument/2006/relationships/hyperlink" Target="consultantplus://offline/ref=BAEE8F22A4C539B5FA6FA479F7634E179FB1F359E137217C992F16B9685A897C513BCE56609E4B57930A8076C05FDE8E5CBC1224A1319975e8y3J" TargetMode="External"/><Relationship Id="rId584" Type="http://schemas.openxmlformats.org/officeDocument/2006/relationships/hyperlink" Target="consultantplus://offline/ref=BAEE8F22A4C539B5FA6FA479F7634E179FB4F45EEF3C217C992F16B9685A897C513BCE5668914B57940A8076C05FDE8E5CBC1224A1319975e8y3J" TargetMode="External"/><Relationship Id="rId2058" Type="http://schemas.openxmlformats.org/officeDocument/2006/relationships/hyperlink" Target="consultantplus://offline/ref=BAEE8F22A4C539B5FA6FA479F7634E179FB1F359E137217C992F16B9685A897C513BCE5661934D5C910A8076C05FDE8E5CBC1224A1319975e8y3J" TargetMode="External"/><Relationship Id="rId2265" Type="http://schemas.openxmlformats.org/officeDocument/2006/relationships/hyperlink" Target="consultantplus://offline/ref=BAEE8F22A4C539B5FA6FA479F7634E179FB1F359E137217C992F16B9685A897C513BCE56619F4D5E940A8076C05FDE8E5CBC1224A1319975e8y3J" TargetMode="External"/><Relationship Id="rId3109" Type="http://schemas.openxmlformats.org/officeDocument/2006/relationships/hyperlink" Target="consultantplus://offline/ref=BAEE8F22A4C539B5FA6FA479F7634E179FBFFA59EA3B217C992F16B9685A897C513BCE5668964A5F930A8076C05FDE8E5CBC1224A1319975e8y3J" TargetMode="External"/><Relationship Id="rId3663" Type="http://schemas.openxmlformats.org/officeDocument/2006/relationships/hyperlink" Target="consultantplus://offline/ref=BAEE8F22A4C539B5FA6FA479F7634E179FBFFA5BE83D217C992F16B9685A897C513BCE5668974F59930A8076C05FDE8E5CBC1224A1319975e8y3J" TargetMode="External"/><Relationship Id="rId3870" Type="http://schemas.openxmlformats.org/officeDocument/2006/relationships/hyperlink" Target="consultantplus://offline/ref=BAEE8F22A4C539B5FA6FA479F7634E179FB1F359E137217C992F16B9685A897C513BCE5668924F5C970A8076C05FDE8E5CBC1224A1319975e8y3J" TargetMode="External"/><Relationship Id="rId237" Type="http://schemas.openxmlformats.org/officeDocument/2006/relationships/hyperlink" Target="consultantplus://offline/ref=BAEE8F22A4C539B5FA6FA479F7634E179FBFFA5BEC37217C992F16B9685A897C513BCE56689648589B0A8076C05FDE8E5CBC1224A1319975e8y3J" TargetMode="External"/><Relationship Id="rId791" Type="http://schemas.openxmlformats.org/officeDocument/2006/relationships/hyperlink" Target="consultantplus://offline/ref=BAEE8F22A4C539B5FA6FA479F7634E179FBFFB53EC3E217C992F16B9685A897C513BCE5660974F54C65090728909D3935CAB0C2FBF31e9y8J" TargetMode="External"/><Relationship Id="rId1074" Type="http://schemas.openxmlformats.org/officeDocument/2006/relationships/hyperlink" Target="consultantplus://offline/ref=BAEE8F22A4C539B5FA6FA479F7634E179FBFFB5FEB3A217C992F16B9685A897C513BCE516196420BC345812A870ACD8D55BC102DBDe3y2J" TargetMode="External"/><Relationship Id="rId2472" Type="http://schemas.openxmlformats.org/officeDocument/2006/relationships/hyperlink" Target="consultantplus://offline/ref=BAEE8F22A4C539B5FA6FA479F7634E179FB1F359E137217C992F16B9685A897C513BCE5660904D59940A8076C05FDE8E5CBC1224A1319975e8y3J" TargetMode="External"/><Relationship Id="rId3316" Type="http://schemas.openxmlformats.org/officeDocument/2006/relationships/hyperlink" Target="consultantplus://offline/ref=BAEE8F22A4C539B5FA6FA479F7634E179FB1F359E137217C992F16B9685A897C513BCE5568914859940A8076C05FDE8E5CBC1224A1319975e8y3J" TargetMode="External"/><Relationship Id="rId3523" Type="http://schemas.openxmlformats.org/officeDocument/2006/relationships/hyperlink" Target="consultantplus://offline/ref=BAEE8F22A4C539B5FA6FA479F7634E179FBFF15EE13A217C992F16B9685A897C513BCE5668964956950A8076C05FDE8E5CBC1224A1319975e8y3J" TargetMode="External"/><Relationship Id="rId3730" Type="http://schemas.openxmlformats.org/officeDocument/2006/relationships/hyperlink" Target="consultantplus://offline/ref=BAEE8F22A4C539B5FA6FA479F7634E179FB1F359E137217C992F16B9685A897C513BCE566895405C900A8076C05FDE8E5CBC1224A1319975e8y3J" TargetMode="External"/><Relationship Id="rId444" Type="http://schemas.openxmlformats.org/officeDocument/2006/relationships/hyperlink" Target="consultantplus://offline/ref=BAEE8F22A4C539B5FA6FA479F7634E179FB1F359E137217C992F16B9685A897C513BCE56609E4056950A8076C05FDE8E5CBC1224A1319975e8y3J" TargetMode="External"/><Relationship Id="rId651" Type="http://schemas.openxmlformats.org/officeDocument/2006/relationships/hyperlink" Target="consultantplus://offline/ref=BAEE8F22A4C539B5FA6FA479F7634E179FB0F45AEA37217C992F16B9685A897C513BCE506A944954C65090728909D3935CAB0C2FBF31e9y8J" TargetMode="External"/><Relationship Id="rId1281" Type="http://schemas.openxmlformats.org/officeDocument/2006/relationships/hyperlink" Target="consultantplus://offline/ref=BAEE8F22A4C539B5FA6FA479F7634E179FB1F359E137217C992F16B9685A897C513BCE5661944E58940A8076C05FDE8E5CBC1224A1319975e8y3J" TargetMode="External"/><Relationship Id="rId2125" Type="http://schemas.openxmlformats.org/officeDocument/2006/relationships/hyperlink" Target="consultantplus://offline/ref=BAEE8F22A4C539B5FA6FA479F7634E179FB1F359E137217C992F16B9685A897C513BCE5661914C579B0A8076C05FDE8E5CBC1224A1319975e8y3J" TargetMode="External"/><Relationship Id="rId2332" Type="http://schemas.openxmlformats.org/officeDocument/2006/relationships/hyperlink" Target="consultantplus://offline/ref=BAEE8F22A4C539B5FA6FA479F7634E179FBFF05EEC3A217C992F16B9685A897C513BCE566894485B9B0A8076C05FDE8E5CBC1224A1319975e8y3J" TargetMode="External"/><Relationship Id="rId304" Type="http://schemas.openxmlformats.org/officeDocument/2006/relationships/hyperlink" Target="consultantplus://offline/ref=BAEE8F22A4C539B5FA6FA479F7634E179FB1F359E137217C992F16B9685A897C513BCE56609E4E5E9B0A8076C05FDE8E5CBC1224A1319975e8y3J" TargetMode="External"/><Relationship Id="rId511" Type="http://schemas.openxmlformats.org/officeDocument/2006/relationships/hyperlink" Target="consultantplus://offline/ref=BAEE8F22A4C539B5FA6FA479F7634E179FBFFA5BEC37217C992F16B9685A897C513BCE5668954B57910A8076C05FDE8E5CBC1224A1319975e8y3J" TargetMode="External"/><Relationship Id="rId1141" Type="http://schemas.openxmlformats.org/officeDocument/2006/relationships/hyperlink" Target="consultantplus://offline/ref=BAEE8F22A4C539B5FA6FA479F7634E179FB1F359E137217C992F16B9685A897C513BCE5661944E57920A8076C05FDE8E5CBC1224A1319975e8y3J" TargetMode="External"/><Relationship Id="rId4297" Type="http://schemas.openxmlformats.org/officeDocument/2006/relationships/hyperlink" Target="consultantplus://offline/ref=BAEE8F22A4C539B5FA6FA479F7634E179FB1F359E137217C992F16B9685A897C513BCE566995485E900A8076C05FDE8E5CBC1224A1319975e8y3J" TargetMode="External"/><Relationship Id="rId1001" Type="http://schemas.openxmlformats.org/officeDocument/2006/relationships/hyperlink" Target="consultantplus://offline/ref=BAEE8F22A4C539B5FA6FA479F7634E179FB1F359E137217C992F16B9685A897C513BCE566194495D950A8076C05FDE8E5CBC1224A1319975e8y3J" TargetMode="External"/><Relationship Id="rId4157" Type="http://schemas.openxmlformats.org/officeDocument/2006/relationships/hyperlink" Target="consultantplus://offline/ref=BAEE8F22A4C539B5FA6FA479F7634E179FBFFA58E83C217C992F16B9685A897C433B965A6B96575F9B1FD62786e0yBJ" TargetMode="External"/><Relationship Id="rId4364" Type="http://schemas.openxmlformats.org/officeDocument/2006/relationships/hyperlink" Target="consultantplus://offline/ref=BAEE8F22A4C539B5FA6FA479F7634E179FB1F359E137217C992F16B9685A897C513BCE5668974B5F940A8076C05FDE8E5CBC1224A1319975e8y3J" TargetMode="External"/><Relationship Id="rId1958" Type="http://schemas.openxmlformats.org/officeDocument/2006/relationships/hyperlink" Target="consultantplus://offline/ref=BAEE8F22A4C539B5FA6FA479F7634E179FBFF05EEC3A217C992F16B9685A897C513BCE546B93420BC345812A870ACD8D55BC102DBDe3y2J" TargetMode="External"/><Relationship Id="rId3173" Type="http://schemas.openxmlformats.org/officeDocument/2006/relationships/hyperlink" Target="consultantplus://offline/ref=BAEE8F22A4C539B5FA6FA479F7634E179FB3F159E13F217C992F16B9685A897C513BCE5668964A5B910A8076C05FDE8E5CBC1224A1319975e8y3J" TargetMode="External"/><Relationship Id="rId3380" Type="http://schemas.openxmlformats.org/officeDocument/2006/relationships/hyperlink" Target="consultantplus://offline/ref=BAEE8F22A4C539B5FA6FA479F7634E179FB1F359E137217C992F16B9685A897C513BCE5569944F5F900A8076C05FDE8E5CBC1224A1319975e8y3J" TargetMode="External"/><Relationship Id="rId4017" Type="http://schemas.openxmlformats.org/officeDocument/2006/relationships/hyperlink" Target="consultantplus://offline/ref=BAEE8F22A4C539B5FA6FA479F7634E179FB1F359E137217C992F16B9685A897C513BCE5668904B5A900A8076C05FDE8E5CBC1224A1319975e8y3J" TargetMode="External"/><Relationship Id="rId4224" Type="http://schemas.openxmlformats.org/officeDocument/2006/relationships/hyperlink" Target="consultantplus://offline/ref=BAEE8F22A4C539B5FA6FA479F7634E179FB1F359E137217C992F16B9685A897C513BCE5669974C5C970A8076C05FDE8E5CBC1224A1319975e8y3J" TargetMode="External"/><Relationship Id="rId1818" Type="http://schemas.openxmlformats.org/officeDocument/2006/relationships/hyperlink" Target="consultantplus://offline/ref=BAEE8F22A4C539B5FA6FA479F7634E179FB1F359E137217C992F16B9685A897C513BCE5661924D59960A8076C05FDE8E5CBC1224A1319975e8y3J" TargetMode="External"/><Relationship Id="rId3033" Type="http://schemas.openxmlformats.org/officeDocument/2006/relationships/hyperlink" Target="consultantplus://offline/ref=BAEE8F22A4C539B5FA6FA479F7634E179FBFFA59EA3B217C992F16B9685A897C513BCE5661944C54C65090728909D3935CAB0C2FBF31e9y8J" TargetMode="External"/><Relationship Id="rId3240" Type="http://schemas.openxmlformats.org/officeDocument/2006/relationships/hyperlink" Target="consultantplus://offline/ref=BAEE8F22A4C539B5FA6FA479F7634E179FBFFA59EA3B217C992F16B9685A897C433B965A6B96575F9B1FD62786e0yBJ" TargetMode="External"/><Relationship Id="rId161" Type="http://schemas.openxmlformats.org/officeDocument/2006/relationships/hyperlink" Target="consultantplus://offline/ref=BAEE8F22A4C539B5FA6FA479F7634E179FB1F359E137217C992F16B9685A897C513BCE56609E4D56900A8076C05FDE8E5CBC1224A1319975e8y3J" TargetMode="External"/><Relationship Id="rId2799" Type="http://schemas.openxmlformats.org/officeDocument/2006/relationships/hyperlink" Target="consultantplus://offline/ref=BAEE8F22A4C539B5FA6FA479F7634E179FB3F159E13F217C992F16B9685A897C513BCE566896495D900A8076C05FDE8E5CBC1224A1319975e8y3J" TargetMode="External"/><Relationship Id="rId3100" Type="http://schemas.openxmlformats.org/officeDocument/2006/relationships/hyperlink" Target="consultantplus://offline/ref=BAEE8F22A4C539B5FA6FA479F7634E179FBFFA59EA3B217C992F16B9685A897C433B965A6B96575F9B1FD62786e0yBJ" TargetMode="External"/><Relationship Id="rId978" Type="http://schemas.openxmlformats.org/officeDocument/2006/relationships/hyperlink" Target="consultantplus://offline/ref=BAEE8F22A4C539B5FA6FA479F7634E179FB1F359E137217C992F16B9685A897C513BCE5661974058950A8076C05FDE8E5CBC1224A1319975e8y3J" TargetMode="External"/><Relationship Id="rId2659" Type="http://schemas.openxmlformats.org/officeDocument/2006/relationships/hyperlink" Target="consultantplus://offline/ref=BAEE8F22A4C539B5FA6FA479F7634E179FBFFA5BEC37217C992F16B9685A897C513BCE55699F4A54C65090728909D3935CAB0C2FBF31e9y8J" TargetMode="External"/><Relationship Id="rId2866" Type="http://schemas.openxmlformats.org/officeDocument/2006/relationships/hyperlink" Target="consultantplus://offline/ref=BAEE8F22A4C539B5FA6FA479F7634E179FB3F159E13F217C992F16B9685A897C513BCE566896495D960A8076C05FDE8E5CBC1224A1319975e8y3J" TargetMode="External"/><Relationship Id="rId3917" Type="http://schemas.openxmlformats.org/officeDocument/2006/relationships/hyperlink" Target="consultantplus://offline/ref=BAEE8F22A4C539B5FA6FA479F7634E179FB1F359E137217C992F16B9685A897C513BCE56689049589B0A8076C05FDE8E5CBC1224A1319975e8y3J" TargetMode="External"/><Relationship Id="rId838" Type="http://schemas.openxmlformats.org/officeDocument/2006/relationships/hyperlink" Target="consultantplus://offline/ref=BAEE8F22A4C539B5FA6FA479F7634E179FB1F359E137217C992F16B9685A897C513BCE5661974C58950A8076C05FDE8E5CBC1224A1319975e8y3J" TargetMode="External"/><Relationship Id="rId1468" Type="http://schemas.openxmlformats.org/officeDocument/2006/relationships/hyperlink" Target="consultantplus://offline/ref=BAEE8F22A4C539B5FA6FA479F7634E179FBFF05EEC3A217C992F16B9685A897C513BCE566897495B920A8076C05FDE8E5CBC1224A1319975e8y3J" TargetMode="External"/><Relationship Id="rId1675" Type="http://schemas.openxmlformats.org/officeDocument/2006/relationships/hyperlink" Target="consultantplus://offline/ref=BAEE8F22A4C539B5FA6FA479F7634E179FBFF553EC3A217C992F16B9685A897C513BCE566A95420BC345812A870ACD8D55BC102DBDe3y2J" TargetMode="External"/><Relationship Id="rId1882" Type="http://schemas.openxmlformats.org/officeDocument/2006/relationships/hyperlink" Target="consultantplus://offline/ref=BAEE8F22A4C539B5FA6FA479F7634E179FB1F359E137217C992F16B9685A897C513BCE5661924B579A0A8076C05FDE8E5CBC1224A1319975e8y3J" TargetMode="External"/><Relationship Id="rId2519" Type="http://schemas.openxmlformats.org/officeDocument/2006/relationships/hyperlink" Target="consultantplus://offline/ref=BAEE8F22A4C539B5FA6FA479F7634E179FB1F359E137217C992F16B9685A897C513BCE566091495A900A8076C05FDE8E5CBC1224A1319975e8y3J" TargetMode="External"/><Relationship Id="rId2726" Type="http://schemas.openxmlformats.org/officeDocument/2006/relationships/hyperlink" Target="consultantplus://offline/ref=BAEE8F22A4C539B5FA6FA479F7634E179FB1F359E137217C992F16B9685A897C513BCE556A914057900A8076C05FDE8E5CBC1224A1319975e8y3J" TargetMode="External"/><Relationship Id="rId4081" Type="http://schemas.openxmlformats.org/officeDocument/2006/relationships/hyperlink" Target="consultantplus://offline/ref=BAEE8F22A4C539B5FA6FA479F7634E179FBFFB53EA3D217C992F16B9685A897C513BCE506C9D1D0ED654D9248414D38442A0122FeByEJ" TargetMode="External"/><Relationship Id="rId1328" Type="http://schemas.openxmlformats.org/officeDocument/2006/relationships/hyperlink" Target="consultantplus://offline/ref=BAEE8F22A4C539B5FA6FA479F7634E179FB1F359E137217C992F16B9685A897C513BCE5661944A5E9B0A8076C05FDE8E5CBC1224A1319975e8y3J" TargetMode="External"/><Relationship Id="rId1535" Type="http://schemas.openxmlformats.org/officeDocument/2006/relationships/hyperlink" Target="consultantplus://offline/ref=BAEE8F22A4C539B5FA6FA479F7634E179FB1F359E137217C992F16B9685A897C513BCE5661954A589A0A8076C05FDE8E5CBC1224A1319975e8y3J" TargetMode="External"/><Relationship Id="rId2933" Type="http://schemas.openxmlformats.org/officeDocument/2006/relationships/hyperlink" Target="consultantplus://offline/ref=BAEE8F22A4C539B5FA6FA479F7634E179FBFFA59EA3B217C992F16B9685A897C433B965A6B96575F9B1FD62786e0yBJ" TargetMode="External"/><Relationship Id="rId905" Type="http://schemas.openxmlformats.org/officeDocument/2006/relationships/hyperlink" Target="consultantplus://offline/ref=BAEE8F22A4C539B5FA6FA479F7634E179FB1F359E137217C992F16B9685A897C513BCE5661974C589A0A8076C05FDE8E5CBC1224A1319975e8y3J" TargetMode="External"/><Relationship Id="rId1742" Type="http://schemas.openxmlformats.org/officeDocument/2006/relationships/hyperlink" Target="consultantplus://offline/ref=BAEE8F22A4C539B5FA6FA479F7634E179FB1F359E137217C992F16B9685A897C513BCE566195415C910A8076C05FDE8E5CBC1224A1319975e8y3J" TargetMode="External"/><Relationship Id="rId34" Type="http://schemas.openxmlformats.org/officeDocument/2006/relationships/hyperlink" Target="consultantplus://offline/ref=BAEE8F22A4C539B5FA6FA479F7634E179FBFFA59EA3B217C992F16B9685A897C433B965A6B96575F9B1FD62786e0yBJ" TargetMode="External"/><Relationship Id="rId1602" Type="http://schemas.openxmlformats.org/officeDocument/2006/relationships/hyperlink" Target="consultantplus://offline/ref=BAEE8F22A4C539B5FA6FA479F7634E179FBFFA59EA3B217C992F16B9685A897C513BCE5668964057910A8076C05FDE8E5CBC1224A1319975e8y3J" TargetMode="External"/><Relationship Id="rId3567" Type="http://schemas.openxmlformats.org/officeDocument/2006/relationships/hyperlink" Target="consultantplus://offline/ref=BAEE8F22A4C539B5FA6FA479F7634E179FB1F359E137217C992F16B9685A897C513BCE5668954B5E930A8076C05FDE8E5CBC1224A1319975e8y3J" TargetMode="External"/><Relationship Id="rId3774" Type="http://schemas.openxmlformats.org/officeDocument/2006/relationships/hyperlink" Target="consultantplus://offline/ref=BAEE8F22A4C539B5FA6FA479F7634E179FBFFB53EA3D217C992F16B9685A897C513BCE566B9E4E54C65090728909D3935CAB0C2FBF31e9y8J" TargetMode="External"/><Relationship Id="rId3981" Type="http://schemas.openxmlformats.org/officeDocument/2006/relationships/hyperlink" Target="consultantplus://offline/ref=BAEE8F22A4C539B5FA6FA479F7634E179FBFFA5CEF3E217C992F16B9685A897C513BCE526F9F4E54C65090728909D3935CAB0C2FBF31e9y8J" TargetMode="External"/><Relationship Id="rId488" Type="http://schemas.openxmlformats.org/officeDocument/2006/relationships/hyperlink" Target="consultantplus://offline/ref=BAEE8F22A4C539B5FA6FA479F7634E179FBFFA5BEC37217C992F16B9685A897C513BCE566896415A930A8076C05FDE8E5CBC1224A1319975e8y3J" TargetMode="External"/><Relationship Id="rId695" Type="http://schemas.openxmlformats.org/officeDocument/2006/relationships/hyperlink" Target="consultantplus://offline/ref=BAEE8F22A4C539B5FA6FA479F7634E179FB1F359E137217C992F16B9685A897C513BCE56609F4D5F920A8076C05FDE8E5CBC1224A1319975e8y3J" TargetMode="External"/><Relationship Id="rId2169" Type="http://schemas.openxmlformats.org/officeDocument/2006/relationships/hyperlink" Target="consultantplus://offline/ref=BAEE8F22A4C539B5FA6FA479F7634E179FBFFA5BEC37217C992F16B9685A897C513BCE5E699F420BC345812A870ACD8D55BC102DBDe3y2J" TargetMode="External"/><Relationship Id="rId2376" Type="http://schemas.openxmlformats.org/officeDocument/2006/relationships/hyperlink" Target="consultantplus://offline/ref=BAEE8F22A4C539B5FA6FA479F7634E179FBFF05EEC3A217C992F16B9685A897C433B965A6B96575F9B1FD62786e0yBJ" TargetMode="External"/><Relationship Id="rId2583" Type="http://schemas.openxmlformats.org/officeDocument/2006/relationships/hyperlink" Target="consultantplus://offline/ref=BAEE8F22A4C539B5FA6FA479F7634E179FB1F359E137217C992F16B9685A897C513BCE5661944B56960A8076C05FDE8E5CBC1224A1319975e8y3J" TargetMode="External"/><Relationship Id="rId2790" Type="http://schemas.openxmlformats.org/officeDocument/2006/relationships/hyperlink" Target="consultantplus://offline/ref=BAEE8F22A4C539B5FA6FA479F7634E179FBFFA59EA3B217C992F16B9685A897C513BCE5668944D5A970A8076C05FDE8E5CBC1224A1319975e8y3J" TargetMode="External"/><Relationship Id="rId3427" Type="http://schemas.openxmlformats.org/officeDocument/2006/relationships/hyperlink" Target="consultantplus://offline/ref=BAEE8F22A4C539B5FA6FA479F7634E179FBFFA59EA3B217C992F16B9685A897C433B965A6B96575F9B1FD62786e0yBJ" TargetMode="External"/><Relationship Id="rId3634" Type="http://schemas.openxmlformats.org/officeDocument/2006/relationships/hyperlink" Target="consultantplus://offline/ref=BAEE8F22A4C539B5FA6FA479F7634E179FBFFB53EA3D217C992F16B9685A897C513BCE5668974F59970A8076C05FDE8E5CBC1224A1319975e8y3J" TargetMode="External"/><Relationship Id="rId3841" Type="http://schemas.openxmlformats.org/officeDocument/2006/relationships/hyperlink" Target="consultantplus://offline/ref=BAEE8F22A4C539B5FA6FA479F7634E179FBFFA58E83C217C992F16B9685A897C433B965A6B96575F9B1FD62786e0yBJ" TargetMode="External"/><Relationship Id="rId348" Type="http://schemas.openxmlformats.org/officeDocument/2006/relationships/hyperlink" Target="consultantplus://offline/ref=BAEE8F22A4C539B5FA6FA479F7634E179FBFFA5BEC37217C992F16B9685A897C513BCE5668944E5D9B0A8076C05FDE8E5CBC1224A1319975e8y3J" TargetMode="External"/><Relationship Id="rId555" Type="http://schemas.openxmlformats.org/officeDocument/2006/relationships/hyperlink" Target="consultantplus://offline/ref=BAEE8F22A4C539B5FA6FA479F7634E179FBFFA5BEC37217C992F16B9685A897C513BCE566E914054C65090728909D3935CAB0C2FBF31e9y8J" TargetMode="External"/><Relationship Id="rId762" Type="http://schemas.openxmlformats.org/officeDocument/2006/relationships/hyperlink" Target="consultantplus://offline/ref=BAEE8F22A4C539B5FA6FA479F7634E179FB1F359E137217C992F16B9685A897C513BCE566197495E940A8076C05FDE8E5CBC1224A1319975e8y3J" TargetMode="External"/><Relationship Id="rId1185" Type="http://schemas.openxmlformats.org/officeDocument/2006/relationships/hyperlink" Target="consultantplus://offline/ref=BAEE8F22A4C539B5FA6FA479F7634E179FB1F359E137217C992F16B9685A897C513BCE5661944D57900A8076C05FDE8E5CBC1224A1319975e8y3J" TargetMode="External"/><Relationship Id="rId1392" Type="http://schemas.openxmlformats.org/officeDocument/2006/relationships/hyperlink" Target="consultantplus://offline/ref=BAEE8F22A4C539B5FA6FA479F7634E179FB1F359E137217C992F16B9685A897C513BCE56619549569B0A8076C05FDE8E5CBC1224A1319975e8y3J" TargetMode="External"/><Relationship Id="rId2029" Type="http://schemas.openxmlformats.org/officeDocument/2006/relationships/hyperlink" Target="consultantplus://offline/ref=BAEE8F22A4C539B5FA6FA479F7634E179FB1F359E137217C992F16B9685A897C513BCE5661934D5B940A8076C05FDE8E5CBC1224A1319975e8y3J" TargetMode="External"/><Relationship Id="rId2236" Type="http://schemas.openxmlformats.org/officeDocument/2006/relationships/hyperlink" Target="consultantplus://offline/ref=BAEE8F22A4C539B5FA6FA479F7634E179FB1F359E137217C992F16B9685A897C513BCE56619E4D5D950A8076C05FDE8E5CBC1224A1319975e8y3J" TargetMode="External"/><Relationship Id="rId2443" Type="http://schemas.openxmlformats.org/officeDocument/2006/relationships/hyperlink" Target="consultantplus://offline/ref=BAEE8F22A4C539B5FA6FA479F7634E179FB1F359E137217C992F16B9685A897C513BCE5661954A5C9A0A8076C05FDE8E5CBC1224A1319975e8y3J" TargetMode="External"/><Relationship Id="rId2650" Type="http://schemas.openxmlformats.org/officeDocument/2006/relationships/hyperlink" Target="consultantplus://offline/ref=BAEE8F22A4C539B5FA6FA479F7634E179FB1F359E137217C992F16B9685A897C513BCE5661924A5B950A8076C05FDE8E5CBC1224A1319975e8y3J" TargetMode="External"/><Relationship Id="rId3701" Type="http://schemas.openxmlformats.org/officeDocument/2006/relationships/hyperlink" Target="consultantplus://offline/ref=BAEE8F22A4C539B5FA6FA479F7634E179FB1F359E137217C992F16B9685A897C513BCE5668954E59970A8076C05FDE8E5CBC1224A1319975e8y3J" TargetMode="External"/><Relationship Id="rId208" Type="http://schemas.openxmlformats.org/officeDocument/2006/relationships/hyperlink" Target="consultantplus://offline/ref=BAEE8F22A4C539B5FA6FA479F7634E179FB1F359E137217C992F16B9685A897C513BCE56609E4C57970A8076C05FDE8E5CBC1224A1319975e8y3J" TargetMode="External"/><Relationship Id="rId415" Type="http://schemas.openxmlformats.org/officeDocument/2006/relationships/hyperlink" Target="consultantplus://offline/ref=BAEE8F22A4C539B5FA6FA479F7634E179FBFFA5BEC37217C992F16B9685A897C513BCE5668964B5F920A8076C05FDE8E5CBC1224A1319975e8y3J" TargetMode="External"/><Relationship Id="rId622" Type="http://schemas.openxmlformats.org/officeDocument/2006/relationships/hyperlink" Target="consultantplus://offline/ref=BAEE8F22A4C539B5FA6FA479F7634E179FB1F359E137217C992F16B9685A897C513BCE56609F4D5D960A8076C05FDE8E5CBC1224A1319975e8y3J" TargetMode="External"/><Relationship Id="rId1045" Type="http://schemas.openxmlformats.org/officeDocument/2006/relationships/hyperlink" Target="consultantplus://offline/ref=BAEE8F22A4C539B5FA6FA479F7634E179FB1F359E137217C992F16B9685A897C513BCE566194485F910A8076C05FDE8E5CBC1224A1319975e8y3J" TargetMode="External"/><Relationship Id="rId1252" Type="http://schemas.openxmlformats.org/officeDocument/2006/relationships/hyperlink" Target="consultantplus://offline/ref=BAEE8F22A4C539B5FA6FA479F7634E179FBFF05EEC3A217C992F16B9685A897C513BCE566896495D910A8076C05FDE8E5CBC1224A1319975e8y3J" TargetMode="External"/><Relationship Id="rId2303" Type="http://schemas.openxmlformats.org/officeDocument/2006/relationships/hyperlink" Target="consultantplus://offline/ref=BAEE8F22A4C539B5FA6FA479F7634E179FB1F359E137217C992F16B9685A897C513BCE56619F4D5C910A8076C05FDE8E5CBC1224A1319975e8y3J" TargetMode="External"/><Relationship Id="rId2510" Type="http://schemas.openxmlformats.org/officeDocument/2006/relationships/hyperlink" Target="consultantplus://offline/ref=BAEE8F22A4C539B5FA6FA479F7634E179FB1F359E137217C992F16B9685A897C513BCE566091495B960A8076C05FDE8E5CBC1224A1319975e8y3J" TargetMode="External"/><Relationship Id="rId1112" Type="http://schemas.openxmlformats.org/officeDocument/2006/relationships/hyperlink" Target="consultantplus://offline/ref=BAEE8F22A4C539B5FA6FA479F7634E179FB1F359E137217C992F16B9685A897C513BCE5661974159960A8076C05FDE8E5CBC1224A1319975e8y3J" TargetMode="External"/><Relationship Id="rId4268" Type="http://schemas.openxmlformats.org/officeDocument/2006/relationships/hyperlink" Target="consultantplus://offline/ref=BAEE8F22A4C539B5FA6FA479F7634E179FB1F359E137217C992F16B9685A897C513BCE5669944F5D940A8076C05FDE8E5CBC1224A1319975e8y3J" TargetMode="External"/><Relationship Id="rId3077" Type="http://schemas.openxmlformats.org/officeDocument/2006/relationships/hyperlink" Target="consultantplus://offline/ref=BAEE8F22A4C539B5FA6FA479F7634E179FBFFA59EA3B217C992F16B9685A897C513BCE5661964F54C65090728909D3935CAB0C2FBF31e9y8J" TargetMode="External"/><Relationship Id="rId3284" Type="http://schemas.openxmlformats.org/officeDocument/2006/relationships/hyperlink" Target="consultantplus://offline/ref=BAEE8F22A4C539B5FA6FA479F7634E179FB1F359E137217C992F16B9685A897C513BCE5568974F5F920A8076C05FDE8E5CBC1224A1319975e8y3J" TargetMode="External"/><Relationship Id="rId4128" Type="http://schemas.openxmlformats.org/officeDocument/2006/relationships/hyperlink" Target="consultantplus://offline/ref=BAEE8F22A4C539B5FA6FA479F7634E179FB1F359E137217C992F16B9685A897C513BCE56689F4D5C920A8076C05FDE8E5CBC1224A1319975e8y3J" TargetMode="External"/><Relationship Id="rId1929" Type="http://schemas.openxmlformats.org/officeDocument/2006/relationships/hyperlink" Target="consultantplus://offline/ref=BAEE8F22A4C539B5FA6FA479F7634E179FB1F359E137217C992F16B9685A897C513BCE5661934B579B0A8076C05FDE8E5CBC1224A1319975e8y3J" TargetMode="External"/><Relationship Id="rId2093" Type="http://schemas.openxmlformats.org/officeDocument/2006/relationships/hyperlink" Target="consultantplus://offline/ref=BAEE8F22A4C539B5FA6FA479F7634E179FB1F359E137217C992F16B9685A897C513BCE5661914D56950A8076C05FDE8E5CBC1224A1319975e8y3J" TargetMode="External"/><Relationship Id="rId3491" Type="http://schemas.openxmlformats.org/officeDocument/2006/relationships/hyperlink" Target="consultantplus://offline/ref=BAEE8F22A4C539B5FA6FA479F7634E179FB1F359E137217C992F16B9685A897C513BCE556A934957930A8076C05FDE8E5CBC1224A1319975e8y3J" TargetMode="External"/><Relationship Id="rId4335" Type="http://schemas.openxmlformats.org/officeDocument/2006/relationships/hyperlink" Target="consultantplus://offline/ref=BAEE8F22A4C539B5FA6FA479F7634E179FB1F359E137217C992F16B9685A897C513BCE5669954B59920A8076C05FDE8E5CBC1224A1319975e8y3J" TargetMode="External"/><Relationship Id="rId3144" Type="http://schemas.openxmlformats.org/officeDocument/2006/relationships/hyperlink" Target="consultantplus://offline/ref=BAEE8F22A4C539B5FA6FA479F7634E179FB3F159E13F217C992F16B9685A897C513BCE5668964B58960A8076C05FDE8E5CBC1224A1319975e8y3J" TargetMode="External"/><Relationship Id="rId3351" Type="http://schemas.openxmlformats.org/officeDocument/2006/relationships/hyperlink" Target="consultantplus://offline/ref=BAEE8F22A4C539B5FA6FA479F7634E179FB1F359E137217C992F16B9685A897C513BCE55689E41579A0A8076C05FDE8E5CBC1224A1319975e8y3J" TargetMode="External"/><Relationship Id="rId4402" Type="http://schemas.openxmlformats.org/officeDocument/2006/relationships/hyperlink" Target="consultantplus://offline/ref=BAEE8F22A4C539B5FA6FA479F7634E179FB1F359E137217C992F16B9685A897C513BCE5668974D5A960A8076C05FDE8E5CBC1224A1319975e8y3J" TargetMode="External"/><Relationship Id="rId272" Type="http://schemas.openxmlformats.org/officeDocument/2006/relationships/hyperlink" Target="consultantplus://offline/ref=BAEE8F22A4C539B5FA6FA479F7634E179FB1F359E137217C992F16B9685A897C513BCE56609E4A59910A8076C05FDE8E5CBC1224A1319975e8y3J" TargetMode="External"/><Relationship Id="rId2160" Type="http://schemas.openxmlformats.org/officeDocument/2006/relationships/hyperlink" Target="consultantplus://offline/ref=BAEE8F22A4C539B5FA6FA479F7634E179FB1F359E137217C992F16B9685A897C513BCE56619E4C5E970A8076C05FDE8E5CBC1224A1319975e8y3J" TargetMode="External"/><Relationship Id="rId3004" Type="http://schemas.openxmlformats.org/officeDocument/2006/relationships/hyperlink" Target="consultantplus://offline/ref=BAEE8F22A4C539B5FA6FA479F7634E179FB3F159E13F217C992F16B9685A897C513BCE5668964B5C950A8076C05FDE8E5CBC1224A1319975e8y3J" TargetMode="External"/><Relationship Id="rId3211" Type="http://schemas.openxmlformats.org/officeDocument/2006/relationships/hyperlink" Target="consultantplus://offline/ref=BAEE8F22A4C539B5FA6FA479F7634E179FB1F359E137217C992F16B9685A897C513BCE5660934A5F930A8076C05FDE8E5CBC1224A1319975e8y3J" TargetMode="External"/><Relationship Id="rId132" Type="http://schemas.openxmlformats.org/officeDocument/2006/relationships/hyperlink" Target="consultantplus://offline/ref=BAEE8F22A4C539B5FA6FA479F7634E179FBFFA5BEC37217C992F16B9685A897C513BCE566895485F910A8076C05FDE8E5CBC1224A1319975e8y3J" TargetMode="External"/><Relationship Id="rId2020" Type="http://schemas.openxmlformats.org/officeDocument/2006/relationships/hyperlink" Target="consultantplus://offline/ref=BAEE8F22A4C539B5FA6FA479F7634E179FBFF05EEC3A217C992F16B9685A897C513BCE566894495B920A8076C05FDE8E5CBC1224A1319975e8y3J" TargetMode="External"/><Relationship Id="rId1579" Type="http://schemas.openxmlformats.org/officeDocument/2006/relationships/hyperlink" Target="consultantplus://offline/ref=BAEE8F22A4C539B5FA6FA479F7634E179FB1F359E137217C992F16B9685A897C513BCE5661974F57940A8076C05FDE8E5CBC1224A1319975e8y3J" TargetMode="External"/><Relationship Id="rId2977" Type="http://schemas.openxmlformats.org/officeDocument/2006/relationships/hyperlink" Target="consultantplus://offline/ref=BAEE8F22A4C539B5FA6FA479F7634E179FB3F159E13F217C992F16B9685A897C513BCE566896485E960A8076C05FDE8E5CBC1224A1319975e8y3J" TargetMode="External"/><Relationship Id="rId4192" Type="http://schemas.openxmlformats.org/officeDocument/2006/relationships/hyperlink" Target="consultantplus://offline/ref=BAEE8F22A4C539B5FA6FA479F7634E179FB1F359E137217C992F16B9685A897C513BCE5669974C5E940A8076C05FDE8E5CBC1224A1319975e8y3J" TargetMode="External"/><Relationship Id="rId949" Type="http://schemas.openxmlformats.org/officeDocument/2006/relationships/hyperlink" Target="consultantplus://offline/ref=BAEE8F22A4C539B5FA6FA479F7634E179FB1F359E137217C992F16B9685A897C513BCE566197405F9A0A8076C05FDE8E5CBC1224A1319975e8y3J" TargetMode="External"/><Relationship Id="rId1786" Type="http://schemas.openxmlformats.org/officeDocument/2006/relationships/hyperlink" Target="consultantplus://offline/ref=BAEE8F22A4C539B5FA6FA479F7634E179FB1F359E137217C992F16B9685A897C513BCE566195405C900A8076C05FDE8E5CBC1224A1319975e8y3J" TargetMode="External"/><Relationship Id="rId1993" Type="http://schemas.openxmlformats.org/officeDocument/2006/relationships/hyperlink" Target="consultantplus://offline/ref=BAEE8F22A4C539B5FA6FA479F7634E179FB1F359E137217C992F16B9685A897C513BCE5661934A599A0A8076C05FDE8E5CBC1224A1319975e8y3J" TargetMode="External"/><Relationship Id="rId2837" Type="http://schemas.openxmlformats.org/officeDocument/2006/relationships/hyperlink" Target="consultantplus://offline/ref=BAEE8F22A4C539B5FA6FA479F7634E179FB3F159E13F217C992F16B9685A897C513BCE566896495E970A8076C05FDE8E5CBC1224A1319975e8y3J" TargetMode="External"/><Relationship Id="rId4052" Type="http://schemas.openxmlformats.org/officeDocument/2006/relationships/hyperlink" Target="consultantplus://offline/ref=BAEE8F22A4C539B5FA6FA479F7634E179FB1F359E137217C992F16B9685A897C513BCE56689E495C950A8076C05FDE8E5CBC1224A1319975e8y3J" TargetMode="External"/><Relationship Id="rId78" Type="http://schemas.openxmlformats.org/officeDocument/2006/relationships/hyperlink" Target="consultantplus://offline/ref=BAEE8F22A4C539B5FA6FA479F7634E179FB1F359E137217C992F16B9685A897C513BCE56609E4D59970A8076C05FDE8E5CBC1224A1319975e8y3J" TargetMode="External"/><Relationship Id="rId809" Type="http://schemas.openxmlformats.org/officeDocument/2006/relationships/hyperlink" Target="consultantplus://offline/ref=BAEE8F22A4C539B5FA6FA479F7634E179FB1F359E137217C992F16B9685A897C513BCE5661974C56960A8076C05FDE8E5CBC1224A1319975e8y3J" TargetMode="External"/><Relationship Id="rId1439" Type="http://schemas.openxmlformats.org/officeDocument/2006/relationships/hyperlink" Target="consultantplus://offline/ref=BAEE8F22A4C539B5FA6FA479F7634E179FBFFB53EC3E217C992F16B9685A897C513BCE566B944C54C65090728909D3935CAB0C2FBF31e9y8J" TargetMode="External"/><Relationship Id="rId1646" Type="http://schemas.openxmlformats.org/officeDocument/2006/relationships/hyperlink" Target="consultantplus://offline/ref=BAEE8F22A4C539B5FA6FA479F7634E179FBFFA5BEC37217C992F16B9685A897C513BCE566896405B940A8076C05FDE8E5CBC1224A1319975e8y3J" TargetMode="External"/><Relationship Id="rId1853" Type="http://schemas.openxmlformats.org/officeDocument/2006/relationships/hyperlink" Target="consultantplus://offline/ref=BAEE8F22A4C539B5FA6FA479F7634E179FB1F359E137217C992F16B9685A897C513BCE566192495D920A8076C05FDE8E5CBC1224A1319975e8y3J" TargetMode="External"/><Relationship Id="rId2904" Type="http://schemas.openxmlformats.org/officeDocument/2006/relationships/hyperlink" Target="consultantplus://offline/ref=BAEE8F22A4C539B5FA6FA479F7634E179FB3F159E13F217C992F16B9685A897C513BCE56689649589B0A8076C05FDE8E5CBC1224A1319975e8y3J" TargetMode="External"/><Relationship Id="rId1506" Type="http://schemas.openxmlformats.org/officeDocument/2006/relationships/hyperlink" Target="consultantplus://offline/ref=BAEE8F22A4C539B5FA6FA479F7634E179FB1F359E137217C992F16B9685A897C513BCE5661974E5F9A0A8076C05FDE8E5CBC1224A1319975e8y3J" TargetMode="External"/><Relationship Id="rId1713" Type="http://schemas.openxmlformats.org/officeDocument/2006/relationships/hyperlink" Target="consultantplus://offline/ref=BAEE8F22A4C539B5FA6FA479F7634E179FBFFA59EA3B217C992F16B9685A897C513BCE566A9F4F54C65090728909D3935CAB0C2FBF31e9y8J" TargetMode="External"/><Relationship Id="rId1920" Type="http://schemas.openxmlformats.org/officeDocument/2006/relationships/hyperlink" Target="consultantplus://offline/ref=BAEE8F22A4C539B5FA6FA479F7634E179FB4F65AEB3E217C992F16B9685A897C513BCE56689749599A0A8076C05FDE8E5CBC1224A1319975e8y3J" TargetMode="External"/><Relationship Id="rId3678" Type="http://schemas.openxmlformats.org/officeDocument/2006/relationships/hyperlink" Target="consultantplus://offline/ref=BAEE8F22A4C539B5FA6FA479F7634E179FB1F359E137217C992F16B9685A897C513BCE5668954F5C930A8076C05FDE8E5CBC1224A1319975e8y3J" TargetMode="External"/><Relationship Id="rId3885" Type="http://schemas.openxmlformats.org/officeDocument/2006/relationships/hyperlink" Target="consultantplus://offline/ref=BAEE8F22A4C539B5FA6FA479F7634E179FB1F359E137217C992F16B9685A897C513BCE5668934E5E950A8076C05FDE8E5CBC1224A1319975e8y3J" TargetMode="External"/><Relationship Id="rId599" Type="http://schemas.openxmlformats.org/officeDocument/2006/relationships/hyperlink" Target="consultantplus://offline/ref=BAEE8F22A4C539B5FA6FA479F7634E179FB1F359E137217C992F16B9685A897C513BCE56609F4D5F920A8076C05FDE8E5CBC1224A1319975e8y3J" TargetMode="External"/><Relationship Id="rId2487" Type="http://schemas.openxmlformats.org/officeDocument/2006/relationships/hyperlink" Target="consultantplus://offline/ref=BAEE8F22A4C539B5FA6FA479F7634E179FBFFA59EA3B217C992F16B9685A897C433B965A6B96575F9B1FD62786e0yBJ" TargetMode="External"/><Relationship Id="rId2694" Type="http://schemas.openxmlformats.org/officeDocument/2006/relationships/hyperlink" Target="consultantplus://offline/ref=BAEE8F22A4C539B5FA6FA479F7634E179FBFFA5BEC37217C992F16B9685A897C513BCE546894420BC345812A870ACD8D55BC102DBDe3y2J" TargetMode="External"/><Relationship Id="rId3538" Type="http://schemas.openxmlformats.org/officeDocument/2006/relationships/hyperlink" Target="consultantplus://offline/ref=BAEE8F22A4C539B5FA6FA479F7634E179FB1F359E137217C992F16B9685A897C513BCE566193495E910A8076C05FDE8E5CBC1224A1319975e8y3J" TargetMode="External"/><Relationship Id="rId3745" Type="http://schemas.openxmlformats.org/officeDocument/2006/relationships/hyperlink" Target="consultantplus://offline/ref=BAEE8F22A4C539B5FA6FA479F7634E179FBFFA5BEE36217C992F16B9685A897C513BCE506095420BC345812A870ACD8D55BC102DBDe3y2J" TargetMode="External"/><Relationship Id="rId459" Type="http://schemas.openxmlformats.org/officeDocument/2006/relationships/hyperlink" Target="consultantplus://offline/ref=BAEE8F22A4C539B5FA6FA479F7634E179FB1F359E137217C992F16B9685A897C513BCE56609F495F940A8076C05FDE8E5CBC1224A1319975e8y3J" TargetMode="External"/><Relationship Id="rId666" Type="http://schemas.openxmlformats.org/officeDocument/2006/relationships/hyperlink" Target="consultantplus://offline/ref=BAEE8F22A4C539B5FA6FA479F7634E179FB1F359E137217C992F16B9685A897C513BCE56609F4D5C930A8076C05FDE8E5CBC1224A1319975e8y3J" TargetMode="External"/><Relationship Id="rId873" Type="http://schemas.openxmlformats.org/officeDocument/2006/relationships/hyperlink" Target="consultantplus://offline/ref=BAEE8F22A4C539B5FA6FA479F7634E179FBFF05EEC3A217C992F16B9685A897C513BCE566897415A930A8076C05FDE8E5CBC1224A1319975e8y3J" TargetMode="External"/><Relationship Id="rId1089" Type="http://schemas.openxmlformats.org/officeDocument/2006/relationships/hyperlink" Target="consultantplus://offline/ref=BAEE8F22A4C539B5FA6FA479F7634E179FBFFB53EC3E217C992F16B9685A897C513BCE5E699E420BC345812A870ACD8D55BC102DBDe3y2J" TargetMode="External"/><Relationship Id="rId1296" Type="http://schemas.openxmlformats.org/officeDocument/2006/relationships/hyperlink" Target="consultantplus://offline/ref=BAEE8F22A4C539B5FA6FA479F7634E179FBFF05EEC3A217C992F16B9685A897C513BCE566897405F9B0A8076C05FDE8E5CBC1224A1319975e8y3J" TargetMode="External"/><Relationship Id="rId2347" Type="http://schemas.openxmlformats.org/officeDocument/2006/relationships/hyperlink" Target="consultantplus://offline/ref=BAEE8F22A4C539B5FA6FA479F7634E179FB1F359E137217C992F16B9685A897C513BCE56619F4C5D950A8076C05FDE8E5CBC1224A1319975e8y3J" TargetMode="External"/><Relationship Id="rId2554" Type="http://schemas.openxmlformats.org/officeDocument/2006/relationships/hyperlink" Target="consultantplus://offline/ref=BAEE8F22A4C539B5FA6FA479F7634E179FB1F359E137217C992F16B9685A897C513BCE556A904958970A8076C05FDE8E5CBC1224A1319975e8y3J" TargetMode="External"/><Relationship Id="rId3952" Type="http://schemas.openxmlformats.org/officeDocument/2006/relationships/hyperlink" Target="consultantplus://offline/ref=BAEE8F22A4C539B5FA6FA479F7634E179FB1F359E137217C992F16B9685A897C513BCE5668934E58950A8076C05FDE8E5CBC1224A1319975e8y3J" TargetMode="External"/><Relationship Id="rId319" Type="http://schemas.openxmlformats.org/officeDocument/2006/relationships/hyperlink" Target="consultantplus://offline/ref=BAEE8F22A4C539B5FA6FA479F7634E179FB1F359E137217C992F16B9685A897C513BCE56609E4E5B9A0A8076C05FDE8E5CBC1224A1319975e8y3J" TargetMode="External"/><Relationship Id="rId526" Type="http://schemas.openxmlformats.org/officeDocument/2006/relationships/hyperlink" Target="consultantplus://offline/ref=BAEE8F22A4C539B5FA6FA479F7634E179FB1F359E137217C992F16B9685A897C513BCE56609E4E59960A8076C05FDE8E5CBC1224A1319975e8y3J" TargetMode="External"/><Relationship Id="rId1156" Type="http://schemas.openxmlformats.org/officeDocument/2006/relationships/hyperlink" Target="consultantplus://offline/ref=BAEE8F22A4C539B5FA6FA479F7634E179FBFFA5CEE36217C992F16B9685A897C433B965A6B96575F9B1FD62786e0yBJ" TargetMode="External"/><Relationship Id="rId1363" Type="http://schemas.openxmlformats.org/officeDocument/2006/relationships/hyperlink" Target="consultantplus://offline/ref=BAEE8F22A4C539B5FA6FA479F7634E179FBFF05EEC3A217C992F16B9685A897C513BCE536B94420BC345812A870ACD8D55BC102DBDe3y2J" TargetMode="External"/><Relationship Id="rId2207" Type="http://schemas.openxmlformats.org/officeDocument/2006/relationships/hyperlink" Target="consultantplus://offline/ref=BAEE8F22A4C539B5FA6FA479F7634E179FB1F359E137217C992F16B9685A897C513BCE56609E4B5B920A8076C05FDE8E5CBC1224A1319975e8y3J" TargetMode="External"/><Relationship Id="rId2761" Type="http://schemas.openxmlformats.org/officeDocument/2006/relationships/hyperlink" Target="consultantplus://offline/ref=BAEE8F22A4C539B5FA6FA479F7634E179FB0F45AEA37217C992F16B9685A897C433B965A6B96575F9B1FD62786e0yBJ" TargetMode="External"/><Relationship Id="rId3605" Type="http://schemas.openxmlformats.org/officeDocument/2006/relationships/hyperlink" Target="consultantplus://offline/ref=BAEE8F22A4C539B5FA6FA479F7634E179FBFFB53EA3D217C992F16B9685A897C433B965A6B96575F9B1FD62786e0yBJ" TargetMode="External"/><Relationship Id="rId3812" Type="http://schemas.openxmlformats.org/officeDocument/2006/relationships/hyperlink" Target="consultantplus://offline/ref=BAEE8F22A4C539B5FA6FA479F7634E179FB1F359E137217C992F16B9685A897C513BCE5668924A5E9B0A8076C05FDE8E5CBC1224A1319975e8y3J" TargetMode="External"/><Relationship Id="rId733" Type="http://schemas.openxmlformats.org/officeDocument/2006/relationships/hyperlink" Target="consultantplus://offline/ref=BAEE8F22A4C539B5FA6FA479F7634E179FB1F359E137217C992F16B9685A897C513BCE566196405D9B0A8076C05FDE8E5CBC1224A1319975e8y3J" TargetMode="External"/><Relationship Id="rId940" Type="http://schemas.openxmlformats.org/officeDocument/2006/relationships/hyperlink" Target="consultantplus://offline/ref=BAEE8F22A4C539B5FA6FA479F7634E179FBFFB5DE93F217C992F16B9685A897C513BCE526A94420BC345812A870ACD8D55BC102DBDe3y2J" TargetMode="External"/><Relationship Id="rId1016" Type="http://schemas.openxmlformats.org/officeDocument/2006/relationships/hyperlink" Target="consultantplus://offline/ref=BAEE8F22A4C539B5FA6FA479F7634E179FB1F359E137217C992F16B9685A897C513BCE566194495A970A8076C05FDE8E5CBC1224A1319975e8y3J" TargetMode="External"/><Relationship Id="rId1570" Type="http://schemas.openxmlformats.org/officeDocument/2006/relationships/hyperlink" Target="consultantplus://offline/ref=BAEE8F22A4C539B5FA6FA479F7634E179FB1F359E137217C992F16B9685A897C513BCE5661954D5A9B0A8076C05FDE8E5CBC1224A1319975e8y3J" TargetMode="External"/><Relationship Id="rId2414" Type="http://schemas.openxmlformats.org/officeDocument/2006/relationships/hyperlink" Target="consultantplus://offline/ref=BAEE8F22A4C539B5FA6FA479F7634E179FB1F359E137217C992F16B9685A897C513BCE5568974B5B900A8076C05FDE8E5CBC1224A1319975e8y3J" TargetMode="External"/><Relationship Id="rId2621" Type="http://schemas.openxmlformats.org/officeDocument/2006/relationships/hyperlink" Target="consultantplus://offline/ref=BAEE8F22A4C539B5FA6FA479F7634E179FB1F359E137217C992F16B9685A897C513BCE556A91485A920A8076C05FDE8E5CBC1224A1319975e8y3J" TargetMode="External"/><Relationship Id="rId800" Type="http://schemas.openxmlformats.org/officeDocument/2006/relationships/hyperlink" Target="consultantplus://offline/ref=BAEE8F22A4C539B5FA6FA479F7634E179FB1F359E137217C992F16B9685A897C513BCE5661974C59950A8076C05FDE8E5CBC1224A1319975e8y3J" TargetMode="External"/><Relationship Id="rId1223" Type="http://schemas.openxmlformats.org/officeDocument/2006/relationships/hyperlink" Target="consultantplus://offline/ref=BAEE8F22A4C539B5FA6FA479F7634E179FBFF05EEC3A217C992F16B9685A897C513BCE566193420BC345812A870ACD8D55BC102DBDe3y2J" TargetMode="External"/><Relationship Id="rId1430" Type="http://schemas.openxmlformats.org/officeDocument/2006/relationships/hyperlink" Target="consultantplus://offline/ref=BAEE8F22A4C539B5FA6FA479F7634E179FB1F359E137217C992F16B9685A897C513BCE5661954B5A9A0A8076C05FDE8E5CBC1224A1319975e8y3J" TargetMode="External"/><Relationship Id="rId4379" Type="http://schemas.openxmlformats.org/officeDocument/2006/relationships/hyperlink" Target="consultantplus://offline/ref=BAEE8F22A4C539B5FA6FA479F7634E179FB1F359E137217C992F16B9685A897C513BCE566892495D940A8076C05FDE8E5CBC1224A1319975e8y3J" TargetMode="External"/><Relationship Id="rId3188" Type="http://schemas.openxmlformats.org/officeDocument/2006/relationships/hyperlink" Target="consultantplus://offline/ref=BAEE8F22A4C539B5FA6FA479F7634E179FB3F159E13F217C992F16B9685A897C513BCE566896495E970A8076C05FDE8E5CBC1224A1319975e8y3J" TargetMode="External"/><Relationship Id="rId3395" Type="http://schemas.openxmlformats.org/officeDocument/2006/relationships/hyperlink" Target="consultantplus://offline/ref=BAEE8F22A4C539B5FA6FA479F7634E179FBFFA5BEC37217C992F16B9685A897C513BCE56609F4D54C65090728909D3935CAB0C2FBF31e9y8J" TargetMode="External"/><Relationship Id="rId4239" Type="http://schemas.openxmlformats.org/officeDocument/2006/relationships/hyperlink" Target="consultantplus://offline/ref=BAEE8F22A4C539B5FA6FA479F7634E179FB1F359E137217C992F16B9685A897C513BCE5669974C57940A8076C05FDE8E5CBC1224A1319975e8y3J" TargetMode="External"/><Relationship Id="rId3048" Type="http://schemas.openxmlformats.org/officeDocument/2006/relationships/hyperlink" Target="consultantplus://offline/ref=BAEE8F22A4C539B5FA6FA479F7634E179FB3F159E13F217C992F16B9685A897C513BCE5668964856960A8076C05FDE8E5CBC1224A1319975e8y3J" TargetMode="External"/><Relationship Id="rId3255" Type="http://schemas.openxmlformats.org/officeDocument/2006/relationships/hyperlink" Target="consultantplus://offline/ref=BAEE8F22A4C539B5FA6FA479F7634E179FBFFA59EA3B217C992F16B9685A897C513BCE5668944C57900A8076C05FDE8E5CBC1224A1319975e8y3J" TargetMode="External"/><Relationship Id="rId3462" Type="http://schemas.openxmlformats.org/officeDocument/2006/relationships/hyperlink" Target="consultantplus://offline/ref=BAEE8F22A4C539B5FA6FA479F7634E179FBFFA59EA3B217C992F16B9685A897C513BCE566A974A54C65090728909D3935CAB0C2FBF31e9y8J" TargetMode="External"/><Relationship Id="rId4306" Type="http://schemas.openxmlformats.org/officeDocument/2006/relationships/hyperlink" Target="consultantplus://offline/ref=BAEE8F22A4C539B5FA6FA479F7634E179FB1F359E137217C992F16B9685A897C513BCE5669954859940A8076C05FDE8E5CBC1224A1319975e8y3J" TargetMode="External"/><Relationship Id="rId176" Type="http://schemas.openxmlformats.org/officeDocument/2006/relationships/hyperlink" Target="consultantplus://offline/ref=BAEE8F22A4C539B5FA6FA479F7634E179FB1F359E137217C992F16B9685A897C513BCE56609E4B56950A8076C05FDE8E5CBC1224A1319975e8y3J" TargetMode="External"/><Relationship Id="rId383" Type="http://schemas.openxmlformats.org/officeDocument/2006/relationships/hyperlink" Target="consultantplus://offline/ref=BAEE8F22A4C539B5FA6FA479F7634E179FBFFA5BEC37217C992F16B9685A897C513BCE566895485C960A8076C05FDE8E5CBC1224A1319975e8y3J" TargetMode="External"/><Relationship Id="rId590" Type="http://schemas.openxmlformats.org/officeDocument/2006/relationships/hyperlink" Target="consultantplus://offline/ref=BAEE8F22A4C539B5FA6FA479F7634E179FB0F45AEA37217C992F16B9685A897C433B965A6B96575F9B1FD62786e0yBJ" TargetMode="External"/><Relationship Id="rId2064" Type="http://schemas.openxmlformats.org/officeDocument/2006/relationships/hyperlink" Target="consultantplus://offline/ref=BAEE8F22A4C539B5FA6FA479F7634E179FB1F359E137217C992F16B9685A897C513BCE566190415B970A8076C05FDE8E5CBC1224A1319975e8y3J" TargetMode="External"/><Relationship Id="rId2271" Type="http://schemas.openxmlformats.org/officeDocument/2006/relationships/hyperlink" Target="consultantplus://offline/ref=BAEE8F22A4C539B5FA6FA479F7634E179FB1F359E137217C992F16B9685A897C513BCE56619F4D5D900A8076C05FDE8E5CBC1224A1319975e8y3J" TargetMode="External"/><Relationship Id="rId3115" Type="http://schemas.openxmlformats.org/officeDocument/2006/relationships/hyperlink" Target="consultantplus://offline/ref=BAEE8F22A4C539B5FA6FA479F7634E179FB3F159E13F217C992F16B9685A897C513BCE5668964B58970A8076C05FDE8E5CBC1224A1319975e8y3J" TargetMode="External"/><Relationship Id="rId3322" Type="http://schemas.openxmlformats.org/officeDocument/2006/relationships/hyperlink" Target="consultantplus://offline/ref=BAEE8F22A4C539B5FA6FA479F7634E179FB3F159E13F217C992F16B9685A897C513BCE566896495E970A8076C05FDE8E5CBC1224A1319975e8y3J" TargetMode="External"/><Relationship Id="rId243" Type="http://schemas.openxmlformats.org/officeDocument/2006/relationships/hyperlink" Target="consultantplus://offline/ref=BAEE8F22A4C539B5FA6FA479F7634E179FB1F359E137217C992F16B9685A897C513BCE56609E4F5F900A8076C05FDE8E5CBC1224A1319975e8y3J" TargetMode="External"/><Relationship Id="rId450" Type="http://schemas.openxmlformats.org/officeDocument/2006/relationships/hyperlink" Target="consultantplus://offline/ref=BAEE8F22A4C539B5FA6FA479F7634E179FB1F359E137217C992F16B9685A897C513BCE56609E4E59960A8076C05FDE8E5CBC1224A1319975e8y3J" TargetMode="External"/><Relationship Id="rId1080" Type="http://schemas.openxmlformats.org/officeDocument/2006/relationships/hyperlink" Target="consultantplus://offline/ref=BAEE8F22A4C539B5FA6FA479F7634E179FB1F359E137217C992F16B9685A897C513BCE5661974E5E930A8076C05FDE8E5CBC1224A1319975e8y3J" TargetMode="External"/><Relationship Id="rId2131" Type="http://schemas.openxmlformats.org/officeDocument/2006/relationships/hyperlink" Target="consultantplus://offline/ref=BAEE8F22A4C539B5FA6FA479F7634E179FBFFA5BEC37217C992F16B9685A897C513BCE5668944F579B0A8076C05FDE8E5CBC1224A1319975e8y3J" TargetMode="External"/><Relationship Id="rId103" Type="http://schemas.openxmlformats.org/officeDocument/2006/relationships/hyperlink" Target="consultantplus://offline/ref=BAEE8F22A4C539B5FA6FA479F7634E179FB1F359E137217C992F16B9685A897C513BCE56609E4D57940A8076C05FDE8E5CBC1224A1319975e8y3J" TargetMode="External"/><Relationship Id="rId310" Type="http://schemas.openxmlformats.org/officeDocument/2006/relationships/hyperlink" Target="consultantplus://offline/ref=BAEE8F22A4C539B5FA6FA479F7634E179FB1F359E137217C992F16B9685A897C513BCE56609E4E5D920A8076C05FDE8E5CBC1224A1319975e8y3J" TargetMode="External"/><Relationship Id="rId4096" Type="http://schemas.openxmlformats.org/officeDocument/2006/relationships/hyperlink" Target="consultantplus://offline/ref=BAEE8F22A4C539B5FA6FA479F7634E179FB1F359E137217C992F16B9685A897C513BCE56689E485C970A8076C05FDE8E5CBC1224A1319975e8y3J" TargetMode="External"/><Relationship Id="rId1897" Type="http://schemas.openxmlformats.org/officeDocument/2006/relationships/hyperlink" Target="consultantplus://offline/ref=BAEE8F22A4C539B5FA6FA479F7634E179FB1F359E137217C992F16B9685A897C513BCE5661924A5B940A8076C05FDE8E5CBC1224A1319975e8y3J" TargetMode="External"/><Relationship Id="rId2948" Type="http://schemas.openxmlformats.org/officeDocument/2006/relationships/hyperlink" Target="consultantplus://offline/ref=BAEE8F22A4C539B5FA6FA479F7634E179FB3F159E13F217C992F16B9685A897C513BCE566896485C970A8076C05FDE8E5CBC1224A1319975e8y3J" TargetMode="External"/><Relationship Id="rId1757" Type="http://schemas.openxmlformats.org/officeDocument/2006/relationships/hyperlink" Target="consultantplus://offline/ref=BAEE8F22A4C539B5FA6FA479F7634E179FB1F359E137217C992F16B9685A897C513BCE5661954157970A8076C05FDE8E5CBC1224A1319975e8y3J" TargetMode="External"/><Relationship Id="rId1964" Type="http://schemas.openxmlformats.org/officeDocument/2006/relationships/hyperlink" Target="consultantplus://offline/ref=BAEE8F22A4C539B5FA6FA479F7634E179FBFF05EEC3A217C992F16B9685A897C513BCE5668944959910A8076C05FDE8E5CBC1224A1319975e8y3J" TargetMode="External"/><Relationship Id="rId2808" Type="http://schemas.openxmlformats.org/officeDocument/2006/relationships/hyperlink" Target="consultantplus://offline/ref=BAEE8F22A4C539B5FA6FA479F7634E179FB3F159E13F217C992F16B9685A897C513BCE5668964B56940A8076C05FDE8E5CBC1224A1319975e8y3J" TargetMode="External"/><Relationship Id="rId4163" Type="http://schemas.openxmlformats.org/officeDocument/2006/relationships/hyperlink" Target="consultantplus://offline/ref=BAEE8F22A4C539B5FA6FA479F7634E179FB1F359E137217C992F16B9685A897C513BCE56689F4F5A920A8076C05FDE8E5CBC1224A1319975e8y3J" TargetMode="External"/><Relationship Id="rId4370" Type="http://schemas.openxmlformats.org/officeDocument/2006/relationships/hyperlink" Target="consultantplus://offline/ref=BAEE8F22A4C539B5FA6FA479F7634E179FB0F45AEA37217C992F16B9685A897C513BCE5068954A54C65090728909D3935CAB0C2FBF31e9y8J" TargetMode="External"/><Relationship Id="rId49" Type="http://schemas.openxmlformats.org/officeDocument/2006/relationships/hyperlink" Target="consultantplus://offline/ref=BAEE8F22A4C539B5FA6FA479F7634E179FB1F359E137217C992F16B9685A897C513BCE5661924E58920A8076C05FDE8E5CBC1224A1319975e8y3J" TargetMode="External"/><Relationship Id="rId1617" Type="http://schemas.openxmlformats.org/officeDocument/2006/relationships/hyperlink" Target="consultantplus://offline/ref=BAEE8F22A4C539B5FA6FA479F7634E179FBFF15EE13A217C992F16B9685A897C433B965A6B96575F9B1FD62786e0yBJ" TargetMode="External"/><Relationship Id="rId1824" Type="http://schemas.openxmlformats.org/officeDocument/2006/relationships/hyperlink" Target="consultantplus://offline/ref=BAEE8F22A4C539B5FA6FA479F7634E179FBFFA5BEC37217C992F16B9685A897C513BCE5668964859950A8076C05FDE8E5CBC1224A1319975e8y3J" TargetMode="External"/><Relationship Id="rId4023" Type="http://schemas.openxmlformats.org/officeDocument/2006/relationships/hyperlink" Target="consultantplus://offline/ref=BAEE8F22A4C539B5FA6FA479F7634E179EB5F25CE037217C992F16B9685A897C433B965A6B96575F9B1FD62786e0yBJ" TargetMode="External"/><Relationship Id="rId4230" Type="http://schemas.openxmlformats.org/officeDocument/2006/relationships/hyperlink" Target="consultantplus://offline/ref=BAEE8F22A4C539B5FA6FA479F7634E179FBFFB53EA3D217C992F16B9685A897C513BCE566897415C940A8076C05FDE8E5CBC1224A1319975e8y3J" TargetMode="External"/><Relationship Id="rId3789" Type="http://schemas.openxmlformats.org/officeDocument/2006/relationships/hyperlink" Target="consultantplus://offline/ref=BAEE8F22A4C539B5FA6FA479F7634E179FB1F359E137217C992F16B9685A897C513BCE566892485A910A8076C05FDE8E5CBC1224A1319975e8y3J" TargetMode="External"/><Relationship Id="rId2598" Type="http://schemas.openxmlformats.org/officeDocument/2006/relationships/hyperlink" Target="consultantplus://offline/ref=BAEE8F22A4C539B5FA6FA479F7634E179FB1F359E137217C992F16B9685A897C513BCE5661944B56960A8076C05FDE8E5CBC1224A1319975e8y3J" TargetMode="External"/><Relationship Id="rId3996" Type="http://schemas.openxmlformats.org/officeDocument/2006/relationships/hyperlink" Target="consultantplus://offline/ref=BAEE8F22A4C539B5FA6FA479F7634E179FB1F359E137217C992F16B9685A897C513BCE566890485A930A8076C05FDE8E5CBC1224A1319975e8y3J" TargetMode="External"/><Relationship Id="rId3649" Type="http://schemas.openxmlformats.org/officeDocument/2006/relationships/hyperlink" Target="consultantplus://offline/ref=BAEE8F22A4C539B5FA6FA479F7634E179FBFFA5FE837217C992F16B9685A897C433B965A6B96575F9B1FD62786e0yBJ" TargetMode="External"/><Relationship Id="rId3856" Type="http://schemas.openxmlformats.org/officeDocument/2006/relationships/hyperlink" Target="consultantplus://offline/ref=BAEE8F22A4C539B5FA6FA479F7634E179FB1F359E137217C992F16B9685A897C513BCE5668924C589A0A8076C05FDE8E5CBC1224A1319975e8y3J" TargetMode="External"/><Relationship Id="rId777" Type="http://schemas.openxmlformats.org/officeDocument/2006/relationships/hyperlink" Target="consultantplus://offline/ref=BAEE8F22A4C539B5FA6FA479F7634E179FB1F359E137217C992F16B9685A897C513BCE566196405E900A8076C05FDE8E5CBC1224A1319975e8y3J" TargetMode="External"/><Relationship Id="rId984" Type="http://schemas.openxmlformats.org/officeDocument/2006/relationships/hyperlink" Target="consultantplus://offline/ref=BAEE8F22A4C539B5FA6FA479F7634E179FB1F359E137217C992F16B9685A897C513BCE56619740579B0A8076C05FDE8E5CBC1224A1319975e8y3J" TargetMode="External"/><Relationship Id="rId2458" Type="http://schemas.openxmlformats.org/officeDocument/2006/relationships/hyperlink" Target="consultantplus://offline/ref=BAEE8F22A4C539B5FA6FA479F7634E179FB1F359E137217C992F16B9685A897C513BCE56609E4B5B930A8076C05FDE8E5CBC1224A1319975e8y3J" TargetMode="External"/><Relationship Id="rId2665" Type="http://schemas.openxmlformats.org/officeDocument/2006/relationships/hyperlink" Target="consultantplus://offline/ref=BAEE8F22A4C539B5FA6FA479F7634E179FBFFA59EA3B217C992F16B9685A897C433B965A6B96575F9B1FD62786e0yBJ" TargetMode="External"/><Relationship Id="rId2872" Type="http://schemas.openxmlformats.org/officeDocument/2006/relationships/hyperlink" Target="consultantplus://offline/ref=BAEE8F22A4C539B5FA6FA479F7634E179FBFF05FEA3A217C992F16B9685A897C433B965A6B96575F9B1FD62786e0yBJ" TargetMode="External"/><Relationship Id="rId3509" Type="http://schemas.openxmlformats.org/officeDocument/2006/relationships/hyperlink" Target="consultantplus://offline/ref=BAEE8F22A4C539B5FA6FA479F7634E179FB1F359E137217C992F16B9685A897C513BCE5661924E58920A8076C05FDE8E5CBC1224A1319975e8y3J" TargetMode="External"/><Relationship Id="rId3716" Type="http://schemas.openxmlformats.org/officeDocument/2006/relationships/hyperlink" Target="consultantplus://offline/ref=BAEE8F22A4C539B5FA6FA479F7634E179FB1F359E137217C992F16B9685A897C513BCE5668954056910A8076C05FDE8E5CBC1224A1319975e8y3J" TargetMode="External"/><Relationship Id="rId3923" Type="http://schemas.openxmlformats.org/officeDocument/2006/relationships/hyperlink" Target="consultantplus://offline/ref=BAEE8F22A4C539B5FA6FA479F7634E179FB1F359E137217C992F16B9685A897C513BCE5668934E5D950A8076C05FDE8E5CBC1224A1319975e8y3J" TargetMode="External"/><Relationship Id="rId637" Type="http://schemas.openxmlformats.org/officeDocument/2006/relationships/hyperlink" Target="consultantplus://offline/ref=BAEE8F22A4C539B5FA6FA479F7634E179FB1F359E137217C992F16B9685A897C513BCE56609F4D5C970A8076C05FDE8E5CBC1224A1319975e8y3J" TargetMode="External"/><Relationship Id="rId844" Type="http://schemas.openxmlformats.org/officeDocument/2006/relationships/hyperlink" Target="consultantplus://offline/ref=BAEE8F22A4C539B5FA6FA479F7634E179FBFF05EEC3A217C992F16B9685A897C513BCE516D94420BC345812A870ACD8D55BC102DBDe3y2J" TargetMode="External"/><Relationship Id="rId1267" Type="http://schemas.openxmlformats.org/officeDocument/2006/relationships/hyperlink" Target="consultantplus://offline/ref=BAEE8F22A4C539B5FA6FA479F7634E179FB0F453EB3B217C992F16B9685A897C433B965A6B96575F9B1FD62786e0yBJ" TargetMode="External"/><Relationship Id="rId1474" Type="http://schemas.openxmlformats.org/officeDocument/2006/relationships/hyperlink" Target="consultantplus://offline/ref=BAEE8F22A4C539B5FA6FA479F7634E179FBFFB53EC3E217C992F16B9685A897C513BCE566897485F900A8076C05FDE8E5CBC1224A1319975e8y3J" TargetMode="External"/><Relationship Id="rId1681" Type="http://schemas.openxmlformats.org/officeDocument/2006/relationships/hyperlink" Target="consultantplus://offline/ref=BAEE8F22A4C539B5FA6FA479F7634E179FBFF35FE13D217C992F16B9685A897C513BCE5668964A59970A8076C05FDE8E5CBC1224A1319975e8y3J" TargetMode="External"/><Relationship Id="rId2318" Type="http://schemas.openxmlformats.org/officeDocument/2006/relationships/hyperlink" Target="consultantplus://offline/ref=BAEE8F22A4C539B5FA6FA479F7634E179FB1F359E137217C992F16B9685A897C513BCE56619F4E5B960A8076C05FDE8E5CBC1224A1319975e8y3J" TargetMode="External"/><Relationship Id="rId2525" Type="http://schemas.openxmlformats.org/officeDocument/2006/relationships/hyperlink" Target="consultantplus://offline/ref=BAEE8F22A4C539B5FA6FA479F7634E179FB1F359E137217C992F16B9685A897C513BCE566091495A9B0A8076C05FDE8E5CBC1224A1319975e8y3J" TargetMode="External"/><Relationship Id="rId2732" Type="http://schemas.openxmlformats.org/officeDocument/2006/relationships/hyperlink" Target="consultantplus://offline/ref=BAEE8F22A4C539B5FA6FA479F7634E179FB1F359E137217C992F16B9685A897C513BCE556A9E495E940A8076C05FDE8E5CBC1224A1319975e8y3J" TargetMode="External"/><Relationship Id="rId704" Type="http://schemas.openxmlformats.org/officeDocument/2006/relationships/hyperlink" Target="consultantplus://offline/ref=BAEE8F22A4C539B5FA6FA479F7634E179FB0F45AEA37217C992F16B9685A897C433B965A6B96575F9B1FD62786e0yBJ" TargetMode="External"/><Relationship Id="rId911" Type="http://schemas.openxmlformats.org/officeDocument/2006/relationships/hyperlink" Target="consultantplus://offline/ref=BAEE8F22A4C539B5FA6FA479F7634E179FB1F359E137217C992F16B9685A897C513BCE5661974F5E910A8076C05FDE8E5CBC1224A1319975e8y3J" TargetMode="External"/><Relationship Id="rId1127" Type="http://schemas.openxmlformats.org/officeDocument/2006/relationships/hyperlink" Target="consultantplus://offline/ref=BAEE8F22A4C539B5FA6FA479F7634E179FB1F359E137217C992F16B9685A897C513BCE5661944F5C910A8076C05FDE8E5CBC1224A1319975e8y3J" TargetMode="External"/><Relationship Id="rId1334" Type="http://schemas.openxmlformats.org/officeDocument/2006/relationships/hyperlink" Target="consultantplus://offline/ref=BAEE8F22A4C539B5FA6FA479F7634E179FB1F359E137217C992F16B9685A897C513BCE566194405E900A8076C05FDE8E5CBC1224A1319975e8y3J" TargetMode="External"/><Relationship Id="rId1541" Type="http://schemas.openxmlformats.org/officeDocument/2006/relationships/hyperlink" Target="consultantplus://offline/ref=BAEE8F22A4C539B5FA6FA479F7634E179FBFF05EEC3A217C992F16B9685A897C513BCE5668944D5E900A8076C05FDE8E5CBC1224A1319975e8y3J" TargetMode="External"/><Relationship Id="rId40" Type="http://schemas.openxmlformats.org/officeDocument/2006/relationships/hyperlink" Target="consultantplus://offline/ref=BAEE8F22A4C539B5FA6FA479F7634E179FBFFA5BEC37217C992F16B9685A897C513BCE5661904C54C65090728909D3935CAB0C2FBF31e9y8J" TargetMode="External"/><Relationship Id="rId1401" Type="http://schemas.openxmlformats.org/officeDocument/2006/relationships/hyperlink" Target="consultantplus://offline/ref=BAEE8F22A4C539B5FA6FA479F7634E179FBFF05EEC3A217C992F16B9685A897C513BCE5668974F59910A8076C05FDE8E5CBC1224A1319975e8y3J" TargetMode="External"/><Relationship Id="rId3299" Type="http://schemas.openxmlformats.org/officeDocument/2006/relationships/hyperlink" Target="consultantplus://offline/ref=BAEE8F22A4C539B5FA6FA479F7634E179FB1F359E137217C992F16B9685A897C513BCE556891485A950A8076C05FDE8E5CBC1224A1319975e8y3J" TargetMode="External"/><Relationship Id="rId3159" Type="http://schemas.openxmlformats.org/officeDocument/2006/relationships/hyperlink" Target="consultantplus://offline/ref=BAEE8F22A4C539B5FA6FA479F7634E179FB3F159E13F217C992F16B9685A897C513BCE56689648599B0A8076C05FDE8E5CBC1224A1319975e8y3J" TargetMode="External"/><Relationship Id="rId3366" Type="http://schemas.openxmlformats.org/officeDocument/2006/relationships/hyperlink" Target="consultantplus://offline/ref=BAEE8F22A4C539B5FA6FA479F7634E179FB1F359E137217C992F16B9685A897C513BCE556997485B9B0A8076C05FDE8E5CBC1224A1319975e8y3J" TargetMode="External"/><Relationship Id="rId3573" Type="http://schemas.openxmlformats.org/officeDocument/2006/relationships/hyperlink" Target="consultantplus://offline/ref=BAEE8F22A4C539B5FA6FA479F7634E179FB1F359E137217C992F16B9685A897C513BCE5668954B5F940A8076C05FDE8E5CBC1224A1319975e8y3J" TargetMode="External"/><Relationship Id="rId4417" Type="http://schemas.openxmlformats.org/officeDocument/2006/relationships/hyperlink" Target="consultantplus://offline/ref=BAEE8F22A4C539B5FA6FA479F7634E179FB1F359E137217C992F16B9685A897C513BCE5668974C5E9B0A8076C05FDE8E5CBC1224A1319975e8y3J" TargetMode="External"/><Relationship Id="rId287" Type="http://schemas.openxmlformats.org/officeDocument/2006/relationships/hyperlink" Target="consultantplus://offline/ref=BAEE8F22A4C539B5FA6FA479F7634E179FBFFA5BEC37217C992F16B9685A897C513BCE566E924D54C65090728909D3935CAB0C2FBF31e9y8J" TargetMode="External"/><Relationship Id="rId494" Type="http://schemas.openxmlformats.org/officeDocument/2006/relationships/hyperlink" Target="consultantplus://offline/ref=BAEE8F22A4C539B5FA6FA479F7634E179FB1F359E137217C992F16B9685A897C513BCE56609F485A960A8076C05FDE8E5CBC1224A1319975e8y3J" TargetMode="External"/><Relationship Id="rId2175" Type="http://schemas.openxmlformats.org/officeDocument/2006/relationships/hyperlink" Target="consultantplus://offline/ref=BAEE8F22A4C539B5FA6FA479F7634E179FB1F359E137217C992F16B9685A897C513BCE5661914F5E960A8076C05FDE8E5CBC1224A1319975e8y3J" TargetMode="External"/><Relationship Id="rId2382" Type="http://schemas.openxmlformats.org/officeDocument/2006/relationships/hyperlink" Target="consultantplus://offline/ref=BAEE8F22A4C539B5FA6FA479F7634E179FB1F359E137217C992F16B9685A897C513BCE56619F4E5B900A8076C05FDE8E5CBC1224A1319975e8y3J" TargetMode="External"/><Relationship Id="rId3019" Type="http://schemas.openxmlformats.org/officeDocument/2006/relationships/hyperlink" Target="consultantplus://offline/ref=BAEE8F22A4C539B5FA6FA479F7634E179FB3F159E13F217C992F16B9685A897C513BCE566896485E960A8076C05FDE8E5CBC1224A1319975e8y3J" TargetMode="External"/><Relationship Id="rId3226" Type="http://schemas.openxmlformats.org/officeDocument/2006/relationships/hyperlink" Target="consultantplus://offline/ref=BAEE8F22A4C539B5FA6FA479F7634E179FB3F159E13F217C992F16B9685A897C513BCE566896495E970A8076C05FDE8E5CBC1224A1319975e8y3J" TargetMode="External"/><Relationship Id="rId3780" Type="http://schemas.openxmlformats.org/officeDocument/2006/relationships/hyperlink" Target="consultantplus://offline/ref=BAEE8F22A4C539B5FA6FA479F7634E179FB1F359E137217C992F16B9685A897C513BCE5668954F5D950A8076C05FDE8E5CBC1224A1319975e8y3J" TargetMode="External"/><Relationship Id="rId147" Type="http://schemas.openxmlformats.org/officeDocument/2006/relationships/hyperlink" Target="consultantplus://offline/ref=BAEE8F22A4C539B5FA6FA479F7634E179FB1F359E137217C992F16B9685A897C513BCE56609E4A5D920A8076C05FDE8E5CBC1224A1319975e8y3J" TargetMode="External"/><Relationship Id="rId354" Type="http://schemas.openxmlformats.org/officeDocument/2006/relationships/hyperlink" Target="consultantplus://offline/ref=BAEE8F22A4C539B5FA6FA479F7634E179FBFFA5BEC37217C992F16B9685A897C513BCE546C9F420BC345812A870ACD8D55BC102DBDe3y2J" TargetMode="External"/><Relationship Id="rId1191" Type="http://schemas.openxmlformats.org/officeDocument/2006/relationships/hyperlink" Target="consultantplus://offline/ref=BAEE8F22A4C539B5FA6FA479F7634E179FB1F359E137217C992F16B9685A897C513BCE5661944D56960A8076C05FDE8E5CBC1224A1319975e8y3J" TargetMode="External"/><Relationship Id="rId2035" Type="http://schemas.openxmlformats.org/officeDocument/2006/relationships/hyperlink" Target="consultantplus://offline/ref=BAEE8F22A4C539B5FA6FA479F7634E179FBFF05EEC3A217C992F16B9685A897C513BCE566894495B970A8076C05FDE8E5CBC1224A1319975e8y3J" TargetMode="External"/><Relationship Id="rId3433" Type="http://schemas.openxmlformats.org/officeDocument/2006/relationships/hyperlink" Target="consultantplus://offline/ref=BAEE8F22A4C539B5FA6FA479F7634E179FBFFA59EA3B217C992F16B9685A897C513BCE526D90420BC345812A870ACD8D55BC102DBDe3y2J" TargetMode="External"/><Relationship Id="rId3640" Type="http://schemas.openxmlformats.org/officeDocument/2006/relationships/hyperlink" Target="consultantplus://offline/ref=BAEE8F22A4C539B5FA6FA479F7634E179FB1F359E137217C992F16B9685A897C513BCE5668954A599B0A8076C05FDE8E5CBC1224A1319975e8y3J" TargetMode="External"/><Relationship Id="rId561" Type="http://schemas.openxmlformats.org/officeDocument/2006/relationships/hyperlink" Target="consultantplus://offline/ref=BAEE8F22A4C539B5FA6FA479F7634E179FB1F359E137217C992F16B9685A897C513BCE56609F4B56930A8076C05FDE8E5CBC1224A1319975e8y3J" TargetMode="External"/><Relationship Id="rId2242" Type="http://schemas.openxmlformats.org/officeDocument/2006/relationships/hyperlink" Target="consultantplus://offline/ref=BAEE8F22A4C539B5FA6FA479F7634E179FB1F359E137217C992F16B9685A897C513BCE56619E4C5A940A8076C05FDE8E5CBC1224A1319975e8y3J" TargetMode="External"/><Relationship Id="rId3500" Type="http://schemas.openxmlformats.org/officeDocument/2006/relationships/hyperlink" Target="consultantplus://offline/ref=BAEE8F22A4C539B5FA6FA479F7634E179FB1F359E137217C992F16B9685A897C513BCE556A93485E970A8076C05FDE8E5CBC1224A1319975e8y3J" TargetMode="External"/><Relationship Id="rId214" Type="http://schemas.openxmlformats.org/officeDocument/2006/relationships/hyperlink" Target="consultantplus://offline/ref=BAEE8F22A4C539B5FA6FA479F7634E179FBFFA5BEC37217C992F16B9685A897C513BCE5668964858940A8076C05FDE8E5CBC1224A1319975e8y3J" TargetMode="External"/><Relationship Id="rId421" Type="http://schemas.openxmlformats.org/officeDocument/2006/relationships/hyperlink" Target="consultantplus://offline/ref=BAEE8F22A4C539B5FA6FA479F7634E179FB1F359E137217C992F16B9685A897C513BCE56609E4E58970A8076C05FDE8E5CBC1224A1319975e8y3J" TargetMode="External"/><Relationship Id="rId1051" Type="http://schemas.openxmlformats.org/officeDocument/2006/relationships/hyperlink" Target="consultantplus://offline/ref=BAEE8F22A4C539B5FA6FA479F7634E179FB1F359E137217C992F16B9685A897C513BCE566194485C9B0A8076C05FDE8E5CBC1224A1319975e8y3J" TargetMode="External"/><Relationship Id="rId2102" Type="http://schemas.openxmlformats.org/officeDocument/2006/relationships/hyperlink" Target="consultantplus://offline/ref=BAEE8F22A4C539B5FA6FA479F7634E179FB1F359E137217C992F16B9685A897C513BCE5661914C5F960A8076C05FDE8E5CBC1224A1319975e8y3J" TargetMode="External"/><Relationship Id="rId1868" Type="http://schemas.openxmlformats.org/officeDocument/2006/relationships/hyperlink" Target="consultantplus://offline/ref=BAEE8F22A4C539B5FA6FA479F7634E179FB1F359E137217C992F16B9685A897C513BCE5661924B5B970A8076C05FDE8E5CBC1224A1319975e8y3J" TargetMode="External"/><Relationship Id="rId4067" Type="http://schemas.openxmlformats.org/officeDocument/2006/relationships/hyperlink" Target="consultantplus://offline/ref=BAEE8F22A4C539B5FA6FA479F7634E179EB6FB52EF3F217C992F16B9685A897C513BCE566896495E940A8076C05FDE8E5CBC1224A1319975e8y3J" TargetMode="External"/><Relationship Id="rId4274" Type="http://schemas.openxmlformats.org/officeDocument/2006/relationships/hyperlink" Target="consultantplus://offline/ref=BAEE8F22A4C539B5FA6FA479F7634E179FB1F359E137217C992F16B9685A897C513BCE5669944F5D960A8076C05FDE8E5CBC1224A1319975e8y3J" TargetMode="External"/><Relationship Id="rId2919" Type="http://schemas.openxmlformats.org/officeDocument/2006/relationships/hyperlink" Target="consultantplus://offline/ref=BAEE8F22A4C539B5FA6FA479F7634E179FB3F159E13F217C992F16B9685A897C513BCE566896485F960A8076C05FDE8E5CBC1224A1319975e8y3J" TargetMode="External"/><Relationship Id="rId3083" Type="http://schemas.openxmlformats.org/officeDocument/2006/relationships/hyperlink" Target="consultantplus://offline/ref=BAEE8F22A4C539B5FA6FA479F7634E179FB3F159E13F217C992F16B9685A897C513BCE566896495E970A8076C05FDE8E5CBC1224A1319975e8y3J" TargetMode="External"/><Relationship Id="rId3290" Type="http://schemas.openxmlformats.org/officeDocument/2006/relationships/hyperlink" Target="consultantplus://offline/ref=BAEE8F22A4C539B5FA6FA479F7634E179FB1F359E137217C992F16B9685A897C513BCE556895495C950A8076C05FDE8E5CBC1224A1319975e8y3J" TargetMode="External"/><Relationship Id="rId4134" Type="http://schemas.openxmlformats.org/officeDocument/2006/relationships/hyperlink" Target="consultantplus://offline/ref=BAEE8F22A4C539B5FA6FA479F7634E179FB1F359E137217C992F16B9685A897C513BCE56689F4C5E910A8076C05FDE8E5CBC1224A1319975e8y3J" TargetMode="External"/><Relationship Id="rId4341" Type="http://schemas.openxmlformats.org/officeDocument/2006/relationships/hyperlink" Target="consultantplus://offline/ref=BAEE8F22A4C539B5FA6FA479F7634E179FB1F359E137217C992F16B9685A897C513BCE5668974958950A8076C05FDE8E5CBC1224A1319975e8y3J" TargetMode="External"/><Relationship Id="rId1728" Type="http://schemas.openxmlformats.org/officeDocument/2006/relationships/hyperlink" Target="consultantplus://offline/ref=BAEE8F22A4C539B5FA6FA479F7634E179FB1F359E137217C992F16B9685A897C513BCE5661954E57930A8076C05FDE8E5CBC1224A1319975e8y3J" TargetMode="External"/><Relationship Id="rId1935" Type="http://schemas.openxmlformats.org/officeDocument/2006/relationships/hyperlink" Target="consultantplus://offline/ref=BAEE8F22A4C539B5FA6FA479F7634E179FB1F359E137217C992F16B9685A897C513BCE5661934A5F9A0A8076C05FDE8E5CBC1224A1319975e8y3J" TargetMode="External"/><Relationship Id="rId3150" Type="http://schemas.openxmlformats.org/officeDocument/2006/relationships/hyperlink" Target="consultantplus://offline/ref=BAEE8F22A4C539B5FA6FA479F7634E179FB3F159E13F217C992F16B9685A897C513BCE566896495E970A8076C05FDE8E5CBC1224A1319975e8y3J" TargetMode="External"/><Relationship Id="rId4201" Type="http://schemas.openxmlformats.org/officeDocument/2006/relationships/hyperlink" Target="consultantplus://offline/ref=BAEE8F22A4C539B5FA6FA479F7634E179FB1F359E137217C992F16B9685A897C513BCE5669974C5D920A8076C05FDE8E5CBC1224A1319975e8y3J" TargetMode="External"/><Relationship Id="rId3010" Type="http://schemas.openxmlformats.org/officeDocument/2006/relationships/hyperlink" Target="consultantplus://offline/ref=BAEE8F22A4C539B5FA6FA479F7634E179FBFFA59EA3B217C992F16B9685A897C513BCE5561944954C65090728909D3935CAB0C2FBF31e9y8J" TargetMode="External"/><Relationship Id="rId3967" Type="http://schemas.openxmlformats.org/officeDocument/2006/relationships/hyperlink" Target="consultantplus://offline/ref=BAEE8F22A4C539B5FA6FA479F7634E179FB1F359E137217C992F16B9685A897C513BCE566893415D9B0A8076C05FDE8E5CBC1224A1319975e8y3J" TargetMode="External"/><Relationship Id="rId4" Type="http://schemas.openxmlformats.org/officeDocument/2006/relationships/hyperlink" Target="consultantplus://offline/ref=BAEE8F22A4C539B5FA6FA479F7634E179FBFF05EEF39217C992F16B9685A897C513BCE5F689D1D0ED654D9248414D38442A0122FeByEJ" TargetMode="External"/><Relationship Id="rId888" Type="http://schemas.openxmlformats.org/officeDocument/2006/relationships/hyperlink" Target="consultantplus://offline/ref=BAEE8F22A4C539B5FA6FA479F7634E179FBFF05EEC3A217C992F16B9685A897C433B965A6B96575F9B1FD62786e0yBJ" TargetMode="External"/><Relationship Id="rId2569" Type="http://schemas.openxmlformats.org/officeDocument/2006/relationships/hyperlink" Target="consultantplus://offline/ref=BAEE8F22A4C539B5FA6FA479F7634E179FB1F359E137217C992F16B9685A897C513BCE556A904D5E920A8076C05FDE8E5CBC1224A1319975e8y3J" TargetMode="External"/><Relationship Id="rId2776" Type="http://schemas.openxmlformats.org/officeDocument/2006/relationships/hyperlink" Target="consultantplus://offline/ref=BAEE8F22A4C539B5FA6FA479F7634E179FB1F359E137217C992F16B9685A897C513BCE556895495C950A8076C05FDE8E5CBC1224A1319975e8y3J" TargetMode="External"/><Relationship Id="rId2983" Type="http://schemas.openxmlformats.org/officeDocument/2006/relationships/hyperlink" Target="consultantplus://offline/ref=BAEE8F22A4C539B5FA6FA479F7634E179FBFFA59EA3B217C992F16B9685A897C513BCE566896485C920A8076C05FDE8E5CBC1224A1319975e8y3J" TargetMode="External"/><Relationship Id="rId3827" Type="http://schemas.openxmlformats.org/officeDocument/2006/relationships/hyperlink" Target="consultantplus://offline/ref=BAEE8F22A4C539B5FA6FA479F7634E179FB1F359E137217C992F16B9685A897C513BCE5668924D5C960A8076C05FDE8E5CBC1224A1319975e8y3J" TargetMode="External"/><Relationship Id="rId748" Type="http://schemas.openxmlformats.org/officeDocument/2006/relationships/hyperlink" Target="consultantplus://offline/ref=BAEE8F22A4C539B5FA6FA479F7634E179FB1F359E137217C992F16B9685A897C513BCE5661964059900A8076C05FDE8E5CBC1224A1319975e8y3J" TargetMode="External"/><Relationship Id="rId955" Type="http://schemas.openxmlformats.org/officeDocument/2006/relationships/hyperlink" Target="consultantplus://offline/ref=BAEE8F22A4C539B5FA6FA479F7634E179FB1F359E137217C992F16B9685A897C513BCE566197405D940A8076C05FDE8E5CBC1224A1319975e8y3J" TargetMode="External"/><Relationship Id="rId1378" Type="http://schemas.openxmlformats.org/officeDocument/2006/relationships/hyperlink" Target="consultantplus://offline/ref=BAEE8F22A4C539B5FA6FA479F7634E179FBFFB53EC3E217C992F16B9685A897C513BCE5660904954C65090728909D3935CAB0C2FBF31e9y8J" TargetMode="External"/><Relationship Id="rId1585" Type="http://schemas.openxmlformats.org/officeDocument/2006/relationships/hyperlink" Target="consultantplus://offline/ref=BAEE8F22A4C539B5FA6FA479F7634E179FBFF05EEC3A217C992F16B9685A897C513BCE5063C2181BC70CD7279A0ADA935EA210e2yCJ" TargetMode="External"/><Relationship Id="rId1792" Type="http://schemas.openxmlformats.org/officeDocument/2006/relationships/hyperlink" Target="consultantplus://offline/ref=BAEE8F22A4C539B5FA6FA479F7634E179FB1F359E137217C992F16B9685A897C513BCE5661924956930A8076C05FDE8E5CBC1224A1319975e8y3J" TargetMode="External"/><Relationship Id="rId2429" Type="http://schemas.openxmlformats.org/officeDocument/2006/relationships/hyperlink" Target="consultantplus://offline/ref=BAEE8F22A4C539B5FA6FA479F7634E179FB1F359E137217C992F16B9685A897C513BCE5661934B5A900A8076C05FDE8E5CBC1224A1319975e8y3J" TargetMode="External"/><Relationship Id="rId2636" Type="http://schemas.openxmlformats.org/officeDocument/2006/relationships/hyperlink" Target="consultantplus://offline/ref=BAEE8F22A4C539B5FA6FA479F7634E179FB1F359E137217C992F16B9685A897C513BCE556A91485A920A8076C05FDE8E5CBC1224A1319975e8y3J" TargetMode="External"/><Relationship Id="rId2843" Type="http://schemas.openxmlformats.org/officeDocument/2006/relationships/hyperlink" Target="consultantplus://offline/ref=BAEE8F22A4C539B5FA6FA479F7634E179FB3F159E13F217C992F16B9685A897C513BCE5668964A5E910A8076C05FDE8E5CBC1224A1319975e8y3J" TargetMode="External"/><Relationship Id="rId84" Type="http://schemas.openxmlformats.org/officeDocument/2006/relationships/hyperlink" Target="consultantplus://offline/ref=BAEE8F22A4C539B5FA6FA479F7634E179FB1F359E137217C992F16B9685A897C513BCE56609E4D58920A8076C05FDE8E5CBC1224A1319975e8y3J" TargetMode="External"/><Relationship Id="rId608" Type="http://schemas.openxmlformats.org/officeDocument/2006/relationships/hyperlink" Target="consultantplus://offline/ref=BAEE8F22A4C539B5FA6FA479F7634E179FB0F45AEA37217C992F16B9685A897C433B965A6B96575F9B1FD62786e0yBJ" TargetMode="External"/><Relationship Id="rId815" Type="http://schemas.openxmlformats.org/officeDocument/2006/relationships/hyperlink" Target="consultantplus://offline/ref=BAEE8F22A4C539B5FA6FA479F7634E179FB1F359E137217C992F16B9685A897C513BCE5661974C58960A8076C05FDE8E5CBC1224A1319975e8y3J" TargetMode="External"/><Relationship Id="rId1238" Type="http://schemas.openxmlformats.org/officeDocument/2006/relationships/hyperlink" Target="consultantplus://offline/ref=BAEE8F22A4C539B5FA6FA479F7634E179FBFF05EEC3A217C992F16B9685A897C513BCE566896485B9A0A8076C05FDE8E5CBC1224A1319975e8y3J" TargetMode="External"/><Relationship Id="rId1445" Type="http://schemas.openxmlformats.org/officeDocument/2006/relationships/hyperlink" Target="consultantplus://offline/ref=BAEE8F22A4C539B5FA6FA479F7634E179FBFF05EEC3A217C992F16B9685A897C513BCE5668974C579B0A8076C05FDE8E5CBC1224A1319975e8y3J" TargetMode="External"/><Relationship Id="rId1652" Type="http://schemas.openxmlformats.org/officeDocument/2006/relationships/hyperlink" Target="consultantplus://offline/ref=BAEE8F22A4C539B5FA6FA479F7634E179FBFF05EEC3A217C992F16B9685A897C513BCE566896415C900A8076C05FDE8E5CBC1224A1319975e8y3J" TargetMode="External"/><Relationship Id="rId1305" Type="http://schemas.openxmlformats.org/officeDocument/2006/relationships/hyperlink" Target="consultantplus://offline/ref=BAEE8F22A4C539B5FA6FA479F7634E179FB1F359E137217C992F16B9685A897C513BCE566194415F920A8076C05FDE8E5CBC1224A1319975e8y3J" TargetMode="External"/><Relationship Id="rId2703" Type="http://schemas.openxmlformats.org/officeDocument/2006/relationships/hyperlink" Target="consultantplus://offline/ref=BAEE8F22A4C539B5FA6FA479F7634E179FB1F359E137217C992F16B9685A897C513BCE556A914C599B0A8076C05FDE8E5CBC1224A1319975e8y3J" TargetMode="External"/><Relationship Id="rId2910" Type="http://schemas.openxmlformats.org/officeDocument/2006/relationships/hyperlink" Target="consultantplus://offline/ref=BAEE8F22A4C539B5FA6FA479F7634E179FB3F159E13F217C992F16B9685A897C513BCE56689649589B0A8076C05FDE8E5CBC1224A1319975e8y3J" TargetMode="External"/><Relationship Id="rId1512" Type="http://schemas.openxmlformats.org/officeDocument/2006/relationships/hyperlink" Target="consultantplus://offline/ref=BAEE8F22A4C539B5FA6FA479F7634E179FBFFB53EC3E217C992F16B9685A897C513BCE5668964856960A8076C05FDE8E5CBC1224A1319975e8y3J" TargetMode="External"/><Relationship Id="rId11" Type="http://schemas.openxmlformats.org/officeDocument/2006/relationships/hyperlink" Target="consultantplus://offline/ref=BAEE8F22A4C539B5FA6FA479F7634E179FBFF05EEF39217C992F16B9685A897C513BCE5F689D1D0ED654D9248414D38442A0122FeByEJ" TargetMode="External"/><Relationship Id="rId398" Type="http://schemas.openxmlformats.org/officeDocument/2006/relationships/hyperlink" Target="consultantplus://offline/ref=BAEE8F22A4C539B5FA6FA479F7634E179FB1F359E137217C992F16B9685A897C513BCE56609E405E930A8076C05FDE8E5CBC1224A1319975e8y3J" TargetMode="External"/><Relationship Id="rId2079" Type="http://schemas.openxmlformats.org/officeDocument/2006/relationships/hyperlink" Target="consultantplus://offline/ref=BAEE8F22A4C539B5FA6FA479F7634E179FB1F359E137217C992F16B9685A897C513BCE5661904158970A8076C05FDE8E5CBC1224A1319975e8y3J" TargetMode="External"/><Relationship Id="rId3477" Type="http://schemas.openxmlformats.org/officeDocument/2006/relationships/hyperlink" Target="consultantplus://offline/ref=BAEE8F22A4C539B5FA6FA479F7634E179FBFFA59EA3B217C992F16B9685A897C513BCE566A9F4F54C65090728909D3935CAB0C2FBF31e9y8J" TargetMode="External"/><Relationship Id="rId3684" Type="http://schemas.openxmlformats.org/officeDocument/2006/relationships/hyperlink" Target="consultantplus://offline/ref=BAEE8F22A4C539B5FA6FA479F7634E179FB1F359E137217C992F16B9685A897C513BCE5668954E5F900A8076C05FDE8E5CBC1224A1319975e8y3J" TargetMode="External"/><Relationship Id="rId3891" Type="http://schemas.openxmlformats.org/officeDocument/2006/relationships/hyperlink" Target="consultantplus://offline/ref=BAEE8F22A4C539B5FA6FA479F7634E179FB1F359E137217C992F16B9685A897C513BCE5668934E5C930A8076C05FDE8E5CBC1224A1319975e8y3J" TargetMode="External"/><Relationship Id="rId2286" Type="http://schemas.openxmlformats.org/officeDocument/2006/relationships/hyperlink" Target="consultantplus://offline/ref=BAEE8F22A4C539B5FA6FA479F7634E179FB1F359E137217C992F16B9685A897C513BCE56619F4D5E940A8076C05FDE8E5CBC1224A1319975e8y3J" TargetMode="External"/><Relationship Id="rId2493" Type="http://schemas.openxmlformats.org/officeDocument/2006/relationships/hyperlink" Target="consultantplus://offline/ref=BAEE8F22A4C539B5FA6FA479F7634E179FB1F359E137217C992F16B9685A897C513BCE566091495D910A8076C05FDE8E5CBC1224A1319975e8y3J" TargetMode="External"/><Relationship Id="rId3337" Type="http://schemas.openxmlformats.org/officeDocument/2006/relationships/hyperlink" Target="consultantplus://offline/ref=BAEE8F22A4C539B5FA6FA479F7634E179FB1F359E137217C992F16B9685A897C513BCE55689E4158910A8076C05FDE8E5CBC1224A1319975e8y3J" TargetMode="External"/><Relationship Id="rId3544" Type="http://schemas.openxmlformats.org/officeDocument/2006/relationships/hyperlink" Target="consultantplus://offline/ref=BAEE8F22A4C539B5FA6FA479F7634E179FBFF15EE13A217C992F16B9685A897C513BCE5668964956950A8076C05FDE8E5CBC1224A1319975e8y3J" TargetMode="External"/><Relationship Id="rId3751" Type="http://schemas.openxmlformats.org/officeDocument/2006/relationships/hyperlink" Target="consultantplus://offline/ref=BAEE8F22A4C539B5FA6FA479F7634E179FB1F359E137217C992F16B9685A897C513BCE566892495A9B0A8076C05FDE8E5CBC1224A1319975e8y3J" TargetMode="External"/><Relationship Id="rId258" Type="http://schemas.openxmlformats.org/officeDocument/2006/relationships/hyperlink" Target="consultantplus://offline/ref=BAEE8F22A4C539B5FA6FA479F7634E179FBFFA59EA3B217C992F16B9685A897C513BCE5668964859960A8076C05FDE8E5CBC1224A1319975e8y3J" TargetMode="External"/><Relationship Id="rId465" Type="http://schemas.openxmlformats.org/officeDocument/2006/relationships/hyperlink" Target="consultantplus://offline/ref=BAEE8F22A4C539B5FA6FA479F7634E179FBFFA5BEC37217C992F16B9685A897C513BCE566894485B970A8076C05FDE8E5CBC1224A1319975e8y3J" TargetMode="External"/><Relationship Id="rId672" Type="http://schemas.openxmlformats.org/officeDocument/2006/relationships/hyperlink" Target="consultantplus://offline/ref=BAEE8F22A4C539B5FA6FA479F7634E179FB0F45AEA37217C992F16B9685A897C513BCE566896485C910A8076C05FDE8E5CBC1224A1319975e8y3J" TargetMode="External"/><Relationship Id="rId1095" Type="http://schemas.openxmlformats.org/officeDocument/2006/relationships/hyperlink" Target="consultantplus://offline/ref=BAEE8F22A4C539B5FA6FA479F7634E179FB1F359E137217C992F16B9685A897C513BCE5661944B5C900A8076C05FDE8E5CBC1224A1319975e8y3J" TargetMode="External"/><Relationship Id="rId2146" Type="http://schemas.openxmlformats.org/officeDocument/2006/relationships/hyperlink" Target="consultantplus://offline/ref=BAEE8F22A4C539B5FA6FA479F7634E179FB1F359E137217C992F16B9685A897C513BCE56619E4D56920A8076C05FDE8E5CBC1224A1319975e8y3J" TargetMode="External"/><Relationship Id="rId2353" Type="http://schemas.openxmlformats.org/officeDocument/2006/relationships/hyperlink" Target="consultantplus://offline/ref=BAEE8F22A4C539B5FA6FA479F7634E179FB1F359E137217C992F16B9685A897C513BCE56619F4C59930A8076C05FDE8E5CBC1224A1319975e8y3J" TargetMode="External"/><Relationship Id="rId2560" Type="http://schemas.openxmlformats.org/officeDocument/2006/relationships/hyperlink" Target="consultantplus://offline/ref=BAEE8F22A4C539B5FA6FA479F7634E179FB1F359E137217C992F16B9685A897C513BCE5661974F57940A8076C05FDE8E5CBC1224A1319975e8y3J" TargetMode="External"/><Relationship Id="rId3404" Type="http://schemas.openxmlformats.org/officeDocument/2006/relationships/hyperlink" Target="consultantplus://offline/ref=BAEE8F22A4C539B5FA6FA479F7634E179FBFFA59EA3B217C992F16B9685A897C513BCE5668964C5C950A8076C05FDE8E5CBC1224A1319975e8y3J" TargetMode="External"/><Relationship Id="rId3611" Type="http://schemas.openxmlformats.org/officeDocument/2006/relationships/hyperlink" Target="consultantplus://offline/ref=BAEE8F22A4C539B5FA6FA479F7634E179FBFFA5CEF3E217C992F16B9685A897C433B965A6B96575F9B1FD62786e0yBJ" TargetMode="External"/><Relationship Id="rId118" Type="http://schemas.openxmlformats.org/officeDocument/2006/relationships/hyperlink" Target="consultantplus://offline/ref=BAEE8F22A4C539B5FA6FA479F7634E179FB1F359E137217C992F16B9685A897C513BCE56609E4A5E950A8076C05FDE8E5CBC1224A1319975e8y3J" TargetMode="External"/><Relationship Id="rId325" Type="http://schemas.openxmlformats.org/officeDocument/2006/relationships/hyperlink" Target="consultantplus://offline/ref=BAEE8F22A4C539B5FA6FA479F7634E179FBFFA59EA3B217C992F16B9685A897C513BCE526D90420BC345812A870ACD8D55BC102DBDe3y2J" TargetMode="External"/><Relationship Id="rId532" Type="http://schemas.openxmlformats.org/officeDocument/2006/relationships/hyperlink" Target="consultantplus://offline/ref=BAEE8F22A4C539B5FA6FA479F7634E179FBFFA5BEC37217C992F16B9685A897C513BCE536A96420BC345812A870ACD8D55BC102DBDe3y2J" TargetMode="External"/><Relationship Id="rId1162" Type="http://schemas.openxmlformats.org/officeDocument/2006/relationships/hyperlink" Target="consultantplus://offline/ref=BAEE8F22A4C539B5FA6FA479F7634E179FB1F359E137217C992F16B9685A897C513BCE5661944D59940A8076C05FDE8E5CBC1224A1319975e8y3J" TargetMode="External"/><Relationship Id="rId2006" Type="http://schemas.openxmlformats.org/officeDocument/2006/relationships/hyperlink" Target="consultantplus://offline/ref=BAEE8F22A4C539B5FA6FA479F7634E179FB1F359E137217C992F16B9685A897C513BCE5661934D5D9A0A8076C05FDE8E5CBC1224A1319975e8y3J" TargetMode="External"/><Relationship Id="rId2213" Type="http://schemas.openxmlformats.org/officeDocument/2006/relationships/hyperlink" Target="consultantplus://offline/ref=BAEE8F22A4C539B5FA6FA479F7634E179FB1F359E137217C992F16B9685A897C513BCE5661914057930A8076C05FDE8E5CBC1224A1319975e8y3J" TargetMode="External"/><Relationship Id="rId2420" Type="http://schemas.openxmlformats.org/officeDocument/2006/relationships/hyperlink" Target="consultantplus://offline/ref=BAEE8F22A4C539B5FA6FA479F7634E179FB1F359E137217C992F16B9685A897C513BCE56609E4B5B920A8076C05FDE8E5CBC1224A1319975e8y3J" TargetMode="External"/><Relationship Id="rId1022" Type="http://schemas.openxmlformats.org/officeDocument/2006/relationships/hyperlink" Target="consultantplus://offline/ref=BAEE8F22A4C539B5FA6FA479F7634E179FB1F359E137217C992F16B9685A897C513BCE5661944959940A8076C05FDE8E5CBC1224A1319975e8y3J" TargetMode="External"/><Relationship Id="rId4178" Type="http://schemas.openxmlformats.org/officeDocument/2006/relationships/hyperlink" Target="consultantplus://offline/ref=BAEE8F22A4C539B5FA6FA479F7634E179FB1F359E137217C992F16B9685A897C513BCE56689F4F579A0A8076C05FDE8E5CBC1224A1319975e8y3J" TargetMode="External"/><Relationship Id="rId4385" Type="http://schemas.openxmlformats.org/officeDocument/2006/relationships/hyperlink" Target="consultantplus://offline/ref=BAEE8F22A4C539B5FA6FA479F7634E179FB1F359E137217C992F16B9685A897C513BCE5668974D5E9B0A8076C05FDE8E5CBC1224A1319975e8y3J" TargetMode="External"/><Relationship Id="rId1979" Type="http://schemas.openxmlformats.org/officeDocument/2006/relationships/hyperlink" Target="consultantplus://offline/ref=BAEE8F22A4C539B5FA6FA479F7634E179FB1F359E137217C992F16B9685A897C513BCE5661934A5F970A8076C05FDE8E5CBC1224A1319975e8y3J" TargetMode="External"/><Relationship Id="rId3194" Type="http://schemas.openxmlformats.org/officeDocument/2006/relationships/hyperlink" Target="consultantplus://offline/ref=BAEE8F22A4C539B5FA6FA479F7634E179FB3F159E13F217C992F16B9685A897C513BCE566896495E970A8076C05FDE8E5CBC1224A1319975e8y3J" TargetMode="External"/><Relationship Id="rId4038" Type="http://schemas.openxmlformats.org/officeDocument/2006/relationships/hyperlink" Target="consultantplus://offline/ref=BAEE8F22A4C539B5FA6FA479F7634E179FBFFB53EA3D217C992F16B9685A897C513BCE5668974C5A910A8076C05FDE8E5CBC1224A1319975e8y3J" TargetMode="External"/><Relationship Id="rId4245" Type="http://schemas.openxmlformats.org/officeDocument/2006/relationships/hyperlink" Target="consultantplus://offline/ref=BAEE8F22A4C539B5FA6FA479F7634E179FBFFB53EA3D217C992F16B9685A897C433B965A6B96575F9B1FD62786e0yBJ" TargetMode="External"/><Relationship Id="rId1839" Type="http://schemas.openxmlformats.org/officeDocument/2006/relationships/hyperlink" Target="consultantplus://offline/ref=BAEE8F22A4C539B5FA6FA479F7634E179FB1F359E137217C992F16B9685A897C513BCE566192495F910A8076C05FDE8E5CBC1224A1319975e8y3J" TargetMode="External"/><Relationship Id="rId3054" Type="http://schemas.openxmlformats.org/officeDocument/2006/relationships/hyperlink" Target="consultantplus://offline/ref=BAEE8F22A4C539B5FA6FA479F7634E179FBFFA59EA3B217C992F16B9685A897C513BCE5668964A59970A8076C05FDE8E5CBC1224A1319975e8y3J" TargetMode="External"/><Relationship Id="rId182" Type="http://schemas.openxmlformats.org/officeDocument/2006/relationships/hyperlink" Target="consultantplus://offline/ref=BAEE8F22A4C539B5FA6FA479F7634E179FBFFA59EA3B217C992F16B9685A897C513BCE526D90420BC345812A870ACD8D55BC102DBDe3y2J" TargetMode="External"/><Relationship Id="rId1906" Type="http://schemas.openxmlformats.org/officeDocument/2006/relationships/hyperlink" Target="consultantplus://offline/ref=BAEE8F22A4C539B5FA6FA479F7634E179FB1F359E137217C992F16B9685A897C513BCE5661924D5F920A8076C05FDE8E5CBC1224A1319975e8y3J" TargetMode="External"/><Relationship Id="rId3261" Type="http://schemas.openxmlformats.org/officeDocument/2006/relationships/hyperlink" Target="consultantplus://offline/ref=BAEE8F22A4C539B5FA6FA479F7634E179FB1F359E137217C992F16B9685A897C513BCE556894485F900A8076C05FDE8E5CBC1224A1319975e8y3J" TargetMode="External"/><Relationship Id="rId4105" Type="http://schemas.openxmlformats.org/officeDocument/2006/relationships/hyperlink" Target="consultantplus://offline/ref=BAEE8F22A4C539B5FA6FA479F7634E179FB1F359E137217C992F16B9685A897C513BCE56689E495C9B0A8076C05FDE8E5CBC1224A1319975e8y3J" TargetMode="External"/><Relationship Id="rId4312" Type="http://schemas.openxmlformats.org/officeDocument/2006/relationships/hyperlink" Target="consultantplus://offline/ref=BAEE8F22A4C539B5FA6FA479F7634E179FB1F359E137217C992F16B9685A897C513BCE5669954858940A8076C05FDE8E5CBC1224A1319975e8y3J" TargetMode="External"/><Relationship Id="rId2070" Type="http://schemas.openxmlformats.org/officeDocument/2006/relationships/hyperlink" Target="consultantplus://offline/ref=BAEE8F22A4C539B5FA6FA479F7634E179FBFF05EEC3A217C992F16B9685A897C513BCE5668964F58950A8076C05FDE8E5CBC1224A1319975e8y3J" TargetMode="External"/><Relationship Id="rId3121" Type="http://schemas.openxmlformats.org/officeDocument/2006/relationships/hyperlink" Target="consultantplus://offline/ref=BAEE8F22A4C539B5FA6FA479F7634E179FB3F159E13F217C992F16B9685A897C513BCE5668964B58970A8076C05FDE8E5CBC1224A1319975e8y3J" TargetMode="External"/><Relationship Id="rId999" Type="http://schemas.openxmlformats.org/officeDocument/2006/relationships/hyperlink" Target="consultantplus://offline/ref=BAEE8F22A4C539B5FA6FA479F7634E179FBEF15CEE3F217C992F16B9685A897C513BCE566896495C930A8076C05FDE8E5CBC1224A1319975e8y3J" TargetMode="External"/><Relationship Id="rId2887" Type="http://schemas.openxmlformats.org/officeDocument/2006/relationships/hyperlink" Target="consultantplus://offline/ref=BAEE8F22A4C539B5FA6FA479F7634E179FB3F159E13F217C992F16B9685A897C513BCE566896495B930A8076C05FDE8E5CBC1224A1319975e8y3J" TargetMode="External"/><Relationship Id="rId859" Type="http://schemas.openxmlformats.org/officeDocument/2006/relationships/hyperlink" Target="consultantplus://offline/ref=BAEE8F22A4C539B5FA6FA479F7634E179FB0F25CEE3F217C992F16B9685A897C513BCE5668964956930A8076C05FDE8E5CBC1224A1319975e8y3J" TargetMode="External"/><Relationship Id="rId1489" Type="http://schemas.openxmlformats.org/officeDocument/2006/relationships/hyperlink" Target="consultantplus://offline/ref=BAEE8F22A4C539B5FA6FA479F7634E179FBFFB53EC3E217C992F16B9685A897C513BCE5660974E54C65090728909D3935CAB0C2FBF31e9y8J" TargetMode="External"/><Relationship Id="rId1696" Type="http://schemas.openxmlformats.org/officeDocument/2006/relationships/hyperlink" Target="consultantplus://offline/ref=BAEE8F22A4C539B5FA6FA479F7634E179FBFFA5BEC37217C992F16B9685A897C513BCE54689F420BC345812A870ACD8D55BC102DBDe3y2J" TargetMode="External"/><Relationship Id="rId3938" Type="http://schemas.openxmlformats.org/officeDocument/2006/relationships/hyperlink" Target="consultantplus://offline/ref=BAEE8F22A4C539B5FA6FA479F7634E179EB7FA5BE038217C992F16B9685A897C513BCE5668964959920A8076C05FDE8E5CBC1224A1319975e8y3J" TargetMode="External"/><Relationship Id="rId1349" Type="http://schemas.openxmlformats.org/officeDocument/2006/relationships/hyperlink" Target="consultantplus://offline/ref=BAEE8F22A4C539B5FA6FA479F7634E179FBEF05DE83F217C992F16B9685A897C513BCE5668964A5D930A8076C05FDE8E5CBC1224A1319975e8y3J" TargetMode="External"/><Relationship Id="rId2747" Type="http://schemas.openxmlformats.org/officeDocument/2006/relationships/hyperlink" Target="consultantplus://offline/ref=BAEE8F22A4C539B5FA6FA479F7634E179FBFFA59EA3B217C992F16B9685A897C433B965A6B96575F9B1FD62786e0yBJ" TargetMode="External"/><Relationship Id="rId2954" Type="http://schemas.openxmlformats.org/officeDocument/2006/relationships/hyperlink" Target="consultantplus://offline/ref=BAEE8F22A4C539B5FA6FA479F7634E179FB3F159E13F217C992F16B9685A897C513BCE5668964858910A8076C05FDE8E5CBC1224A1319975e8y3J" TargetMode="External"/><Relationship Id="rId719" Type="http://schemas.openxmlformats.org/officeDocument/2006/relationships/hyperlink" Target="consultantplus://offline/ref=BAEE8F22A4C539B5FA6FA479F7634E179FB0F45AEA37217C992F16B9685A897C513BCE5668964858910A8076C05FDE8E5CBC1224A1319975e8y3J" TargetMode="External"/><Relationship Id="rId926" Type="http://schemas.openxmlformats.org/officeDocument/2006/relationships/hyperlink" Target="consultantplus://offline/ref=BAEE8F22A4C539B5FA6FA479F7634E179FBFFA5BEE38217C992F16B9685A897C513BCE5668964A5D900A8076C05FDE8E5CBC1224A1319975e8y3J" TargetMode="External"/><Relationship Id="rId1556" Type="http://schemas.openxmlformats.org/officeDocument/2006/relationships/hyperlink" Target="consultantplus://offline/ref=BAEE8F22A4C539B5FA6FA479F7634E179FB1F359E137217C992F16B9685A897C513BCE5661954D5F9B0A8076C05FDE8E5CBC1224A1319975e8y3J" TargetMode="External"/><Relationship Id="rId1763" Type="http://schemas.openxmlformats.org/officeDocument/2006/relationships/hyperlink" Target="consultantplus://offline/ref=BAEE8F22A4C539B5FA6FA479F7634E179FB1F359E137217C992F16B9685A897C513BCE5661954157960A8076C05FDE8E5CBC1224A1319975e8y3J" TargetMode="External"/><Relationship Id="rId1970" Type="http://schemas.openxmlformats.org/officeDocument/2006/relationships/hyperlink" Target="consultantplus://offline/ref=BAEE8F22A4C539B5FA6FA479F7634E179FBFF05EEC3A217C992F16B9685A897C513BCE566897415F940A8076C05FDE8E5CBC1224A1319975e8y3J" TargetMode="External"/><Relationship Id="rId2607" Type="http://schemas.openxmlformats.org/officeDocument/2006/relationships/hyperlink" Target="consultantplus://offline/ref=BAEE8F22A4C539B5FA6FA479F7634E179FB1F359E137217C992F16B9685A897C513BCE556A904E5C960A8076C05FDE8E5CBC1224A1319975e8y3J" TargetMode="External"/><Relationship Id="rId2814" Type="http://schemas.openxmlformats.org/officeDocument/2006/relationships/hyperlink" Target="consultantplus://offline/ref=BAEE8F22A4C539B5FA6FA479F7634E179FB4F458E93D217C992F16B9685A897C433B965A6B96575F9B1FD62786e0yBJ" TargetMode="External"/><Relationship Id="rId55" Type="http://schemas.openxmlformats.org/officeDocument/2006/relationships/hyperlink" Target="consultantplus://offline/ref=BAEE8F22A4C539B5FA6FA479F7634E179FB1F359E137217C992F16B9685A897C513BCE56609F4A59920A8076C05FDE8E5CBC1224A1319975e8y3J" TargetMode="External"/><Relationship Id="rId1209" Type="http://schemas.openxmlformats.org/officeDocument/2006/relationships/hyperlink" Target="consultantplus://offline/ref=BAEE8F22A4C539B5FA6FA479F7634E179FB1F359E137217C992F16B9685A897C513BCE5661944F5D9B0A8076C05FDE8E5CBC1224A1319975e8y3J" TargetMode="External"/><Relationship Id="rId1416" Type="http://schemas.openxmlformats.org/officeDocument/2006/relationships/hyperlink" Target="consultantplus://offline/ref=BAEE8F22A4C539B5FA6FA479F7634E179FBFF05EEC3A217C992F16B9685A897C433B965A6B96575F9B1FD62786e0yBJ" TargetMode="External"/><Relationship Id="rId1623" Type="http://schemas.openxmlformats.org/officeDocument/2006/relationships/hyperlink" Target="consultantplus://offline/ref=BAEE8F22A4C539B5FA6FA479F7634E179FB1F359E137217C992F16B9685A897C513BCE5661954F5C950A8076C05FDE8E5CBC1224A1319975e8y3J" TargetMode="External"/><Relationship Id="rId1830" Type="http://schemas.openxmlformats.org/officeDocument/2006/relationships/hyperlink" Target="consultantplus://offline/ref=BAEE8F22A4C539B5FA6FA479F7634E179FB1F359E137217C992F16B9685A897C513BCE566192495E910A8076C05FDE8E5CBC1224A1319975e8y3J" TargetMode="External"/><Relationship Id="rId3588" Type="http://schemas.openxmlformats.org/officeDocument/2006/relationships/hyperlink" Target="consultantplus://offline/ref=BAEE8F22A4C539B5FA6FA479F7634E179FB1F359E137217C992F16B9685A897C513BCE56689548599B0A8076C05FDE8E5CBC1224A1319975e8y3J" TargetMode="External"/><Relationship Id="rId3795" Type="http://schemas.openxmlformats.org/officeDocument/2006/relationships/hyperlink" Target="consultantplus://offline/ref=BAEE8F22A4C539B5FA6FA479F7634E179FB1F359E137217C992F16B9685A897C513BCE5668924957970A8076C05FDE8E5CBC1224A1319975e8y3J" TargetMode="External"/><Relationship Id="rId2397" Type="http://schemas.openxmlformats.org/officeDocument/2006/relationships/hyperlink" Target="consultantplus://offline/ref=BAEE8F22A4C539B5FA6FA479F7634E179FB1F359E137217C992F16B9685A897C513BCE56619F4E599A0A8076C05FDE8E5CBC1224A1319975e8y3J" TargetMode="External"/><Relationship Id="rId3448" Type="http://schemas.openxmlformats.org/officeDocument/2006/relationships/hyperlink" Target="consultantplus://offline/ref=BAEE8F22A4C539B5FA6FA479F7634E179FBFFA59EA3B217C992F16B9685A897C433B965A6B96575F9B1FD62786e0yBJ" TargetMode="External"/><Relationship Id="rId3655" Type="http://schemas.openxmlformats.org/officeDocument/2006/relationships/hyperlink" Target="consultantplus://offline/ref=BAEE8F22A4C539B5FA6FA479F7634E179FB1F359E137217C992F16B9685A897C513BCE5668954D599A0A8076C05FDE8E5CBC1224A1319975e8y3J" TargetMode="External"/><Relationship Id="rId3862" Type="http://schemas.openxmlformats.org/officeDocument/2006/relationships/hyperlink" Target="consultantplus://offline/ref=BAEE8F22A4C539B5FA6FA479F7634E179FBFFA59EB3C217C992F16B9685A897C513BCE5668944B56930A8076C05FDE8E5CBC1224A1319975e8y3J" TargetMode="External"/><Relationship Id="rId369" Type="http://schemas.openxmlformats.org/officeDocument/2006/relationships/hyperlink" Target="consultantplus://offline/ref=BAEE8F22A4C539B5FA6FA479F7634E179FB1F359E137217C992F16B9685A897C513BCE56609E405E910A8076C05FDE8E5CBC1224A1319975e8y3J" TargetMode="External"/><Relationship Id="rId576" Type="http://schemas.openxmlformats.org/officeDocument/2006/relationships/hyperlink" Target="consultantplus://offline/ref=BAEE8F22A4C539B5FA6FA479F7634E179FB1F359E137217C992F16B9685A897C513BCE56609F4A5F9B0A8076C05FDE8E5CBC1224A1319975e8y3J" TargetMode="External"/><Relationship Id="rId783" Type="http://schemas.openxmlformats.org/officeDocument/2006/relationships/hyperlink" Target="consultantplus://offline/ref=BAEE8F22A4C539B5FA6FA479F7634E179FB4F45EEF3C217C992F16B9685A897C513BCE566896495E900A8076C05FDE8E5CBC1224A1319975e8y3J" TargetMode="External"/><Relationship Id="rId990" Type="http://schemas.openxmlformats.org/officeDocument/2006/relationships/hyperlink" Target="consultantplus://offline/ref=BAEE8F22A4C539B5FA6FA479F7634E179FB1F359E137217C992F16B9685A897C513BCE566194485F920A8076C05FDE8E5CBC1224A1319975e8y3J" TargetMode="External"/><Relationship Id="rId2257" Type="http://schemas.openxmlformats.org/officeDocument/2006/relationships/hyperlink" Target="consultantplus://offline/ref=BAEE8F22A4C539B5FA6FA479F7634E179FB4F752E03F217C992F16B9685A897C513BCE5668974B56940A8076C05FDE8E5CBC1224A1319975e8y3J" TargetMode="External"/><Relationship Id="rId2464" Type="http://schemas.openxmlformats.org/officeDocument/2006/relationships/hyperlink" Target="consultantplus://offline/ref=BAEE8F22A4C539B5FA6FA479F7634E179FBFF15EE13A217C992F16B9685A897C513BCE5668964B599B0A8076C05FDE8E5CBC1224A1319975e8y3J" TargetMode="External"/><Relationship Id="rId2671" Type="http://schemas.openxmlformats.org/officeDocument/2006/relationships/hyperlink" Target="consultantplus://offline/ref=BAEE8F22A4C539B5FA6FA479F7634E179FBFFA59EA3B217C992F16B9685A897C513BCE566A924054C65090728909D3935CAB0C2FBF31e9y8J" TargetMode="External"/><Relationship Id="rId3308" Type="http://schemas.openxmlformats.org/officeDocument/2006/relationships/hyperlink" Target="consultantplus://offline/ref=BAEE8F22A4C539B5FA6FA479F7634E179FB1F359E137217C992F16B9685A897C513BCE5568914859960A8076C05FDE8E5CBC1224A1319975e8y3J" TargetMode="External"/><Relationship Id="rId3515" Type="http://schemas.openxmlformats.org/officeDocument/2006/relationships/hyperlink" Target="consultantplus://offline/ref=BAEE8F22A4C539B5FA6FA479F7634E179FBFF15EE13A217C992F16B9685A897C513BCE5668964956950A8076C05FDE8E5CBC1224A1319975e8y3J" TargetMode="External"/><Relationship Id="rId229" Type="http://schemas.openxmlformats.org/officeDocument/2006/relationships/hyperlink" Target="consultantplus://offline/ref=BAEE8F22A4C539B5FA6FA479F7634E179FBFFA59EA3B217C992F16B9685A897C513BCE5668964D58970A8076C05FDE8E5CBC1224A1319975e8y3J" TargetMode="External"/><Relationship Id="rId436" Type="http://schemas.openxmlformats.org/officeDocument/2006/relationships/hyperlink" Target="consultantplus://offline/ref=BAEE8F22A4C539B5FA6FA479F7634E179FBFFA5BEC37217C992F16B9685A897C513BCE5668964B5A930A8076C05FDE8E5CBC1224A1319975e8y3J" TargetMode="External"/><Relationship Id="rId643" Type="http://schemas.openxmlformats.org/officeDocument/2006/relationships/hyperlink" Target="consultantplus://offline/ref=BAEE8F22A4C539B5FA6FA479F7634E179FB0F45AEA37217C992F16B9685A897C513BCE566896495A930A8076C05FDE8E5CBC1224A1319975e8y3J" TargetMode="External"/><Relationship Id="rId1066" Type="http://schemas.openxmlformats.org/officeDocument/2006/relationships/hyperlink" Target="consultantplus://offline/ref=BAEE8F22A4C539B5FA6FA479F7634E179FB1F359E137217C992F16B9685A897C513BCE5661944857920A8076C05FDE8E5CBC1224A1319975e8y3J" TargetMode="External"/><Relationship Id="rId1273" Type="http://schemas.openxmlformats.org/officeDocument/2006/relationships/hyperlink" Target="consultantplus://offline/ref=BAEE8F22A4C539B5FA6FA479F7634E179FB1F359E137217C992F16B9685A897C513BCE5661944E59920A8076C05FDE8E5CBC1224A1319975e8y3J" TargetMode="External"/><Relationship Id="rId1480" Type="http://schemas.openxmlformats.org/officeDocument/2006/relationships/hyperlink" Target="consultantplus://offline/ref=BAEE8F22A4C539B5FA6FA479F7634E179FBFFB53EC3E217C992F16B9685A897C513BCE56699F4F54C65090728909D3935CAB0C2FBF31e9y8J" TargetMode="External"/><Relationship Id="rId2117" Type="http://schemas.openxmlformats.org/officeDocument/2006/relationships/hyperlink" Target="consultantplus://offline/ref=BAEE8F22A4C539B5FA6FA479F7634E179FBFFA5BEC37217C992F16B9685A897C513BCE5569954C54C65090728909D3935CAB0C2FBF31e9y8J" TargetMode="External"/><Relationship Id="rId2324" Type="http://schemas.openxmlformats.org/officeDocument/2006/relationships/hyperlink" Target="consultantplus://offline/ref=BAEE8F22A4C539B5FA6FA479F7634E179FB1F359E137217C992F16B9685A897C513BCE56619F4D58930A8076C05FDE8E5CBC1224A1319975e8y3J" TargetMode="External"/><Relationship Id="rId3722" Type="http://schemas.openxmlformats.org/officeDocument/2006/relationships/hyperlink" Target="consultantplus://offline/ref=BAEE8F22A4C539B5FA6FA479F7634E179FB1F359E137217C992F16B9685A897C513BCE56689540579B0A8076C05FDE8E5CBC1224A1319975e8y3J" TargetMode="External"/><Relationship Id="rId850" Type="http://schemas.openxmlformats.org/officeDocument/2006/relationships/hyperlink" Target="consultantplus://offline/ref=BAEE8F22A4C539B5FA6FA479F7634E179FBFF05EEC3A217C992F16B9685A897C513BCE5668964A5B950A8076C05FDE8E5CBC1224A1319975e8y3J" TargetMode="External"/><Relationship Id="rId1133" Type="http://schemas.openxmlformats.org/officeDocument/2006/relationships/hyperlink" Target="consultantplus://offline/ref=BAEE8F22A4C539B5FA6FA479F7634E179FB1F359E137217C992F16B9685A897C513BCE5661944E5B940A8076C05FDE8E5CBC1224A1319975e8y3J" TargetMode="External"/><Relationship Id="rId2531" Type="http://schemas.openxmlformats.org/officeDocument/2006/relationships/hyperlink" Target="consultantplus://offline/ref=BAEE8F22A4C539B5FA6FA479F7634E179FBFF15CE83B217C992F16B9685A897C433B965A6B96575F9B1FD62786e0yBJ" TargetMode="External"/><Relationship Id="rId4289" Type="http://schemas.openxmlformats.org/officeDocument/2006/relationships/hyperlink" Target="consultantplus://offline/ref=BAEE8F22A4C539B5FA6FA479F7634E179FB1F359E137217C992F16B9685A897C513BCE5669944159930A8076C05FDE8E5CBC1224A1319975e8y3J" TargetMode="External"/><Relationship Id="rId503" Type="http://schemas.openxmlformats.org/officeDocument/2006/relationships/hyperlink" Target="consultantplus://offline/ref=BAEE8F22A4C539B5FA6FA479F7634E179FB1F359E137217C992F16B9685A897C513BCE56609F485A940A8076C05FDE8E5CBC1224A1319975e8y3J" TargetMode="External"/><Relationship Id="rId710" Type="http://schemas.openxmlformats.org/officeDocument/2006/relationships/hyperlink" Target="consultantplus://offline/ref=BAEE8F22A4C539B5FA6FA479F7634E179FB0F45AEA37217C992F16B9685A897C513BCE5668944D5B9A0A8076C05FDE8E5CBC1224A1319975e8y3J" TargetMode="External"/><Relationship Id="rId1340" Type="http://schemas.openxmlformats.org/officeDocument/2006/relationships/hyperlink" Target="consultantplus://offline/ref=BAEE8F22A4C539B5FA6FA479F7634E179FBEF25DEA38217C992F16B9685A897C513BCE566896495C920A8076C05FDE8E5CBC1224A1319975e8y3J" TargetMode="External"/><Relationship Id="rId3098" Type="http://schemas.openxmlformats.org/officeDocument/2006/relationships/hyperlink" Target="consultantplus://offline/ref=BAEE8F22A4C539B5FA6FA479F7634E179FB3F159E13F217C992F16B9685A897C513BCE5668964B5B970A8076C05FDE8E5CBC1224A1319975e8y3J" TargetMode="External"/><Relationship Id="rId1200" Type="http://schemas.openxmlformats.org/officeDocument/2006/relationships/hyperlink" Target="consultantplus://offline/ref=BAEE8F22A4C539B5FA6FA479F7634E179FB1F359E137217C992F16B9685A897C513BCE5661944C5B920A8076C05FDE8E5CBC1224A1319975e8y3J" TargetMode="External"/><Relationship Id="rId4149" Type="http://schemas.openxmlformats.org/officeDocument/2006/relationships/hyperlink" Target="consultantplus://offline/ref=BAEE8F22A4C539B5FA6FA479F7634E179FB1F359E137217C992F16B9685A897C513BCE56689F4C57920A8076C05FDE8E5CBC1224A1319975e8y3J" TargetMode="External"/><Relationship Id="rId4356" Type="http://schemas.openxmlformats.org/officeDocument/2006/relationships/hyperlink" Target="consultantplus://offline/ref=BAEE8F22A4C539B5FA6FA479F7634E179FBFFB53EA3D217C992F16B9685A897C513BCE556F9F420BC345812A870ACD8D55BC102DBDe3y2J" TargetMode="External"/><Relationship Id="rId3165" Type="http://schemas.openxmlformats.org/officeDocument/2006/relationships/hyperlink" Target="consultantplus://offline/ref=BAEE8F22A4C539B5FA6FA479F7634E179FB3F159E13F217C992F16B9685A897C513BCE5668964A5C950A8076C05FDE8E5CBC1224A1319975e8y3J" TargetMode="External"/><Relationship Id="rId3372" Type="http://schemas.openxmlformats.org/officeDocument/2006/relationships/hyperlink" Target="consultantplus://offline/ref=BAEE8F22A4C539B5FA6FA479F7634E179FB1F359E137217C992F16B9685A897C513BCE5569974E5F920A8076C05FDE8E5CBC1224A1319975e8y3J" TargetMode="External"/><Relationship Id="rId4009" Type="http://schemas.openxmlformats.org/officeDocument/2006/relationships/hyperlink" Target="consultantplus://offline/ref=BAEE8F22A4C539B5FA6FA479F7634E179FB1F359E137217C992F16B9685A897C513BCE566890485A930A8076C05FDE8E5CBC1224A1319975e8y3J" TargetMode="External"/><Relationship Id="rId4216" Type="http://schemas.openxmlformats.org/officeDocument/2006/relationships/hyperlink" Target="consultantplus://offline/ref=BAEE8F22A4C539B5FA6FA479F7634E179FB1F359E137217C992F16B9685A897C513BCE5669974C5D940A8076C05FDE8E5CBC1224A1319975e8y3J" TargetMode="External"/><Relationship Id="rId4423" Type="http://schemas.openxmlformats.org/officeDocument/2006/relationships/theme" Target="theme/theme1.xml"/><Relationship Id="rId293" Type="http://schemas.openxmlformats.org/officeDocument/2006/relationships/hyperlink" Target="consultantplus://offline/ref=BAEE8F22A4C539B5FA6FA479F7634E179FB1F359E137217C992F16B9685A897C513BCE56609E4B57930A8076C05FDE8E5CBC1224A1319975e8y3J" TargetMode="External"/><Relationship Id="rId2181" Type="http://schemas.openxmlformats.org/officeDocument/2006/relationships/hyperlink" Target="consultantplus://offline/ref=BAEE8F22A4C539B5FA6FA479F7634E179FBFFA5BEC37217C992F16B9685A897C513BCE5F6094420BC345812A870ACD8D55BC102DBDe3y2J" TargetMode="External"/><Relationship Id="rId3025" Type="http://schemas.openxmlformats.org/officeDocument/2006/relationships/hyperlink" Target="consultantplus://offline/ref=BAEE8F22A4C539B5FA6FA479F7634E179FB3F159E13F217C992F16B9685A897C513BCE566896485D900A8076C05FDE8E5CBC1224A1319975e8y3J" TargetMode="External"/><Relationship Id="rId3232" Type="http://schemas.openxmlformats.org/officeDocument/2006/relationships/hyperlink" Target="consultantplus://offline/ref=BAEE8F22A4C539B5FA6FA479F7634E179FB1F359E137217C992F16B9685A897C513BCE5569924C56950A8076C05FDE8E5CBC1224A1319975e8y3J" TargetMode="External"/><Relationship Id="rId153" Type="http://schemas.openxmlformats.org/officeDocument/2006/relationships/hyperlink" Target="consultantplus://offline/ref=BAEE8F22A4C539B5FA6FA479F7634E179FBFFA5BEC37217C992F16B9685A897C513BCE5668974E5D940A8076C05FDE8E5CBC1224A1319975e8y3J" TargetMode="External"/><Relationship Id="rId360" Type="http://schemas.openxmlformats.org/officeDocument/2006/relationships/hyperlink" Target="consultantplus://offline/ref=BAEE8F22A4C539B5FA6FA479F7634E179FBFFA5BEC37217C992F16B9685A897C513BCE566C9E4D54C65090728909D3935CAB0C2FBF31e9y8J" TargetMode="External"/><Relationship Id="rId2041" Type="http://schemas.openxmlformats.org/officeDocument/2006/relationships/hyperlink" Target="consultantplus://offline/ref=BAEE8F22A4C539B5FA6FA479F7634E179FB1F359E137217C992F16B9685A897C513BCE5661934D5B970A8076C05FDE8E5CBC1224A1319975e8y3J" TargetMode="External"/><Relationship Id="rId220" Type="http://schemas.openxmlformats.org/officeDocument/2006/relationships/hyperlink" Target="consultantplus://offline/ref=BAEE8F22A4C539B5FA6FA479F7634E179FBFFA5BEC37217C992F16B9685A897C513BCE5668964858960A8076C05FDE8E5CBC1224A1319975e8y3J" TargetMode="External"/><Relationship Id="rId2998" Type="http://schemas.openxmlformats.org/officeDocument/2006/relationships/hyperlink" Target="consultantplus://offline/ref=BAEE8F22A4C539B5FA6FA479F7634E179FB3F159E13F217C992F16B9685A897C513BCE566896485C9B0A8076C05FDE8E5CBC1224A1319975e8y3J" TargetMode="External"/><Relationship Id="rId2858" Type="http://schemas.openxmlformats.org/officeDocument/2006/relationships/hyperlink" Target="consultantplus://offline/ref=BAEE8F22A4C539B5FA6FA479F7634E179FBFFA59EA3B217C992F16B9685A897C513BCE5668964D5B960A8076C05FDE8E5CBC1224A1319975e8y3J" TargetMode="External"/><Relationship Id="rId3909" Type="http://schemas.openxmlformats.org/officeDocument/2006/relationships/hyperlink" Target="consultantplus://offline/ref=BAEE8F22A4C539B5FA6FA479F7634E179FBFFA5CEF3E217C992F16B9685A897C513BCE526C954854C65090728909D3935CAB0C2FBF31e9y8J" TargetMode="External"/><Relationship Id="rId4073" Type="http://schemas.openxmlformats.org/officeDocument/2006/relationships/hyperlink" Target="consultantplus://offline/ref=BAEE8F22A4C539B5FA6FA479F7634E179FBFFB53EA3D217C992F16B9685A897C513BCE5660904A54C65090728909D3935CAB0C2FBF31e9y8J" TargetMode="External"/><Relationship Id="rId99" Type="http://schemas.openxmlformats.org/officeDocument/2006/relationships/hyperlink" Target="consultantplus://offline/ref=BAEE8F22A4C539B5FA6FA479F7634E179FBFFA5BEC37217C992F16B9685A897C513BCE5668924156920A8076C05FDE8E5CBC1224A1319975e8y3J" TargetMode="External"/><Relationship Id="rId1667" Type="http://schemas.openxmlformats.org/officeDocument/2006/relationships/hyperlink" Target="consultantplus://offline/ref=BAEE8F22A4C539B5FA6FA479F7634E179FBFF553EC3A217C992F16B9685A897C513BCE5668974858940A8076C05FDE8E5CBC1224A1319975e8y3J" TargetMode="External"/><Relationship Id="rId1874" Type="http://schemas.openxmlformats.org/officeDocument/2006/relationships/hyperlink" Target="consultantplus://offline/ref=BAEE8F22A4C539B5FA6FA479F7634E179FB1F359E137217C992F16B9685A897C513BCE5661924B5A9A0A8076C05FDE8E5CBC1224A1319975e8y3J" TargetMode="External"/><Relationship Id="rId2718" Type="http://schemas.openxmlformats.org/officeDocument/2006/relationships/hyperlink" Target="consultantplus://offline/ref=BAEE8F22A4C539B5FA6FA479F7634E179FB1F359E137217C992F16B9685A897C513BCE556A914057900A8076C05FDE8E5CBC1224A1319975e8y3J" TargetMode="External"/><Relationship Id="rId2925" Type="http://schemas.openxmlformats.org/officeDocument/2006/relationships/hyperlink" Target="consultantplus://offline/ref=BAEE8F22A4C539B5FA6FA479F7634E179FB3F159E13F217C992F16B9685A897C513BCE5668964A5C970A8076C05FDE8E5CBC1224A1319975e8y3J" TargetMode="External"/><Relationship Id="rId4280" Type="http://schemas.openxmlformats.org/officeDocument/2006/relationships/hyperlink" Target="consultantplus://offline/ref=BAEE8F22A4C539B5FA6FA479F7634E179FB1F359E137217C992F16B9685A897C513BCE5669944F5D900A8076C05FDE8E5CBC1224A1319975e8y3J" TargetMode="External"/><Relationship Id="rId1527" Type="http://schemas.openxmlformats.org/officeDocument/2006/relationships/hyperlink" Target="consultantplus://offline/ref=BAEE8F22A4C539B5FA6FA479F7634E179FB1F359E137217C992F16B9685A897C513BCE5661954A5C9A0A8076C05FDE8E5CBC1224A1319975e8y3J" TargetMode="External"/><Relationship Id="rId1734" Type="http://schemas.openxmlformats.org/officeDocument/2006/relationships/hyperlink" Target="consultantplus://offline/ref=BAEE8F22A4C539B5FA6FA479F7634E179FBFFA5BEC37217C992F16B9685A897C513BCE566896405E950A8076C05FDE8E5CBC1224A1319975e8y3J" TargetMode="External"/><Relationship Id="rId1941" Type="http://schemas.openxmlformats.org/officeDocument/2006/relationships/hyperlink" Target="consultantplus://offline/ref=BAEE8F22A4C539B5FA6FA479F7634E179FB1F359E137217C992F16B9685A897C513BCE5661934D5D9B0A8076C05FDE8E5CBC1224A1319975e8y3J" TargetMode="External"/><Relationship Id="rId4140" Type="http://schemas.openxmlformats.org/officeDocument/2006/relationships/hyperlink" Target="consultantplus://offline/ref=BAEE8F22A4C539B5FA6FA479F7634E179FB1F359E137217C992F16B9685A897C513BCE56689F4C5F950A8076C05FDE8E5CBC1224A1319975e8y3J" TargetMode="External"/><Relationship Id="rId26" Type="http://schemas.openxmlformats.org/officeDocument/2006/relationships/hyperlink" Target="consultantplus://offline/ref=BAEE8F22A4C539B5FA6FA479F7634E179FB1F359E137217C992F16B9685A897C513BCE56689548599B0A8076C05FDE8E5CBC1224A1319975e8y3J" TargetMode="External"/><Relationship Id="rId3699" Type="http://schemas.openxmlformats.org/officeDocument/2006/relationships/hyperlink" Target="consultantplus://offline/ref=BAEE8F22A4C539B5FA6FA479F7634E179FB1F359E137217C992F16B9685A897C513BCE5668954E59900A8076C05FDE8E5CBC1224A1319975e8y3J" TargetMode="External"/><Relationship Id="rId4000" Type="http://schemas.openxmlformats.org/officeDocument/2006/relationships/hyperlink" Target="consultantplus://offline/ref=BAEE8F22A4C539B5FA6FA479F7634E179FBFFA5CEF3E217C992F16B9685A897C513BCE516E944C54C65090728909D3935CAB0C2FBF31e9y8J" TargetMode="External"/><Relationship Id="rId1801" Type="http://schemas.openxmlformats.org/officeDocument/2006/relationships/hyperlink" Target="consultantplus://offline/ref=BAEE8F22A4C539B5FA6FA479F7634E179FB1F359E137217C992F16B9685A897C513BCE566192495D960A8076C05FDE8E5CBC1224A1319975e8y3J" TargetMode="External"/><Relationship Id="rId3559" Type="http://schemas.openxmlformats.org/officeDocument/2006/relationships/hyperlink" Target="consultantplus://offline/ref=BAEE8F22A4C539B5FA6FA479F7634E179FB1F359E137217C992F16B9685A897C513BCE566192415F960A8076C05FDE8E5CBC1224A1319975e8y3J" TargetMode="External"/><Relationship Id="rId687" Type="http://schemas.openxmlformats.org/officeDocument/2006/relationships/hyperlink" Target="consultantplus://offline/ref=BAEE8F22A4C539B5FA6FA479F7634E179FB0F45AEA37217C992F16B9685A897C513BCE5668944E5C910A8076C05FDE8E5CBC1224A1319975e8y3J" TargetMode="External"/><Relationship Id="rId2368" Type="http://schemas.openxmlformats.org/officeDocument/2006/relationships/hyperlink" Target="consultantplus://offline/ref=BAEE8F22A4C539B5FA6FA479F7634E179FB1F359E137217C992F16B9685A897C513BCE56619F4F5C910A8076C05FDE8E5CBC1224A1319975e8y3J" TargetMode="External"/><Relationship Id="rId3766" Type="http://schemas.openxmlformats.org/officeDocument/2006/relationships/hyperlink" Target="consultantplus://offline/ref=BAEE8F22A4C539B5FA6FA479F7634E179FBFFB53EA3D217C992F16B9685A897C513BCE566A924B54C65090728909D3935CAB0C2FBF31e9y8J" TargetMode="External"/><Relationship Id="rId3973" Type="http://schemas.openxmlformats.org/officeDocument/2006/relationships/hyperlink" Target="consultantplus://offline/ref=BAEE8F22A4C539B5FA6FA479F7634E179FB1F359E137217C992F16B9685A897C513BCE566893405B9A0A8076C05FDE8E5CBC1224A1319975e8y3J" TargetMode="External"/><Relationship Id="rId894" Type="http://schemas.openxmlformats.org/officeDocument/2006/relationships/hyperlink" Target="consultantplus://offline/ref=BAEE8F22A4C539B5FA6FA479F7634E179FBFF05EEC3A217C992F16B9685A897C433B965A6B96575F9B1FD62786e0yBJ" TargetMode="External"/><Relationship Id="rId1177" Type="http://schemas.openxmlformats.org/officeDocument/2006/relationships/hyperlink" Target="consultantplus://offline/ref=BAEE8F22A4C539B5FA6FA479F7634E179FB1F359E137217C992F16B9685A897C513BCE5661944D58930A8076C05FDE8E5CBC1224A1319975e8y3J" TargetMode="External"/><Relationship Id="rId2575" Type="http://schemas.openxmlformats.org/officeDocument/2006/relationships/hyperlink" Target="consultantplus://offline/ref=BAEE8F22A4C539B5FA6FA479F7634E179FB1F359E137217C992F16B9685A897C513BCE556A904D5D9B0A8076C05FDE8E5CBC1224A1319975e8y3J" TargetMode="External"/><Relationship Id="rId2782" Type="http://schemas.openxmlformats.org/officeDocument/2006/relationships/hyperlink" Target="consultantplus://offline/ref=BAEE8F22A4C539B5FA6FA479F7634E179FB1F359E137217C992F16B9685A897C513BCE55699F4C5A9A0A8076C05FDE8E5CBC1224A1319975e8y3J" TargetMode="External"/><Relationship Id="rId3419" Type="http://schemas.openxmlformats.org/officeDocument/2006/relationships/hyperlink" Target="consultantplus://offline/ref=BAEE8F22A4C539B5FA6FA479F7634E179FB3F159E13F217C992F16B9685A897C513BCE566896485F950A8076C05FDE8E5CBC1224A1319975e8y3J" TargetMode="External"/><Relationship Id="rId3626" Type="http://schemas.openxmlformats.org/officeDocument/2006/relationships/hyperlink" Target="consultantplus://offline/ref=BAEE8F22A4C539B5FA6FA479F7634E179FB1F359E137217C992F16B9685A897C513BCE5668954B58970A8076C05FDE8E5CBC1224A1319975e8y3J" TargetMode="External"/><Relationship Id="rId3833" Type="http://schemas.openxmlformats.org/officeDocument/2006/relationships/hyperlink" Target="consultantplus://offline/ref=BAEE8F22A4C539B5FA6FA479F7634E179FB1F359E137217C992F16B9685A897C513BCE5668924D59920A8076C05FDE8E5CBC1224A1319975e8y3J" TargetMode="External"/><Relationship Id="rId547" Type="http://schemas.openxmlformats.org/officeDocument/2006/relationships/hyperlink" Target="consultantplus://offline/ref=BAEE8F22A4C539B5FA6FA479F7634E179FB1F359E137217C992F16B9685A897C513BCE56609F4A5C910A8076C05FDE8E5CBC1224A1319975e8y3J" TargetMode="External"/><Relationship Id="rId754" Type="http://schemas.openxmlformats.org/officeDocument/2006/relationships/hyperlink" Target="consultantplus://offline/ref=BAEE8F22A4C539B5FA6FA479F7634E179FB1F359E137217C992F16B9685A897C513BCE5661964059940A8076C05FDE8E5CBC1224A1319975e8y3J" TargetMode="External"/><Relationship Id="rId961" Type="http://schemas.openxmlformats.org/officeDocument/2006/relationships/hyperlink" Target="consultantplus://offline/ref=BAEE8F22A4C539B5FA6FA479F7634E179FBFF25EEC38217C992F16B9685A897C433B965A6B96575F9B1FD62786e0yBJ" TargetMode="External"/><Relationship Id="rId1384" Type="http://schemas.openxmlformats.org/officeDocument/2006/relationships/hyperlink" Target="consultantplus://offline/ref=BAEE8F22A4C539B5FA6FA479F7634E179FBFF05EEC3A217C992F16B9685A897C513BCE5668974B5B960A8076C05FDE8E5CBC1224A1319975e8y3J" TargetMode="External"/><Relationship Id="rId1591" Type="http://schemas.openxmlformats.org/officeDocument/2006/relationships/hyperlink" Target="consultantplus://offline/ref=BAEE8F22A4C539B5FA6FA479F7634E179FB1F359E137217C992F16B9685A897C513BCE5661954C57900A8076C05FDE8E5CBC1224A1319975e8y3J" TargetMode="External"/><Relationship Id="rId2228" Type="http://schemas.openxmlformats.org/officeDocument/2006/relationships/hyperlink" Target="consultantplus://offline/ref=BAEE8F22A4C539B5FA6FA479F7634E179FB1F359E137217C992F16B9685A897C513BCE56619E495C950A8076C05FDE8E5CBC1224A1319975e8y3J" TargetMode="External"/><Relationship Id="rId2435" Type="http://schemas.openxmlformats.org/officeDocument/2006/relationships/hyperlink" Target="consultantplus://offline/ref=BAEE8F22A4C539B5FA6FA479F7634E179FB1F359E137217C992F16B9685A897C513BCE5660934A5F930A8076C05FDE8E5CBC1224A1319975e8y3J" TargetMode="External"/><Relationship Id="rId2642" Type="http://schemas.openxmlformats.org/officeDocument/2006/relationships/hyperlink" Target="consultantplus://offline/ref=BAEE8F22A4C539B5FA6FA479F7634E179FB1F359E137217C992F16B9685A897C513BCE556A914A5C930A8076C05FDE8E5CBC1224A1319975e8y3J" TargetMode="External"/><Relationship Id="rId3900" Type="http://schemas.openxmlformats.org/officeDocument/2006/relationships/hyperlink" Target="consultantplus://offline/ref=BAEE8F22A4C539B5FA6FA479F7634E179FB1F359E137217C992F16B9685A897C513BCE5668934E5D960A8076C05FDE8E5CBC1224A1319975e8y3J" TargetMode="External"/><Relationship Id="rId90" Type="http://schemas.openxmlformats.org/officeDocument/2006/relationships/hyperlink" Target="consultantplus://offline/ref=BAEE8F22A4C539B5FA6FA479F7634E179FBFFA59EA3B217C992F16B9685A897C433B965A6B96575F9B1FD62786e0yBJ" TargetMode="External"/><Relationship Id="rId407" Type="http://schemas.openxmlformats.org/officeDocument/2006/relationships/hyperlink" Target="consultantplus://offline/ref=BAEE8F22A4C539B5FA6FA479F7634E179FBFFA5BEC37217C992F16B9685A897C513BCE566D974F54C65090728909D3935CAB0C2FBF31e9y8J" TargetMode="External"/><Relationship Id="rId614" Type="http://schemas.openxmlformats.org/officeDocument/2006/relationships/hyperlink" Target="consultantplus://offline/ref=BAEE8F22A4C539B5FA6FA479F7634E179FB0F45AEA37217C992F16B9685A897C433B965A6B96575F9B1FD62786e0yBJ" TargetMode="External"/><Relationship Id="rId821" Type="http://schemas.openxmlformats.org/officeDocument/2006/relationships/hyperlink" Target="consultantplus://offline/ref=BAEE8F22A4C539B5FA6FA479F7634E179FB1F359E137217C992F16B9685A897C513BCE5661974F5F920A8076C05FDE8E5CBC1224A1319975e8y3J" TargetMode="External"/><Relationship Id="rId1037" Type="http://schemas.openxmlformats.org/officeDocument/2006/relationships/hyperlink" Target="consultantplus://offline/ref=BAEE8F22A4C539B5FA6FA479F7634E179FBFFB5FEB3A217C992F16B9685A897C513BCE5668974857950A8076C05FDE8E5CBC1224A1319975e8y3J" TargetMode="External"/><Relationship Id="rId1244" Type="http://schemas.openxmlformats.org/officeDocument/2006/relationships/hyperlink" Target="consultantplus://offline/ref=BAEE8F22A4C539B5FA6FA479F7634E179FBFF05EEC3A217C992F16B9685A897C513BCE566896495D910A8076C05FDE8E5CBC1224A1319975e8y3J" TargetMode="External"/><Relationship Id="rId1451" Type="http://schemas.openxmlformats.org/officeDocument/2006/relationships/hyperlink" Target="consultantplus://offline/ref=BAEE8F22A4C539B5FA6FA479F7634E179FBFF05EEC3A217C992F16B9685A897C513BCE5668974C579B0A8076C05FDE8E5CBC1224A1319975e8y3J" TargetMode="External"/><Relationship Id="rId2502" Type="http://schemas.openxmlformats.org/officeDocument/2006/relationships/hyperlink" Target="consultantplus://offline/ref=BAEE8F22A4C539B5FA6FA479F7634E179FB1F359E137217C992F16B9685A897C513BCE566091495C950A8076C05FDE8E5CBC1224A1319975e8y3J" TargetMode="External"/><Relationship Id="rId1104" Type="http://schemas.openxmlformats.org/officeDocument/2006/relationships/hyperlink" Target="consultantplus://offline/ref=BAEE8F22A4C539B5FA6FA479F7634E179FBFFB53EC3E217C992F16B9685A897C513BCE5668974B5A950A8076C05FDE8E5CBC1224A1319975e8y3J" TargetMode="External"/><Relationship Id="rId1311" Type="http://schemas.openxmlformats.org/officeDocument/2006/relationships/hyperlink" Target="consultantplus://offline/ref=BAEE8F22A4C539B5FA6FA479F7634E179FBFF25FE83D217C992F16B9685A897C513BCE5668964B5E940A8076C05FDE8E5CBC1224A1319975e8y3J" TargetMode="External"/><Relationship Id="rId3069" Type="http://schemas.openxmlformats.org/officeDocument/2006/relationships/hyperlink" Target="consultantplus://offline/ref=BAEE8F22A4C539B5FA6FA479F7634E179FBFFA5BEC37217C992F16B9685A897C513BCE556A904954C65090728909D3935CAB0C2FBF31e9y8J" TargetMode="External"/><Relationship Id="rId3276" Type="http://schemas.openxmlformats.org/officeDocument/2006/relationships/hyperlink" Target="consultantplus://offline/ref=BAEE8F22A4C539B5FA6FA479F7634E179FBFFA59EA3B217C992F16B9685A897C433B965A6B96575F9B1FD62786e0yBJ" TargetMode="External"/><Relationship Id="rId3483" Type="http://schemas.openxmlformats.org/officeDocument/2006/relationships/hyperlink" Target="consultantplus://offline/ref=BAEE8F22A4C539B5FA6FA479F7634E179FBFFA59EA3B217C992F16B9685A897C513BCE566897485A960A8076C05FDE8E5CBC1224A1319975e8y3J" TargetMode="External"/><Relationship Id="rId3690" Type="http://schemas.openxmlformats.org/officeDocument/2006/relationships/hyperlink" Target="consultantplus://offline/ref=BAEE8F22A4C539B5FA6FA479F7634E179FB1F359E137217C992F16B9685A897C513BCE566895415E9A0A8076C05FDE8E5CBC1224A1319975e8y3J" TargetMode="External"/><Relationship Id="rId4327" Type="http://schemas.openxmlformats.org/officeDocument/2006/relationships/hyperlink" Target="consultantplus://offline/ref=BAEE8F22A4C539B5FA6FA479F7634E179FBFFB53EA3D217C992F16B9685A897C433B965A6B96575F9B1FD62786e0yBJ" TargetMode="External"/><Relationship Id="rId197" Type="http://schemas.openxmlformats.org/officeDocument/2006/relationships/hyperlink" Target="consultantplus://offline/ref=BAEE8F22A4C539B5FA6FA479F7634E179FB1F359E137217C992F16B9685A897C513BCE56609E4C5B900A8076C05FDE8E5CBC1224A1319975e8y3J" TargetMode="External"/><Relationship Id="rId2085" Type="http://schemas.openxmlformats.org/officeDocument/2006/relationships/hyperlink" Target="consultantplus://offline/ref=BAEE8F22A4C539B5FA6FA479F7634E179FB1F359E137217C992F16B9685A897C513BCE5661914D59940A8076C05FDE8E5CBC1224A1319975e8y3J" TargetMode="External"/><Relationship Id="rId2292" Type="http://schemas.openxmlformats.org/officeDocument/2006/relationships/hyperlink" Target="consultantplus://offline/ref=BAEE8F22A4C539B5FA6FA479F7634E179FBFF05EEC3A217C992F16B9685A897C513BCE566896485B910A8076C05FDE8E5CBC1224A1319975e8y3J" TargetMode="External"/><Relationship Id="rId3136" Type="http://schemas.openxmlformats.org/officeDocument/2006/relationships/hyperlink" Target="consultantplus://offline/ref=BAEE8F22A4C539B5FA6FA479F7634E179FB3F159E13F217C992F16B9685A897C513BCE5668964A5F920A8076C05FDE8E5CBC1224A1319975e8y3J" TargetMode="External"/><Relationship Id="rId3343" Type="http://schemas.openxmlformats.org/officeDocument/2006/relationships/hyperlink" Target="consultantplus://offline/ref=BAEE8F22A4C539B5FA6FA479F7634E179FB1F359E137217C992F16B9685A897C513BCE55689E41589B0A8076C05FDE8E5CBC1224A1319975e8y3J" TargetMode="External"/><Relationship Id="rId264" Type="http://schemas.openxmlformats.org/officeDocument/2006/relationships/hyperlink" Target="consultantplus://offline/ref=BAEE8F22A4C539B5FA6FA479F7634E179FB1F359E137217C992F16B9685A897C513BCE56609E4F5D920A8076C05FDE8E5CBC1224A1319975e8y3J" TargetMode="External"/><Relationship Id="rId471" Type="http://schemas.openxmlformats.org/officeDocument/2006/relationships/hyperlink" Target="consultantplus://offline/ref=BAEE8F22A4C539B5FA6FA479F7634E179FBFFA5BEC37217C992F16B9685A897C513BCE556A954F54C65090728909D3935CAB0C2FBF31e9y8J" TargetMode="External"/><Relationship Id="rId2152" Type="http://schemas.openxmlformats.org/officeDocument/2006/relationships/hyperlink" Target="consultantplus://offline/ref=BAEE8F22A4C539B5FA6FA479F7634E179FBFFA5BEC37217C992F16B9685A897C513BCE5668944159950A8076C05FDE8E5CBC1224A1319975e8y3J" TargetMode="External"/><Relationship Id="rId3550" Type="http://schemas.openxmlformats.org/officeDocument/2006/relationships/hyperlink" Target="consultantplus://offline/ref=BAEE8F22A4C539B5FA6FA479F7634E179FB1F359E137217C992F16B9685A897C513BCE566192415F960A8076C05FDE8E5CBC1224A1319975e8y3J" TargetMode="External"/><Relationship Id="rId124" Type="http://schemas.openxmlformats.org/officeDocument/2006/relationships/hyperlink" Target="consultantplus://offline/ref=BAEE8F22A4C539B5FA6FA479F7634E179FBFFA5BEC37217C992F16B9685A897C513BCE56689241589A0A8076C05FDE8E5CBC1224A1319975e8y3J" TargetMode="External"/><Relationship Id="rId3203" Type="http://schemas.openxmlformats.org/officeDocument/2006/relationships/hyperlink" Target="consultantplus://offline/ref=BAEE8F22A4C539B5FA6FA479F7634E179FB3F159E13F217C992F16B9685A897C513BCE566896495E970A8076C05FDE8E5CBC1224A1319975e8y3J" TargetMode="External"/><Relationship Id="rId3410" Type="http://schemas.openxmlformats.org/officeDocument/2006/relationships/hyperlink" Target="consultantplus://offline/ref=BAEE8F22A4C539B5FA6FA479F7634E179FB1F359E137217C992F16B9685A897C513BCE5569924C56950A8076C05FDE8E5CBC1224A1319975e8y3J" TargetMode="External"/><Relationship Id="rId331" Type="http://schemas.openxmlformats.org/officeDocument/2006/relationships/hyperlink" Target="consultantplus://offline/ref=BAEE8F22A4C539B5FA6FA479F7634E179FB1F359E137217C992F16B9685A897C513BCE56609E4F599A0A8076C05FDE8E5CBC1224A1319975e8y3J" TargetMode="External"/><Relationship Id="rId2012" Type="http://schemas.openxmlformats.org/officeDocument/2006/relationships/hyperlink" Target="consultantplus://offline/ref=BAEE8F22A4C539B5FA6FA479F7634E179FB1F359E137217C992F16B9685A897C513BCE5661944B56960A8076C05FDE8E5CBC1224A1319975e8y3J" TargetMode="External"/><Relationship Id="rId2969" Type="http://schemas.openxmlformats.org/officeDocument/2006/relationships/hyperlink" Target="consultantplus://offline/ref=BAEE8F22A4C539B5FA6FA479F7634E179FB3F159E13F217C992F16B9685A897C513BCE566896485C9A0A8076C05FDE8E5CBC1224A1319975e8y3J" TargetMode="External"/><Relationship Id="rId1778" Type="http://schemas.openxmlformats.org/officeDocument/2006/relationships/hyperlink" Target="consultantplus://offline/ref=BAEE8F22A4C539B5FA6FA479F7634E179FB1F359E137217C992F16B9685A897C513BCE566195405C910A8076C05FDE8E5CBC1224A1319975e8y3J" TargetMode="External"/><Relationship Id="rId1985" Type="http://schemas.openxmlformats.org/officeDocument/2006/relationships/hyperlink" Target="consultantplus://offline/ref=BAEE8F22A4C539B5FA6FA479F7634E179FB1F359E137217C992F16B9685A897C513BCE5661934A5A9B0A8076C05FDE8E5CBC1224A1319975e8y3J" TargetMode="External"/><Relationship Id="rId2829" Type="http://schemas.openxmlformats.org/officeDocument/2006/relationships/hyperlink" Target="consultantplus://offline/ref=BAEE8F22A4C539B5FA6FA479F7634E179FB3F159E13F217C992F16B9685A897C513BCE566896495E970A8076C05FDE8E5CBC1224A1319975e8y3J" TargetMode="External"/><Relationship Id="rId4184" Type="http://schemas.openxmlformats.org/officeDocument/2006/relationships/hyperlink" Target="consultantplus://offline/ref=BAEE8F22A4C539B5FA6FA479F7634E179FB1F359E137217C992F16B9685A897C513BCE56689F4E5F9A0A8076C05FDE8E5CBC1224A1319975e8y3J" TargetMode="External"/><Relationship Id="rId4391" Type="http://schemas.openxmlformats.org/officeDocument/2006/relationships/hyperlink" Target="consultantplus://offline/ref=BAEE8F22A4C539B5FA6FA479F7634E179FB1F359E137217C992F16B9685A897C513BCE5668974D5D940A8076C05FDE8E5CBC1224A1319975e8y3J" TargetMode="External"/><Relationship Id="rId1638" Type="http://schemas.openxmlformats.org/officeDocument/2006/relationships/hyperlink" Target="consultantplus://offline/ref=BAEE8F22A4C539B5FA6FA479F7634E179FB1F359E137217C992F16B9685A897C513BCE5661954E5E920A8076C05FDE8E5CBC1224A1319975e8y3J" TargetMode="External"/><Relationship Id="rId4044" Type="http://schemas.openxmlformats.org/officeDocument/2006/relationships/hyperlink" Target="consultantplus://offline/ref=BAEE8F22A4C539B5FA6FA479F7634E179FB1F359E137217C992F16B9685A897C513BCE56689E495C970A8076C05FDE8E5CBC1224A1319975e8y3J" TargetMode="External"/><Relationship Id="rId4251" Type="http://schemas.openxmlformats.org/officeDocument/2006/relationships/hyperlink" Target="consultantplus://offline/ref=BAEE8F22A4C539B5FA6FA479F7634E179FBFFB53EA3D217C992F16B9685A897C513BCE56689641569B0A8076C05FDE8E5CBC1224A1319975e8y3J" TargetMode="External"/><Relationship Id="rId1845" Type="http://schemas.openxmlformats.org/officeDocument/2006/relationships/hyperlink" Target="consultantplus://offline/ref=BAEE8F22A4C539B5FA6FA479F7634E179FBFFA5BEC37217C992F16B9685A897C513BCE566893495D9A0A8076C05FDE8E5CBC1224A1319975e8y3J" TargetMode="External"/><Relationship Id="rId3060" Type="http://schemas.openxmlformats.org/officeDocument/2006/relationships/hyperlink" Target="consultantplus://offline/ref=BAEE8F22A4C539B5FA6FA479F7634E179FB3F159E13F217C992F16B9685A897C513BCE5668964B5E920A8076C05FDE8E5CBC1224A1319975e8y3J" TargetMode="External"/><Relationship Id="rId4111" Type="http://schemas.openxmlformats.org/officeDocument/2006/relationships/hyperlink" Target="consultantplus://offline/ref=BAEE8F22A4C539B5FA6FA479F7634E179FBFFB53EA3D217C992F16B9685A897C513BCE5668974E5B950A8076C05FDE8E5CBC1224A1319975e8y3J" TargetMode="External"/><Relationship Id="rId1705" Type="http://schemas.openxmlformats.org/officeDocument/2006/relationships/hyperlink" Target="consultantplus://offline/ref=BAEE8F22A4C539B5FA6FA479F7634E179FB1F359E137217C992F16B9685A897C513BCE5661954E5A950A8076C05FDE8E5CBC1224A1319975e8y3J" TargetMode="External"/><Relationship Id="rId1912" Type="http://schemas.openxmlformats.org/officeDocument/2006/relationships/hyperlink" Target="consultantplus://offline/ref=BAEE8F22A4C539B5FA6FA479F7634E179FB1F359E137217C992F16B9685A897C513BCE5661954057950A8076C05FDE8E5CBC1224A1319975e8y3J" TargetMode="External"/><Relationship Id="rId3877" Type="http://schemas.openxmlformats.org/officeDocument/2006/relationships/hyperlink" Target="consultantplus://offline/ref=BAEE8F22A4C539B5FA6FA479F7634E179FB1F359E137217C992F16B9685A897C513BCE5668924F59900A8076C05FDE8E5CBC1224A1319975e8y3J" TargetMode="External"/><Relationship Id="rId798" Type="http://schemas.openxmlformats.org/officeDocument/2006/relationships/hyperlink" Target="consultantplus://offline/ref=BAEE8F22A4C539B5FA6FA479F7634E179FB1F359E137217C992F16B9685A897C513BCE5661974C5D960A8076C05FDE8E5CBC1224A1319975e8y3J" TargetMode="External"/><Relationship Id="rId2479" Type="http://schemas.openxmlformats.org/officeDocument/2006/relationships/hyperlink" Target="consultantplus://offline/ref=BAEE8F22A4C539B5FA6FA479F7634E179FBFFA59EA3B217C992F16B9685A897C513BCE5668964F56950A8076C05FDE8E5CBC1224A1319975e8y3J" TargetMode="External"/><Relationship Id="rId2686" Type="http://schemas.openxmlformats.org/officeDocument/2006/relationships/hyperlink" Target="consultantplus://offline/ref=BAEE8F22A4C539B5FA6FA479F7634E179FBFFA59EA3B217C992F16B9685A897C513BCE566F934C54C65090728909D3935CAB0C2FBF31e9y8J" TargetMode="External"/><Relationship Id="rId2893" Type="http://schemas.openxmlformats.org/officeDocument/2006/relationships/hyperlink" Target="consultantplus://offline/ref=BAEE8F22A4C539B5FA6FA479F7634E179FB3F159E13F217C992F16B9685A897C513BCE566896495A940A8076C05FDE8E5CBC1224A1319975e8y3J" TargetMode="External"/><Relationship Id="rId3737" Type="http://schemas.openxmlformats.org/officeDocument/2006/relationships/hyperlink" Target="consultantplus://offline/ref=BAEE8F22A4C539B5FA6FA479F7634E179FBFFB53EA3D217C992F16B9685A897C513BCE5E6E90420BC345812A870ACD8D55BC102DBDe3y2J" TargetMode="External"/><Relationship Id="rId3944" Type="http://schemas.openxmlformats.org/officeDocument/2006/relationships/hyperlink" Target="consultantplus://offline/ref=BAEE8F22A4C539B5FA6FA479F7634E179FBFFB5FEB3A217C992F16B9685A897C513BCE55699F420BC345812A870ACD8D55BC102DBDe3y2J" TargetMode="External"/><Relationship Id="rId658" Type="http://schemas.openxmlformats.org/officeDocument/2006/relationships/hyperlink" Target="consultantplus://offline/ref=BAEE8F22A4C539B5FA6FA479F7634E179FB1F359E137217C992F16B9685A897C513BCE56609F4D5C920A8076C05FDE8E5CBC1224A1319975e8y3J" TargetMode="External"/><Relationship Id="rId865" Type="http://schemas.openxmlformats.org/officeDocument/2006/relationships/hyperlink" Target="consultantplus://offline/ref=BAEE8F22A4C539B5FA6FA479F7634E179FBFF05EEC3A217C992F16B9685A897C513BCE566897415A930A8076C05FDE8E5CBC1224A1319975e8y3J" TargetMode="External"/><Relationship Id="rId1288" Type="http://schemas.openxmlformats.org/officeDocument/2006/relationships/hyperlink" Target="consultantplus://offline/ref=BAEE8F22A4C539B5FA6FA479F7634E179FBFF05EEC3A217C992F16B9685A897C513BCE566897405F9B0A8076C05FDE8E5CBC1224A1319975e8y3J" TargetMode="External"/><Relationship Id="rId1495" Type="http://schemas.openxmlformats.org/officeDocument/2006/relationships/hyperlink" Target="consultantplus://offline/ref=BAEE8F22A4C539B5FA6FA479F7634E179FBFF05EEC3A217C992F16B9685A897C513BCE56689641589B0A8076C05FDE8E5CBC1224A1319975e8y3J" TargetMode="External"/><Relationship Id="rId2339" Type="http://schemas.openxmlformats.org/officeDocument/2006/relationships/hyperlink" Target="consultantplus://offline/ref=BAEE8F22A4C539B5FA6FA479F7634E179FB1F359E137217C992F16B9685A897C513BCE56619F4D58910A8076C05FDE8E5CBC1224A1319975e8y3J" TargetMode="External"/><Relationship Id="rId2546" Type="http://schemas.openxmlformats.org/officeDocument/2006/relationships/hyperlink" Target="consultantplus://offline/ref=BAEE8F22A4C539B5FA6FA479F7634E179FB1F359E137217C992F16B9685A897C513BCE556A90495A910A8076C05FDE8E5CBC1224A1319975e8y3J" TargetMode="External"/><Relationship Id="rId2753" Type="http://schemas.openxmlformats.org/officeDocument/2006/relationships/hyperlink" Target="consultantplus://offline/ref=BAEE8F22A4C539B5FA6FA479F7634E179FB1F359E137217C992F16B9685A897C513BCE556A9E485C970A8076C05FDE8E5CBC1224A1319975e8y3J" TargetMode="External"/><Relationship Id="rId2960" Type="http://schemas.openxmlformats.org/officeDocument/2006/relationships/hyperlink" Target="consultantplus://offline/ref=BAEE8F22A4C539B5FA6FA479F7634E179FB3F159E13F217C992F16B9685A897C513BCE566896485D900A8076C05FDE8E5CBC1224A1319975e8y3J" TargetMode="External"/><Relationship Id="rId3804" Type="http://schemas.openxmlformats.org/officeDocument/2006/relationships/hyperlink" Target="consultantplus://offline/ref=BAEE8F22A4C539B5FA6FA479F7634E179FB1F359E137217C992F16B9685A897C513BCE5668954A579A0A8076C05FDE8E5CBC1224A1319975e8y3J" TargetMode="External"/><Relationship Id="rId518" Type="http://schemas.openxmlformats.org/officeDocument/2006/relationships/hyperlink" Target="consultantplus://offline/ref=BAEE8F22A4C539B5FA6FA479F7634E179FB1F359E137217C992F16B9685A897C513BCE56609F485E950A8076C05FDE8E5CBC1224A1319975e8y3J" TargetMode="External"/><Relationship Id="rId725" Type="http://schemas.openxmlformats.org/officeDocument/2006/relationships/hyperlink" Target="consultantplus://offline/ref=BAEE8F22A4C539B5FA6FA479F7634E179FB1F359E137217C992F16B9685A897C513BCE566196405E900A8076C05FDE8E5CBC1224A1319975e8y3J" TargetMode="External"/><Relationship Id="rId932" Type="http://schemas.openxmlformats.org/officeDocument/2006/relationships/hyperlink" Target="consultantplus://offline/ref=BAEE8F22A4C539B5FA6FA479F7634E179FBFFA5BEE38217C992F16B9685A897C513BCE5668964A5E940A8076C05FDE8E5CBC1224A1319975e8y3J" TargetMode="External"/><Relationship Id="rId1148" Type="http://schemas.openxmlformats.org/officeDocument/2006/relationships/hyperlink" Target="consultantplus://offline/ref=BAEE8F22A4C539B5FA6FA479F7634E179FBFF05EEC3A217C992F16B9685A897C513BCE566897405B900A8076C05FDE8E5CBC1224A1319975e8y3J" TargetMode="External"/><Relationship Id="rId1355" Type="http://schemas.openxmlformats.org/officeDocument/2006/relationships/hyperlink" Target="consultantplus://offline/ref=BAEE8F22A4C539B5FA6FA479F7634E179FBFF05EEC3A217C992F16B9685A897C513BCE536D92420BC345812A870ACD8D55BC102DBDe3y2J" TargetMode="External"/><Relationship Id="rId1562" Type="http://schemas.openxmlformats.org/officeDocument/2006/relationships/hyperlink" Target="consultantplus://offline/ref=BAEE8F22A4C539B5FA6FA479F7634E179FBFFB53EC3E217C992F16B9685A897C513BCE56689741599B0A8076C05FDE8E5CBC1224A1319975e8y3J" TargetMode="External"/><Relationship Id="rId2406" Type="http://schemas.openxmlformats.org/officeDocument/2006/relationships/hyperlink" Target="consultantplus://offline/ref=BAEE8F22A4C539B5FA6FA479F7634E179FBFFB53EC3E217C992F16B9685A897C513BCE536994420BC345812A870ACD8D55BC102DBDe3y2J" TargetMode="External"/><Relationship Id="rId2613" Type="http://schemas.openxmlformats.org/officeDocument/2006/relationships/hyperlink" Target="consultantplus://offline/ref=BAEE8F22A4C539B5FA6FA479F7634E179FB1F359E137217C992F16B9685A897C513BCE556A904E589B0A8076C05FDE8E5CBC1224A1319975e8y3J" TargetMode="External"/><Relationship Id="rId1008" Type="http://schemas.openxmlformats.org/officeDocument/2006/relationships/hyperlink" Target="consultantplus://offline/ref=BAEE8F22A4C539B5FA6FA479F7634E179FB1F359E137217C992F16B9685A897C513BCE566194495C9A0A8076C05FDE8E5CBC1224A1319975e8y3J" TargetMode="External"/><Relationship Id="rId1215" Type="http://schemas.openxmlformats.org/officeDocument/2006/relationships/hyperlink" Target="consultantplus://offline/ref=BAEE8F22A4C539B5FA6FA479F7634E179FBFF05EEC3A217C992F16B9685A897C513BCE5668974F5D960A8076C05FDE8E5CBC1224A1319975e8y3J" TargetMode="External"/><Relationship Id="rId1422" Type="http://schemas.openxmlformats.org/officeDocument/2006/relationships/hyperlink" Target="consultantplus://offline/ref=BAEE8F22A4C539B5FA6FA479F7634E179FB1F359E137217C992F16B9685A897C513BCE5661954B5D940A8076C05FDE8E5CBC1224A1319975e8y3J" TargetMode="External"/><Relationship Id="rId2820" Type="http://schemas.openxmlformats.org/officeDocument/2006/relationships/hyperlink" Target="consultantplus://offline/ref=BAEE8F22A4C539B5FA6FA479F7634E179FB3F159E13F217C992F16B9685A897C513BCE566896485F970A8076C05FDE8E5CBC1224A1319975e8y3J" TargetMode="External"/><Relationship Id="rId61" Type="http://schemas.openxmlformats.org/officeDocument/2006/relationships/hyperlink" Target="consultantplus://offline/ref=BAEE8F22A4C539B5FA6FA479F7634E179FB1F359E137217C992F16B9685A897C513BCE56609E4B5B930A8076C05FDE8E5CBC1224A1319975e8y3J" TargetMode="External"/><Relationship Id="rId3387" Type="http://schemas.openxmlformats.org/officeDocument/2006/relationships/hyperlink" Target="consultantplus://offline/ref=BAEE8F22A4C539B5FA6FA479F7634E179FB1F359E137217C992F16B9685A897C513BCE5569954A5C950A8076C05FDE8E5CBC1224A1319975e8y3J" TargetMode="External"/><Relationship Id="rId2196" Type="http://schemas.openxmlformats.org/officeDocument/2006/relationships/hyperlink" Target="consultantplus://offline/ref=BAEE8F22A4C539B5FA6FA479F7634E179FB1F359E137217C992F16B9685A897C513BCE5661914E5C950A8076C05FDE8E5CBC1224A1319975e8y3J" TargetMode="External"/><Relationship Id="rId3594" Type="http://schemas.openxmlformats.org/officeDocument/2006/relationships/hyperlink" Target="consultantplus://offline/ref=BAEE8F22A4C539B5FA6FA479F7634E179FB1F359E137217C992F16B9685A897C513BCE5668954B5F930A8076C05FDE8E5CBC1224A1319975e8y3J" TargetMode="External"/><Relationship Id="rId168" Type="http://schemas.openxmlformats.org/officeDocument/2006/relationships/hyperlink" Target="consultantplus://offline/ref=BAEE8F22A4C539B5FA6FA479F7634E179FB1F359E137217C992F16B9685A897C513BCE56609E4A5E910A8076C05FDE8E5CBC1224A1319975e8y3J" TargetMode="External"/><Relationship Id="rId3247" Type="http://schemas.openxmlformats.org/officeDocument/2006/relationships/hyperlink" Target="consultantplus://offline/ref=BAEE8F22A4C539B5FA6FA479F7634E179FB3F159E13F217C992F16B9685A897C513BCE566896495E970A8076C05FDE8E5CBC1224A1319975e8y3J" TargetMode="External"/><Relationship Id="rId3454" Type="http://schemas.openxmlformats.org/officeDocument/2006/relationships/hyperlink" Target="consultantplus://offline/ref=BAEE8F22A4C539B5FA6FA479F7634E179FBFFA59EA3B217C992F16B9685A897C513BCE5668974159900A8076C05FDE8E5CBC1224A1319975e8y3J" TargetMode="External"/><Relationship Id="rId3661" Type="http://schemas.openxmlformats.org/officeDocument/2006/relationships/hyperlink" Target="consultantplus://offline/ref=BAEE8F22A4C539B5FA6FA479F7634E179FB1F359E137217C992F16B9685A897C513BCE5668954C5F940A8076C05FDE8E5CBC1224A1319975e8y3J" TargetMode="External"/><Relationship Id="rId375" Type="http://schemas.openxmlformats.org/officeDocument/2006/relationships/hyperlink" Target="consultantplus://offline/ref=BAEE8F22A4C539B5FA6FA479F7634E179FB1F359E137217C992F16B9685A897C513BCE56609E4E58970A8076C05FDE8E5CBC1224A1319975e8y3J" TargetMode="External"/><Relationship Id="rId582" Type="http://schemas.openxmlformats.org/officeDocument/2006/relationships/hyperlink" Target="consultantplus://offline/ref=BAEE8F22A4C539B5FA6FA479F7634E179FB1F359E137217C992F16B9685A897C513BCE56609F4A59920A8076C05FDE8E5CBC1224A1319975e8y3J" TargetMode="External"/><Relationship Id="rId2056" Type="http://schemas.openxmlformats.org/officeDocument/2006/relationships/hyperlink" Target="consultantplus://offline/ref=BAEE8F22A4C539B5FA6FA479F7634E179FBFF05EEC3A217C992F16B9685A897C433B965A6B96575F9B1FD62786e0yBJ" TargetMode="External"/><Relationship Id="rId2263" Type="http://schemas.openxmlformats.org/officeDocument/2006/relationships/hyperlink" Target="consultantplus://offline/ref=BAEE8F22A4C539B5FA6FA479F7634E179FB1F359E137217C992F16B9685A897C513BCE56619F4A57910A8076C05FDE8E5CBC1224A1319975e8y3J" TargetMode="External"/><Relationship Id="rId2470" Type="http://schemas.openxmlformats.org/officeDocument/2006/relationships/hyperlink" Target="consultantplus://offline/ref=BAEE8F22A4C539B5FA6FA479F7634E179FB1F359E137217C992F16B9685A897C513BCE5660914A5E960A8076C05FDE8E5CBC1224A1319975e8y3J" TargetMode="External"/><Relationship Id="rId3107" Type="http://schemas.openxmlformats.org/officeDocument/2006/relationships/hyperlink" Target="consultantplus://offline/ref=BAEE8F22A4C539B5FA6FA479F7634E179FBFFA59EA3B217C992F16B9685A897C433B965A6B96575F9B1FD62786e0yBJ" TargetMode="External"/><Relationship Id="rId3314" Type="http://schemas.openxmlformats.org/officeDocument/2006/relationships/hyperlink" Target="consultantplus://offline/ref=BAEE8F22A4C539B5FA6FA479F7634E179FB1F359E137217C992F16B9685A897C513BCE5568914858950A8076C05FDE8E5CBC1224A1319975e8y3J" TargetMode="External"/><Relationship Id="rId3521" Type="http://schemas.openxmlformats.org/officeDocument/2006/relationships/hyperlink" Target="consultantplus://offline/ref=BAEE8F22A4C539B5FA6FA479F7634E179FBFFA59EA3B217C992F16B9685A897C433B965A6B96575F9B1FD62786e0yBJ" TargetMode="External"/><Relationship Id="rId235" Type="http://schemas.openxmlformats.org/officeDocument/2006/relationships/hyperlink" Target="consultantplus://offline/ref=BAEE8F22A4C539B5FA6FA479F7634E179FBFFA5BEC37217C992F16B9685A897C513BCE5668964859960A8076C05FDE8E5CBC1224A1319975e8y3J" TargetMode="External"/><Relationship Id="rId442" Type="http://schemas.openxmlformats.org/officeDocument/2006/relationships/hyperlink" Target="consultantplus://offline/ref=BAEE8F22A4C539B5FA6FA479F7634E179FB1F359E137217C992F16B9685A897C513BCE56609F4957970A8076C05FDE8E5CBC1224A1319975e8y3J" TargetMode="External"/><Relationship Id="rId1072" Type="http://schemas.openxmlformats.org/officeDocument/2006/relationships/hyperlink" Target="consultantplus://offline/ref=BAEE8F22A4C539B5FA6FA479F7634E179FB1F359E137217C992F16B9685A897C513BCE5661944B5F930A8076C05FDE8E5CBC1224A1319975e8y3J" TargetMode="External"/><Relationship Id="rId2123" Type="http://schemas.openxmlformats.org/officeDocument/2006/relationships/hyperlink" Target="consultantplus://offline/ref=BAEE8F22A4C539B5FA6FA479F7634E179FB1F359E137217C992F16B9685A897C513BCE5661914C5D9B0A8076C05FDE8E5CBC1224A1319975e8y3J" TargetMode="External"/><Relationship Id="rId2330" Type="http://schemas.openxmlformats.org/officeDocument/2006/relationships/hyperlink" Target="consultantplus://offline/ref=BAEE8F22A4C539B5FA6FA479F7634E179FBFFB53EC3E217C992F16B9685A897C513BCE566D974A54C65090728909D3935CAB0C2FBF31e9y8J" TargetMode="External"/><Relationship Id="rId302" Type="http://schemas.openxmlformats.org/officeDocument/2006/relationships/hyperlink" Target="consultantplus://offline/ref=BAEE8F22A4C539B5FA6FA479F7634E179FB1F359E137217C992F16B9685A897C513BCE56609E4E5E920A8076C05FDE8E5CBC1224A1319975e8y3J" TargetMode="External"/><Relationship Id="rId4088" Type="http://schemas.openxmlformats.org/officeDocument/2006/relationships/hyperlink" Target="consultantplus://offline/ref=BAEE8F22A4C539B5FA6FA479F7634E179FB1F359E137217C992F16B9685A897C513BCE56689E4957920A8076C05FDE8E5CBC1224A1319975e8y3J" TargetMode="External"/><Relationship Id="rId4295" Type="http://schemas.openxmlformats.org/officeDocument/2006/relationships/hyperlink" Target="consultantplus://offline/ref=BAEE8F22A4C539B5FA6FA479F7634E179FB1F359E137217C992F16B9685A897C513BCE566995485E920A8076C05FDE8E5CBC1224A1319975e8y3J" TargetMode="External"/><Relationship Id="rId1889" Type="http://schemas.openxmlformats.org/officeDocument/2006/relationships/hyperlink" Target="consultantplus://offline/ref=BAEE8F22A4C539B5FA6FA479F7634E179FB1F359E137217C992F16B9685A897C513BCE5661924B5A940A8076C05FDE8E5CBC1224A1319975e8y3J" TargetMode="External"/><Relationship Id="rId4155" Type="http://schemas.openxmlformats.org/officeDocument/2006/relationships/hyperlink" Target="consultantplus://offline/ref=BAEE8F22A4C539B5FA6FA479F7634E179FBFFA5CE03C217C992F16B9685A897C513BCE566B944954C65090728909D3935CAB0C2FBF31e9y8J" TargetMode="External"/><Relationship Id="rId4362" Type="http://schemas.openxmlformats.org/officeDocument/2006/relationships/hyperlink" Target="consultantplus://offline/ref=BAEE8F22A4C539B5FA6FA479F7634E179FB1F359E137217C992F16B9685A897C513BCE5668974B5F910A8076C05FDE8E5CBC1224A1319975e8y3J" TargetMode="External"/><Relationship Id="rId1749" Type="http://schemas.openxmlformats.org/officeDocument/2006/relationships/hyperlink" Target="consultantplus://offline/ref=BAEE8F22A4C539B5FA6FA479F7634E179FB4F45EEF3C217C992F16B9685A897C513BCE566891495F930A8076C05FDE8E5CBC1224A1319975e8y3J" TargetMode="External"/><Relationship Id="rId1956" Type="http://schemas.openxmlformats.org/officeDocument/2006/relationships/hyperlink" Target="consultantplus://offline/ref=BAEE8F22A4C539B5FA6FA479F7634E179FBFF05EEC3A217C992F16B9685A897C513BCE566894495B9A0A8076C05FDE8E5CBC1224A1319975e8y3J" TargetMode="External"/><Relationship Id="rId3171" Type="http://schemas.openxmlformats.org/officeDocument/2006/relationships/hyperlink" Target="consultantplus://offline/ref=BAEE8F22A4C539B5FA6FA479F7634E179FB3F159E13F217C992F16B9685A897C513BCE5668964A5B900A8076C05FDE8E5CBC1224A1319975e8y3J" TargetMode="External"/><Relationship Id="rId4015" Type="http://schemas.openxmlformats.org/officeDocument/2006/relationships/hyperlink" Target="consultantplus://offline/ref=BAEE8F22A4C539B5FA6FA479F7634E179FBFFA5CEF3E217C992F16B9685A897C513BCE5260904054C65090728909D3935CAB0C2FBF31e9y8J" TargetMode="External"/><Relationship Id="rId1609" Type="http://schemas.openxmlformats.org/officeDocument/2006/relationships/hyperlink" Target="consultantplus://offline/ref=BAEE8F22A4C539B5FA6FA479F7634E179FBFFA59EA3B217C992F16B9685A897C513BCE566897495D960A8076C05FDE8E5CBC1224A1319975e8y3J" TargetMode="External"/><Relationship Id="rId1816" Type="http://schemas.openxmlformats.org/officeDocument/2006/relationships/hyperlink" Target="consultantplus://offline/ref=BAEE8F22A4C539B5FA6FA479F7634E179FB1F359E137217C992F16B9685A897C513BCE566192495E960A8076C05FDE8E5CBC1224A1319975e8y3J" TargetMode="External"/><Relationship Id="rId4222" Type="http://schemas.openxmlformats.org/officeDocument/2006/relationships/hyperlink" Target="consultantplus://offline/ref=BAEE8F22A4C539B5FA6FA479F7634E179FBFFB53EA3D217C992F16B9685A897C513BCE5668944A5C9B0A8076C05FDE8E5CBC1224A1319975e8y3J" TargetMode="External"/><Relationship Id="rId3031" Type="http://schemas.openxmlformats.org/officeDocument/2006/relationships/hyperlink" Target="consultantplus://offline/ref=BAEE8F22A4C539B5FA6FA479F7634E179FB3F159E13F217C992F16B9685A897C513BCE566896485A960A8076C05FDE8E5CBC1224A1319975e8y3J" TargetMode="External"/><Relationship Id="rId3988" Type="http://schemas.openxmlformats.org/officeDocument/2006/relationships/hyperlink" Target="consultantplus://offline/ref=BAEE8F22A4C539B5FA6FA479F7634E179FB1F359E137217C992F16B9685A897C513BCE56689049589B0A8076C05FDE8E5CBC1224A1319975e8y3J" TargetMode="External"/><Relationship Id="rId2797" Type="http://schemas.openxmlformats.org/officeDocument/2006/relationships/hyperlink" Target="consultantplus://offline/ref=BAEE8F22A4C539B5FA6FA479F7634E179FB3F159E13F217C992F16B9685A897C513BCE566896495D920A8076C05FDE8E5CBC1224A1319975e8y3J" TargetMode="External"/><Relationship Id="rId3848" Type="http://schemas.openxmlformats.org/officeDocument/2006/relationships/hyperlink" Target="consultantplus://offline/ref=BAEE8F22A4C539B5FA6FA479F7634E179FB1F359E137217C992F16B9685A897C513BCE5668924C5B910A8076C05FDE8E5CBC1224A1319975e8y3J" TargetMode="External"/><Relationship Id="rId769" Type="http://schemas.openxmlformats.org/officeDocument/2006/relationships/hyperlink" Target="consultantplus://offline/ref=BAEE8F22A4C539B5FA6FA479F7634E179FB1F359E137217C992F16B9685A897C513BCE5661974B5F940A8076C05FDE8E5CBC1224A1319975e8y3J" TargetMode="External"/><Relationship Id="rId976" Type="http://schemas.openxmlformats.org/officeDocument/2006/relationships/hyperlink" Target="consultantplus://offline/ref=BAEE8F22A4C539B5FA6FA479F7634E179FB1F359E137217C992F16B9685A897C513BCE5661974058910A8076C05FDE8E5CBC1224A1319975e8y3J" TargetMode="External"/><Relationship Id="rId1399" Type="http://schemas.openxmlformats.org/officeDocument/2006/relationships/hyperlink" Target="consultantplus://offline/ref=BAEE8F22A4C539B5FA6FA479F7634E179FB1F359E137217C992F16B9685A897C513BCE566195485A900A8076C05FDE8E5CBC1224A1319975e8y3J" TargetMode="External"/><Relationship Id="rId2657" Type="http://schemas.openxmlformats.org/officeDocument/2006/relationships/hyperlink" Target="consultantplus://offline/ref=BAEE8F22A4C539B5FA6FA479F7634E179FBFFA59EA3B217C992F16B9685A897C513BCE566897495D910A8076C05FDE8E5CBC1224A1319975e8y3J" TargetMode="External"/><Relationship Id="rId629" Type="http://schemas.openxmlformats.org/officeDocument/2006/relationships/hyperlink" Target="consultantplus://offline/ref=BAEE8F22A4C539B5FA6FA479F7634E179FB0F45AEA37217C992F16B9685A897C513BCE5668964959960A8076C05FDE8E5CBC1224A1319975e8y3J" TargetMode="External"/><Relationship Id="rId1259" Type="http://schemas.openxmlformats.org/officeDocument/2006/relationships/hyperlink" Target="consultantplus://offline/ref=BAEE8F22A4C539B5FA6FA479F7634E179FBFF05EEC3A217C992F16B9685A897C513BCE546F91420BC345812A870ACD8D55BC102DBDe3y2J" TargetMode="External"/><Relationship Id="rId1466" Type="http://schemas.openxmlformats.org/officeDocument/2006/relationships/hyperlink" Target="consultantplus://offline/ref=BAEE8F22A4C539B5FA6FA479F7634E179FB1F359E137217C992F16B9685A897C513BCE5661954B57920A8076C05FDE8E5CBC1224A1319975e8y3J" TargetMode="External"/><Relationship Id="rId2864" Type="http://schemas.openxmlformats.org/officeDocument/2006/relationships/hyperlink" Target="consultantplus://offline/ref=BAEE8F22A4C539B5FA6FA479F7634E179FB3F159E13F217C992F16B9685A897C513BCE566896495A970A8076C05FDE8E5CBC1224A1319975e8y3J" TargetMode="External"/><Relationship Id="rId3708" Type="http://schemas.openxmlformats.org/officeDocument/2006/relationships/hyperlink" Target="consultantplus://offline/ref=BAEE8F22A4C539B5FA6FA479F7634E179FB1F359E137217C992F16B9685A897C513BCE5668954056910A8076C05FDE8E5CBC1224A1319975e8y3J" TargetMode="External"/><Relationship Id="rId3915" Type="http://schemas.openxmlformats.org/officeDocument/2006/relationships/hyperlink" Target="consultantplus://offline/ref=BAEE8F22A4C539B5FA6FA479F7634E179FB1F359E137217C992F16B9685A897C513BCE5668934E5C930A8076C05FDE8E5CBC1224A1319975e8y3J" TargetMode="External"/><Relationship Id="rId836" Type="http://schemas.openxmlformats.org/officeDocument/2006/relationships/hyperlink" Target="consultantplus://offline/ref=BAEE8F22A4C539B5FA6FA479F7634E179FBFF05EEC3A217C992F16B9685A897C513BCE566897405B900A8076C05FDE8E5CBC1224A1319975e8y3J" TargetMode="External"/><Relationship Id="rId1119" Type="http://schemas.openxmlformats.org/officeDocument/2006/relationships/hyperlink" Target="consultantplus://offline/ref=BAEE8F22A4C539B5FA6FA479F7634E179FB1F359E137217C992F16B9685A897C513BCE5661944A58970A8076C05FDE8E5CBC1224A1319975e8y3J" TargetMode="External"/><Relationship Id="rId1673" Type="http://schemas.openxmlformats.org/officeDocument/2006/relationships/hyperlink" Target="consultantplus://offline/ref=BAEE8F22A4C539B5FA6FA479F7634E179FB0F45AEA37217C992F16B9685A897C513BCE566894405B920A8076C05FDE8E5CBC1224A1319975e8y3J" TargetMode="External"/><Relationship Id="rId1880" Type="http://schemas.openxmlformats.org/officeDocument/2006/relationships/hyperlink" Target="consultantplus://offline/ref=BAEE8F22A4C539B5FA6FA479F7634E179FB1F359E137217C992F16B9685A897C513BCE5661924B57960A8076C05FDE8E5CBC1224A1319975e8y3J" TargetMode="External"/><Relationship Id="rId2517" Type="http://schemas.openxmlformats.org/officeDocument/2006/relationships/hyperlink" Target="consultantplus://offline/ref=BAEE8F22A4C539B5FA6FA479F7634E179FB1F359E137217C992F16B9685A897C513BCE566091495A920A8076C05FDE8E5CBC1224A1319975e8y3J" TargetMode="External"/><Relationship Id="rId2724" Type="http://schemas.openxmlformats.org/officeDocument/2006/relationships/hyperlink" Target="consultantplus://offline/ref=BAEE8F22A4C539B5FA6FA176F4634E179DB2F25FEE357C7691761ABB6F55D679562ACE54688849568C03D425e8y5J" TargetMode="External"/><Relationship Id="rId2931" Type="http://schemas.openxmlformats.org/officeDocument/2006/relationships/hyperlink" Target="consultantplus://offline/ref=BAEE8F22A4C539B5FA6FA479F7634E179FBFFA59EA3B217C992F16B9685A897C433B965A6B96575F9B1FD62786e0yBJ" TargetMode="External"/><Relationship Id="rId903" Type="http://schemas.openxmlformats.org/officeDocument/2006/relationships/hyperlink" Target="consultantplus://offline/ref=BAEE8F22A4C539B5FA6FA479F7634E179FBFFB53EC3E217C992F16B9685A897C433B965A6B96575F9B1FD62786e0yBJ" TargetMode="External"/><Relationship Id="rId1326" Type="http://schemas.openxmlformats.org/officeDocument/2006/relationships/hyperlink" Target="consultantplus://offline/ref=BAEE8F22A4C539B5FA6FA479F7634E179FB1F359E137217C992F16B9685A897C513BCE566194415D920A8076C05FDE8E5CBC1224A1319975e8y3J" TargetMode="External"/><Relationship Id="rId1533" Type="http://schemas.openxmlformats.org/officeDocument/2006/relationships/hyperlink" Target="consultantplus://offline/ref=BAEE8F22A4C539B5FA6FA479F7634E179FBFFB53EC3E217C992F16B9685A897C513BCE5668974157920A8076C05FDE8E5CBC1224A1319975e8y3J" TargetMode="External"/><Relationship Id="rId1740" Type="http://schemas.openxmlformats.org/officeDocument/2006/relationships/hyperlink" Target="consultantplus://offline/ref=BAEE8F22A4C539B5FA6FA479F7634E179FB1F359E137217C992F16B9685A897C513BCE566195415D970A8076C05FDE8E5CBC1224A1319975e8y3J" TargetMode="External"/><Relationship Id="rId32" Type="http://schemas.openxmlformats.org/officeDocument/2006/relationships/hyperlink" Target="consultantplus://offline/ref=BAEE8F22A4C539B5FA6FA479F7634E179FB1F359E137217C992F16B9685A897C513BCE556A914057900A8076C05FDE8E5CBC1224A1319975e8y3J" TargetMode="External"/><Relationship Id="rId1600" Type="http://schemas.openxmlformats.org/officeDocument/2006/relationships/hyperlink" Target="consultantplus://offline/ref=BAEE8F22A4C539B5FA6FA479F7634E179FBFF05EEF39217C992F16B9685A897C433B965A6B96575F9B1FD62786e0yBJ" TargetMode="External"/><Relationship Id="rId3498" Type="http://schemas.openxmlformats.org/officeDocument/2006/relationships/hyperlink" Target="consultantplus://offline/ref=BAEE8F22A4C539B5FA6FA479F7634E179FBFFA59EA3B217C992F16B9685A897C433B965A6B96575F9B1FD62786e0yBJ" TargetMode="External"/><Relationship Id="rId3358" Type="http://schemas.openxmlformats.org/officeDocument/2006/relationships/hyperlink" Target="consultantplus://offline/ref=BAEE8F22A4C539B5FA6FA479F7634E179FB1F359E137217C992F16B9685A897C513BCE55689E41579B0A8076C05FDE8E5CBC1224A1319975e8y3J" TargetMode="External"/><Relationship Id="rId3565" Type="http://schemas.openxmlformats.org/officeDocument/2006/relationships/hyperlink" Target="consultantplus://offline/ref=BAEE8F22A4C539B5FA6FA479F7634E179FB1F359E137217C992F16B9685A897C513BCE5668954B5F930A8076C05FDE8E5CBC1224A1319975e8y3J" TargetMode="External"/><Relationship Id="rId3772" Type="http://schemas.openxmlformats.org/officeDocument/2006/relationships/hyperlink" Target="consultantplus://offline/ref=BAEE8F22A4C539B5FA6FA479F7634E179FB1F359E137217C992F16B9685A897C513BCE56689249579A0A8076C05FDE8E5CBC1224A1319975e8y3J" TargetMode="External"/><Relationship Id="rId4409" Type="http://schemas.openxmlformats.org/officeDocument/2006/relationships/hyperlink" Target="consultantplus://offline/ref=BAEE8F22A4C539B5FA6FA479F7634E179FB1F359E137217C992F16B9685A897C513BCE5668974D5A960A8076C05FDE8E5CBC1224A1319975e8y3J" TargetMode="External"/><Relationship Id="rId279" Type="http://schemas.openxmlformats.org/officeDocument/2006/relationships/hyperlink" Target="consultantplus://offline/ref=BAEE8F22A4C539B5FA6FA479F7634E179FB1F359E137217C992F16B9685A897C513BCE56609E4B579B0A8076C05FDE8E5CBC1224A1319975e8y3J" TargetMode="External"/><Relationship Id="rId486" Type="http://schemas.openxmlformats.org/officeDocument/2006/relationships/hyperlink" Target="consultantplus://offline/ref=BAEE8F22A4C539B5FA6FA479F7634E179FB1F359E137217C992F16B9685A897C513BCE56609E415C970A8076C05FDE8E5CBC1224A1319975e8y3J" TargetMode="External"/><Relationship Id="rId693" Type="http://schemas.openxmlformats.org/officeDocument/2006/relationships/hyperlink" Target="consultantplus://offline/ref=BAEE8F22A4C539B5FA6FA479F7634E179FB0F45AEA37217C992F16B9685A897C513BCE5668944E5F950A8076C05FDE8E5CBC1224A1319975e8y3J" TargetMode="External"/><Relationship Id="rId2167" Type="http://schemas.openxmlformats.org/officeDocument/2006/relationships/hyperlink" Target="consultantplus://offline/ref=BAEE8F22A4C539B5FA6FA479F7634E179FB1F359E137217C992F16B9685A897C513BCE5661914F569B0A8076C05FDE8E5CBC1224A1319975e8y3J" TargetMode="External"/><Relationship Id="rId2374" Type="http://schemas.openxmlformats.org/officeDocument/2006/relationships/hyperlink" Target="consultantplus://offline/ref=BAEE8F22A4C539B5FA6FA479F7634E179FB1F359E137217C992F16B9685A897C513BCE56619F4E5C930A8076C05FDE8E5CBC1224A1319975e8y3J" TargetMode="External"/><Relationship Id="rId2581" Type="http://schemas.openxmlformats.org/officeDocument/2006/relationships/hyperlink" Target="consultantplus://offline/ref=BAEE8F22A4C539B5FA6FA479F7634E179FB1F359E137217C992F16B9685A897C513BCE5661974F57940A8076C05FDE8E5CBC1224A1319975e8y3J" TargetMode="External"/><Relationship Id="rId3218" Type="http://schemas.openxmlformats.org/officeDocument/2006/relationships/hyperlink" Target="consultantplus://offline/ref=BAEE8F22A4C539B5FA6FA479F7634E179FB1F359E137217C992F16B9685A897C513BCE5569924C56950A8076C05FDE8E5CBC1224A1319975e8y3J" TargetMode="External"/><Relationship Id="rId3425" Type="http://schemas.openxmlformats.org/officeDocument/2006/relationships/hyperlink" Target="consultantplus://offline/ref=BAEE8F22A4C539B5FA6FA479F7634E179FB1F359E137217C992F16B9685A897C513BCE55699F4C5A9A0A8076C05FDE8E5CBC1224A1319975e8y3J" TargetMode="External"/><Relationship Id="rId3632" Type="http://schemas.openxmlformats.org/officeDocument/2006/relationships/hyperlink" Target="consultantplus://offline/ref=BAEE8F22A4C539B5FA6FA479F7634E179FB1F359E137217C992F16B9685A897C513BCE5668954A5C920A8076C05FDE8E5CBC1224A1319975e8y3J" TargetMode="External"/><Relationship Id="rId139" Type="http://schemas.openxmlformats.org/officeDocument/2006/relationships/hyperlink" Target="consultantplus://offline/ref=BAEE8F22A4C539B5FA6FA479F7634E179FB1F359E137217C992F16B9685A897C513BCE56609E4C5B970A8076C05FDE8E5CBC1224A1319975e8y3J" TargetMode="External"/><Relationship Id="rId346" Type="http://schemas.openxmlformats.org/officeDocument/2006/relationships/hyperlink" Target="consultantplus://offline/ref=BAEE8F22A4C539B5FA6FA479F7634E179FBFFA5BEC37217C992F16B9685A897C513BCE5668944F579B0A8076C05FDE8E5CBC1224A1319975e8y3J" TargetMode="External"/><Relationship Id="rId553" Type="http://schemas.openxmlformats.org/officeDocument/2006/relationships/hyperlink" Target="consultantplus://offline/ref=BAEE8F22A4C539B5FA6FA479F7634E179FB1F359E137217C992F16B9685A897C513BCE56609F4A5A940A8076C05FDE8E5CBC1224A1319975e8y3J" TargetMode="External"/><Relationship Id="rId760" Type="http://schemas.openxmlformats.org/officeDocument/2006/relationships/hyperlink" Target="consultantplus://offline/ref=BAEE8F22A4C539B5FA6FA479F7634E179FB1F359E137217C992F16B9685A897C513BCE56609F4D5F920A8076C05FDE8E5CBC1224A1319975e8y3J" TargetMode="External"/><Relationship Id="rId1183" Type="http://schemas.openxmlformats.org/officeDocument/2006/relationships/hyperlink" Target="consultantplus://offline/ref=BAEE8F22A4C539B5FA6FA479F7634E179FB1F359E137217C992F16B9685A897C513BCE5661944D58970A8076C05FDE8E5CBC1224A1319975e8y3J" TargetMode="External"/><Relationship Id="rId1390" Type="http://schemas.openxmlformats.org/officeDocument/2006/relationships/hyperlink" Target="consultantplus://offline/ref=BAEE8F22A4C539B5FA6FA479F7634E179FB1F359E137217C992F16B9685A897C513BCE5661954956900A8076C05FDE8E5CBC1224A1319975e8y3J" TargetMode="External"/><Relationship Id="rId2027" Type="http://schemas.openxmlformats.org/officeDocument/2006/relationships/hyperlink" Target="consultantplus://offline/ref=BAEE8F22A4C539B5FA6FA479F7634E179FB1F359E137217C992F16B9685A897C513BCE5661934D5D900A8076C05FDE8E5CBC1224A1319975e8y3J" TargetMode="External"/><Relationship Id="rId2234" Type="http://schemas.openxmlformats.org/officeDocument/2006/relationships/hyperlink" Target="consultantplus://offline/ref=BAEE8F22A4C539B5FA6FA479F7634E179FB1F359E137217C992F16B9685A897C513BCE56619E495A9A0A8076C05FDE8E5CBC1224A1319975e8y3J" TargetMode="External"/><Relationship Id="rId2441" Type="http://schemas.openxmlformats.org/officeDocument/2006/relationships/hyperlink" Target="consultantplus://offline/ref=BAEE8F22A4C539B5FA6FA479F7634E179FB1F359E137217C992F16B9685A897C513BCE56609E4958960A8076C05FDE8E5CBC1224A1319975e8y3J" TargetMode="External"/><Relationship Id="rId206" Type="http://schemas.openxmlformats.org/officeDocument/2006/relationships/hyperlink" Target="consultantplus://offline/ref=BAEE8F22A4C539B5FA6FA479F7634E179FB1F359E137217C992F16B9685A897C513BCE56609E4C57930A8076C05FDE8E5CBC1224A1319975e8y3J" TargetMode="External"/><Relationship Id="rId413" Type="http://schemas.openxmlformats.org/officeDocument/2006/relationships/hyperlink" Target="consultantplus://offline/ref=BAEE8F22A4C539B5FA6FA479F7634E179FBFFA5BEC37217C992F16B9685A897C513BCE5668964B5F920A8076C05FDE8E5CBC1224A1319975e8y3J" TargetMode="External"/><Relationship Id="rId1043" Type="http://schemas.openxmlformats.org/officeDocument/2006/relationships/hyperlink" Target="consultantplus://offline/ref=BAEE8F22A4C539B5FA6FA479F7634E179FB1F359E137217C992F16B9685A897C513BCE56619449569A0A8076C05FDE8E5CBC1224A1319975e8y3J" TargetMode="External"/><Relationship Id="rId4199" Type="http://schemas.openxmlformats.org/officeDocument/2006/relationships/hyperlink" Target="consultantplus://offline/ref=BAEE8F22A4C539B5FA6FA479F7634E179FB1F359E137217C992F16B9685A897C513BCE5669974C5E950A8076C05FDE8E5CBC1224A1319975e8y3J" TargetMode="External"/><Relationship Id="rId620" Type="http://schemas.openxmlformats.org/officeDocument/2006/relationships/hyperlink" Target="consultantplus://offline/ref=BAEE8F22A4C539B5FA6FA479F7634E179FB1F359E137217C992F16B9685A897C513BCE56609F4D5E910A8076C05FDE8E5CBC1224A1319975e8y3J" TargetMode="External"/><Relationship Id="rId1250" Type="http://schemas.openxmlformats.org/officeDocument/2006/relationships/hyperlink" Target="consultantplus://offline/ref=BAEE8F22A4C539B5FA6FA479F7634E179FBFFA5EE139217C992F16B9685A897C513BCE5668964D5F920A8076C05FDE8E5CBC1224A1319975e8y3J" TargetMode="External"/><Relationship Id="rId2301" Type="http://schemas.openxmlformats.org/officeDocument/2006/relationships/hyperlink" Target="consultantplus://offline/ref=BAEE8F22A4C539B5FA6FA479F7634E179FBFFB53EC3E217C992F16B9685A897C513BCE566C9E4154C65090728909D3935CAB0C2FBF31e9y8J" TargetMode="External"/><Relationship Id="rId4059" Type="http://schemas.openxmlformats.org/officeDocument/2006/relationships/hyperlink" Target="consultantplus://offline/ref=BAEE8F22A4C539B5FA6FA479F7634E179FB1F359E137217C992F16B9685A897C513BCE56689E495B920A8076C05FDE8E5CBC1224A1319975e8y3J" TargetMode="External"/><Relationship Id="rId1110" Type="http://schemas.openxmlformats.org/officeDocument/2006/relationships/hyperlink" Target="consultantplus://offline/ref=BAEE8F22A4C539B5FA6FA479F7634E179FBFFB53EC3E217C992F16B9685A897C513BCE5668974A59940A8076C05FDE8E5CBC1224A1319975e8y3J" TargetMode="External"/><Relationship Id="rId4266" Type="http://schemas.openxmlformats.org/officeDocument/2006/relationships/hyperlink" Target="consultantplus://offline/ref=BAEE8F22A4C539B5FA6FA479F7634E179FB1F359E137217C992F16B9685A897C513BCE5669944C5C920A8076C05FDE8E5CBC1224A1319975e8y3J" TargetMode="External"/><Relationship Id="rId1927" Type="http://schemas.openxmlformats.org/officeDocument/2006/relationships/hyperlink" Target="consultantplus://offline/ref=BAEE8F22A4C539B5FA6FA479F7634E179FB1F359E137217C992F16B9685A897C513BCE5661934B579B0A8076C05FDE8E5CBC1224A1319975e8y3J" TargetMode="External"/><Relationship Id="rId3075" Type="http://schemas.openxmlformats.org/officeDocument/2006/relationships/hyperlink" Target="consultantplus://offline/ref=BAEE8F22A4C539B5FA6FA479F7634E179FBFFA5BEC37217C992F16B9685A897C513BCE566E924D54C65090728909D3935CAB0C2FBF31e9y8J" TargetMode="External"/><Relationship Id="rId3282" Type="http://schemas.openxmlformats.org/officeDocument/2006/relationships/hyperlink" Target="consultantplus://offline/ref=BAEE8F22A4C539B5FA6FA479F7634E179FB1F359E137217C992F16B9685A897C513BCE556895495C950A8076C05FDE8E5CBC1224A1319975e8y3J" TargetMode="External"/><Relationship Id="rId4126" Type="http://schemas.openxmlformats.org/officeDocument/2006/relationships/hyperlink" Target="consultantplus://offline/ref=BAEE8F22A4C539B5FA6FA479F7634E179FBFFB53EA3D217C992F16B9685A897C513BCE5668944A5C910A8076C05FDE8E5CBC1224A1319975e8y3J" TargetMode="External"/><Relationship Id="rId4333" Type="http://schemas.openxmlformats.org/officeDocument/2006/relationships/hyperlink" Target="consultantplus://offline/ref=BAEE8F22A4C539B5FA6FA479F7634E179FB1F359E137217C992F16B9685A897C513BCE5669954B5B9B0A8076C05FDE8E5CBC1224A1319975e8y3J" TargetMode="External"/><Relationship Id="rId2091" Type="http://schemas.openxmlformats.org/officeDocument/2006/relationships/hyperlink" Target="consultantplus://offline/ref=BAEE8F22A4C539B5FA6FA479F7634E179FB1F359E137217C992F16B9685A897C513BCE5661914D59940A8076C05FDE8E5CBC1224A1319975e8y3J" TargetMode="External"/><Relationship Id="rId3142" Type="http://schemas.openxmlformats.org/officeDocument/2006/relationships/hyperlink" Target="consultantplus://offline/ref=BAEE8F22A4C539B5FA6FA479F7634E179FB3F159E13F217C992F16B9685A897C513BCE5668964858970A8076C05FDE8E5CBC1224A1319975e8y3J" TargetMode="External"/><Relationship Id="rId4400" Type="http://schemas.openxmlformats.org/officeDocument/2006/relationships/hyperlink" Target="consultantplus://offline/ref=BAEE8F22A4C539B5FA6FA479F7634E179FB1F359E137217C992F16B9685A897C513BCE5668974D5D9A0A8076C05FDE8E5CBC1224A1319975e8y3J" TargetMode="External"/><Relationship Id="rId270" Type="http://schemas.openxmlformats.org/officeDocument/2006/relationships/hyperlink" Target="consultantplus://offline/ref=BAEE8F22A4C539B5FA6FA479F7634E179FB1F359E137217C992F16B9685A897C513BCE56609E4F5D940A8076C05FDE8E5CBC1224A1319975e8y3J" TargetMode="External"/><Relationship Id="rId3002" Type="http://schemas.openxmlformats.org/officeDocument/2006/relationships/hyperlink" Target="consultantplus://offline/ref=BAEE8F22A4C539B5FA6FA479F7634E179FB3F159E13F217C992F16B9685A897C513BCE5668964B5D970A8076C05FDE8E5CBC1224A1319975e8y3J" TargetMode="External"/><Relationship Id="rId130" Type="http://schemas.openxmlformats.org/officeDocument/2006/relationships/hyperlink" Target="consultantplus://offline/ref=BAEE8F22A4C539B5FA6FA479F7634E179FB1F359E137217C992F16B9685A897C513BCE56609E4A5D920A8076C05FDE8E5CBC1224A1319975e8y3J" TargetMode="External"/><Relationship Id="rId3959" Type="http://schemas.openxmlformats.org/officeDocument/2006/relationships/hyperlink" Target="consultantplus://offline/ref=BAEE8F22A4C539B5FA6FA479F7634E179FBFFB53EA3D217C992F16B9685A897C433B965A6B96575F9B1FD62786e0yBJ" TargetMode="External"/><Relationship Id="rId2768" Type="http://schemas.openxmlformats.org/officeDocument/2006/relationships/hyperlink" Target="consultantplus://offline/ref=BAEE8F22A4C539B5FA6FA479F7634E179FB1F359E137217C992F16B9685A897C513BCE556A9E4856900A8076C05FDE8E5CBC1224A1319975e8y3J" TargetMode="External"/><Relationship Id="rId2975" Type="http://schemas.openxmlformats.org/officeDocument/2006/relationships/hyperlink" Target="consultantplus://offline/ref=BAEE8F22A4C539B5FA6FA479F7634E179FB3F159E13F217C992F16B9685A897C513BCE5668964957930A8076C05FDE8E5CBC1224A1319975e8y3J" TargetMode="External"/><Relationship Id="rId3819" Type="http://schemas.openxmlformats.org/officeDocument/2006/relationships/hyperlink" Target="consultantplus://offline/ref=BAEE8F22A4C539B5FA6FA479F7634E179FBFFA5CEF3E217C992F16B9685A897C433B965A6B96575F9B1FD62786e0yBJ" TargetMode="External"/><Relationship Id="rId947" Type="http://schemas.openxmlformats.org/officeDocument/2006/relationships/hyperlink" Target="consultantplus://offline/ref=BAEE8F22A4C539B5FA6FA479F7634E179FB1F359E137217C992F16B9685A897C513BCE5661974158970A8076C05FDE8E5CBC1224A1319975e8y3J" TargetMode="External"/><Relationship Id="rId1577" Type="http://schemas.openxmlformats.org/officeDocument/2006/relationships/hyperlink" Target="consultantplus://offline/ref=BAEE8F22A4C539B5FA6FA479F7634E179FB1F359E137217C992F16B9685A897C513BCE5661954D58900A8076C05FDE8E5CBC1224A1319975e8y3J" TargetMode="External"/><Relationship Id="rId1784" Type="http://schemas.openxmlformats.org/officeDocument/2006/relationships/hyperlink" Target="consultantplus://offline/ref=BAEE8F22A4C539B5FA6FA479F7634E179FBFFA5BEC37217C992F16B9685A897C513BCE566E9F4954C65090728909D3935CAB0C2FBF31e9y8J" TargetMode="External"/><Relationship Id="rId1991" Type="http://schemas.openxmlformats.org/officeDocument/2006/relationships/hyperlink" Target="consultantplus://offline/ref=BAEE8F22A4C539B5FA6FA479F7634E179FB1F359E137217C992F16B9685A897C513BCE5661934A59970A8076C05FDE8E5CBC1224A1319975e8y3J" TargetMode="External"/><Relationship Id="rId2628" Type="http://schemas.openxmlformats.org/officeDocument/2006/relationships/hyperlink" Target="consultantplus://offline/ref=BAEE8F22A4C539B5FA6FA479F7634E179FB1F359E137217C992F16B9685A897C513BCE56609E4D58900A8076C05FDE8E5CBC1224A1319975e8y3J" TargetMode="External"/><Relationship Id="rId2835" Type="http://schemas.openxmlformats.org/officeDocument/2006/relationships/hyperlink" Target="consultantplus://offline/ref=BAEE8F22A4C539B5FA6FA479F7634E179FB3F159E13F217C992F16B9685A897C513BCE566896495E970A8076C05FDE8E5CBC1224A1319975e8y3J" TargetMode="External"/><Relationship Id="rId4190" Type="http://schemas.openxmlformats.org/officeDocument/2006/relationships/hyperlink" Target="consultantplus://offline/ref=BAEE8F22A4C539B5FA6FA479F7634E179FBFFB53EA3D217C992F16B9685A897C513BCE516197420BC345812A870ACD8D55BC102DBDe3y2J" TargetMode="External"/><Relationship Id="rId76" Type="http://schemas.openxmlformats.org/officeDocument/2006/relationships/hyperlink" Target="consultantplus://offline/ref=BAEE8F22A4C539B5FA6FA479F7634E179FB1F359E137217C992F16B9685A897C513BCE56609E4D58970A8076C05FDE8E5CBC1224A1319975e8y3J" TargetMode="External"/><Relationship Id="rId807" Type="http://schemas.openxmlformats.org/officeDocument/2006/relationships/hyperlink" Target="consultantplus://offline/ref=BAEE8F22A4C539B5FA6FA479F7634E179FB1F359E137217C992F16B9685A897C513BCE5661974C56970A8076C05FDE8E5CBC1224A1319975e8y3J" TargetMode="External"/><Relationship Id="rId1437" Type="http://schemas.openxmlformats.org/officeDocument/2006/relationships/hyperlink" Target="consultantplus://offline/ref=BAEE8F22A4C539B5FA6FA479F7634E179FBFFB53EC3E217C992F16B9685A897C433B965A6B96575F9B1FD62786e0yBJ" TargetMode="External"/><Relationship Id="rId1644" Type="http://schemas.openxmlformats.org/officeDocument/2006/relationships/hyperlink" Target="consultantplus://offline/ref=BAEE8F22A4C539B5FA6FA479F7634E179FB1F359E137217C992F16B9685A897C513BCE5661954C5C9B0A8076C05FDE8E5CBC1224A1319975e8y3J" TargetMode="External"/><Relationship Id="rId1851" Type="http://schemas.openxmlformats.org/officeDocument/2006/relationships/hyperlink" Target="consultantplus://offline/ref=BAEE8F22A4C539B5FA6FA479F7634E179FBFFA5BEC37217C992F16B9685A897C513BCE5F6E90420BC345812A870ACD8D55BC102DBDe3y2J" TargetMode="External"/><Relationship Id="rId2902" Type="http://schemas.openxmlformats.org/officeDocument/2006/relationships/hyperlink" Target="consultantplus://offline/ref=BAEE8F22A4C539B5FA6FA479F7634E179FB3F159E13F217C992F16B9685A897C513BCE56689649589B0A8076C05FDE8E5CBC1224A1319975e8y3J" TargetMode="External"/><Relationship Id="rId4050" Type="http://schemas.openxmlformats.org/officeDocument/2006/relationships/hyperlink" Target="consultantplus://offline/ref=BAEE8F22A4C539B5FA6FA479F7634E179FB1F359E137217C992F16B9685A897C513BCE56689E495B940A8076C05FDE8E5CBC1224A1319975e8y3J" TargetMode="External"/><Relationship Id="rId1504" Type="http://schemas.openxmlformats.org/officeDocument/2006/relationships/hyperlink" Target="consultantplus://offline/ref=BAEE8F22A4C539B5FA6FA479F7634E179FBFFB53EC3E217C992F16B9685A897C513BCE566A9E4C54C65090728909D3935CAB0C2FBF31e9y8J" TargetMode="External"/><Relationship Id="rId1711" Type="http://schemas.openxmlformats.org/officeDocument/2006/relationships/hyperlink" Target="consultantplus://offline/ref=BAEE8F22A4C539B5FA6FA479F7634E179FBFFA59EA3B217C992F16B9685A897C513BCE566A9F4F54C65090728909D3935CAB0C2FBF31e9y8J" TargetMode="External"/><Relationship Id="rId3469" Type="http://schemas.openxmlformats.org/officeDocument/2006/relationships/hyperlink" Target="consultantplus://offline/ref=BAEE8F22A4C539B5FA6FA479F7634E179FBFFA59EA3B217C992F16B9685A897C513BCE5668974B58920A8076C05FDE8E5CBC1224A1319975e8y3J" TargetMode="External"/><Relationship Id="rId3676" Type="http://schemas.openxmlformats.org/officeDocument/2006/relationships/hyperlink" Target="consultantplus://offline/ref=BAEE8F22A4C539B5FA6FA479F7634E179FB1F359E137217C992F16B9685A897C513BCE5668954F5C930A8076C05FDE8E5CBC1224A1319975e8y3J" TargetMode="External"/><Relationship Id="rId597" Type="http://schemas.openxmlformats.org/officeDocument/2006/relationships/hyperlink" Target="consultantplus://offline/ref=BAEE8F22A4C539B5FA6FA479F7634E179EBEFB5AEC3C217C992F16B9685A897C433B965A6B96575F9B1FD62786e0yBJ" TargetMode="External"/><Relationship Id="rId2278" Type="http://schemas.openxmlformats.org/officeDocument/2006/relationships/hyperlink" Target="consultantplus://offline/ref=BAEE8F22A4C539B5FA6FA479F7634E179FBFFB53EC3E217C992F16B9685A897C513BCE566C914854C65090728909D3935CAB0C2FBF31e9y8J" TargetMode="External"/><Relationship Id="rId2485" Type="http://schemas.openxmlformats.org/officeDocument/2006/relationships/hyperlink" Target="consultantplus://offline/ref=BAEE8F22A4C539B5FA6FA479F7634E179FBFF15EE13A217C992F16B9685A897C513BCE5668964A5F940A8076C05FDE8E5CBC1224A1319975e8y3J" TargetMode="External"/><Relationship Id="rId3329" Type="http://schemas.openxmlformats.org/officeDocument/2006/relationships/hyperlink" Target="consultantplus://offline/ref=BAEE8F22A4C539B5FA6FA479F7634E179FBFFA59EA3B217C992F16B9685A897C513BCE556F9E4B54C65090728909D3935CAB0C2FBF31e9y8J" TargetMode="External"/><Relationship Id="rId3883" Type="http://schemas.openxmlformats.org/officeDocument/2006/relationships/hyperlink" Target="consultantplus://offline/ref=BAEE8F22A4C539B5FA6FA479F7634E179FBFFA5CEF3E217C992F16B9685A897C433B965A6B96575F9B1FD62786e0yBJ" TargetMode="External"/><Relationship Id="rId457" Type="http://schemas.openxmlformats.org/officeDocument/2006/relationships/hyperlink" Target="consultantplus://offline/ref=BAEE8F22A4C539B5FA6FA479F7634E179FBFFA59EA3B217C992F16B9685A897C513BCE5668944D5C900A8076C05FDE8E5CBC1224A1319975e8y3J" TargetMode="External"/><Relationship Id="rId1087" Type="http://schemas.openxmlformats.org/officeDocument/2006/relationships/hyperlink" Target="consultantplus://offline/ref=BAEE8F22A4C539B5FA6FA479F7634E179FB2FB52EF38217C992F16B9685A897C433B965A6B96575F9B1FD62786e0yBJ" TargetMode="External"/><Relationship Id="rId1294" Type="http://schemas.openxmlformats.org/officeDocument/2006/relationships/hyperlink" Target="consultantplus://offline/ref=BAEE8F22A4C539B5FA6FA479F7634E179FBFFB53EC3E217C992F16B9685A897C513BCE566A964954C65090728909D3935CAB0C2FBF31e9y8J" TargetMode="External"/><Relationship Id="rId2138" Type="http://schemas.openxmlformats.org/officeDocument/2006/relationships/hyperlink" Target="consultantplus://offline/ref=BAEE8F22A4C539B5FA6FA479F7634E179FB1F359E137217C992F16B9685A897C513BCE56619E4D56910A8076C05FDE8E5CBC1224A1319975e8y3J" TargetMode="External"/><Relationship Id="rId2692" Type="http://schemas.openxmlformats.org/officeDocument/2006/relationships/hyperlink" Target="consultantplus://offline/ref=BAEE8F22A4C539B5FA6FA479F7634E179FBFFA59EA3B217C992F16B9685A897C513BCE556B954854C65090728909D3935CAB0C2FBF31e9y8J" TargetMode="External"/><Relationship Id="rId3536" Type="http://schemas.openxmlformats.org/officeDocument/2006/relationships/hyperlink" Target="consultantplus://offline/ref=BAEE8F22A4C539B5FA6FA479F7634E179FB1F359E137217C992F16B9685A897C513BCE566193485B940A8076C05FDE8E5CBC1224A1319975e8y3J" TargetMode="External"/><Relationship Id="rId3743" Type="http://schemas.openxmlformats.org/officeDocument/2006/relationships/hyperlink" Target="consultantplus://offline/ref=BAEE8F22A4C539B5FA6FA479F7634E179FB1F359E137217C992F16B9685A897C513BCE5668954057940A8076C05FDE8E5CBC1224A1319975e8y3J" TargetMode="External"/><Relationship Id="rId3950" Type="http://schemas.openxmlformats.org/officeDocument/2006/relationships/hyperlink" Target="consultantplus://offline/ref=BAEE8F22A4C539B5FA6FA479F7634E179FBFFA5CEF3E217C992F16B9685A897C433B965A6B96575F9B1FD62786e0yBJ" TargetMode="External"/><Relationship Id="rId664" Type="http://schemas.openxmlformats.org/officeDocument/2006/relationships/hyperlink" Target="consultantplus://offline/ref=BAEE8F22A4C539B5FA6FA479F7634E179FB1F359E137217C992F16B9685A897C513BCE56609F4D5C910A8076C05FDE8E5CBC1224A1319975e8y3J" TargetMode="External"/><Relationship Id="rId871" Type="http://schemas.openxmlformats.org/officeDocument/2006/relationships/hyperlink" Target="consultantplus://offline/ref=BAEE8F22A4C539B5FA6FA479F7634E179FBFF05EEC3A217C992F16B9685A897C513BCE566095420BC345812A870ACD8D55BC102DBDe3y2J" TargetMode="External"/><Relationship Id="rId2345" Type="http://schemas.openxmlformats.org/officeDocument/2006/relationships/hyperlink" Target="consultantplus://offline/ref=BAEE8F22A4C539B5FA6FA479F7634E179FB1F359E137217C992F16B9685A897C513BCE56619F4C5F960A8076C05FDE8E5CBC1224A1319975e8y3J" TargetMode="External"/><Relationship Id="rId2552" Type="http://schemas.openxmlformats.org/officeDocument/2006/relationships/hyperlink" Target="consultantplus://offline/ref=BAEE8F22A4C539B5FA6FA479F7634E179FB1F359E137217C992F16B9685A897C513BCE5661964E5C9B0A8076C05FDE8E5CBC1224A1319975e8y3J" TargetMode="External"/><Relationship Id="rId3603" Type="http://schemas.openxmlformats.org/officeDocument/2006/relationships/hyperlink" Target="consultantplus://offline/ref=BAEE8F22A4C539B5FA6FA479F7634E179FBFFB53EA3D217C992F16B9685A897C513BCE5668944B5B940A8076C05FDE8E5CBC1224A1319975e8y3J" TargetMode="External"/><Relationship Id="rId3810" Type="http://schemas.openxmlformats.org/officeDocument/2006/relationships/hyperlink" Target="consultantplus://offline/ref=BAEE8F22A4C539B5FA6FA479F7634E179FB1F359E137217C992F16B9685A897C513BCE5668954D5F920A8076C05FDE8E5CBC1224A1319975e8y3J" TargetMode="External"/><Relationship Id="rId317" Type="http://schemas.openxmlformats.org/officeDocument/2006/relationships/hyperlink" Target="consultantplus://offline/ref=BAEE8F22A4C539B5FA6FA479F7634E179FB1F359E137217C992F16B9685A897C513BCE56609E4E5B960A8076C05FDE8E5CBC1224A1319975e8y3J" TargetMode="External"/><Relationship Id="rId524" Type="http://schemas.openxmlformats.org/officeDocument/2006/relationships/hyperlink" Target="consultantplus://offline/ref=BAEE8F22A4C539B5FA6FA479F7634E179FBFFA5BEC37217C992F16B9685A897C513BCE5661974154C65090728909D3935CAB0C2FBF31e9y8J" TargetMode="External"/><Relationship Id="rId731" Type="http://schemas.openxmlformats.org/officeDocument/2006/relationships/hyperlink" Target="consultantplus://offline/ref=BAEE8F22A4C539B5FA6FA479F7634E179FB1F359E137217C992F16B9685A897C513BCE566196405D910A8076C05FDE8E5CBC1224A1319975e8y3J" TargetMode="External"/><Relationship Id="rId1154" Type="http://schemas.openxmlformats.org/officeDocument/2006/relationships/hyperlink" Target="consultantplus://offline/ref=BAEE8F22A4C539B5FA6FA479F7634E179FBFF45AE839217C992F16B9685A897C433B965A6B96575F9B1FD62786e0yBJ" TargetMode="External"/><Relationship Id="rId1361" Type="http://schemas.openxmlformats.org/officeDocument/2006/relationships/hyperlink" Target="consultantplus://offline/ref=BAEE8F22A4C539B5FA6FA479F7634E179FBFF05EEC3A217C992F16B9685A897C513BCE566C9F420BC345812A870ACD8D55BC102DBDe3y2J" TargetMode="External"/><Relationship Id="rId2205" Type="http://schemas.openxmlformats.org/officeDocument/2006/relationships/hyperlink" Target="consultantplus://offline/ref=BAEE8F22A4C539B5FA6FA479F7634E179FB1F359E137217C992F16B9685A897C513BCE5661914E5B900A8076C05FDE8E5CBC1224A1319975e8y3J" TargetMode="External"/><Relationship Id="rId2412" Type="http://schemas.openxmlformats.org/officeDocument/2006/relationships/hyperlink" Target="consultantplus://offline/ref=BAEE8F22A4C539B5FA6FA479F7634E179FBFF05EEC3A217C992F16B9685A897C513BCE52619E420BC345812A870ACD8D55BC102DBDe3y2J" TargetMode="External"/><Relationship Id="rId1014" Type="http://schemas.openxmlformats.org/officeDocument/2006/relationships/hyperlink" Target="consultantplus://offline/ref=BAEE8F22A4C539B5FA6FA479F7634E179FB1F359E137217C992F16B9685A897C513BCE566194495B9A0A8076C05FDE8E5CBC1224A1319975e8y3J" TargetMode="External"/><Relationship Id="rId1221" Type="http://schemas.openxmlformats.org/officeDocument/2006/relationships/hyperlink" Target="consultantplus://offline/ref=BAEE8F22A4C539B5FA6FA479F7634E179FBFF05EEC3A217C992F16B9685A897C513BCE5668974D5E960A8076C05FDE8E5CBC1224A1319975e8y3J" TargetMode="External"/><Relationship Id="rId4377" Type="http://schemas.openxmlformats.org/officeDocument/2006/relationships/hyperlink" Target="consultantplus://offline/ref=BAEE8F22A4C539B5FA6FA479F7634E179FB1F359E137217C992F16B9685A897C513BCE5668974B5D910A8076C05FDE8E5CBC1224A1319975e8y3J" TargetMode="External"/><Relationship Id="rId3186" Type="http://schemas.openxmlformats.org/officeDocument/2006/relationships/hyperlink" Target="consultantplus://offline/ref=BAEE8F22A4C539B5FA6FA479F7634E179FB3F159E13F217C992F16B9685A897C513BCE566896495E970A8076C05FDE8E5CBC1224A1319975e8y3J" TargetMode="External"/><Relationship Id="rId3393" Type="http://schemas.openxmlformats.org/officeDocument/2006/relationships/hyperlink" Target="consultantplus://offline/ref=BAEE8F22A4C539B5FA6FA479F7634E179FB1F359E137217C992F16B9685A897C513BCE55699249599A0A8076C05FDE8E5CBC1224A1319975e8y3J" TargetMode="External"/><Relationship Id="rId4237" Type="http://schemas.openxmlformats.org/officeDocument/2006/relationships/hyperlink" Target="consultantplus://offline/ref=BAEE8F22A4C539B5FA6FA479F7634E179FB1F359E137217C992F16B9685A897C513BCE5669974C5E900A8076C05FDE8E5CBC1224A1319975e8y3J" TargetMode="External"/><Relationship Id="rId3046" Type="http://schemas.openxmlformats.org/officeDocument/2006/relationships/hyperlink" Target="consultantplus://offline/ref=BAEE8F22A4C539B5FA6FA479F7634E179FBFFA5BEC37217C992F16B9685A897C513BCE566897415D920A8076C05FDE8E5CBC1224A1319975e8y3J" TargetMode="External"/><Relationship Id="rId3253" Type="http://schemas.openxmlformats.org/officeDocument/2006/relationships/hyperlink" Target="consultantplus://offline/ref=BAEE8F22A4C539B5FA6FA479F7634E179FB1F359E137217C992F16B9685A897C513BCE5569924F5B930A8076C05FDE8E5CBC1224A1319975e8y3J" TargetMode="External"/><Relationship Id="rId3460" Type="http://schemas.openxmlformats.org/officeDocument/2006/relationships/hyperlink" Target="consultantplus://offline/ref=BAEE8F22A4C539B5FA6FA479F7634E179FBFFA5BEC37217C992F16B9685A897C513BCE55699F4A54C65090728909D3935CAB0C2FBF31e9y8J" TargetMode="External"/><Relationship Id="rId4304" Type="http://schemas.openxmlformats.org/officeDocument/2006/relationships/hyperlink" Target="consultantplus://offline/ref=BAEE8F22A4C539B5FA6FA479F7634E179FB1F359E137217C992F16B9685A897C513BCE5669954859900A8076C05FDE8E5CBC1224A1319975e8y3J" TargetMode="External"/><Relationship Id="rId174" Type="http://schemas.openxmlformats.org/officeDocument/2006/relationships/hyperlink" Target="consultantplus://offline/ref=BAEE8F22A4C539B5FA6FA479F7634E179FB1F359E137217C992F16B9685A897C513BCE56609E4A5D900A8076C05FDE8E5CBC1224A1319975e8y3J" TargetMode="External"/><Relationship Id="rId381" Type="http://schemas.openxmlformats.org/officeDocument/2006/relationships/hyperlink" Target="consultantplus://offline/ref=BAEE8F22A4C539B5FA6FA479F7634E179FBFFA5BEC37217C992F16B9685A897C513BCE556991420BC345812A870ACD8D55BC102DBDe3y2J" TargetMode="External"/><Relationship Id="rId2062" Type="http://schemas.openxmlformats.org/officeDocument/2006/relationships/hyperlink" Target="consultantplus://offline/ref=BAEE8F22A4C539B5FA6FA479F7634E179FB1F359E137217C992F16B9685A897C513BCE566190415C930A8076C05FDE8E5CBC1224A1319975e8y3J" TargetMode="External"/><Relationship Id="rId3113" Type="http://schemas.openxmlformats.org/officeDocument/2006/relationships/hyperlink" Target="consultantplus://offline/ref=BAEE8F22A4C539B5FA6FA479F7634E179FBFFA59EA3B217C992F16B9685A897C513BCE5668954A57960A8076C05FDE8E5CBC1224A1319975e8y3J" TargetMode="External"/><Relationship Id="rId241" Type="http://schemas.openxmlformats.org/officeDocument/2006/relationships/hyperlink" Target="consultantplus://offline/ref=BAEE8F22A4C539B5FA6FA479F7634E179FBFFA5BEC37217C992F16B9685A897C513BCE5568954154C65090728909D3935CAB0C2FBF31e9y8J" TargetMode="External"/><Relationship Id="rId3320" Type="http://schemas.openxmlformats.org/officeDocument/2006/relationships/hyperlink" Target="consultantplus://offline/ref=BAEE8F22A4C539B5FA6FA479F7634E179FB3F159E13F217C992F16B9685A897C513BCE5668964856910A8076C05FDE8E5CBC1224A1319975e8y3J" TargetMode="External"/><Relationship Id="rId2879" Type="http://schemas.openxmlformats.org/officeDocument/2006/relationships/hyperlink" Target="consultantplus://offline/ref=BAEE8F22A4C539B5FA6FA479F7634E179FB3F159E13F217C992F16B9685A897C513BCE566896495A920A8076C05FDE8E5CBC1224A1319975e8y3J" TargetMode="External"/><Relationship Id="rId101" Type="http://schemas.openxmlformats.org/officeDocument/2006/relationships/hyperlink" Target="consultantplus://offline/ref=BAEE8F22A4C539B5FA6FA479F7634E179FB1F359E137217C992F16B9685A897C513BCE56609E4D57940A8076C05FDE8E5CBC1224A1319975e8y3J" TargetMode="External"/><Relationship Id="rId1688" Type="http://schemas.openxmlformats.org/officeDocument/2006/relationships/hyperlink" Target="consultantplus://offline/ref=BAEE8F22A4C539B5FA6FA479F7634E179FB0F45AEA37217C992F16B9685A897C513BCE566894405B920A8076C05FDE8E5CBC1224A1319975e8y3J" TargetMode="External"/><Relationship Id="rId1895" Type="http://schemas.openxmlformats.org/officeDocument/2006/relationships/hyperlink" Target="consultantplus://offline/ref=BAEE8F22A4C539B5FA6FA479F7634E179FB1F359E137217C992F16B9685A897C513BCE5661924A5B960A8076C05FDE8E5CBC1224A1319975e8y3J" TargetMode="External"/><Relationship Id="rId2739" Type="http://schemas.openxmlformats.org/officeDocument/2006/relationships/hyperlink" Target="consultantplus://offline/ref=BAEE8F22A4C539B5FA6FA479F7634E179FBFFA59EA3B217C992F16B9685A897C513BCE5668954B589B0A8076C05FDE8E5CBC1224A1319975e8y3J" TargetMode="External"/><Relationship Id="rId2946" Type="http://schemas.openxmlformats.org/officeDocument/2006/relationships/hyperlink" Target="consultantplus://offline/ref=BAEE8F22A4C539B5FA6FA479F7634E179FB3F159E13F217C992F16B9685A897C513BCE566896485F940A8076C05FDE8E5CBC1224A1319975e8y3J" TargetMode="External"/><Relationship Id="rId4094" Type="http://schemas.openxmlformats.org/officeDocument/2006/relationships/hyperlink" Target="consultantplus://offline/ref=BAEE8F22A4C539B5FA6FA479F7634E179FBFFB53EA3D217C992F16B9685A897C513BCE5668974E5C900A8076C05FDE8E5CBC1224A1319975e8y3J" TargetMode="External"/><Relationship Id="rId918" Type="http://schemas.openxmlformats.org/officeDocument/2006/relationships/hyperlink" Target="consultantplus://offline/ref=BAEE8F22A4C539B5FA6FA479F7634E179FB1F359E137217C992F16B9685A897C513BCE5661974F57940A8076C05FDE8E5CBC1224A1319975e8y3J" TargetMode="External"/><Relationship Id="rId1548" Type="http://schemas.openxmlformats.org/officeDocument/2006/relationships/hyperlink" Target="consultantplus://offline/ref=BAEE8F22A4C539B5FA6FA479F7634E179FBFFB53EC3E217C992F16B9685A897C513BCE506A9F420BC345812A870ACD8D55BC102DBDe3y2J" TargetMode="External"/><Relationship Id="rId1755" Type="http://schemas.openxmlformats.org/officeDocument/2006/relationships/hyperlink" Target="consultantplus://offline/ref=BAEE8F22A4C539B5FA6FA479F7634E179FB1F359E137217C992F16B9685A897C513BCE5661954158910A8076C05FDE8E5CBC1224A1319975e8y3J" TargetMode="External"/><Relationship Id="rId4161" Type="http://schemas.openxmlformats.org/officeDocument/2006/relationships/hyperlink" Target="consultantplus://offline/ref=BAEE8F22A4C539B5FA6FA479F7634E179FB1F359E137217C992F16B9685A897C513BCE56689F4F5C9B0A8076C05FDE8E5CBC1224A1319975e8y3J" TargetMode="External"/><Relationship Id="rId1408" Type="http://schemas.openxmlformats.org/officeDocument/2006/relationships/hyperlink" Target="consultantplus://offline/ref=BAEE8F22A4C539B5FA6FA479F7634E179FB1F359E137217C992F16B9685A897C513BCE5661954B5D910A8076C05FDE8E5CBC1224A1319975e8y3J" TargetMode="External"/><Relationship Id="rId1962" Type="http://schemas.openxmlformats.org/officeDocument/2006/relationships/hyperlink" Target="consultantplus://offline/ref=BAEE8F22A4C539B5FA6FA479F7634E179FB0F25CEE3F217C992F16B9685A897C513BCE5668964956930A8076C05FDE8E5CBC1224A1319975e8y3J" TargetMode="External"/><Relationship Id="rId2806" Type="http://schemas.openxmlformats.org/officeDocument/2006/relationships/hyperlink" Target="consultantplus://offline/ref=BAEE8F22A4C539B5FA6FA479F7634E179FB3F159E13F217C992F16B9685A897C513BCE5668964B5B970A8076C05FDE8E5CBC1224A1319975e8y3J" TargetMode="External"/><Relationship Id="rId4021" Type="http://schemas.openxmlformats.org/officeDocument/2006/relationships/hyperlink" Target="consultantplus://offline/ref=BAEE8F22A4C539B5FA6FA479F7634E179FB1F359E137217C992F16B9685A897C513BCE566890485A970A8076C05FDE8E5CBC1224A1319975e8y3J" TargetMode="External"/><Relationship Id="rId47" Type="http://schemas.openxmlformats.org/officeDocument/2006/relationships/hyperlink" Target="consultantplus://offline/ref=BAEE8F22A4C539B5FA6FA479F7634E179FBEF052ED39217C992F16B9685A897C513BCE5668974D5D960A8076C05FDE8E5CBC1224A1319975e8y3J" TargetMode="External"/><Relationship Id="rId1615" Type="http://schemas.openxmlformats.org/officeDocument/2006/relationships/hyperlink" Target="consultantplus://offline/ref=BAEE8F22A4C539B5FA6FA479F7634E179FBFF15EE13A217C992F16B9685A897C513BCE5668964A5F940A8076C05FDE8E5CBC1224A1319975e8y3J" TargetMode="External"/><Relationship Id="rId1822" Type="http://schemas.openxmlformats.org/officeDocument/2006/relationships/hyperlink" Target="consultantplus://offline/ref=BAEE8F22A4C539B5FA6FA479F7634E179FB1F359E137217C992F16B9685A897C513BCE566192495F930A8076C05FDE8E5CBC1224A1319975e8y3J" TargetMode="External"/><Relationship Id="rId3787" Type="http://schemas.openxmlformats.org/officeDocument/2006/relationships/hyperlink" Target="consultantplus://offline/ref=BAEE8F22A4C539B5FA6FA479F7634E179FB1F359E137217C992F16B9685A897C513BCE566892485A920A8076C05FDE8E5CBC1224A1319975e8y3J" TargetMode="External"/><Relationship Id="rId3994" Type="http://schemas.openxmlformats.org/officeDocument/2006/relationships/hyperlink" Target="consultantplus://offline/ref=BAEE8F22A4C539B5FA6FA479F7634E179FB1F359E137217C992F16B9685A897C513BCE5668904956960A8076C05FDE8E5CBC1224A1319975e8y3J" TargetMode="External"/><Relationship Id="rId2389" Type="http://schemas.openxmlformats.org/officeDocument/2006/relationships/hyperlink" Target="consultantplus://offline/ref=BAEE8F22A4C539B5FA6FA479F7634E179FBFFB53EC3E217C992F16B9685A897C433B965A6B96575F9B1FD62786e0yBJ" TargetMode="External"/><Relationship Id="rId2596" Type="http://schemas.openxmlformats.org/officeDocument/2006/relationships/hyperlink" Target="consultantplus://offline/ref=BAEE8F22A4C539B5FA6FA479F7634E179FB1F359E137217C992F16B9685A897C513BCE556A904C5A920A8076C05FDE8E5CBC1224A1319975e8y3J" TargetMode="External"/><Relationship Id="rId3647" Type="http://schemas.openxmlformats.org/officeDocument/2006/relationships/hyperlink" Target="consultantplus://offline/ref=BAEE8F22A4C539B5FA6FA479F7634E179FB1F359E137217C992F16B9685A897C513BCE5668954A579A0A8076C05FDE8E5CBC1224A1319975e8y3J" TargetMode="External"/><Relationship Id="rId3854" Type="http://schemas.openxmlformats.org/officeDocument/2006/relationships/hyperlink" Target="consultantplus://offline/ref=BAEE8F22A4C539B5FA6FA479F7634E179FBFFB53EA3D217C992F16B9685A897C433B965A6B96575F9B1FD62786e0yBJ" TargetMode="External"/><Relationship Id="rId568" Type="http://schemas.openxmlformats.org/officeDocument/2006/relationships/hyperlink" Target="consultantplus://offline/ref=BAEE8F22A4C539B5FA6FA479F7634E179FBFFA59EA3B217C992F16B9685A897C513BCE5568934D54C65090728909D3935CAB0C2FBF31e9y8J" TargetMode="External"/><Relationship Id="rId775" Type="http://schemas.openxmlformats.org/officeDocument/2006/relationships/hyperlink" Target="consultantplus://offline/ref=BAEE8F22A4C539B5FA6FA479F7634E179FB1F359E137217C992F16B9685A897C513BCE5661974B5B9B0A8076C05FDE8E5CBC1224A1319975e8y3J" TargetMode="External"/><Relationship Id="rId982" Type="http://schemas.openxmlformats.org/officeDocument/2006/relationships/hyperlink" Target="consultantplus://offline/ref=BAEE8F22A4C539B5FA6FA479F7634E179FBFF25EE137217C992F16B9685A897C513BCE55609F420BC345812A870ACD8D55BC102DBDe3y2J" TargetMode="External"/><Relationship Id="rId1198" Type="http://schemas.openxmlformats.org/officeDocument/2006/relationships/hyperlink" Target="consultantplus://offline/ref=BAEE8F22A4C539B5FA6FA479F7634E179FB1F359E137217C992F16B9685A897C513BCE5661944C5E920A8076C05FDE8E5CBC1224A1319975e8y3J" TargetMode="External"/><Relationship Id="rId2249" Type="http://schemas.openxmlformats.org/officeDocument/2006/relationships/hyperlink" Target="consultantplus://offline/ref=BAEE8F22A4C539B5FA6FA479F7634E179FBFFB53EC3E217C992F16B9685A897C513BCE556190420BC345812A870ACD8D55BC102DBDe3y2J" TargetMode="External"/><Relationship Id="rId2456" Type="http://schemas.openxmlformats.org/officeDocument/2006/relationships/hyperlink" Target="consultantplus://offline/ref=BAEE8F22A4C539B5FA6FA479F7634E179FB1F359E137217C992F16B9685A897C513BCE5660914A5E960A8076C05FDE8E5CBC1224A1319975e8y3J" TargetMode="External"/><Relationship Id="rId2663" Type="http://schemas.openxmlformats.org/officeDocument/2006/relationships/hyperlink" Target="consultantplus://offline/ref=BAEE8F22A4C539B5FA6FA479F7634E179FBFFA5BEC37217C992F16B9685A897C513BCE55699F4A54C65090728909D3935CAB0C2FBF31e9y8J" TargetMode="External"/><Relationship Id="rId2870" Type="http://schemas.openxmlformats.org/officeDocument/2006/relationships/hyperlink" Target="consultantplus://offline/ref=BAEE8F22A4C539B5FA6FA479F7634E179DB4F653E138217C992F16B9685A897C513BCE566896495E920A8076C05FDE8E5CBC1224A1319975e8y3J" TargetMode="External"/><Relationship Id="rId3507" Type="http://schemas.openxmlformats.org/officeDocument/2006/relationships/hyperlink" Target="consultantplus://offline/ref=BAEE8F22A4C539B5FA6FAD60F0634E179AB3F55EE93E217C992F16B9685A897C513BCE566892495E900A8076C05FDE8E5CBC1224A1319975e8y3J" TargetMode="External"/><Relationship Id="rId3714" Type="http://schemas.openxmlformats.org/officeDocument/2006/relationships/hyperlink" Target="consultantplus://offline/ref=BAEE8F22A4C539B5FA6FA479F7634E179FB1F359E137217C992F16B9685A897C513BCE5668954E579B0A8076C05FDE8E5CBC1224A1319975e8y3J" TargetMode="External"/><Relationship Id="rId3921" Type="http://schemas.openxmlformats.org/officeDocument/2006/relationships/hyperlink" Target="consultantplus://offline/ref=BAEE8F22A4C539B5FA6FA479F7634E179FBFFA5CEF3E217C992F16B9685A897C433B965A6B96575F9B1FD62786e0yBJ" TargetMode="External"/><Relationship Id="rId428" Type="http://schemas.openxmlformats.org/officeDocument/2006/relationships/hyperlink" Target="consultantplus://offline/ref=BAEE8F22A4C539B5FA6FA479F7634E179FB1F359E137217C992F16B9685A897C513BCE56609E415D920A8076C05FDE8E5CBC1224A1319975e8y3J" TargetMode="External"/><Relationship Id="rId635" Type="http://schemas.openxmlformats.org/officeDocument/2006/relationships/hyperlink" Target="consultantplus://offline/ref=BAEE8F22A4C539B5FA6FA479F7634E179FB1F359E137217C992F16B9685A897C513BCE56609F4D5D950A8076C05FDE8E5CBC1224A1319975e8y3J" TargetMode="External"/><Relationship Id="rId842" Type="http://schemas.openxmlformats.org/officeDocument/2006/relationships/hyperlink" Target="consultantplus://offline/ref=BAEE8F22A4C539B5FA6FA479F7634E179FBFF05EEC3A217C992F16B9685A897C513BCE566896405F960A8076C05FDE8E5CBC1224A1319975e8y3J" TargetMode="External"/><Relationship Id="rId1058" Type="http://schemas.openxmlformats.org/officeDocument/2006/relationships/hyperlink" Target="consultantplus://offline/ref=BAEE8F22A4C539B5FA6FA479F7634E179FB1F359E137217C992F16B9685A897C513BCE566194485B940A8076C05FDE8E5CBC1224A1319975e8y3J" TargetMode="External"/><Relationship Id="rId1265" Type="http://schemas.openxmlformats.org/officeDocument/2006/relationships/hyperlink" Target="consultantplus://offline/ref=BAEE8F22A4C539B5FA6FA479F7634E179FBEF05DEA36217C992F16B9685A897C513BCE566896495E970A8076C05FDE8E5CBC1224A1319975e8y3J" TargetMode="External"/><Relationship Id="rId1472" Type="http://schemas.openxmlformats.org/officeDocument/2006/relationships/hyperlink" Target="consultantplus://offline/ref=BAEE8F22A4C539B5FA6FA479F7634E179FBFF05EEC3A217C992F16B9685A897C513BCE536E97420BC345812A870ACD8D55BC102DBDe3y2J" TargetMode="External"/><Relationship Id="rId2109" Type="http://schemas.openxmlformats.org/officeDocument/2006/relationships/hyperlink" Target="consultantplus://offline/ref=BAEE8F22A4C539B5FA6FA479F7634E179FB1F359E137217C992F16B9685A897C513BCE5661914D56950A8076C05FDE8E5CBC1224A1319975e8y3J" TargetMode="External"/><Relationship Id="rId2316" Type="http://schemas.openxmlformats.org/officeDocument/2006/relationships/hyperlink" Target="consultantplus://offline/ref=BAEE8F22A4C539B5FA6FA479F7634E179FB1F359E137217C992F16B9685A897C513BCE56619F4D59910A8076C05FDE8E5CBC1224A1319975e8y3J" TargetMode="External"/><Relationship Id="rId2523" Type="http://schemas.openxmlformats.org/officeDocument/2006/relationships/hyperlink" Target="consultantplus://offline/ref=BAEE8F22A4C539B5FA6FA479F7634E179FB1F359E137217C992F16B9685A897C513BCE566091495A950A8076C05FDE8E5CBC1224A1319975e8y3J" TargetMode="External"/><Relationship Id="rId2730" Type="http://schemas.openxmlformats.org/officeDocument/2006/relationships/hyperlink" Target="consultantplus://offline/ref=BAEE8F22A4C539B5FA6FA479F7634E179FB1F359E137217C992F16B9685A897C513BCE556A914057900A8076C05FDE8E5CBC1224A1319975e8y3J" TargetMode="External"/><Relationship Id="rId702" Type="http://schemas.openxmlformats.org/officeDocument/2006/relationships/hyperlink" Target="consultantplus://offline/ref=BAEE8F22A4C539B5FA6FA479F7634E179FB1F359E137217C992F16B9685A897C513BCE5661964F58920A8076C05FDE8E5CBC1224A1319975e8y3J" TargetMode="External"/><Relationship Id="rId1125" Type="http://schemas.openxmlformats.org/officeDocument/2006/relationships/hyperlink" Target="consultantplus://offline/ref=BAEE8F22A4C539B5FA6FA479F7634E179FB1F359E137217C992F16B9685A897C513BCE5661944C5B920A8076C05FDE8E5CBC1224A1319975e8y3J" TargetMode="External"/><Relationship Id="rId1332" Type="http://schemas.openxmlformats.org/officeDocument/2006/relationships/hyperlink" Target="consultantplus://offline/ref=BAEE8F22A4C539B5FA6FA479F7634E179FB1F359E137217C992F16B9685A897C513BCE5661944156970A8076C05FDE8E5CBC1224A1319975e8y3J" TargetMode="External"/><Relationship Id="rId3297" Type="http://schemas.openxmlformats.org/officeDocument/2006/relationships/hyperlink" Target="consultantplus://offline/ref=BAEE8F22A4C539B5FA6FA479F7634E179FB3F159E13F217C992F16B9685A897C513BCE566896485F950A8076C05FDE8E5CBC1224A1319975e8y3J" TargetMode="External"/><Relationship Id="rId4348" Type="http://schemas.openxmlformats.org/officeDocument/2006/relationships/hyperlink" Target="consultantplus://offline/ref=BAEE8F22A4C539B5FA6FA479F7634E179FB1F359E137217C992F16B9685A897C513BCE5668954B5F930A8076C05FDE8E5CBC1224A1319975e8y3J" TargetMode="External"/><Relationship Id="rId3157" Type="http://schemas.openxmlformats.org/officeDocument/2006/relationships/hyperlink" Target="consultantplus://offline/ref=BAEE8F22A4C539B5FA6FA479F7634E179FB3F159E13F217C992F16B9685A897C513BCE566896495B940A8076C05FDE8E5CBC1224A1319975e8y3J" TargetMode="External"/><Relationship Id="rId285" Type="http://schemas.openxmlformats.org/officeDocument/2006/relationships/hyperlink" Target="consultantplus://offline/ref=BAEE8F22A4C539B5FA6FA479F7634E179FBFFA59EA3B217C992F16B9685A897C513BCE5661964F54C65090728909D3935CAB0C2FBF31e9y8J" TargetMode="External"/><Relationship Id="rId3364" Type="http://schemas.openxmlformats.org/officeDocument/2006/relationships/hyperlink" Target="consultantplus://offline/ref=BAEE8F22A4C539B5FA6FA479F7634E179FB1F359E137217C992F16B9685A897C513BCE556997485B970A8076C05FDE8E5CBC1224A1319975e8y3J" TargetMode="External"/><Relationship Id="rId3571" Type="http://schemas.openxmlformats.org/officeDocument/2006/relationships/hyperlink" Target="consultantplus://offline/ref=BAEE8F22A4C539B5FA6FA479F7634E179FB1F359E137217C992F16B9685A897C513BCE5668954B5F9A0A8076C05FDE8E5CBC1224A1319975e8y3J" TargetMode="External"/><Relationship Id="rId4208" Type="http://schemas.openxmlformats.org/officeDocument/2006/relationships/hyperlink" Target="consultantplus://offline/ref=BAEE8F22A4C539B5FA6FA479F7634E179FB1F359E137217C992F16B9685A897C513BCE5669974C5E950A8076C05FDE8E5CBC1224A1319975e8y3J" TargetMode="External"/><Relationship Id="rId4415" Type="http://schemas.openxmlformats.org/officeDocument/2006/relationships/hyperlink" Target="consultantplus://offline/ref=BAEE8F22A4C539B5FA6FA479F7634E179FBFFB53EA3D217C992F16B9685A897C513BCE566897415A930A8076C05FDE8E5CBC1224A1319975e8y3J" TargetMode="External"/><Relationship Id="rId492" Type="http://schemas.openxmlformats.org/officeDocument/2006/relationships/hyperlink" Target="consultantplus://offline/ref=BAEE8F22A4C539B5FA6FA479F7634E179FB1F359E137217C992F16B9685A897C513BCE56609F485A920A8076C05FDE8E5CBC1224A1319975e8y3J" TargetMode="External"/><Relationship Id="rId2173" Type="http://schemas.openxmlformats.org/officeDocument/2006/relationships/hyperlink" Target="consultantplus://offline/ref=BAEE8F22A4C539B5FA6FA479F7634E179FB1F359E137217C992F16B9685A897C513BCE5661914F5E910A8076C05FDE8E5CBC1224A1319975e8y3J" TargetMode="External"/><Relationship Id="rId2380" Type="http://schemas.openxmlformats.org/officeDocument/2006/relationships/hyperlink" Target="consultantplus://offline/ref=BAEE8F22A4C539B5FA6FA479F7634E179FB1F359E137217C992F16B9685A897C513BCE56619F4E5C9A0A8076C05FDE8E5CBC1224A1319975e8y3J" TargetMode="External"/><Relationship Id="rId3017" Type="http://schemas.openxmlformats.org/officeDocument/2006/relationships/hyperlink" Target="consultantplus://offline/ref=BAEE8F22A4C539B5FA6FA479F7634E179FB3F159E13F217C992F16B9685A897C513BCE566896485D920A8076C05FDE8E5CBC1224A1319975e8y3J" TargetMode="External"/><Relationship Id="rId3224" Type="http://schemas.openxmlformats.org/officeDocument/2006/relationships/hyperlink" Target="consultantplus://offline/ref=BAEE8F22A4C539B5FA6FA479F7634E179FB1F359E137217C992F16B9685A897C513BCE556A924A5A9A0A8076C05FDE8E5CBC1224A1319975e8y3J" TargetMode="External"/><Relationship Id="rId3431" Type="http://schemas.openxmlformats.org/officeDocument/2006/relationships/hyperlink" Target="consultantplus://offline/ref=BAEE8F22A4C539B5FA6FA479F7634E179FB3F159E13F217C992F16B9685A897C513BCE566896495E970A8076C05FDE8E5CBC1224A1319975e8y3J" TargetMode="External"/><Relationship Id="rId145" Type="http://schemas.openxmlformats.org/officeDocument/2006/relationships/hyperlink" Target="consultantplus://offline/ref=BAEE8F22A4C539B5FA6FA479F7634E179FBFFA5BEC37217C992F16B9685A897C513BCE56689241589A0A8076C05FDE8E5CBC1224A1319975e8y3J" TargetMode="External"/><Relationship Id="rId352" Type="http://schemas.openxmlformats.org/officeDocument/2006/relationships/hyperlink" Target="consultantplus://offline/ref=BAEE8F22A4C539B5FA6FA479F7634E179FBFFA5BEC37217C992F16B9685A897C513BCE5668954D599A0A8076C05FDE8E5CBC1224A1319975e8y3J" TargetMode="External"/><Relationship Id="rId2033" Type="http://schemas.openxmlformats.org/officeDocument/2006/relationships/hyperlink" Target="consultantplus://offline/ref=BAEE8F22A4C539B5FA6FA479F7634E179FBFFB53EC3E217C992F16B9685A897C513BCE556997420BC345812A870ACD8D55BC102DBDe3y2J" TargetMode="External"/><Relationship Id="rId2240" Type="http://schemas.openxmlformats.org/officeDocument/2006/relationships/hyperlink" Target="consultantplus://offline/ref=BAEE8F22A4C539B5FA6FA479F7634E179FB1F359E137217C992F16B9685A897C513BCE56619E4D5D950A8076C05FDE8E5CBC1224A1319975e8y3J" TargetMode="External"/><Relationship Id="rId212" Type="http://schemas.openxmlformats.org/officeDocument/2006/relationships/hyperlink" Target="consultantplus://offline/ref=BAEE8F22A4C539B5FA6FA479F7634E179FBFFA5BEC37217C992F16B9685A897C513BCE5668964859930A8076C05FDE8E5CBC1224A1319975e8y3J" TargetMode="External"/><Relationship Id="rId1799" Type="http://schemas.openxmlformats.org/officeDocument/2006/relationships/hyperlink" Target="consultantplus://offline/ref=BAEE8F22A4C539B5FA6FA479F7634E179FB1F359E137217C992F16B9685A897C513BCE566192495D900A8076C05FDE8E5CBC1224A1319975e8y3J" TargetMode="External"/><Relationship Id="rId2100" Type="http://schemas.openxmlformats.org/officeDocument/2006/relationships/hyperlink" Target="consultantplus://offline/ref=BAEE8F22A4C539B5FA6FA479F7634E179FB4F752E03F217C992F16B9685A897C513BCE566896495E920A8076C05FDE8E5CBC1224A1319975e8y3J" TargetMode="External"/><Relationship Id="rId4065" Type="http://schemas.openxmlformats.org/officeDocument/2006/relationships/hyperlink" Target="consultantplus://offline/ref=BAEE8F22A4C539B5FA6FA479F7634E179FBFFB53EA3D217C992F16B9685A897C433B965A6B96575F9B1FD62786e0yBJ" TargetMode="External"/><Relationship Id="rId4272" Type="http://schemas.openxmlformats.org/officeDocument/2006/relationships/hyperlink" Target="consultantplus://offline/ref=BAEE8F22A4C539B5FA6FA479F7634E179FB1F359E137217C992F16B9685A897C513BCE5669944F5D900A8076C05FDE8E5CBC1224A1319975e8y3J" TargetMode="External"/><Relationship Id="rId1659" Type="http://schemas.openxmlformats.org/officeDocument/2006/relationships/hyperlink" Target="consultantplus://offline/ref=BAEE8F22A4C539B5FA6FA479F7634E179FB1F359E137217C992F16B9685A897C513BCE5661954E5D9A0A8076C05FDE8E5CBC1224A1319975e8y3J" TargetMode="External"/><Relationship Id="rId1866" Type="http://schemas.openxmlformats.org/officeDocument/2006/relationships/hyperlink" Target="consultantplus://offline/ref=BAEE8F22A4C539B5FA6FA479F7634E179FBFFA5BEC37217C992F16B9685A897C513BCE5668964058960A8076C05FDE8E5CBC1224A1319975e8y3J" TargetMode="External"/><Relationship Id="rId2917" Type="http://schemas.openxmlformats.org/officeDocument/2006/relationships/hyperlink" Target="consultantplus://offline/ref=BAEE8F22A4C539B5FA6FA479F7634E179FBFFA5BEC37217C992F16B9685A897C513BCE566E904F54C65090728909D3935CAB0C2FBF31e9y8J" TargetMode="External"/><Relationship Id="rId3081" Type="http://schemas.openxmlformats.org/officeDocument/2006/relationships/hyperlink" Target="consultantplus://offline/ref=BAEE8F22A4C539B5FA6FA479F7634E179FB3F159E13F217C992F16B9685A897C513BCE566896485F970A8076C05FDE8E5CBC1224A1319975e8y3J" TargetMode="External"/><Relationship Id="rId4132" Type="http://schemas.openxmlformats.org/officeDocument/2006/relationships/hyperlink" Target="consultantplus://offline/ref=BAEE8F22A4C539B5FA6FA479F7634E179FB1F359E137217C992F16B9685A897C513BCE56689F4C5E900A8076C05FDE8E5CBC1224A1319975e8y3J" TargetMode="External"/><Relationship Id="rId1519" Type="http://schemas.openxmlformats.org/officeDocument/2006/relationships/hyperlink" Target="consultantplus://offline/ref=BAEE8F22A4C539B5FA6FA479F7634E179FBFF05EEC3A217C992F16B9685A897C513BCE556D94420BC345812A870ACD8D55BC102DBDe3y2J" TargetMode="External"/><Relationship Id="rId1726" Type="http://schemas.openxmlformats.org/officeDocument/2006/relationships/hyperlink" Target="consultantplus://offline/ref=BAEE8F22A4C539B5FA6FA479F7634E179FB1F359E137217C992F16B9685A897C513BCE5661954E58950A8076C05FDE8E5CBC1224A1319975e8y3J" TargetMode="External"/><Relationship Id="rId1933" Type="http://schemas.openxmlformats.org/officeDocument/2006/relationships/hyperlink" Target="consultantplus://offline/ref=BAEE8F22A4C539B5FA6FA479F7634E179FB1F359E137217C992F16B9685A897C513BCE5661934A5F940A8076C05FDE8E5CBC1224A1319975e8y3J" TargetMode="External"/><Relationship Id="rId18" Type="http://schemas.openxmlformats.org/officeDocument/2006/relationships/hyperlink" Target="consultantplus://offline/ref=BAEE8F22A4C539B5FA6FA479F7634E179FBFFB53EA3D217C992F16B9685A897C433B965A6B96575F9B1FD62786e0yBJ" TargetMode="External"/><Relationship Id="rId3898" Type="http://schemas.openxmlformats.org/officeDocument/2006/relationships/hyperlink" Target="consultantplus://offline/ref=BAEE8F22A4C539B5FA6FA479F7634E179FB1F359E137217C992F16B9685A897C513BCE5668934E5D9B0A8076C05FDE8E5CBC1224A1319975e8y3J" TargetMode="External"/><Relationship Id="rId3758" Type="http://schemas.openxmlformats.org/officeDocument/2006/relationships/hyperlink" Target="consultantplus://offline/ref=BAEE8F22A4C539B5FA6FA479F7634E179FB1F359E137217C992F16B9685A897C513BCE5668924958970A8076C05FDE8E5CBC1224A1319975e8y3J" TargetMode="External"/><Relationship Id="rId3965" Type="http://schemas.openxmlformats.org/officeDocument/2006/relationships/hyperlink" Target="consultantplus://offline/ref=BAEE8F22A4C539B5FA6FA479F7634E179FB1F359E137217C992F16B9685A897C513BCE566893415D970A8076C05FDE8E5CBC1224A1319975e8y3J" TargetMode="External"/><Relationship Id="rId679" Type="http://schemas.openxmlformats.org/officeDocument/2006/relationships/hyperlink" Target="consultantplus://offline/ref=BAEE8F22A4C539B5FA6FA479F7634E179FB0F45AEA37217C992F16B9685A897C513BCE566896485C910A8076C05FDE8E5CBC1224A1319975e8y3J" TargetMode="External"/><Relationship Id="rId886" Type="http://schemas.openxmlformats.org/officeDocument/2006/relationships/hyperlink" Target="consultantplus://offline/ref=BAEE8F22A4C539B5FA6FA479F7634E179FB1F359E137217C992F16B9685A897C513BCE5661974C58950A8076C05FDE8E5CBC1224A1319975e8y3J" TargetMode="External"/><Relationship Id="rId2567" Type="http://schemas.openxmlformats.org/officeDocument/2006/relationships/hyperlink" Target="consultantplus://offline/ref=BAEE8F22A4C539B5FA6FA479F7634E179FB1F359E137217C992F16B9685A897C513BCE556A904D5F940A8076C05FDE8E5CBC1224A1319975e8y3J" TargetMode="External"/><Relationship Id="rId2774" Type="http://schemas.openxmlformats.org/officeDocument/2006/relationships/hyperlink" Target="consultantplus://offline/ref=BAEE8F22A4C539B5FA6FA479F7634E179FB1F359E137217C992F16B9685A897C513BCE5568974F5F920A8076C05FDE8E5CBC1224A1319975e8y3J" TargetMode="External"/><Relationship Id="rId3618" Type="http://schemas.openxmlformats.org/officeDocument/2006/relationships/hyperlink" Target="consultantplus://offline/ref=BAEE8F22A4C539B5FA6FA479F7634E179FB1F359E137217C992F16B9685A897C513BCE5668954B5F940A8076C05FDE8E5CBC1224A1319975e8y3J" TargetMode="External"/><Relationship Id="rId2" Type="http://schemas.openxmlformats.org/officeDocument/2006/relationships/settings" Target="settings.xml"/><Relationship Id="rId539" Type="http://schemas.openxmlformats.org/officeDocument/2006/relationships/hyperlink" Target="consultantplus://offline/ref=BAEE8F22A4C539B5FA6FA479F7634E179FB1F359E137217C992F16B9685A897C513BCE56609F4B56920A8076C05FDE8E5CBC1224A1319975e8y3J" TargetMode="External"/><Relationship Id="rId746" Type="http://schemas.openxmlformats.org/officeDocument/2006/relationships/hyperlink" Target="consultantplus://offline/ref=BAEE8F22A4C539B5FA6FA479F7634E179FB1F359E137217C992F16B9685A897C513BCE566196405A970A8076C05FDE8E5CBC1224A1319975e8y3J" TargetMode="External"/><Relationship Id="rId1169" Type="http://schemas.openxmlformats.org/officeDocument/2006/relationships/hyperlink" Target="consultantplus://offline/ref=BAEE8F22A4C539B5FA6FA479F7634E179FB1F359E137217C992F16B9685A897C513BCE566194415C930A8076C05FDE8E5CBC1224A1319975e8y3J" TargetMode="External"/><Relationship Id="rId1376" Type="http://schemas.openxmlformats.org/officeDocument/2006/relationships/hyperlink" Target="consultantplus://offline/ref=BAEE8F22A4C539B5FA6FA479F7634E179FB1F359E137217C992F16B9685A897C513BCE5661954957900A8076C05FDE8E5CBC1224A1319975e8y3J" TargetMode="External"/><Relationship Id="rId1583" Type="http://schemas.openxmlformats.org/officeDocument/2006/relationships/hyperlink" Target="consultantplus://offline/ref=BAEE8F22A4C539B5FA6FA479F7634E179FBFF05EEC3A217C992F16B9685A897C513BCE5668974D5E960A8076C05FDE8E5CBC1224A1319975e8y3J" TargetMode="External"/><Relationship Id="rId2427" Type="http://schemas.openxmlformats.org/officeDocument/2006/relationships/hyperlink" Target="consultantplus://offline/ref=BAEE8F22A4C539B5FA6FA479F7634E179FB1F359E137217C992F16B9685A897C513BCE5661974C5D960A8076C05FDE8E5CBC1224A1319975e8y3J" TargetMode="External"/><Relationship Id="rId2981" Type="http://schemas.openxmlformats.org/officeDocument/2006/relationships/hyperlink" Target="consultantplus://offline/ref=BAEE8F22A4C539B5FA6FA479F7634E179FB3F159E13F217C992F16B9685A897C513BCE566896485C970A8076C05FDE8E5CBC1224A1319975e8y3J" TargetMode="External"/><Relationship Id="rId3825" Type="http://schemas.openxmlformats.org/officeDocument/2006/relationships/hyperlink" Target="consultantplus://offline/ref=BAEE8F22A4C539B5FA6FA479F7634E179FB1F359E137217C992F16B9685A897C513BCE5668924D5F960A8076C05FDE8E5CBC1224A1319975e8y3J" TargetMode="External"/><Relationship Id="rId953" Type="http://schemas.openxmlformats.org/officeDocument/2006/relationships/hyperlink" Target="consultantplus://offline/ref=BAEE8F22A4C539B5FA6FA479F7634E179FB1F359E137217C992F16B9685A897C513BCE566197405E940A8076C05FDE8E5CBC1224A1319975e8y3J" TargetMode="External"/><Relationship Id="rId1029" Type="http://schemas.openxmlformats.org/officeDocument/2006/relationships/hyperlink" Target="consultantplus://offline/ref=BAEE8F22A4C539B5FA6FA479F7634E179FB1F359E137217C992F16B9685A897C513BCE5661944957920A8076C05FDE8E5CBC1224A1319975e8y3J" TargetMode="External"/><Relationship Id="rId1236" Type="http://schemas.openxmlformats.org/officeDocument/2006/relationships/hyperlink" Target="consultantplus://offline/ref=BAEE8F22A4C539B5FA6FA479F7634E179FBFF05EEC3A217C992F16B9685A897C513BCE566095420BC345812A870ACD8D55BC102DBDe3y2J" TargetMode="External"/><Relationship Id="rId1790" Type="http://schemas.openxmlformats.org/officeDocument/2006/relationships/hyperlink" Target="consultantplus://offline/ref=BAEE8F22A4C539B5FA6FA479F7634E179FB1F359E137217C992F16B9685A897C513BCE5661954057950A8076C05FDE8E5CBC1224A1319975e8y3J" TargetMode="External"/><Relationship Id="rId2634" Type="http://schemas.openxmlformats.org/officeDocument/2006/relationships/hyperlink" Target="consultantplus://offline/ref=BAEE8F22A4C539B5FA6FA479F7634E179FBFFA5BEC37217C992F16B9685A897C513BCE5668964B5F920A8076C05FDE8E5CBC1224A1319975e8y3J" TargetMode="External"/><Relationship Id="rId2841" Type="http://schemas.openxmlformats.org/officeDocument/2006/relationships/hyperlink" Target="consultantplus://offline/ref=BAEE8F22A4C539B5FA6FA479F7634E179FB3F159E13F217C992F16B9685A897C513BCE5668964B5B970A8076C05FDE8E5CBC1224A1319975e8y3J" TargetMode="External"/><Relationship Id="rId82" Type="http://schemas.openxmlformats.org/officeDocument/2006/relationships/hyperlink" Target="consultantplus://offline/ref=BAEE8F22A4C539B5FA6FA479F7634E179FBFFA5BEC37217C992F16B9685A897C513BCE5668974956940A8076C05FDE8E5CBC1224A1319975e8y3J" TargetMode="External"/><Relationship Id="rId606" Type="http://schemas.openxmlformats.org/officeDocument/2006/relationships/hyperlink" Target="consultantplus://offline/ref=BAEE8F22A4C539B5FA6FA479F7634E179FB0F45AEA37217C992F16B9685A897C433B965A6B96575F9B1FD62786e0yBJ" TargetMode="External"/><Relationship Id="rId813" Type="http://schemas.openxmlformats.org/officeDocument/2006/relationships/hyperlink" Target="consultantplus://offline/ref=BAEE8F22A4C539B5FA6FA479F7634E179FBFFB53EC3E217C992F16B9685A897C513BCE5660974F54C65090728909D3935CAB0C2FBF31e9y8J" TargetMode="External"/><Relationship Id="rId1443" Type="http://schemas.openxmlformats.org/officeDocument/2006/relationships/hyperlink" Target="consultantplus://offline/ref=BAEE8F22A4C539B5FA6FA479F7634E179FBFF05EEC3A217C992F16B9685A897C513BCE5668974C5B9A0A8076C05FDE8E5CBC1224A1319975e8y3J" TargetMode="External"/><Relationship Id="rId1650" Type="http://schemas.openxmlformats.org/officeDocument/2006/relationships/hyperlink" Target="consultantplus://offline/ref=BAEE8F22A4C539B5FA6FA479F7634E179FB1F359E137217C992F16B9685A897C513BCE5661954E5E9A0A8076C05FDE8E5CBC1224A1319975e8y3J" TargetMode="External"/><Relationship Id="rId2701" Type="http://schemas.openxmlformats.org/officeDocument/2006/relationships/hyperlink" Target="consultantplus://offline/ref=BAEE8F22A4C539B5FA6FA479F7634E179FBFFA5BEC37217C992F16B9685A897C513BCE5668974159930A8076C05FDE8E5CBC1224A1319975e8y3J" TargetMode="External"/><Relationship Id="rId1303" Type="http://schemas.openxmlformats.org/officeDocument/2006/relationships/hyperlink" Target="consultantplus://offline/ref=BAEE8F22A4C539B5FA6FA479F7634E179FB1F359E137217C992F16B9685A897C513BCE5661944E569A0A8076C05FDE8E5CBC1224A1319975e8y3J" TargetMode="External"/><Relationship Id="rId1510" Type="http://schemas.openxmlformats.org/officeDocument/2006/relationships/hyperlink" Target="consultantplus://offline/ref=BAEE8F22A4C539B5FA6FA479F7634E179FB1F359E137217C992F16B9685A897C513BCE5661954A5D930A8076C05FDE8E5CBC1224A1319975e8y3J" TargetMode="External"/><Relationship Id="rId3268" Type="http://schemas.openxmlformats.org/officeDocument/2006/relationships/hyperlink" Target="consultantplus://offline/ref=BAEE8F22A4C539B5FA6FA479F7634E179FB1F359E137217C992F16B9685A897C513BCE5568944C57950A8076C05FDE8E5CBC1224A1319975e8y3J" TargetMode="External"/><Relationship Id="rId3475" Type="http://schemas.openxmlformats.org/officeDocument/2006/relationships/hyperlink" Target="consultantplus://offline/ref=BAEE8F22A4C539B5FA6FA479F7634E179FBFFA59EA3B217C992F16B9685A897C513BCE556D954C54C65090728909D3935CAB0C2FBF31e9y8J" TargetMode="External"/><Relationship Id="rId3682" Type="http://schemas.openxmlformats.org/officeDocument/2006/relationships/hyperlink" Target="consultantplus://offline/ref=BAEE8F22A4C539B5FA6FA479F7634E179FB1F359E137217C992F16B9685A897C513BCE5668954F56940A8076C05FDE8E5CBC1224A1319975e8y3J" TargetMode="External"/><Relationship Id="rId4319" Type="http://schemas.openxmlformats.org/officeDocument/2006/relationships/hyperlink" Target="consultantplus://offline/ref=BAEE8F22A4C539B5FA6FA479F7634E179FB1F359E137217C992F16B9685A897C513BCE5669954857950A8076C05FDE8E5CBC1224A1319975e8y3J" TargetMode="External"/><Relationship Id="rId189" Type="http://schemas.openxmlformats.org/officeDocument/2006/relationships/hyperlink" Target="consultantplus://offline/ref=BAEE8F22A4C539B5FA6FA479F7634E179FB1F359E137217C992F16B9685A897C513BCE56609E4A5F960A8076C05FDE8E5CBC1224A1319975e8y3J" TargetMode="External"/><Relationship Id="rId396" Type="http://schemas.openxmlformats.org/officeDocument/2006/relationships/hyperlink" Target="consultantplus://offline/ref=BAEE8F22A4C539B5FA6FA479F7634E179FBFFA5BEC37217C992F16B9685A897C513BCE5668964058960A8076C05FDE8E5CBC1224A1319975e8y3J" TargetMode="External"/><Relationship Id="rId2077" Type="http://schemas.openxmlformats.org/officeDocument/2006/relationships/hyperlink" Target="consultantplus://offline/ref=BAEE8F22A4C539B5FA6FA479F7634E179FB1F359E137217C992F16B9685A897C513BCE56619041599B0A8076C05FDE8E5CBC1224A1319975e8y3J" TargetMode="External"/><Relationship Id="rId2284" Type="http://schemas.openxmlformats.org/officeDocument/2006/relationships/hyperlink" Target="consultantplus://offline/ref=BAEE8F22A4C539B5FA6FA479F7634E179FB1F359E137217C992F16B9685A897C513BCE56619F4D5D910A8076C05FDE8E5CBC1224A1319975e8y3J" TargetMode="External"/><Relationship Id="rId2491" Type="http://schemas.openxmlformats.org/officeDocument/2006/relationships/hyperlink" Target="consultantplus://offline/ref=BAEE8F22A4C539B5FA6FA479F7634E179FB1F359E137217C992F16B9685A897C513BCE566091495D910A8076C05FDE8E5CBC1224A1319975e8y3J" TargetMode="External"/><Relationship Id="rId3128" Type="http://schemas.openxmlformats.org/officeDocument/2006/relationships/hyperlink" Target="consultantplus://offline/ref=BAEE8F22A4C539B5FA6FA479F7634E179FBFFA59EA3B217C992F16B9685A897C513BCE5668964A5D930A8076C05FDE8E5CBC1224A1319975e8y3J" TargetMode="External"/><Relationship Id="rId3335" Type="http://schemas.openxmlformats.org/officeDocument/2006/relationships/hyperlink" Target="consultantplus://offline/ref=BAEE8F22A4C539B5FA6FA479F7634E179FB1F359E137217C992F16B9685A897C513BCE55689E4158930A8076C05FDE8E5CBC1224A1319975e8y3J" TargetMode="External"/><Relationship Id="rId3542" Type="http://schemas.openxmlformats.org/officeDocument/2006/relationships/hyperlink" Target="consultantplus://offline/ref=BAEE8F22A4C539B5FA6FA479F7634E179FB1F359E137217C992F16B9685A897C513BCE566192415F960A8076C05FDE8E5CBC1224A1319975e8y3J" TargetMode="External"/><Relationship Id="rId256" Type="http://schemas.openxmlformats.org/officeDocument/2006/relationships/hyperlink" Target="consultantplus://offline/ref=BAEE8F22A4C539B5FA6FA479F7634E179FBFFA59EA3B217C992F16B9685A897C513BCE566896485A9B0A8076C05FDE8E5CBC1224A1319975e8y3J" TargetMode="External"/><Relationship Id="rId463" Type="http://schemas.openxmlformats.org/officeDocument/2006/relationships/hyperlink" Target="consultantplus://offline/ref=BAEE8F22A4C539B5FA6FA479F7634E179FBFFA5BEC37217C992F16B9685A897C513BCE566894485B970A8076C05FDE8E5CBC1224A1319975e8y3J" TargetMode="External"/><Relationship Id="rId670" Type="http://schemas.openxmlformats.org/officeDocument/2006/relationships/hyperlink" Target="consultantplus://offline/ref=BAEE8F22A4C539B5FA6FA479F7634E179FB1F359E137217C992F16B9685A897C513BCE56609F4D5C9A0A8076C05FDE8E5CBC1224A1319975e8y3J" TargetMode="External"/><Relationship Id="rId1093" Type="http://schemas.openxmlformats.org/officeDocument/2006/relationships/hyperlink" Target="consultantplus://offline/ref=BAEE8F22A4C539B5FA6FA479F7634E179FB1F359E137217C992F16B9685A897C513BCE5661944B5C930A8076C05FDE8E5CBC1224A1319975e8y3J" TargetMode="External"/><Relationship Id="rId2144" Type="http://schemas.openxmlformats.org/officeDocument/2006/relationships/hyperlink" Target="consultantplus://offline/ref=BAEE8F22A4C539B5FA6FA479F7634E179FB1F359E137217C992F16B9685A897C513BCE56619E4C5E9A0A8076C05FDE8E5CBC1224A1319975e8y3J" TargetMode="External"/><Relationship Id="rId2351" Type="http://schemas.openxmlformats.org/officeDocument/2006/relationships/hyperlink" Target="consultantplus://offline/ref=BAEE8F22A4C539B5FA6FA479F7634E179FB1F359E137217C992F16B9685A897C513BCE56619F4C5C970A8076C05FDE8E5CBC1224A1319975e8y3J" TargetMode="External"/><Relationship Id="rId3402" Type="http://schemas.openxmlformats.org/officeDocument/2006/relationships/hyperlink" Target="consultantplus://offline/ref=BAEE8F22A4C539B5FA6FA479F7634E179FBFFA59EA3B217C992F16B9685A897C433B965A6B96575F9B1FD62786e0yBJ" TargetMode="External"/><Relationship Id="rId116" Type="http://schemas.openxmlformats.org/officeDocument/2006/relationships/hyperlink" Target="consultantplus://offline/ref=BAEE8F22A4C539B5FA6FA479F7634E179FB1F359E137217C992F16B9685A897C513BCE56609E4A5E950A8076C05FDE8E5CBC1224A1319975e8y3J" TargetMode="External"/><Relationship Id="rId323" Type="http://schemas.openxmlformats.org/officeDocument/2006/relationships/hyperlink" Target="consultantplus://offline/ref=BAEE8F22A4C539B5FA6FA479F7634E179FBFFA59EA3B217C992F16B9685A897C513BCE55699F4154C65090728909D3935CAB0C2FBF31e9y8J" TargetMode="External"/><Relationship Id="rId530" Type="http://schemas.openxmlformats.org/officeDocument/2006/relationships/hyperlink" Target="consultantplus://offline/ref=BAEE8F22A4C539B5FA6FA479F7634E179FB1F359E137217C992F16B9685A897C513BCE56609F485C9A0A8076C05FDE8E5CBC1224A1319975e8y3J" TargetMode="External"/><Relationship Id="rId1160" Type="http://schemas.openxmlformats.org/officeDocument/2006/relationships/hyperlink" Target="consultantplus://offline/ref=BAEE8F22A4C539B5FA6FA479F7634E179FBFF05EEC3A217C992F16B9685A897C513BCE5668974D5E960A8076C05FDE8E5CBC1224A1319975e8y3J" TargetMode="External"/><Relationship Id="rId2004" Type="http://schemas.openxmlformats.org/officeDocument/2006/relationships/hyperlink" Target="consultantplus://offline/ref=BAEE8F22A4C539B5FA6FA479F7634E179FB1F359E137217C992F16B9685A897C513BCE566190495B900A8076C05FDE8E5CBC1224A1319975e8y3J" TargetMode="External"/><Relationship Id="rId2211" Type="http://schemas.openxmlformats.org/officeDocument/2006/relationships/hyperlink" Target="consultantplus://offline/ref=BAEE8F22A4C539B5FA6FA479F7634E179FBFFA5BEC37217C992F16B9685A897C513BCE5E619E420BC345812A870ACD8D55BC102DBDe3y2J" TargetMode="External"/><Relationship Id="rId4176" Type="http://schemas.openxmlformats.org/officeDocument/2006/relationships/hyperlink" Target="consultantplus://offline/ref=BAEE8F22A4C539B5FA6FA479F7634E179FB1F359E137217C992F16B9685A897C513BCE56689F4F579A0A8076C05FDE8E5CBC1224A1319975e8y3J" TargetMode="External"/><Relationship Id="rId1020" Type="http://schemas.openxmlformats.org/officeDocument/2006/relationships/hyperlink" Target="consultantplus://offline/ref=BAEE8F22A4C539B5FA6FA479F7634E179FB1F359E137217C992F16B9685A897C513BCE5661944959910A8076C05FDE8E5CBC1224A1319975e8y3J" TargetMode="External"/><Relationship Id="rId1977" Type="http://schemas.openxmlformats.org/officeDocument/2006/relationships/hyperlink" Target="consultantplus://offline/ref=BAEE8F22A4C539B5FA6FA479F7634E179FB1F359E137217C992F16B9685A897C513BCE5661934A5F910A8076C05FDE8E5CBC1224A1319975e8y3J" TargetMode="External"/><Relationship Id="rId4383" Type="http://schemas.openxmlformats.org/officeDocument/2006/relationships/hyperlink" Target="consultantplus://offline/ref=BAEE8F22A4C539B5FA6FA479F7634E179FBFFB53EA3D217C992F16B9685A897C513BCE526E9E420BC345812A870ACD8D55BC102DBDe3y2J" TargetMode="External"/><Relationship Id="rId1837" Type="http://schemas.openxmlformats.org/officeDocument/2006/relationships/hyperlink" Target="consultantplus://offline/ref=BAEE8F22A4C539B5FA6FA479F7634E179FBFFA59EA3B217C992F16B9685A897C513BCE566896485C920A8076C05FDE8E5CBC1224A1319975e8y3J" TargetMode="External"/><Relationship Id="rId3192" Type="http://schemas.openxmlformats.org/officeDocument/2006/relationships/hyperlink" Target="consultantplus://offline/ref=BAEE8F22A4C539B5FA6FA479F7634E179FBFFA5BEC37217C992F16B9685A897C433B965A6B96575F9B1FD62786e0yBJ" TargetMode="External"/><Relationship Id="rId4036" Type="http://schemas.openxmlformats.org/officeDocument/2006/relationships/hyperlink" Target="consultantplus://offline/ref=BAEE8F22A4C539B5FA6FA479F7634E179FB1F359E137217C992F16B9685A897C513BCE56689E4958900A8076C05FDE8E5CBC1224A1319975e8y3J" TargetMode="External"/><Relationship Id="rId4243" Type="http://schemas.openxmlformats.org/officeDocument/2006/relationships/hyperlink" Target="consultantplus://offline/ref=BAEE8F22A4C539B5FA6FA479F7634E179FBFFB53EA3D217C992F16B9685A897C513BCE546D93420BC345812A870ACD8D55BC102DBDe3y2J" TargetMode="External"/><Relationship Id="rId3052" Type="http://schemas.openxmlformats.org/officeDocument/2006/relationships/hyperlink" Target="consultantplus://offline/ref=BAEE8F22A4C539B5FA6FA479F7634E179FB3F159E13F217C992F16B9685A897C513BCE5668964B5F900A8076C05FDE8E5CBC1224A1319975e8y3J" TargetMode="External"/><Relationship Id="rId4103" Type="http://schemas.openxmlformats.org/officeDocument/2006/relationships/hyperlink" Target="consultantplus://offline/ref=BAEE8F22A4C539B5FA6FA479F7634E179FB1F359E137217C992F16B9685A897C513BCE56689E495F920A8076C05FDE8E5CBC1224A1319975e8y3J" TargetMode="External"/><Relationship Id="rId4310" Type="http://schemas.openxmlformats.org/officeDocument/2006/relationships/hyperlink" Target="consultantplus://offline/ref=BAEE8F22A4C539B5FA6FA479F7634E179FB1F359E137217C992F16B9685A897C513BCE5669954857920A8076C05FDE8E5CBC1224A1319975e8y3J" TargetMode="External"/><Relationship Id="rId180" Type="http://schemas.openxmlformats.org/officeDocument/2006/relationships/hyperlink" Target="consultantplus://offline/ref=BAEE8F22A4C539B5FA6FA479F7634E179FB1F359E137217C992F16B9685A897C513BCE56609E4B569B0A8076C05FDE8E5CBC1224A1319975e8y3J" TargetMode="External"/><Relationship Id="rId1904" Type="http://schemas.openxmlformats.org/officeDocument/2006/relationships/hyperlink" Target="consultantplus://offline/ref=BAEE8F22A4C539B5FA6FA479F7634E179FB1F359E137217C992F16B9685A897C513BCE5661924D5F920A8076C05FDE8E5CBC1224A1319975e8y3J" TargetMode="External"/><Relationship Id="rId3869" Type="http://schemas.openxmlformats.org/officeDocument/2006/relationships/hyperlink" Target="consultantplus://offline/ref=BAEE8F22A4C539B5FA6FA479F7634E179FB1F359E137217C992F16B9685A897C513BCE5668924F5C920A8076C05FDE8E5CBC1224A1319975e8y3J" TargetMode="External"/><Relationship Id="rId997" Type="http://schemas.openxmlformats.org/officeDocument/2006/relationships/hyperlink" Target="consultantplus://offline/ref=BAEE8F22A4C539B5FA6FA479F7634E179FB1F359E137217C992F16B9685A897C513BCE566194495D910A8076C05FDE8E5CBC1224A1319975e8y3J" TargetMode="External"/><Relationship Id="rId2678" Type="http://schemas.openxmlformats.org/officeDocument/2006/relationships/hyperlink" Target="consultantplus://offline/ref=BAEE8F22A4C539B5FA6FA479F7634E179FBFFA59EA3B217C992F16B9685A897C513BCE566897495C900A8076C05FDE8E5CBC1224A1319975e8y3J" TargetMode="External"/><Relationship Id="rId2885" Type="http://schemas.openxmlformats.org/officeDocument/2006/relationships/hyperlink" Target="consultantplus://offline/ref=BAEE8F22A4C539B5FA6FA479F7634E179FBFF15CE83B217C992F16B9685A897C433B965A6B96575F9B1FD62786e0yBJ" TargetMode="External"/><Relationship Id="rId3729" Type="http://schemas.openxmlformats.org/officeDocument/2006/relationships/hyperlink" Target="consultantplus://offline/ref=BAEE8F22A4C539B5FA6FA479F7634E179FB1F359E137217C992F16B9685A897C513BCE566895405D970A8076C05FDE8E5CBC1224A1319975e8y3J" TargetMode="External"/><Relationship Id="rId3936" Type="http://schemas.openxmlformats.org/officeDocument/2006/relationships/hyperlink" Target="consultantplus://offline/ref=BAEE8F22A4C539B5FA6FA479F7634E179FBFFB53EA3D217C992F16B9685A897C513BCE5668944B5B9B0A8076C05FDE8E5CBC1224A1319975e8y3J" TargetMode="External"/><Relationship Id="rId857" Type="http://schemas.openxmlformats.org/officeDocument/2006/relationships/hyperlink" Target="consultantplus://offline/ref=BAEE8F22A4C539B5FA6FA479F7634E179FBFF05EEC3A217C992F16B9685A897C513BCE5668964057950A8076C05FDE8E5CBC1224A1319975e8y3J" TargetMode="External"/><Relationship Id="rId1487" Type="http://schemas.openxmlformats.org/officeDocument/2006/relationships/hyperlink" Target="consultantplus://offline/ref=BAEE8F22A4C539B5FA6FA479F7634E179FBFFB53EC3E217C992F16B9685A897C433B965A6B96575F9B1FD62786e0yBJ" TargetMode="External"/><Relationship Id="rId1694" Type="http://schemas.openxmlformats.org/officeDocument/2006/relationships/hyperlink" Target="consultantplus://offline/ref=BAEE8F22A4C539B5FA6FA479F7634E179FB1F359E137217C992F16B9685A897C513BCE5661954E5B960A8076C05FDE8E5CBC1224A1319975e8y3J" TargetMode="External"/><Relationship Id="rId2538" Type="http://schemas.openxmlformats.org/officeDocument/2006/relationships/hyperlink" Target="consultantplus://offline/ref=BAEE8F22A4C539B5FA6FA479F7634E179FB1F359E137217C992F16B9685A897C513BCE56609149599A0A8076C05FDE8E5CBC1224A1319975e8y3J" TargetMode="External"/><Relationship Id="rId2745" Type="http://schemas.openxmlformats.org/officeDocument/2006/relationships/hyperlink" Target="consultantplus://offline/ref=BAEE8F22A4C539B5FA6FA479F7634E179FBFFA59EA3B217C992F16B9685A897C433B965A6B96575F9B1FD62786e0yBJ" TargetMode="External"/><Relationship Id="rId2952" Type="http://schemas.openxmlformats.org/officeDocument/2006/relationships/hyperlink" Target="consultantplus://offline/ref=BAEE8F22A4C539B5FA6FA479F7634E179FB3F159E13F217C992F16B9685A897C513BCE566896485A9A0A8076C05FDE8E5CBC1224A1319975e8y3J" TargetMode="External"/><Relationship Id="rId717" Type="http://schemas.openxmlformats.org/officeDocument/2006/relationships/hyperlink" Target="consultantplus://offline/ref=BAEE8F22A4C539B5FA6FA479F7634E179FB0F45AEA37217C992F16B9685A897C513BCE56689741599A0A8076C05FDE8E5CBC1224A1319975e8y3J" TargetMode="External"/><Relationship Id="rId924" Type="http://schemas.openxmlformats.org/officeDocument/2006/relationships/hyperlink" Target="consultantplus://offline/ref=BAEE8F22A4C539B5FA6FA479F7634E179FB1F359E137217C992F16B9685A897C513BCE566197415D9A0A8076C05FDE8E5CBC1224A1319975e8y3J" TargetMode="External"/><Relationship Id="rId1347" Type="http://schemas.openxmlformats.org/officeDocument/2006/relationships/hyperlink" Target="consultantplus://offline/ref=BAEE8F22A4C539B5FA6FA479F7634E179FB1F35DED3A217C992F16B9685A897C513BCE566896495C960A8076C05FDE8E5CBC1224A1319975e8y3J" TargetMode="External"/><Relationship Id="rId1554" Type="http://schemas.openxmlformats.org/officeDocument/2006/relationships/hyperlink" Target="consultantplus://offline/ref=BAEE8F22A4C539B5FA6FA479F7634E179FBFFB53EC3E217C992F16B9685A897C513BCE5668964E5F930A8076C05FDE8E5CBC1224A1319975e8y3J" TargetMode="External"/><Relationship Id="rId1761" Type="http://schemas.openxmlformats.org/officeDocument/2006/relationships/hyperlink" Target="consultantplus://offline/ref=BAEE8F22A4C539B5FA6FA479F7634E179FB1F359E137217C992F16B9685A897C513BCE5661954156930A8076C05FDE8E5CBC1224A1319975e8y3J" TargetMode="External"/><Relationship Id="rId2605" Type="http://schemas.openxmlformats.org/officeDocument/2006/relationships/hyperlink" Target="consultantplus://offline/ref=BAEE8F22A4C539B5FA6FA479F7634E179FB1F359E137217C992F16B9685A897C513BCE566194485B900A8076C05FDE8E5CBC1224A1319975e8y3J" TargetMode="External"/><Relationship Id="rId2812" Type="http://schemas.openxmlformats.org/officeDocument/2006/relationships/hyperlink" Target="consultantplus://offline/ref=BAEE8F22A4C539B5FA6FA479F7634E179FB3F159E13F217C992F16B9685A897C513BCE566896495E970A8076C05FDE8E5CBC1224A1319975e8y3J" TargetMode="External"/><Relationship Id="rId53" Type="http://schemas.openxmlformats.org/officeDocument/2006/relationships/hyperlink" Target="consultantplus://offline/ref=BAEE8F22A4C539B5FA6FA479F7634E179EBEFB5AEC3C217C992F16B9685A897C433B965A6B96575F9B1FD62786e0yBJ" TargetMode="External"/><Relationship Id="rId1207" Type="http://schemas.openxmlformats.org/officeDocument/2006/relationships/hyperlink" Target="consultantplus://offline/ref=BAEE8F22A4C539B5FA6FA479F7634E179FBFF05EEC3A217C992F16B9685A897C433B965A6B96575F9B1FD62786e0yBJ" TargetMode="External"/><Relationship Id="rId1414" Type="http://schemas.openxmlformats.org/officeDocument/2006/relationships/hyperlink" Target="consultantplus://offline/ref=BAEE8F22A4C539B5FA6FA479F7634E179FB1F359E137217C992F16B9685A897C513BCE5661954B5D940A8076C05FDE8E5CBC1224A1319975e8y3J" TargetMode="External"/><Relationship Id="rId1621" Type="http://schemas.openxmlformats.org/officeDocument/2006/relationships/hyperlink" Target="consultantplus://offline/ref=BAEE8F22A4C539B5FA6FA479F7634E179FB1F359E137217C992F16B9685A897C513BCE5661954F5C9B0A8076C05FDE8E5CBC1224A1319975e8y3J" TargetMode="External"/><Relationship Id="rId3379" Type="http://schemas.openxmlformats.org/officeDocument/2006/relationships/hyperlink" Target="consultantplus://offline/ref=BAEE8F22A4C539B5FA6FA479F7634E179FB1F359E137217C992F16B9685A897C513BCE5569944B5A960A8076C05FDE8E5CBC1224A1319975e8y3J" TargetMode="External"/><Relationship Id="rId3586" Type="http://schemas.openxmlformats.org/officeDocument/2006/relationships/hyperlink" Target="consultantplus://offline/ref=BAEE8F22A4C539B5FA6FA479F7634E179FBFFB53EA3D217C992F16B9685A897C513BCE566D924154C65090728909D3935CAB0C2FBF31e9y8J" TargetMode="External"/><Relationship Id="rId3793" Type="http://schemas.openxmlformats.org/officeDocument/2006/relationships/hyperlink" Target="consultantplus://offline/ref=BAEE8F22A4C539B5FA6FA479F7634E179FB1F359E137217C992F16B9685A897C513BCE5668924958970A8076C05FDE8E5CBC1224A1319975e8y3J" TargetMode="External"/><Relationship Id="rId2188" Type="http://schemas.openxmlformats.org/officeDocument/2006/relationships/hyperlink" Target="consultantplus://offline/ref=BAEE8F22A4C539B5FA6FA479F7634E179FB1F359E137217C992F16B9685A897C513BCE5661914F5F910A8076C05FDE8E5CBC1224A1319975e8y3J" TargetMode="External"/><Relationship Id="rId2395" Type="http://schemas.openxmlformats.org/officeDocument/2006/relationships/hyperlink" Target="consultantplus://offline/ref=BAEE8F22A4C539B5FA6FA479F7634E179FB1F359E137217C992F16B9685A897C513BCE5661954A5C9A0A8076C05FDE8E5CBC1224A1319975e8y3J" TargetMode="External"/><Relationship Id="rId3239" Type="http://schemas.openxmlformats.org/officeDocument/2006/relationships/hyperlink" Target="consultantplus://offline/ref=BAEE8F22A4C539B5FA6FA479F7634E179FBFFA59EA3B217C992F16B9685A897C433B965A6B96575F9B1FD62786e0yBJ" TargetMode="External"/><Relationship Id="rId3446" Type="http://schemas.openxmlformats.org/officeDocument/2006/relationships/hyperlink" Target="consultantplus://offline/ref=BAEE8F22A4C539B5FA6FA479F7634E179FB1F359E137217C992F16B9685A897C513BCE556A924A5A9A0A8076C05FDE8E5CBC1224A1319975e8y3J" TargetMode="External"/><Relationship Id="rId367" Type="http://schemas.openxmlformats.org/officeDocument/2006/relationships/hyperlink" Target="consultantplus://offline/ref=BAEE8F22A4C539B5FA6FA479F7634E179FB1F359E137217C992F16B9685A897C513BCE56609E405E930A8076C05FDE8E5CBC1224A1319975e8y3J" TargetMode="External"/><Relationship Id="rId574" Type="http://schemas.openxmlformats.org/officeDocument/2006/relationships/hyperlink" Target="consultantplus://offline/ref=BAEE8F22A4C539B5FA6FA479F7634E179FB1F359E137217C992F16B9685A897C513BCE56609E4E59960A8076C05FDE8E5CBC1224A1319975e8y3J" TargetMode="External"/><Relationship Id="rId2048" Type="http://schemas.openxmlformats.org/officeDocument/2006/relationships/hyperlink" Target="consultantplus://offline/ref=BAEE8F22A4C539B5FA6FA479F7634E179FBFFB53EC3E217C992F16B9685A897C433B965A6B96575F9B1FD62786e0yBJ" TargetMode="External"/><Relationship Id="rId2255" Type="http://schemas.openxmlformats.org/officeDocument/2006/relationships/hyperlink" Target="consultantplus://offline/ref=BAEE8F22A4C539B5FA6FA479F7634E179FB4F752E03F217C992F16B9685A897C513BCE566897485F950A8076C05FDE8E5CBC1224A1319975e8y3J" TargetMode="External"/><Relationship Id="rId3653" Type="http://schemas.openxmlformats.org/officeDocument/2006/relationships/hyperlink" Target="consultantplus://offline/ref=BAEE8F22A4C539B5FA6FA479F7634E179FB1F359E137217C992F16B9685A897C513BCE5668954B5A910A8076C05FDE8E5CBC1224A1319975e8y3J" TargetMode="External"/><Relationship Id="rId3860" Type="http://schemas.openxmlformats.org/officeDocument/2006/relationships/hyperlink" Target="consultantplus://offline/ref=BAEE8F22A4C539B5FA6FA479F7634E179FB1F359E137217C992F16B9685A897C513BCE5668924F5F900A8076C05FDE8E5CBC1224A1319975e8y3J" TargetMode="External"/><Relationship Id="rId227" Type="http://schemas.openxmlformats.org/officeDocument/2006/relationships/hyperlink" Target="consultantplus://offline/ref=BAEE8F22A4C539B5FA6FA479F7634E179FBFFA5BEC37217C992F16B9685A897C513BCE556990420BC345812A870ACD8D55BC102DBDe3y2J" TargetMode="External"/><Relationship Id="rId781" Type="http://schemas.openxmlformats.org/officeDocument/2006/relationships/hyperlink" Target="consultantplus://offline/ref=BAEE8F22A4C539B5FA6FA479F7634E179FB1F359E137217C992F16B9685A897C513BCE5661974C5D960A8076C05FDE8E5CBC1224A1319975e8y3J" TargetMode="External"/><Relationship Id="rId2462" Type="http://schemas.openxmlformats.org/officeDocument/2006/relationships/hyperlink" Target="consultantplus://offline/ref=BAEE8F22A4C539B5FA6FA479F7634E179FBFFA59EA3B217C992F16B9685A897C433B965A6B96575F9B1FD62786e0yBJ" TargetMode="External"/><Relationship Id="rId3306" Type="http://schemas.openxmlformats.org/officeDocument/2006/relationships/hyperlink" Target="consultantplus://offline/ref=BAEE8F22A4C539B5FA6FA479F7634E179FB1F359E137217C992F16B9685A897C513BCE5568914859900A8076C05FDE8E5CBC1224A1319975e8y3J" TargetMode="External"/><Relationship Id="rId3513" Type="http://schemas.openxmlformats.org/officeDocument/2006/relationships/hyperlink" Target="consultantplus://offline/ref=BAEE8F22A4C539B5FA6FA479F7634E179FBFF15EE13A217C992F16B9685A897C513BCE5668964956950A8076C05FDE8E5CBC1224A1319975e8y3J" TargetMode="External"/><Relationship Id="rId3720" Type="http://schemas.openxmlformats.org/officeDocument/2006/relationships/hyperlink" Target="consultantplus://offline/ref=BAEE8F22A4C539B5FA6FA479F7634E179FB1F359E137217C992F16B9685A897C513BCE56689541579B0A8076C05FDE8E5CBC1224A1319975e8y3J" TargetMode="External"/><Relationship Id="rId434" Type="http://schemas.openxmlformats.org/officeDocument/2006/relationships/hyperlink" Target="consultantplus://offline/ref=BAEE8F22A4C539B5FA6FA479F7634E179FBFFA59EA3B217C992F16B9685A897C433B965A6B96575F9B1FD62786e0yBJ" TargetMode="External"/><Relationship Id="rId641" Type="http://schemas.openxmlformats.org/officeDocument/2006/relationships/hyperlink" Target="consultantplus://offline/ref=BAEE8F22A4C539B5FA6FA479F7634E179FB1F359E137217C992F16B9685A897C513BCE56609F4D5D9A0A8076C05FDE8E5CBC1224A1319975e8y3J" TargetMode="External"/><Relationship Id="rId1064" Type="http://schemas.openxmlformats.org/officeDocument/2006/relationships/hyperlink" Target="consultantplus://offline/ref=BAEE8F22A4C539B5FA6FA479F7634E179FB1F359E137217C992F16B9685A897C513BCE5661944858960A8076C05FDE8E5CBC1224A1319975e8y3J" TargetMode="External"/><Relationship Id="rId1271" Type="http://schemas.openxmlformats.org/officeDocument/2006/relationships/hyperlink" Target="consultantplus://offline/ref=BAEE8F22A4C539B5FA6FA479F7634E179FBFF05EEC3A217C992F16B9685A897C513BCE5668974E57900A8076C05FDE8E5CBC1224A1319975e8y3J" TargetMode="External"/><Relationship Id="rId2115" Type="http://schemas.openxmlformats.org/officeDocument/2006/relationships/hyperlink" Target="consultantplus://offline/ref=BAEE8F22A4C539B5FA6FA479F7634E179FBFFA5BEC37217C992F16B9685A897C513BCE5569924854C65090728909D3935CAB0C2FBF31e9y8J" TargetMode="External"/><Relationship Id="rId2322" Type="http://schemas.openxmlformats.org/officeDocument/2006/relationships/hyperlink" Target="consultantplus://offline/ref=BAEE8F22A4C539B5FA6FA479F7634E179FB1F359E137217C992F16B9685A897C513BCE56619F4D599B0A8076C05FDE8E5CBC1224A1319975e8y3J" TargetMode="External"/><Relationship Id="rId501" Type="http://schemas.openxmlformats.org/officeDocument/2006/relationships/hyperlink" Target="consultantplus://offline/ref=BAEE8F22A4C539B5FA6FA479F7634E179FBFFA59EA3B217C992F16B9685A897C513BCE566897495D910A8076C05FDE8E5CBC1224A1319975e8y3J" TargetMode="External"/><Relationship Id="rId1131" Type="http://schemas.openxmlformats.org/officeDocument/2006/relationships/hyperlink" Target="consultantplus://offline/ref=BAEE8F22A4C539B5FA6FA479F7634E179FB1F359E137217C992F16B9685A897C513BCE5661944F57900A8076C05FDE8E5CBC1224A1319975e8y3J" TargetMode="External"/><Relationship Id="rId4287" Type="http://schemas.openxmlformats.org/officeDocument/2006/relationships/hyperlink" Target="consultantplus://offline/ref=BAEE8F22A4C539B5FA6FA479F7634E179FBFFB53EA3D217C992F16B9685A897C513BCE56689E4D54C65090728909D3935CAB0C2FBF31e9y8J" TargetMode="External"/><Relationship Id="rId3096" Type="http://schemas.openxmlformats.org/officeDocument/2006/relationships/hyperlink" Target="consultantplus://offline/ref=BAEE8F22A4C539B5FA6FA479F7634E179FB3F159E13F217C992F16B9685A897C513BCE5668964B58960A8076C05FDE8E5CBC1224A1319975e8y3J" TargetMode="External"/><Relationship Id="rId4147" Type="http://schemas.openxmlformats.org/officeDocument/2006/relationships/hyperlink" Target="consultantplus://offline/ref=BAEE8F22A4C539B5FA6FA479F7634E179FB1F359E137217C992F16B9685A897C513BCE56689F4C58900A8076C05FDE8E5CBC1224A1319975e8y3J" TargetMode="External"/><Relationship Id="rId4354" Type="http://schemas.openxmlformats.org/officeDocument/2006/relationships/hyperlink" Target="consultantplus://offline/ref=BAEE8F22A4C539B5FA6FA479F7634E179FB1F359E137217C992F16B9685A897C513BCE5668974856930A8076C05FDE8E5CBC1224A1319975e8y3J" TargetMode="External"/><Relationship Id="rId1948" Type="http://schemas.openxmlformats.org/officeDocument/2006/relationships/hyperlink" Target="consultantplus://offline/ref=BAEE8F22A4C539B5FA6FA479F7634E179FBFF05EEC3A217C992F16B9685A897C513BCE566894495B9A0A8076C05FDE8E5CBC1224A1319975e8y3J" TargetMode="External"/><Relationship Id="rId3163" Type="http://schemas.openxmlformats.org/officeDocument/2006/relationships/hyperlink" Target="consultantplus://offline/ref=BAEE8F22A4C539B5FA6FA479F7634E179FB3F159E13F217C992F16B9685A897C513BCE5668964A5C940A8076C05FDE8E5CBC1224A1319975e8y3J" TargetMode="External"/><Relationship Id="rId3370" Type="http://schemas.openxmlformats.org/officeDocument/2006/relationships/hyperlink" Target="consultantplus://offline/ref=BAEE8F22A4C539B5FA6FA479F7634E179FB1F359E137217C992F16B9685A897C513BCE5569974F56970A8076C05FDE8E5CBC1224A1319975e8y3J" TargetMode="External"/><Relationship Id="rId4007" Type="http://schemas.openxmlformats.org/officeDocument/2006/relationships/hyperlink" Target="consultantplus://offline/ref=BAEE8F22A4C539B5FA6FA479F7634E179FB1F359E137217C992F16B9685A897C513BCE566890485F900A8076C05FDE8E5CBC1224A1319975e8y3J" TargetMode="External"/><Relationship Id="rId4214" Type="http://schemas.openxmlformats.org/officeDocument/2006/relationships/hyperlink" Target="consultantplus://offline/ref=BAEE8F22A4C539B5FA6FA479F7634E179FB1F359E137217C992F16B9685A897C513BCE5669974C5D900A8076C05FDE8E5CBC1224A1319975e8y3J" TargetMode="External"/><Relationship Id="rId4421" Type="http://schemas.openxmlformats.org/officeDocument/2006/relationships/hyperlink" Target="consultantplus://offline/ref=BAEE8F22A4C539B5FA6FA479F7634E179FB1F359E137217C992F16B9685A897C513BCE5661954C5C9B0A8076C05FDE8E5CBC1224A1319975e8y3J" TargetMode="External"/><Relationship Id="rId291" Type="http://schemas.openxmlformats.org/officeDocument/2006/relationships/hyperlink" Target="consultantplus://offline/ref=BAEE8F22A4C539B5FA6FA479F7634E179FB1F359E137217C992F16B9685A897C513BCE56609E4F5A9A0A8076C05FDE8E5CBC1224A1319975e8y3J" TargetMode="External"/><Relationship Id="rId1808" Type="http://schemas.openxmlformats.org/officeDocument/2006/relationships/hyperlink" Target="consultantplus://offline/ref=BAEE8F22A4C539B5FA6FA479F7634E179FB1F359E137217C992F16B9685A897C513BCE566192495E910A8076C05FDE8E5CBC1224A1319975e8y3J" TargetMode="External"/><Relationship Id="rId3023" Type="http://schemas.openxmlformats.org/officeDocument/2006/relationships/hyperlink" Target="consultantplus://offline/ref=BAEE8F22A4C539B5FA6FA479F7634E179FBFF15EE13A217C992F16B9685A897C513BCE5668964956950A8076C05FDE8E5CBC1224A1319975e8y3J" TargetMode="External"/><Relationship Id="rId151" Type="http://schemas.openxmlformats.org/officeDocument/2006/relationships/hyperlink" Target="consultantplus://offline/ref=BAEE8F22A4C539B5FA6FA479F7634E179FBFFA5BEC37217C992F16B9685A897C513BCE5668944B5E930A8076C05FDE8E5CBC1224A1319975e8y3J" TargetMode="External"/><Relationship Id="rId3230" Type="http://schemas.openxmlformats.org/officeDocument/2006/relationships/hyperlink" Target="consultantplus://offline/ref=BAEE8F22A4C539B5FA6FA479F7634E179FB3F159E13F217C992F16B9685A897C513BCE566896495E970A8076C05FDE8E5CBC1224A1319975e8y3J" TargetMode="External"/><Relationship Id="rId2789" Type="http://schemas.openxmlformats.org/officeDocument/2006/relationships/hyperlink" Target="consultantplus://offline/ref=BAEE8F22A4C539B5FA6FA479F7634E179FBFFA5BEC37217C992F16B9685A897C513BCE566896485B910A8076C05FDE8E5CBC1224A1319975e8y3J" TargetMode="External"/><Relationship Id="rId2996" Type="http://schemas.openxmlformats.org/officeDocument/2006/relationships/hyperlink" Target="consultantplus://offline/ref=BAEE8F22A4C539B5FA6FA479F7634E179FB3F159E13F217C992F16B9685A897C513BCE566896485C950A8076C05FDE8E5CBC1224A1319975e8y3J" TargetMode="External"/><Relationship Id="rId968" Type="http://schemas.openxmlformats.org/officeDocument/2006/relationships/hyperlink" Target="consultantplus://offline/ref=BAEE8F22A4C539B5FA6FA479F7634E179EBEF15CEF3E217C992F16B9685A897C433B965A6B96575F9B1FD62786e0yBJ" TargetMode="External"/><Relationship Id="rId1598" Type="http://schemas.openxmlformats.org/officeDocument/2006/relationships/hyperlink" Target="consultantplus://offline/ref=BAEE8F22A4C539B5FA6FA479F7634E179FB1F359E137217C992F16B9685A897C513BCE5661954C57900A8076C05FDE8E5CBC1224A1319975e8y3J" TargetMode="External"/><Relationship Id="rId2649" Type="http://schemas.openxmlformats.org/officeDocument/2006/relationships/hyperlink" Target="consultantplus://offline/ref=BAEE8F22A4C539B5FA6FA479F7634E179FB1F359E137217C992F16B9685A897C513BCE556A914D56910A8076C05FDE8E5CBC1224A1319975e8y3J" TargetMode="External"/><Relationship Id="rId2856" Type="http://schemas.openxmlformats.org/officeDocument/2006/relationships/hyperlink" Target="consultantplus://offline/ref=BAEE8F22A4C539B5FA6FA479F7634E179FBFFA59EA3B217C992F16B9685A897C433B965A6B96575F9B1FD62786e0yBJ" TargetMode="External"/><Relationship Id="rId3907" Type="http://schemas.openxmlformats.org/officeDocument/2006/relationships/hyperlink" Target="consultantplus://offline/ref=BAEE8F22A4C539B5FA6FA479F7634E179FB1F359E137217C992F16B9685A897C513BCE5668934E5B900A8076C05FDE8E5CBC1224A1319975e8y3J" TargetMode="External"/><Relationship Id="rId97" Type="http://schemas.openxmlformats.org/officeDocument/2006/relationships/hyperlink" Target="consultantplus://offline/ref=BAEE8F22A4C539B5FA6FA479F7634E179FB1F359E137217C992F16B9685A897C513BCE56609E4D57900A8076C05FDE8E5CBC1224A1319975e8y3J" TargetMode="External"/><Relationship Id="rId828" Type="http://schemas.openxmlformats.org/officeDocument/2006/relationships/hyperlink" Target="consultantplus://offline/ref=BAEE8F22A4C539B5FA6FA479F7634E179FB1F359E137217C992F16B9685A897C513BCE5661974C56900A8076C05FDE8E5CBC1224A1319975e8y3J" TargetMode="External"/><Relationship Id="rId1458" Type="http://schemas.openxmlformats.org/officeDocument/2006/relationships/hyperlink" Target="consultantplus://offline/ref=BAEE8F22A4C539B5FA6FA479F7634E179FB1F359E137217C992F16B9685A897C513BCE5661954B58900A8076C05FDE8E5CBC1224A1319975e8y3J" TargetMode="External"/><Relationship Id="rId1665" Type="http://schemas.openxmlformats.org/officeDocument/2006/relationships/hyperlink" Target="consultantplus://offline/ref=BAEE8F22A4C539B5FA6FA479F7634E179FB1F359E137217C992F16B9685A897C513BCE5661954F57970A8076C05FDE8E5CBC1224A1319975e8y3J" TargetMode="External"/><Relationship Id="rId1872" Type="http://schemas.openxmlformats.org/officeDocument/2006/relationships/hyperlink" Target="consultantplus://offline/ref=BAEE8F22A4C539B5FA6FA479F7634E179FB1F359E137217C992F16B9685A897C513BCE5661954057950A8076C05FDE8E5CBC1224A1319975e8y3J" TargetMode="External"/><Relationship Id="rId2509" Type="http://schemas.openxmlformats.org/officeDocument/2006/relationships/hyperlink" Target="consultantplus://offline/ref=BAEE8F22A4C539B5FA6FA479F7634E179FB1F359E137217C992F16B9685A897C513BCE566091495B910A8076C05FDE8E5CBC1224A1319975e8y3J" TargetMode="External"/><Relationship Id="rId2716" Type="http://schemas.openxmlformats.org/officeDocument/2006/relationships/hyperlink" Target="consultantplus://offline/ref=BAEE8F22A4C539B5FA6FA479F7634E179FBFFA59EA3B217C992F16B9685A897C513BCE55689E4F54C65090728909D3935CAB0C2FBF31e9y8J" TargetMode="External"/><Relationship Id="rId4071" Type="http://schemas.openxmlformats.org/officeDocument/2006/relationships/hyperlink" Target="consultantplus://offline/ref=BAEE8F22A4C539B5FA6FA479F7634E179FB1F359E137217C992F16B9685A897C513BCE56689E4957960A8076C05FDE8E5CBC1224A1319975e8y3J" TargetMode="External"/><Relationship Id="rId1318" Type="http://schemas.openxmlformats.org/officeDocument/2006/relationships/hyperlink" Target="consultantplus://offline/ref=BAEE8F22A4C539B5FA6FA479F7634E179FBFFA59EA3D217C992F16B9685A897C433B965A6B96575F9B1FD62786e0yBJ" TargetMode="External"/><Relationship Id="rId1525" Type="http://schemas.openxmlformats.org/officeDocument/2006/relationships/hyperlink" Target="consultantplus://offline/ref=BAEE8F22A4C539B5FA6FA479F7634E179FBFF05EEC3A217C992F16B9685A897C433B965A6B96575F9B1FD62786e0yBJ" TargetMode="External"/><Relationship Id="rId2923" Type="http://schemas.openxmlformats.org/officeDocument/2006/relationships/hyperlink" Target="consultantplus://offline/ref=BAEE8F22A4C539B5FA6FA479F7634E179FBFFA59EA3B217C992F16B9685A897C433B965A6B96575F9B1FD62786e0yBJ" TargetMode="External"/><Relationship Id="rId1732" Type="http://schemas.openxmlformats.org/officeDocument/2006/relationships/hyperlink" Target="consultantplus://offline/ref=BAEE8F22A4C539B5FA6FA479F7634E179FB1F359E137217C992F16B9685A897C513BCE5661954E57970A8076C05FDE8E5CBC1224A1319975e8y3J" TargetMode="External"/><Relationship Id="rId24" Type="http://schemas.openxmlformats.org/officeDocument/2006/relationships/hyperlink" Target="consultantplus://offline/ref=BAEE8F22A4C539B5FA6FA479F7634E179FBFF05EEF39217C992F16B9685A897C513BCE5F689D1D0ED654D9248414D38442A0122FeByEJ" TargetMode="External"/><Relationship Id="rId2299" Type="http://schemas.openxmlformats.org/officeDocument/2006/relationships/hyperlink" Target="consultantplus://offline/ref=BAEE8F22A4C539B5FA6FA479F7634E179FBFF05EEC3A217C992F16B9685A897C513BCE526A97420BC345812A870ACD8D55BC102DBDe3y2J" TargetMode="External"/><Relationship Id="rId3697" Type="http://schemas.openxmlformats.org/officeDocument/2006/relationships/hyperlink" Target="consultantplus://offline/ref=BAEE8F22A4C539B5FA6FA479F7634E179FB1F359E137217C992F16B9685A897C513BCE5668954E5A900A8076C05FDE8E5CBC1224A1319975e8y3J" TargetMode="External"/><Relationship Id="rId3557" Type="http://schemas.openxmlformats.org/officeDocument/2006/relationships/hyperlink" Target="consultantplus://offline/ref=BAEE8F22A4C539B5FA6FA479F7634E179FB1F359E137217C992F16B9685A897C513BCE5661924059940A8076C05FDE8E5CBC1224A1319975e8y3J" TargetMode="External"/><Relationship Id="rId3764" Type="http://schemas.openxmlformats.org/officeDocument/2006/relationships/hyperlink" Target="consultantplus://offline/ref=BAEE8F22A4C539B5FA6FA479F7634E179FBFFB53EA3D217C992F16B9685A897C513BCE56699F4D54C65090728909D3935CAB0C2FBF31e9y8J" TargetMode="External"/><Relationship Id="rId3971" Type="http://schemas.openxmlformats.org/officeDocument/2006/relationships/hyperlink" Target="consultantplus://offline/ref=BAEE8F22A4C539B5FA6FA479F7634E179FB1F359E137217C992F16B9685A897C513BCE5668934158970A8076C05FDE8E5CBC1224A1319975e8y3J" TargetMode="External"/><Relationship Id="rId478" Type="http://schemas.openxmlformats.org/officeDocument/2006/relationships/hyperlink" Target="consultantplus://offline/ref=BAEE8F22A4C539B5FA6FA479F7634E179FBFFA5BEC37217C992F16B9685A897C513BCE5668944B56920A8076C05FDE8E5CBC1224A1319975e8y3J" TargetMode="External"/><Relationship Id="rId685" Type="http://schemas.openxmlformats.org/officeDocument/2006/relationships/hyperlink" Target="consultantplus://offline/ref=BAEE8F22A4C539B5FA6FA479F7634E179FB1F359E137217C992F16B9685A897C513BCE56609F4D5F920A8076C05FDE8E5CBC1224A1319975e8y3J" TargetMode="External"/><Relationship Id="rId892" Type="http://schemas.openxmlformats.org/officeDocument/2006/relationships/hyperlink" Target="consultantplus://offline/ref=BAEE8F22A4C539B5FA6FA479F7634E179FBFF05EEC3A217C992F16B9685A897C513BCE5668964057950A8076C05FDE8E5CBC1224A1319975e8y3J" TargetMode="External"/><Relationship Id="rId2159" Type="http://schemas.openxmlformats.org/officeDocument/2006/relationships/hyperlink" Target="consultantplus://offline/ref=BAEE8F22A4C539B5FA6FA479F7634E179FBFFA5BEC37217C992F16B9685A897C513BCE566894415A9A0A8076C05FDE8E5CBC1224A1319975e8y3J" TargetMode="External"/><Relationship Id="rId2366" Type="http://schemas.openxmlformats.org/officeDocument/2006/relationships/hyperlink" Target="consultantplus://offline/ref=BAEE8F22A4C539B5FA6FA479F7634E179FB1F359E137217C992F16B9685A897C513BCE56619F4F5C910A8076C05FDE8E5CBC1224A1319975e8y3J" TargetMode="External"/><Relationship Id="rId2573" Type="http://schemas.openxmlformats.org/officeDocument/2006/relationships/hyperlink" Target="consultantplus://offline/ref=BAEE8F22A4C539B5FA6FA479F7634E179FB1F359E137217C992F16B9685A897C513BCE556A904D5D900A8076C05FDE8E5CBC1224A1319975e8y3J" TargetMode="External"/><Relationship Id="rId2780" Type="http://schemas.openxmlformats.org/officeDocument/2006/relationships/hyperlink" Target="consultantplus://offline/ref=BAEE8F22A4C539B5FA6FA479F7634E179FB1F359E137217C992F16B9685A897C513BCE55699249599A0A8076C05FDE8E5CBC1224A1319975e8y3J" TargetMode="External"/><Relationship Id="rId3417" Type="http://schemas.openxmlformats.org/officeDocument/2006/relationships/hyperlink" Target="consultantplus://offline/ref=BAEE8F22A4C539B5FA6FA479F7634E179FB3F159E13F217C992F16B9685A897C513BCE566896485F950A8076C05FDE8E5CBC1224A1319975e8y3J" TargetMode="External"/><Relationship Id="rId3624" Type="http://schemas.openxmlformats.org/officeDocument/2006/relationships/hyperlink" Target="consultantplus://offline/ref=BAEE8F22A4C539B5FA6FA479F7634E179FB1F359E137217C992F16B9685A897C513BCE5668954B5D940A8076C05FDE8E5CBC1224A1319975e8y3J" TargetMode="External"/><Relationship Id="rId3831" Type="http://schemas.openxmlformats.org/officeDocument/2006/relationships/hyperlink" Target="consultantplus://offline/ref=BAEE8F22A4C539B5FA6FA479F7634E179FB1F359E137217C992F16B9685A897C513BCE5668924D5A970A8076C05FDE8E5CBC1224A1319975e8y3J" TargetMode="External"/><Relationship Id="rId338" Type="http://schemas.openxmlformats.org/officeDocument/2006/relationships/hyperlink" Target="consultantplus://offline/ref=BAEE8F22A4C539B5FA6FA479F7634E179FB1F359E137217C992F16B9685A897C513BCE56609E4E5E910A8076C05FDE8E5CBC1224A1319975e8y3J" TargetMode="External"/><Relationship Id="rId545" Type="http://schemas.openxmlformats.org/officeDocument/2006/relationships/hyperlink" Target="consultantplus://offline/ref=BAEE8F22A4C539B5FA6FA479F7634E179FB1F359E137217C992F16B9685A897C513BCE56609F4A5D9B0A8076C05FDE8E5CBC1224A1319975e8y3J" TargetMode="External"/><Relationship Id="rId752" Type="http://schemas.openxmlformats.org/officeDocument/2006/relationships/hyperlink" Target="consultantplus://offline/ref=BAEE8F22A4C539B5FA6FA479F7634E179FB1F359E137217C992F16B9685A897C513BCE5661964059950A8076C05FDE8E5CBC1224A1319975e8y3J" TargetMode="External"/><Relationship Id="rId1175" Type="http://schemas.openxmlformats.org/officeDocument/2006/relationships/hyperlink" Target="consultantplus://offline/ref=BAEE8F22A4C539B5FA6FA479F7634E179FB1F359E137217C992F16B9685A897C513BCE5661944D5B970A8076C05FDE8E5CBC1224A1319975e8y3J" TargetMode="External"/><Relationship Id="rId1382" Type="http://schemas.openxmlformats.org/officeDocument/2006/relationships/hyperlink" Target="consultantplus://offline/ref=BAEE8F22A4C539B5FA6FA479F7634E179FBFFB53EC3E217C992F16B9685A897C513BCE566897495E9A0A8076C05FDE8E5CBC1224A1319975e8y3J" TargetMode="External"/><Relationship Id="rId2019" Type="http://schemas.openxmlformats.org/officeDocument/2006/relationships/hyperlink" Target="consultantplus://offline/ref=BAEE8F22A4C539B5FA6FA479F7634E179FB1F359E137217C992F16B9685A897C513BCE5661904959900A8076C05FDE8E5CBC1224A1319975e8y3J" TargetMode="External"/><Relationship Id="rId2226" Type="http://schemas.openxmlformats.org/officeDocument/2006/relationships/hyperlink" Target="consultantplus://offline/ref=BAEE8F22A4C539B5FA6FA479F7634E179FB1F359E137217C992F16B9685A897C513BCE56619E495D9B0A8076C05FDE8E5CBC1224A1319975e8y3J" TargetMode="External"/><Relationship Id="rId2433" Type="http://schemas.openxmlformats.org/officeDocument/2006/relationships/hyperlink" Target="consultantplus://offline/ref=BAEE8F22A4C539B5FA6FA479F7634E179FB1F359E137217C992F16B9685A897C513BCE5660914A5E960A8076C05FDE8E5CBC1224A1319975e8y3J" TargetMode="External"/><Relationship Id="rId2640" Type="http://schemas.openxmlformats.org/officeDocument/2006/relationships/hyperlink" Target="consultantplus://offline/ref=BAEE8F22A4C539B5FA6FA479F7634E179FB1F359E137217C992F16B9685A897C513BCE556A914A5E9B0A8076C05FDE8E5CBC1224A1319975e8y3J" TargetMode="External"/><Relationship Id="rId405" Type="http://schemas.openxmlformats.org/officeDocument/2006/relationships/hyperlink" Target="consultantplus://offline/ref=BAEE8F22A4C539B5FA6FA479F7634E179FBFFA5BEC37217C992F16B9685A897C513BCE556C9D1D0ED654D9248414D38442A0122FeByEJ" TargetMode="External"/><Relationship Id="rId612" Type="http://schemas.openxmlformats.org/officeDocument/2006/relationships/hyperlink" Target="consultantplus://offline/ref=BAEE8F22A4C539B5FA6FA479F7634E179FB0F45AEA37217C992F16B9685A897C513BCE5E6E924054C65090728909D3935CAB0C2FBF31e9y8J" TargetMode="External"/><Relationship Id="rId1035" Type="http://schemas.openxmlformats.org/officeDocument/2006/relationships/hyperlink" Target="consultantplus://offline/ref=BAEE8F22A4C539B5FA6FA479F7634E179FBFF25EE038217C992F16B9685A897C433B965A6B96575F9B1FD62786e0yBJ" TargetMode="External"/><Relationship Id="rId1242" Type="http://schemas.openxmlformats.org/officeDocument/2006/relationships/hyperlink" Target="consultantplus://offline/ref=BAEE8F22A4C539B5FA6FA479F7634E179FBFF05EEC3A217C992F16B9685A897C513BCE566896485C9A0A8076C05FDE8E5CBC1224A1319975e8y3J" TargetMode="External"/><Relationship Id="rId2500" Type="http://schemas.openxmlformats.org/officeDocument/2006/relationships/hyperlink" Target="consultantplus://offline/ref=BAEE8F22A4C539B5FA6FA479F7634E179FB1F359E137217C992F16B9685A897C513BCE566091495C970A8076C05FDE8E5CBC1224A1319975e8y3J" TargetMode="External"/><Relationship Id="rId4398" Type="http://schemas.openxmlformats.org/officeDocument/2006/relationships/hyperlink" Target="consultantplus://offline/ref=BAEE8F22A4C539B5FA6FA479F7634E179FB1F359E137217C992F16B9685A897C513BCE5668974D5D9B0A8076C05FDE8E5CBC1224A1319975e8y3J" TargetMode="External"/><Relationship Id="rId1102" Type="http://schemas.openxmlformats.org/officeDocument/2006/relationships/hyperlink" Target="consultantplus://offline/ref=BAEE8F22A4C539B5FA6FA479F7634E179FB1F359E137217C992F16B9685A897C513BCE5661944B5B910A8076C05FDE8E5CBC1224A1319975e8y3J" TargetMode="External"/><Relationship Id="rId4258" Type="http://schemas.openxmlformats.org/officeDocument/2006/relationships/hyperlink" Target="consultantplus://offline/ref=BAEE8F22A4C539B5FA6FA479F7634E179FB1F359E137217C992F16B9685A897C513BCE56689548599B0A8076C05FDE8E5CBC1224A1319975e8y3J" TargetMode="External"/><Relationship Id="rId3067" Type="http://schemas.openxmlformats.org/officeDocument/2006/relationships/hyperlink" Target="consultantplus://offline/ref=BAEE8F22A4C539B5FA6FA479F7634E179FBFFA5BEC37217C992F16B9685A897C513BCE5568954154C65090728909D3935CAB0C2FBF31e9y8J" TargetMode="External"/><Relationship Id="rId3274" Type="http://schemas.openxmlformats.org/officeDocument/2006/relationships/hyperlink" Target="consultantplus://offline/ref=BAEE8F22A4C539B5FA6FA479F7634E179FB1F359E137217C992F16B9685A897C513BCE556895495C950A8076C05FDE8E5CBC1224A1319975e8y3J" TargetMode="External"/><Relationship Id="rId4118" Type="http://schemas.openxmlformats.org/officeDocument/2006/relationships/hyperlink" Target="consultantplus://offline/ref=BAEE8F22A4C539B5FA6FA479F7634E179FB1F359E137217C992F16B9685A897C513BCE56689F485E9A0A8076C05FDE8E5CBC1224A1319975e8y3J" TargetMode="External"/><Relationship Id="rId195" Type="http://schemas.openxmlformats.org/officeDocument/2006/relationships/hyperlink" Target="consultantplus://offline/ref=BAEE8F22A4C539B5FA6FA479F7634E179FB1F359E137217C992F16B9685A897C513BCE56609E4C5C920A8076C05FDE8E5CBC1224A1319975e8y3J" TargetMode="External"/><Relationship Id="rId1919" Type="http://schemas.openxmlformats.org/officeDocument/2006/relationships/hyperlink" Target="consultantplus://offline/ref=BAEE8F22A4C539B5FA6FA479F7634E179FB4F65AEB3E217C992F16B9685A897C513BCE566897485B930A8076C05FDE8E5CBC1224A1319975e8y3J" TargetMode="External"/><Relationship Id="rId3481" Type="http://schemas.openxmlformats.org/officeDocument/2006/relationships/hyperlink" Target="consultantplus://offline/ref=BAEE8F22A4C539B5FA6FA479F7634E179FBFFA59EA3B217C992F16B9685A897C513BCE566897485D950A8076C05FDE8E5CBC1224A1319975e8y3J" TargetMode="External"/><Relationship Id="rId4325" Type="http://schemas.openxmlformats.org/officeDocument/2006/relationships/hyperlink" Target="consultantplus://offline/ref=BAEE8F22A4C539B5FA6FA479F7634E179FB1F359E137217C992F16B9685A897C513BCE5669954B5D930A8076C05FDE8E5CBC1224A1319975e8y3J" TargetMode="External"/><Relationship Id="rId2083" Type="http://schemas.openxmlformats.org/officeDocument/2006/relationships/hyperlink" Target="consultantplus://offline/ref=BAEE8F22A4C539B5FA6FA479F7634E179FB1F359E137217C992F16B9685A897C513BCE566190405A960A8076C05FDE8E5CBC1224A1319975e8y3J" TargetMode="External"/><Relationship Id="rId2290" Type="http://schemas.openxmlformats.org/officeDocument/2006/relationships/hyperlink" Target="consultantplus://offline/ref=BAEE8F22A4C539B5FA6FA479F7634E179FBFF05EEC3A217C992F16B9685A897C513BCE526A97420BC345812A870ACD8D55BC102DBDe3y2J" TargetMode="External"/><Relationship Id="rId3134" Type="http://schemas.openxmlformats.org/officeDocument/2006/relationships/hyperlink" Target="consultantplus://offline/ref=BAEE8F22A4C539B5FA6FA479F7634E179FB3F159E13F217C992F16B9685A897C513BCE5668964B56940A8076C05FDE8E5CBC1224A1319975e8y3J" TargetMode="External"/><Relationship Id="rId3341" Type="http://schemas.openxmlformats.org/officeDocument/2006/relationships/hyperlink" Target="consultantplus://offline/ref=BAEE8F22A4C539B5FA6FA479F7634E179FB1F359E137217C992F16B9685A897C513BCE55689E4158950A8076C05FDE8E5CBC1224A1319975e8y3J" TargetMode="External"/><Relationship Id="rId262" Type="http://schemas.openxmlformats.org/officeDocument/2006/relationships/hyperlink" Target="consultantplus://offline/ref=BAEE8F22A4C539B5FA6FA479F7634E179FB1F359E137217C992F16B9685A897C513BCE56609E4F5E940A8076C05FDE8E5CBC1224A1319975e8y3J" TargetMode="External"/><Relationship Id="rId2150" Type="http://schemas.openxmlformats.org/officeDocument/2006/relationships/hyperlink" Target="consultantplus://offline/ref=BAEE8F22A4C539B5FA6FA479F7634E179FBFFA5BEC37217C992F16B9685A897C513BCE5569934154C65090728909D3935CAB0C2FBF31e9y8J" TargetMode="External"/><Relationship Id="rId3201" Type="http://schemas.openxmlformats.org/officeDocument/2006/relationships/hyperlink" Target="consultantplus://offline/ref=BAEE8F22A4C539B5FA6FA479F7634E179FB3F159E13F217C992F16B9685A897C513BCE566896495E970A8076C05FDE8E5CBC1224A1319975e8y3J" TargetMode="External"/><Relationship Id="rId122" Type="http://schemas.openxmlformats.org/officeDocument/2006/relationships/hyperlink" Target="consultantplus://offline/ref=BAEE8F22A4C539B5FA6FA479F7634E179FBFFA5BEC37217C992F16B9685A897C513BCE5668974E59900A8076C05FDE8E5CBC1224A1319975e8y3J" TargetMode="External"/><Relationship Id="rId2010" Type="http://schemas.openxmlformats.org/officeDocument/2006/relationships/hyperlink" Target="consultantplus://offline/ref=BAEE8F22A4C539B5FA6FA479F7634E179FB1F359E137217C992F16B9685A897C513BCE5661974F57940A8076C05FDE8E5CBC1224A1319975e8y3J" TargetMode="External"/><Relationship Id="rId1569" Type="http://schemas.openxmlformats.org/officeDocument/2006/relationships/hyperlink" Target="consultantplus://offline/ref=BAEE8F22A4C539B5FA6FA479F7634E179FB1F359E137217C992F16B9685A897C513BCE5661954D5A9B0A8076C05FDE8E5CBC1224A1319975e8y3J" TargetMode="External"/><Relationship Id="rId2967" Type="http://schemas.openxmlformats.org/officeDocument/2006/relationships/hyperlink" Target="consultantplus://offline/ref=BAEE8F22A4C539B5FA6FA479F7634E179FB3F159E13F217C992F16B9685A897C513BCE566896485C970A8076C05FDE8E5CBC1224A1319975e8y3J" TargetMode="External"/><Relationship Id="rId4182" Type="http://schemas.openxmlformats.org/officeDocument/2006/relationships/hyperlink" Target="consultantplus://offline/ref=BAEE8F22A4C539B5FA6FA479F7634E179FB1F359E137217C992F16B9685A897C513BCE56689F4E5F920A8076C05FDE8E5CBC1224A1319975e8y3J" TargetMode="External"/><Relationship Id="rId939" Type="http://schemas.openxmlformats.org/officeDocument/2006/relationships/hyperlink" Target="consultantplus://offline/ref=BAEE8F22A4C539B5FA6FA479F7634E179FBFFB5DE93F217C992F16B9685A897C513BCE5668964F5E950A8076C05FDE8E5CBC1224A1319975e8y3J" TargetMode="External"/><Relationship Id="rId1776" Type="http://schemas.openxmlformats.org/officeDocument/2006/relationships/hyperlink" Target="consultantplus://offline/ref=BAEE8F22A4C539B5FA6FA479F7634E179FB1F359E137217C992F16B9685A897C513BCE566195405D970A8076C05FDE8E5CBC1224A1319975e8y3J" TargetMode="External"/><Relationship Id="rId1983" Type="http://schemas.openxmlformats.org/officeDocument/2006/relationships/hyperlink" Target="consultantplus://offline/ref=BAEE8F22A4C539B5FA6FA479F7634E179FB1F359E137217C992F16B9685A897C513BCE5661934A5B960A8076C05FDE8E5CBC1224A1319975e8y3J" TargetMode="External"/><Relationship Id="rId2827" Type="http://schemas.openxmlformats.org/officeDocument/2006/relationships/hyperlink" Target="consultantplus://offline/ref=BAEE8F22A4C539B5FA6FA479F7634E179FB3F159E13F217C992F16B9685A897C513BCE566896495E970A8076C05FDE8E5CBC1224A1319975e8y3J" TargetMode="External"/><Relationship Id="rId4042" Type="http://schemas.openxmlformats.org/officeDocument/2006/relationships/hyperlink" Target="consultantplus://offline/ref=BAEE8F22A4C539B5FA6FA479F7634E179FBFFB53EA3D217C992F16B9685A897C513BCE5668974156930A8076C05FDE8E5CBC1224A1319975e8y3J" TargetMode="External"/><Relationship Id="rId68" Type="http://schemas.openxmlformats.org/officeDocument/2006/relationships/hyperlink" Target="consultantplus://offline/ref=BAEE8F22A4C539B5FA6FA479F7634E179FBFFA59EA3B217C992F16B9685A897C433B965A6B96575F9B1FD62786e0yBJ" TargetMode="External"/><Relationship Id="rId1429" Type="http://schemas.openxmlformats.org/officeDocument/2006/relationships/hyperlink" Target="consultantplus://offline/ref=BAEE8F22A4C539B5FA6FA479F7634E179FBFFB53EC3E217C992F16B9685A897C513BCE566F944F54C65090728909D3935CAB0C2FBF31e9y8J" TargetMode="External"/><Relationship Id="rId1636" Type="http://schemas.openxmlformats.org/officeDocument/2006/relationships/hyperlink" Target="consultantplus://offline/ref=BAEE8F22A4C539B5FA6FA479F7634E179FB1F359E137217C992F16B9685A897C513BCE5661954F589A0A8076C05FDE8E5CBC1224A1319975e8y3J" TargetMode="External"/><Relationship Id="rId1843" Type="http://schemas.openxmlformats.org/officeDocument/2006/relationships/hyperlink" Target="consultantplus://offline/ref=BAEE8F22A4C539B5FA6FA479F7634E179FB1F359E137217C992F16B9685A897C513BCE566192495E940A8076C05FDE8E5CBC1224A1319975e8y3J" TargetMode="External"/><Relationship Id="rId1703" Type="http://schemas.openxmlformats.org/officeDocument/2006/relationships/hyperlink" Target="consultantplus://offline/ref=BAEE8F22A4C539B5FA6FA479F7634E179FB1F359E137217C992F16B9685A897C513BCE5661954E5B930A8076C05FDE8E5CBC1224A1319975e8y3J" TargetMode="External"/><Relationship Id="rId1910" Type="http://schemas.openxmlformats.org/officeDocument/2006/relationships/hyperlink" Target="consultantplus://offline/ref=BAEE8F22A4C539B5FA6FA479F7634E179FB1F359E137217C992F16B9685A897C513BCE5661924D5A960A8076C05FDE8E5CBC1224A1319975e8y3J" TargetMode="External"/><Relationship Id="rId3668" Type="http://schemas.openxmlformats.org/officeDocument/2006/relationships/hyperlink" Target="consultantplus://offline/ref=BAEE8F22A4C539B5FA6FA479F7634E179FB1F359E137217C992F16B9685A897C513BCE5668954C5B950A8076C05FDE8E5CBC1224A1319975e8y3J" TargetMode="External"/><Relationship Id="rId3875" Type="http://schemas.openxmlformats.org/officeDocument/2006/relationships/hyperlink" Target="consultantplus://offline/ref=BAEE8F22A4C539B5FA6FA479F7634E179FB1F359E137217C992F16B9685A897C513BCE5668924F59900A8076C05FDE8E5CBC1224A1319975e8y3J" TargetMode="External"/><Relationship Id="rId589" Type="http://schemas.openxmlformats.org/officeDocument/2006/relationships/hyperlink" Target="consultantplus://offline/ref=BAEE8F22A4C539B5FA6FA479F7634E179FB0F45AEA37217C992F16B9685A897C513BCE556D96420BC345812A870ACD8D55BC102DBDe3y2J" TargetMode="External"/><Relationship Id="rId796" Type="http://schemas.openxmlformats.org/officeDocument/2006/relationships/hyperlink" Target="consultantplus://offline/ref=BAEE8F22A4C539B5FA6FA479F7634E179FBFF05EEC3A217C992F16B9685A897C433B965A6B96575F9B1FD62786e0yBJ" TargetMode="External"/><Relationship Id="rId2477" Type="http://schemas.openxmlformats.org/officeDocument/2006/relationships/hyperlink" Target="consultantplus://offline/ref=BAEE8F22A4C539B5FA6FA479F7634E179FBFFA59EA3B217C992F16B9685A897C513BCE56689F420BC345812A870ACD8D55BC102DBDe3y2J" TargetMode="External"/><Relationship Id="rId2684" Type="http://schemas.openxmlformats.org/officeDocument/2006/relationships/hyperlink" Target="consultantplus://offline/ref=BAEE8F22A4C539B5FA6FA479F7634E179FBFFA59EA3B217C992F16B9685A897C513BCE5668974956940A8076C05FDE8E5CBC1224A1319975e8y3J" TargetMode="External"/><Relationship Id="rId3528" Type="http://schemas.openxmlformats.org/officeDocument/2006/relationships/hyperlink" Target="consultantplus://offline/ref=BAEE8F22A4C539B5FA6FA479F7634E179FBFFA59EA3B217C992F16B9685A897C513BCE5668964A5B940A8076C05FDE8E5CBC1224A1319975e8y3J" TargetMode="External"/><Relationship Id="rId3735" Type="http://schemas.openxmlformats.org/officeDocument/2006/relationships/hyperlink" Target="consultantplus://offline/ref=BAEE8F22A4C539B5FA6FA479F7634E179FBFFB53EA3D217C992F16B9685A897C513BCE5E6E92420BC345812A870ACD8D55BC102DBDe3y2J" TargetMode="External"/><Relationship Id="rId449" Type="http://schemas.openxmlformats.org/officeDocument/2006/relationships/hyperlink" Target="consultantplus://offline/ref=BAEE8F22A4C539B5FA6FA479F7634E179FBFFA5BEC37217C992F16B9685A897C513BCE5668944E5F950A8076C05FDE8E5CBC1224A1319975e8y3J" TargetMode="External"/><Relationship Id="rId656" Type="http://schemas.openxmlformats.org/officeDocument/2006/relationships/hyperlink" Target="consultantplus://offline/ref=BAEE8F22A4C539B5FA6FA479F7634E179FB1F359E137217C992F16B9685A897C513BCE56609F4D5D9B0A8076C05FDE8E5CBC1224A1319975e8y3J" TargetMode="External"/><Relationship Id="rId863" Type="http://schemas.openxmlformats.org/officeDocument/2006/relationships/hyperlink" Target="consultantplus://offline/ref=BAEE8F22A4C539B5FA6FA479F7634E179FBFF05EEC3A217C992F16B9685A897C513BCE5668974E57900A8076C05FDE8E5CBC1224A1319975e8y3J" TargetMode="External"/><Relationship Id="rId1079" Type="http://schemas.openxmlformats.org/officeDocument/2006/relationships/hyperlink" Target="consultantplus://offline/ref=BAEE8F22A4C539B5FA6FA479F7634E179FB1F359E137217C992F16B9685A897C513BCE5661944B5E910A8076C05FDE8E5CBC1224A1319975e8y3J" TargetMode="External"/><Relationship Id="rId1286" Type="http://schemas.openxmlformats.org/officeDocument/2006/relationships/hyperlink" Target="consultantplus://offline/ref=BAEE8F22A4C539B5FA6FA479F7634E179FBFF05EEC3A217C992F16B9685A897C513BCE566897415A930A8076C05FDE8E5CBC1224A1319975e8y3J" TargetMode="External"/><Relationship Id="rId1493" Type="http://schemas.openxmlformats.org/officeDocument/2006/relationships/hyperlink" Target="consultantplus://offline/ref=BAEE8F22A4C539B5FA6FA479F7634E179FBFFB53EC3E217C992F16B9685A897C513BCE506897420BC345812A870ACD8D55BC102DBDe3y2J" TargetMode="External"/><Relationship Id="rId2337" Type="http://schemas.openxmlformats.org/officeDocument/2006/relationships/hyperlink" Target="consultantplus://offline/ref=BAEE8F22A4C539B5FA6FA479F7634E179FBFFB53EC3E217C992F16B9685A897C433B965A6B96575F9B1FD62786e0yBJ" TargetMode="External"/><Relationship Id="rId2544" Type="http://schemas.openxmlformats.org/officeDocument/2006/relationships/hyperlink" Target="consultantplus://offline/ref=BAEE8F22A4C539B5FA6FA479F7634E179FB1F359E137217C992F16B9685A897C513BCE5661974C5D960A8076C05FDE8E5CBC1224A1319975e8y3J" TargetMode="External"/><Relationship Id="rId2891" Type="http://schemas.openxmlformats.org/officeDocument/2006/relationships/hyperlink" Target="consultantplus://offline/ref=BAEE8F22A4C539B5FA6FA479F7634E179FBFFA59EA3B217C992F16B9685A897C433B965A6B96575F9B1FD62786e0yBJ" TargetMode="External"/><Relationship Id="rId3942" Type="http://schemas.openxmlformats.org/officeDocument/2006/relationships/hyperlink" Target="consultantplus://offline/ref=BAEE8F22A4C539B5FA6FA479F7634E179FB1F359E137217C992F16B9685A897C513BCE5668934E599B0A8076C05FDE8E5CBC1224A1319975e8y3J" TargetMode="External"/><Relationship Id="rId309" Type="http://schemas.openxmlformats.org/officeDocument/2006/relationships/hyperlink" Target="consultantplus://offline/ref=BAEE8F22A4C539B5FA6FA479F7634E179FBFFA59EA3B217C992F16B9685A897C433B965A6B96575F9B1FD62786e0yBJ" TargetMode="External"/><Relationship Id="rId516" Type="http://schemas.openxmlformats.org/officeDocument/2006/relationships/hyperlink" Target="consultantplus://offline/ref=BAEE8F22A4C539B5FA6FA479F7634E179FBFFA5BEC37217C992F16B9685A897C513BCE566896415A950A8076C05FDE8E5CBC1224A1319975e8y3J" TargetMode="External"/><Relationship Id="rId1146" Type="http://schemas.openxmlformats.org/officeDocument/2006/relationships/hyperlink" Target="consultantplus://offline/ref=BAEE8F22A4C539B5FA6FA479F7634E179FBFF05EEC3A217C992F16B9685A897C513BCE566B90420BC345812A870ACD8D55BC102DBDe3y2J" TargetMode="External"/><Relationship Id="rId2751" Type="http://schemas.openxmlformats.org/officeDocument/2006/relationships/hyperlink" Target="consultantplus://offline/ref=BAEE8F22A4C539B5FA6FA479F7634E179FB1F359E137217C992F16B9685A897C513BCE556A9E495E940A8076C05FDE8E5CBC1224A1319975e8y3J" TargetMode="External"/><Relationship Id="rId3802" Type="http://schemas.openxmlformats.org/officeDocument/2006/relationships/hyperlink" Target="consultantplus://offline/ref=BAEE8F22A4C539B5FA6FA479F7634E179FB1F359E137217C992F16B9685A897C513BCE5668924957970A8076C05FDE8E5CBC1224A1319975e8y3J" TargetMode="External"/><Relationship Id="rId723" Type="http://schemas.openxmlformats.org/officeDocument/2006/relationships/hyperlink" Target="consultantplus://offline/ref=BAEE8F22A4C539B5FA6FA479F7634E179FB0F45AEA37217C992F16B9685A897C433B965A6B96575F9B1FD62786e0yBJ" TargetMode="External"/><Relationship Id="rId930" Type="http://schemas.openxmlformats.org/officeDocument/2006/relationships/hyperlink" Target="consultantplus://offline/ref=BAEE8F22A4C539B5FA6FA479F7634E179FBFFA5BEE38217C992F16B9685A897C513BCE5668964A5F960A8076C05FDE8E5CBC1224A1319975e8y3J" TargetMode="External"/><Relationship Id="rId1006" Type="http://schemas.openxmlformats.org/officeDocument/2006/relationships/hyperlink" Target="consultantplus://offline/ref=BAEE8F22A4C539B5FA6FA479F7634E179FB1F359E137217C992F16B9685A897C513BCE566194495C970A8076C05FDE8E5CBC1224A1319975e8y3J" TargetMode="External"/><Relationship Id="rId1353" Type="http://schemas.openxmlformats.org/officeDocument/2006/relationships/hyperlink" Target="consultantplus://offline/ref=BAEE8F22A4C539B5FA6FA479F7634E179FBFF05EEC3A217C992F16B9685A897C513BCE5668974E57900A8076C05FDE8E5CBC1224A1319975e8y3J" TargetMode="External"/><Relationship Id="rId1560" Type="http://schemas.openxmlformats.org/officeDocument/2006/relationships/hyperlink" Target="consultantplus://offline/ref=BAEE8F22A4C539B5FA6FA479F7634E179FBFF05EEC3A217C992F16B9685A897C513BCE5668964C5E950A8076C05FDE8E5CBC1224A1319975e8y3J" TargetMode="External"/><Relationship Id="rId2404" Type="http://schemas.openxmlformats.org/officeDocument/2006/relationships/hyperlink" Target="consultantplus://offline/ref=BAEE8F22A4C539B5FA6FA479F7634E179FB1F359E137217C992F16B9685A897C513BCE5568964D56960A8076C05FDE8E5CBC1224A1319975e8y3J" TargetMode="External"/><Relationship Id="rId2611" Type="http://schemas.openxmlformats.org/officeDocument/2006/relationships/hyperlink" Target="consultantplus://offline/ref=BAEE8F22A4C539B5FA6FA479F7634E179FB1F359E137217C992F16B9685A897C513BCE556A904E58910A8076C05FDE8E5CBC1224A1319975e8y3J" TargetMode="External"/><Relationship Id="rId1213" Type="http://schemas.openxmlformats.org/officeDocument/2006/relationships/hyperlink" Target="consultantplus://offline/ref=BAEE8F22A4C539B5FA6FA479F7634E179FBFFA5EE139217C992F16B9685A897C513BCE5668964D5F920A8076C05FDE8E5CBC1224A1319975e8y3J" TargetMode="External"/><Relationship Id="rId1420" Type="http://schemas.openxmlformats.org/officeDocument/2006/relationships/hyperlink" Target="consultantplus://offline/ref=BAEE8F22A4C539B5FA6FA479F7634E179FB1F359E137217C992F16B9685A897C513BCE5661974E59940A8076C05FDE8E5CBC1224A1319975e8y3J" TargetMode="External"/><Relationship Id="rId4369" Type="http://schemas.openxmlformats.org/officeDocument/2006/relationships/hyperlink" Target="consultantplus://offline/ref=BAEE8F22A4C539B5FA6FA479F7634E179FB0F45AEA37217C992F16B9685A897C433B965A6B96575F9B1FD62786e0yBJ" TargetMode="External"/><Relationship Id="rId3178" Type="http://schemas.openxmlformats.org/officeDocument/2006/relationships/hyperlink" Target="consultantplus://offline/ref=BAEE8F22A4C539B5FA6FA479F7634E179FB3F159E13F217C992F16B9685A897C513BCE5668964A5B910A8076C05FDE8E5CBC1224A1319975e8y3J" TargetMode="External"/><Relationship Id="rId3385" Type="http://schemas.openxmlformats.org/officeDocument/2006/relationships/hyperlink" Target="consultantplus://offline/ref=BAEE8F22A4C539B5FA6FA479F7634E179FB1F359E137217C992F16B9685A897C513BCE556994405B960A8076C05FDE8E5CBC1224A1319975e8y3J" TargetMode="External"/><Relationship Id="rId3592" Type="http://schemas.openxmlformats.org/officeDocument/2006/relationships/hyperlink" Target="consultantplus://offline/ref=BAEE8F22A4C539B5FA6FA479F7634E179FB1F359E137217C992F16B9685A897C513BCE5668954B5E960A8076C05FDE8E5CBC1224A1319975e8y3J" TargetMode="External"/><Relationship Id="rId4229" Type="http://schemas.openxmlformats.org/officeDocument/2006/relationships/hyperlink" Target="consultantplus://offline/ref=BAEE8F22A4C539B5FA6FA479F7634E179FBFFB53EA3D217C992F16B9685A897C513BCE566897415C940A8076C05FDE8E5CBC1224A1319975e8y3J" TargetMode="External"/><Relationship Id="rId2194" Type="http://schemas.openxmlformats.org/officeDocument/2006/relationships/hyperlink" Target="consultantplus://offline/ref=BAEE8F22A4C539B5FA6FA479F7634E179FB1F359E137217C992F16B9685A897C513BCE5661914E5A900A8076C05FDE8E5CBC1224A1319975e8y3J" TargetMode="External"/><Relationship Id="rId3038" Type="http://schemas.openxmlformats.org/officeDocument/2006/relationships/hyperlink" Target="consultantplus://offline/ref=BAEE8F22A4C539B5FA6FA479F7634E179FB3F159E13F217C992F16B9685A897C513BCE566896485A960A8076C05FDE8E5CBC1224A1319975e8y3J" TargetMode="External"/><Relationship Id="rId3245" Type="http://schemas.openxmlformats.org/officeDocument/2006/relationships/hyperlink" Target="consultantplus://offline/ref=BAEE8F22A4C539B5FA6FA479F7634E179FBFFA59EA3B217C992F16B9685A897C433B965A6B96575F9B1FD62786e0yBJ" TargetMode="External"/><Relationship Id="rId3452" Type="http://schemas.openxmlformats.org/officeDocument/2006/relationships/hyperlink" Target="consultantplus://offline/ref=BAEE8F22A4C539B5FA6FA479F7634E179FBFFA59EA3B217C992F16B9685A897C513BCE5668974A5F900A8076C05FDE8E5CBC1224A1319975e8y3J" TargetMode="External"/><Relationship Id="rId166" Type="http://schemas.openxmlformats.org/officeDocument/2006/relationships/hyperlink" Target="consultantplus://offline/ref=BAEE8F22A4C539B5FA6FA479F7634E179FB1F359E137217C992F16B9685A897C513BCE56609E4A5D900A8076C05FDE8E5CBC1224A1319975e8y3J" TargetMode="External"/><Relationship Id="rId373" Type="http://schemas.openxmlformats.org/officeDocument/2006/relationships/hyperlink" Target="consultantplus://offline/ref=BAEE8F22A4C539B5FA6FA479F7634E179FB1F359E137217C992F16B9685A897C513BCE56609E415D960A8076C05FDE8E5CBC1224A1319975e8y3J" TargetMode="External"/><Relationship Id="rId580" Type="http://schemas.openxmlformats.org/officeDocument/2006/relationships/hyperlink" Target="consultantplus://offline/ref=BAEE8F22A4C539B5FA6FA479F7634E179FB1F359E137217C992F16B9685A897C513BCE56609E4A5E940A8076C05FDE8E5CBC1224A1319975e8y3J" TargetMode="External"/><Relationship Id="rId2054" Type="http://schemas.openxmlformats.org/officeDocument/2006/relationships/hyperlink" Target="consultantplus://offline/ref=BAEE8F22A4C539B5FA6FA479F7634E179FB1F359E137217C992F16B9685A897C513BCE5661934D5A900A8076C05FDE8E5CBC1224A1319975e8y3J" TargetMode="External"/><Relationship Id="rId2261" Type="http://schemas.openxmlformats.org/officeDocument/2006/relationships/hyperlink" Target="consultantplus://offline/ref=BAEE8F22A4C539B5FA6FA479F7634E179FB3F059EE37217C992F16B9685A897C513BCE5668914F5D9B0A8076C05FDE8E5CBC1224A1319975e8y3J" TargetMode="External"/><Relationship Id="rId3105" Type="http://schemas.openxmlformats.org/officeDocument/2006/relationships/hyperlink" Target="consultantplus://offline/ref=BAEE8F22A4C539B5FA6FA479F7634E179FB3F159E13F217C992F16B9685A897C513BCE5668964B58960A8076C05FDE8E5CBC1224A1319975e8y3J" TargetMode="External"/><Relationship Id="rId3312" Type="http://schemas.openxmlformats.org/officeDocument/2006/relationships/hyperlink" Target="consultantplus://offline/ref=BAEE8F22A4C539B5FA6FA479F7634E179FB1F359E137217C992F16B9685A897C513BCE5568914858970A8076C05FDE8E5CBC1224A1319975e8y3J" TargetMode="External"/><Relationship Id="rId233" Type="http://schemas.openxmlformats.org/officeDocument/2006/relationships/hyperlink" Target="consultantplus://offline/ref=BAEE8F22A4C539B5FA6FA479F7634E179FB1F359E137217C992F16B9685A897C513BCE56609E4A5D900A8076C05FDE8E5CBC1224A1319975e8y3J" TargetMode="External"/><Relationship Id="rId440" Type="http://schemas.openxmlformats.org/officeDocument/2006/relationships/hyperlink" Target="consultantplus://offline/ref=BAEE8F22A4C539B5FA6FA479F7634E179FB1F359E137217C992F16B9685A897C513BCE56609F4958910A8076C05FDE8E5CBC1224A1319975e8y3J" TargetMode="External"/><Relationship Id="rId1070" Type="http://schemas.openxmlformats.org/officeDocument/2006/relationships/hyperlink" Target="consultantplus://offline/ref=BAEE8F22A4C539B5FA6FA479F7634E179FBFFA5BEC37217C992F16B9685A897C513BCE566897495C970A8076C05FDE8E5CBC1224A1319975e8y3J" TargetMode="External"/><Relationship Id="rId2121" Type="http://schemas.openxmlformats.org/officeDocument/2006/relationships/hyperlink" Target="consultantplus://offline/ref=BAEE8F22A4C539B5FA6FA479F7634E179FB1F359E137217C992F16B9685A897C513BCE5661914C5F9A0A8076C05FDE8E5CBC1224A1319975e8y3J" TargetMode="External"/><Relationship Id="rId300" Type="http://schemas.openxmlformats.org/officeDocument/2006/relationships/hyperlink" Target="consultantplus://offline/ref=BAEE8F22A4C539B5FA6FA479F7634E179FBFFA5BEC37217C992F16B9685A897C513BCE566A954054C65090728909D3935CAB0C2FBF31e9y8J" TargetMode="External"/><Relationship Id="rId4086" Type="http://schemas.openxmlformats.org/officeDocument/2006/relationships/hyperlink" Target="consultantplus://offline/ref=BAEE8F22A4C539B5FA6FA479F7634E179FB1F359E137217C992F16B9685A897C513BCE56689E495A910A8076C05FDE8E5CBC1224A1319975e8y3J" TargetMode="External"/><Relationship Id="rId1887" Type="http://schemas.openxmlformats.org/officeDocument/2006/relationships/hyperlink" Target="consultantplus://offline/ref=BAEE8F22A4C539B5FA6FA479F7634E179FB1F359E137217C992F16B9685A897C513BCE5661924956930A8076C05FDE8E5CBC1224A1319975e8y3J" TargetMode="External"/><Relationship Id="rId2938" Type="http://schemas.openxmlformats.org/officeDocument/2006/relationships/hyperlink" Target="consultantplus://offline/ref=BAEE8F22A4C539B5FA6FA479F7634E179FBFFA59EA3B217C992F16B9685A897C433B965A6B96575F9B1FD62786e0yBJ" TargetMode="External"/><Relationship Id="rId4293" Type="http://schemas.openxmlformats.org/officeDocument/2006/relationships/hyperlink" Target="consultantplus://offline/ref=BAEE8F22A4C539B5FA6FA479F7634E179FB1F359E137217C992F16B9685A897C513BCE566995485F970A8076C05FDE8E5CBC1224A1319975e8y3J" TargetMode="External"/><Relationship Id="rId1747" Type="http://schemas.openxmlformats.org/officeDocument/2006/relationships/hyperlink" Target="consultantplus://offline/ref=BAEE8F22A4C539B5FA6FA479F7634E179FBFFA5BEC37217C992F16B9685A897C433B965A6B96575F9B1FD62786e0yBJ" TargetMode="External"/><Relationship Id="rId1954" Type="http://schemas.openxmlformats.org/officeDocument/2006/relationships/hyperlink" Target="consultantplus://offline/ref=BAEE8F22A4C539B5FA6FA479F7634E179FBFFB53EC3E217C992F16B9685A897C513BCE556B94420BC345812A870ACD8D55BC102DBDe3y2J" TargetMode="External"/><Relationship Id="rId4153" Type="http://schemas.openxmlformats.org/officeDocument/2006/relationships/hyperlink" Target="consultantplus://offline/ref=BAEE8F22A4C539B5FA6FA479F7634E179FB1F359E137217C992F16B9685A897C513BCE56689F4C56950A8076C05FDE8E5CBC1224A1319975e8y3J" TargetMode="External"/><Relationship Id="rId4360" Type="http://schemas.openxmlformats.org/officeDocument/2006/relationships/hyperlink" Target="consultantplus://offline/ref=BAEE8F22A4C539B5FA6FA479F7634E179FB1F359E137217C992F16B9685A897C513BCE56689748569B0A8076C05FDE8E5CBC1224A1319975e8y3J" TargetMode="External"/><Relationship Id="rId39" Type="http://schemas.openxmlformats.org/officeDocument/2006/relationships/hyperlink" Target="consultantplus://offline/ref=BAEE8F22A4C539B5FA6FA479F7634E179FBFF05EEC3A217C992F16B9685A897C513BCE5668964F57910A8076C05FDE8E5CBC1224A1319975e8y3J" TargetMode="External"/><Relationship Id="rId1607" Type="http://schemas.openxmlformats.org/officeDocument/2006/relationships/hyperlink" Target="consultantplus://offline/ref=BAEE8F22A4C539B5FA6FA479F7634E179FBFFA59EA3B217C992F16B9685A897C513BCE506895420BC345812A870ACD8D55BC102DBDe3y2J" TargetMode="External"/><Relationship Id="rId1814" Type="http://schemas.openxmlformats.org/officeDocument/2006/relationships/hyperlink" Target="consultantplus://offline/ref=BAEE8F22A4C539B5FA6FA479F7634E179FB1F359E137217C992F16B9685A897C513BCE566192495E910A8076C05FDE8E5CBC1224A1319975e8y3J" TargetMode="External"/><Relationship Id="rId4013" Type="http://schemas.openxmlformats.org/officeDocument/2006/relationships/hyperlink" Target="consultantplus://offline/ref=BAEE8F22A4C539B5FA6FA479F7634E179FB1F359E137217C992F16B9685A897C513BCE5668904B5E9A0A8076C05FDE8E5CBC1224A1319975e8y3J" TargetMode="External"/><Relationship Id="rId4220" Type="http://schemas.openxmlformats.org/officeDocument/2006/relationships/hyperlink" Target="consultantplus://offline/ref=BAEE8F22A4C539B5FA6FA479F7634E179FBFFB53EA3D217C992F16B9685A897C433B965A6B96575F9B1FD62786e0yBJ" TargetMode="External"/><Relationship Id="rId3779" Type="http://schemas.openxmlformats.org/officeDocument/2006/relationships/hyperlink" Target="consultantplus://offline/ref=BAEE8F22A4C539B5FA6FA479F7634E179FB1F359E137217C992F16B9685A897C513BCE566892485B930A8076C05FDE8E5CBC1224A1319975e8y3J" TargetMode="External"/><Relationship Id="rId2588" Type="http://schemas.openxmlformats.org/officeDocument/2006/relationships/hyperlink" Target="consultantplus://offline/ref=BAEE8F22A4C539B5FA6FA479F7634E179FB1F359E137217C992F16B9685A897C513BCE556A904C5D940A8076C05FDE8E5CBC1224A1319975e8y3J" TargetMode="External"/><Relationship Id="rId3986" Type="http://schemas.openxmlformats.org/officeDocument/2006/relationships/hyperlink" Target="consultantplus://offline/ref=BAEE8F22A4C539B5FA6FA479F7634E179FB1F359E137217C992F16B9685A897C513BCE5668934E5E950A8076C05FDE8E5CBC1224A1319975e8y3J" TargetMode="External"/><Relationship Id="rId1397" Type="http://schemas.openxmlformats.org/officeDocument/2006/relationships/hyperlink" Target="consultantplus://offline/ref=BAEE8F22A4C539B5FA6FA479F7634E179EB7FA5AEF3B217C992F16B9685A897C433B965A6B96575F9B1FD62786e0yBJ" TargetMode="External"/><Relationship Id="rId2795" Type="http://schemas.openxmlformats.org/officeDocument/2006/relationships/hyperlink" Target="consultantplus://offline/ref=BAEE8F22A4C539B5FA6FA479F7634E179FB3F159E13F217C992F16B9685A897C513BCE566896495E950A8076C05FDE8E5CBC1224A1319975e8y3J" TargetMode="External"/><Relationship Id="rId3639" Type="http://schemas.openxmlformats.org/officeDocument/2006/relationships/hyperlink" Target="consultantplus://offline/ref=BAEE8F22A4C539B5FA6FA479F7634E179FBFFB53EA3D217C992F16B9685A897C513BCE556F9F420BC345812A870ACD8D55BC102DBDe3y2J" TargetMode="External"/><Relationship Id="rId3846" Type="http://schemas.openxmlformats.org/officeDocument/2006/relationships/hyperlink" Target="consultantplus://offline/ref=BAEE8F22A4C539B5FA6FA479F7634E179FB1F359E137217C992F16B9685A897C513BCE5668924C5D910A8076C05FDE8E5CBC1224A1319975e8y3J" TargetMode="External"/><Relationship Id="rId767" Type="http://schemas.openxmlformats.org/officeDocument/2006/relationships/hyperlink" Target="consultantplus://offline/ref=BAEE8F22A4C539B5FA6FA479F7634E179FB1F359E137217C992F16B9685A897C513BCE56609F4D5F920A8076C05FDE8E5CBC1224A1319975e8y3J" TargetMode="External"/><Relationship Id="rId974" Type="http://schemas.openxmlformats.org/officeDocument/2006/relationships/hyperlink" Target="consultantplus://offline/ref=BAEE8F22A4C539B5FA6FA479F7634E179FB1F359E137217C992F16B9685A897C513BCE5661974059910A8076C05FDE8E5CBC1224A1319975e8y3J" TargetMode="External"/><Relationship Id="rId2448" Type="http://schemas.openxmlformats.org/officeDocument/2006/relationships/hyperlink" Target="consultantplus://offline/ref=BAEE8F22A4C539B5FA6FA479F7634E179FB1F359E137217C992F16B9685A897C513BCE56609E49579B0A8076C05FDE8E5CBC1224A1319975e8y3J" TargetMode="External"/><Relationship Id="rId2655" Type="http://schemas.openxmlformats.org/officeDocument/2006/relationships/hyperlink" Target="consultantplus://offline/ref=BAEE8F22A4C539B5FA6FA479F7634E179FBFFA5BEC37217C992F16B9685A897C513BCE55699F4A54C65090728909D3935CAB0C2FBF31e9y8J" TargetMode="External"/><Relationship Id="rId2862" Type="http://schemas.openxmlformats.org/officeDocument/2006/relationships/hyperlink" Target="consultantplus://offline/ref=BAEE8F22A4C539B5FA6FA479F7634E179FB3F159E13F217C992F16B9685A897C513BCE566896495B920A8076C05FDE8E5CBC1224A1319975e8y3J" TargetMode="External"/><Relationship Id="rId3706" Type="http://schemas.openxmlformats.org/officeDocument/2006/relationships/hyperlink" Target="consultantplus://offline/ref=BAEE8F22A4C539B5FA6FA479F7634E179FB1F359E137217C992F16B9685A897C513BCE566895415E9A0A8076C05FDE8E5CBC1224A1319975e8y3J" TargetMode="External"/><Relationship Id="rId3913" Type="http://schemas.openxmlformats.org/officeDocument/2006/relationships/hyperlink" Target="consultantplus://offline/ref=BAEE8F22A4C539B5FA6FA479F7634E179FB1F359E137217C992F16B9685A897C513BCE5668934E5C950A8076C05FDE8E5CBC1224A1319975e8y3J" TargetMode="External"/><Relationship Id="rId627" Type="http://schemas.openxmlformats.org/officeDocument/2006/relationships/hyperlink" Target="consultantplus://offline/ref=BAEE8F22A4C539B5FA6FA479F7634E179FB1F359E137217C992F16B9685A897C513BCE5661964C579B0A8076C05FDE8E5CBC1224A1319975e8y3J" TargetMode="External"/><Relationship Id="rId834" Type="http://schemas.openxmlformats.org/officeDocument/2006/relationships/hyperlink" Target="consultantplus://offline/ref=BAEE8F22A4C539B5FA6FA479F7634E179FB1F359E137217C992F16B9685A897C513BCE5661974C579B0A8076C05FDE8E5CBC1224A1319975e8y3J" TargetMode="External"/><Relationship Id="rId1257" Type="http://schemas.openxmlformats.org/officeDocument/2006/relationships/hyperlink" Target="consultantplus://offline/ref=BAEE8F22A4C539B5FA6FA479F7634E179FB1F359E137217C992F16B9685A897C513BCE566194415D920A8076C05FDE8E5CBC1224A1319975e8y3J" TargetMode="External"/><Relationship Id="rId1464" Type="http://schemas.openxmlformats.org/officeDocument/2006/relationships/hyperlink" Target="consultantplus://offline/ref=BAEE8F22A4C539B5FA6FA479F7634E179FB1F359E137217C992F16B9685A897C513BCE5661944B56960A8076C05FDE8E5CBC1224A1319975e8y3J" TargetMode="External"/><Relationship Id="rId1671" Type="http://schemas.openxmlformats.org/officeDocument/2006/relationships/hyperlink" Target="consultantplus://offline/ref=BAEE8F22A4C539B5FA6FA479F7634E179FB1F359E137217C992F16B9685A897C513BCE5661954F589A0A8076C05FDE8E5CBC1224A1319975e8y3J" TargetMode="External"/><Relationship Id="rId2308" Type="http://schemas.openxmlformats.org/officeDocument/2006/relationships/hyperlink" Target="consultantplus://offline/ref=BAEE8F22A4C539B5FA6FA479F7634E179FB1F359E137217C992F16B9685A897C513BCE56619F4D5C950A8076C05FDE8E5CBC1224A1319975e8y3J" TargetMode="External"/><Relationship Id="rId2515" Type="http://schemas.openxmlformats.org/officeDocument/2006/relationships/hyperlink" Target="consultantplus://offline/ref=BAEE8F22A4C539B5FA6FA479F7634E179FB1F359E137217C992F16B9685A897C513BCE566091495B9B0A8076C05FDE8E5CBC1224A1319975e8y3J" TargetMode="External"/><Relationship Id="rId2722" Type="http://schemas.openxmlformats.org/officeDocument/2006/relationships/hyperlink" Target="consultantplus://offline/ref=BAEE8F22A4C539B5FA6FA176F4634E179DB2F25FEE357C7691761ABB6F55D679562ACE54688849568C03D425e8y5J" TargetMode="External"/><Relationship Id="rId901" Type="http://schemas.openxmlformats.org/officeDocument/2006/relationships/hyperlink" Target="consultantplus://offline/ref=BAEE8F22A4C539B5FA6FA479F7634E179FBFFB53EC3E217C992F16B9685A897C513BCE5668964E59930A8076C05FDE8E5CBC1224A1319975e8y3J" TargetMode="External"/><Relationship Id="rId1117" Type="http://schemas.openxmlformats.org/officeDocument/2006/relationships/hyperlink" Target="consultantplus://offline/ref=BAEE8F22A4C539B5FA6FA479F7634E179FB1F359E137217C992F16B9685A897C513BCE5661944B56960A8076C05FDE8E5CBC1224A1319975e8y3J" TargetMode="External"/><Relationship Id="rId1324" Type="http://schemas.openxmlformats.org/officeDocument/2006/relationships/hyperlink" Target="consultantplus://offline/ref=BAEE8F22A4C539B5FA6FA479F7634E179FBFFA5EE139217C992F16B9685A897C513BCE566896485F940A8076C05FDE8E5CBC1224A1319975e8y3J" TargetMode="External"/><Relationship Id="rId1531" Type="http://schemas.openxmlformats.org/officeDocument/2006/relationships/hyperlink" Target="consultantplus://offline/ref=BAEE8F22A4C539B5FA6FA479F7634E179FB2F55AEF3B217C992F16B9685A897C513BCE566896485A970A8076C05FDE8E5CBC1224A1319975e8y3J" TargetMode="External"/><Relationship Id="rId30" Type="http://schemas.openxmlformats.org/officeDocument/2006/relationships/hyperlink" Target="consultantplus://offline/ref=BAEE8F22A4C539B5FA6FA479F7634E179DB3FB5FEF39217C992F16B9685A897C433B965A6B96575F9B1FD62786e0yBJ" TargetMode="External"/><Relationship Id="rId3289" Type="http://schemas.openxmlformats.org/officeDocument/2006/relationships/hyperlink" Target="consultantplus://offline/ref=BAEE8F22A4C539B5FA6FA479F7634E179FBFFA59EA3B217C992F16B9685A897C433B965A6B96575F9B1FD62786e0yBJ" TargetMode="External"/><Relationship Id="rId3496" Type="http://schemas.openxmlformats.org/officeDocument/2006/relationships/hyperlink" Target="consultantplus://offline/ref=BAEE8F22A4C539B5FA6FA479F7634E179FBFFA59EA3B217C992F16B9685A897C513BCE5668964957910A8076C05FDE8E5CBC1224A1319975e8y3J" TargetMode="External"/><Relationship Id="rId2098" Type="http://schemas.openxmlformats.org/officeDocument/2006/relationships/hyperlink" Target="consultantplus://offline/ref=BAEE8F22A4C539B5FA6FA479F7634E179FB3F059EE37217C992F16B9685A897C513BCE5668914F5D920A8076C05FDE8E5CBC1224A1319975e8y3J" TargetMode="External"/><Relationship Id="rId3149" Type="http://schemas.openxmlformats.org/officeDocument/2006/relationships/hyperlink" Target="consultantplus://offline/ref=BAEE8F22A4C539B5FA6FA479F7634E179FB3F159E13F217C992F16B9685A897C513BCE5668964B5E910A8076C05FDE8E5CBC1224A1319975e8y3J" TargetMode="External"/><Relationship Id="rId3356" Type="http://schemas.openxmlformats.org/officeDocument/2006/relationships/hyperlink" Target="consultantplus://offline/ref=BAEE8F22A4C539B5FA6FA479F7634E179FBFF15CE83B217C992F16B9685A897C513BCE566896495E910A8076C05FDE8E5CBC1224A1319975e8y3J" TargetMode="External"/><Relationship Id="rId3563" Type="http://schemas.openxmlformats.org/officeDocument/2006/relationships/hyperlink" Target="consultantplus://offline/ref=BAEE8F22A4C539B5FA6FA479F7634E179FB1F359E137217C992F16B9685A897C513BCE56689548599B0A8076C05FDE8E5CBC1224A1319975e8y3J" TargetMode="External"/><Relationship Id="rId4407" Type="http://schemas.openxmlformats.org/officeDocument/2006/relationships/hyperlink" Target="consultantplus://offline/ref=BAEE8F22A4C539B5FA6FA479F7634E179FB1F359E137217C992F16B9685A897C513BCE5668974C5E9B0A8076C05FDE8E5CBC1224A1319975e8y3J" TargetMode="External"/><Relationship Id="rId277" Type="http://schemas.openxmlformats.org/officeDocument/2006/relationships/hyperlink" Target="consultantplus://offline/ref=BAEE8F22A4C539B5FA6FA479F7634E179FB1F359E137217C992F16B9685A897C513BCE56609E4F5C920A8076C05FDE8E5CBC1224A1319975e8y3J" TargetMode="External"/><Relationship Id="rId484" Type="http://schemas.openxmlformats.org/officeDocument/2006/relationships/hyperlink" Target="consultantplus://offline/ref=BAEE8F22A4C539B5FA6FA479F7634E179FB1F359E137217C992F16B9685A897C513BCE56609F4956900A8076C05FDE8E5CBC1224A1319975e8y3J" TargetMode="External"/><Relationship Id="rId2165" Type="http://schemas.openxmlformats.org/officeDocument/2006/relationships/hyperlink" Target="consultantplus://offline/ref=BAEE8F22A4C539B5FA6FA479F7634E179FB1F359E137217C992F16B9685A897C513BCE56619E4C59920A8076C05FDE8E5CBC1224A1319975e8y3J" TargetMode="External"/><Relationship Id="rId3009" Type="http://schemas.openxmlformats.org/officeDocument/2006/relationships/hyperlink" Target="consultantplus://offline/ref=BAEE8F22A4C539B5FA6FA479F7634E179FBFFA59EA3B217C992F16B9685A897C513BCE5668954A59940A8076C05FDE8E5CBC1224A1319975e8y3J" TargetMode="External"/><Relationship Id="rId3216" Type="http://schemas.openxmlformats.org/officeDocument/2006/relationships/hyperlink" Target="consultantplus://offline/ref=BAEE8F22A4C539B5FA6FA479F7634E179FB1F359E137217C992F16B9685A897C513BCE5568934957900A8076C05FDE8E5CBC1224A1319975e8y3J" TargetMode="External"/><Relationship Id="rId3770" Type="http://schemas.openxmlformats.org/officeDocument/2006/relationships/hyperlink" Target="consultantplus://offline/ref=BAEE8F22A4C539B5FA6FA479F7634E179FBFFB53EA3D217C992F16B9685A897C513BCE566B974054C65090728909D3935CAB0C2FBF31e9y8J" TargetMode="External"/><Relationship Id="rId137" Type="http://schemas.openxmlformats.org/officeDocument/2006/relationships/hyperlink" Target="consultantplus://offline/ref=BAEE8F22A4C539B5FA6FA479F7634E179FB1F359E137217C992F16B9685A897C513BCE56609E4C5B900A8076C05FDE8E5CBC1224A1319975e8y3J" TargetMode="External"/><Relationship Id="rId344" Type="http://schemas.openxmlformats.org/officeDocument/2006/relationships/hyperlink" Target="consultantplus://offline/ref=BAEE8F22A4C539B5FA6FA479F7634E179FBFFA5BEC37217C992F16B9685A897C513BCE56689648589A0A8076C05FDE8E5CBC1224A1319975e8y3J" TargetMode="External"/><Relationship Id="rId691" Type="http://schemas.openxmlformats.org/officeDocument/2006/relationships/hyperlink" Target="consultantplus://offline/ref=BAEE8F22A4C539B5FA6FA479F7634E179FB1F359E137217C992F16B9685A897C513BCE5661964C56950A8076C05FDE8E5CBC1224A1319975e8y3J" TargetMode="External"/><Relationship Id="rId2025" Type="http://schemas.openxmlformats.org/officeDocument/2006/relationships/hyperlink" Target="consultantplus://offline/ref=BAEE8F22A4C539B5FA6FA479F7634E179FB1F359E137217C992F16B9685A897C513BCE5661934D5B960A8076C05FDE8E5CBC1224A1319975e8y3J" TargetMode="External"/><Relationship Id="rId2372" Type="http://schemas.openxmlformats.org/officeDocument/2006/relationships/hyperlink" Target="consultantplus://offline/ref=BAEE8F22A4C539B5FA6FA479F7634E179FBFFB53EC3E217C992F16B9685A897C433B965A6B96575F9B1FD62786e0yBJ" TargetMode="External"/><Relationship Id="rId3423" Type="http://schemas.openxmlformats.org/officeDocument/2006/relationships/hyperlink" Target="consultantplus://offline/ref=BAEE8F22A4C539B5FA6FA479F7634E179FB1F359E137217C992F16B9685A897C513BCE55699F4C5A9A0A8076C05FDE8E5CBC1224A1319975e8y3J" TargetMode="External"/><Relationship Id="rId3630" Type="http://schemas.openxmlformats.org/officeDocument/2006/relationships/hyperlink" Target="consultantplus://offline/ref=BAEE8F22A4C539B5FA6FA479F7634E179FB1F359E137217C992F16B9685A897C513BCE5668954A5F900A8076C05FDE8E5CBC1224A1319975e8y3J" TargetMode="External"/><Relationship Id="rId551" Type="http://schemas.openxmlformats.org/officeDocument/2006/relationships/hyperlink" Target="consultantplus://offline/ref=BAEE8F22A4C539B5FA6FA479F7634E179FB1F359E137217C992F16B9685A897C513BCE56609F4A5A900A8076C05FDE8E5CBC1224A1319975e8y3J" TargetMode="External"/><Relationship Id="rId1181" Type="http://schemas.openxmlformats.org/officeDocument/2006/relationships/hyperlink" Target="consultantplus://offline/ref=BAEE8F22A4C539B5FA6FA479F7634E179FB1F359E137217C992F16B9685A897C513BCE5661944D58970A8076C05FDE8E5CBC1224A1319975e8y3J" TargetMode="External"/><Relationship Id="rId2232" Type="http://schemas.openxmlformats.org/officeDocument/2006/relationships/hyperlink" Target="consultantplus://offline/ref=BAEE8F22A4C539B5FA6FA479F7634E179FB1F359E137217C992F16B9685A897C513BCE5661914F5F910A8076C05FDE8E5CBC1224A1319975e8y3J" TargetMode="External"/><Relationship Id="rId204" Type="http://schemas.openxmlformats.org/officeDocument/2006/relationships/hyperlink" Target="consultantplus://offline/ref=BAEE8F22A4C539B5FA6FA479F7634E179FB1F359E137217C992F16B9685A897C513BCE56609E4C58950A8076C05FDE8E5CBC1224A1319975e8y3J" TargetMode="External"/><Relationship Id="rId411" Type="http://schemas.openxmlformats.org/officeDocument/2006/relationships/hyperlink" Target="consultantplus://offline/ref=BAEE8F22A4C539B5FA6FA479F7634E179FBFFA5BEC37217C992F16B9685A897C513BCE566D944A54C65090728909D3935CAB0C2FBF31e9y8J" TargetMode="External"/><Relationship Id="rId1041" Type="http://schemas.openxmlformats.org/officeDocument/2006/relationships/hyperlink" Target="consultantplus://offline/ref=BAEE8F22A4C539B5FA6FA479F7634E179FBFFA5FE83A217C992F16B9685A897C513BCE5668964D56950A8076C05FDE8E5CBC1224A1319975e8y3J" TargetMode="External"/><Relationship Id="rId1998" Type="http://schemas.openxmlformats.org/officeDocument/2006/relationships/hyperlink" Target="consultantplus://offline/ref=BAEE8F22A4C539B5FA6FA479F7634E179FB1F359E137217C992F16B9685A897C513BCE5661934A58910A8076C05FDE8E5CBC1224A1319975e8y3J" TargetMode="External"/><Relationship Id="rId4197" Type="http://schemas.openxmlformats.org/officeDocument/2006/relationships/hyperlink" Target="consultantplus://offline/ref=BAEE8F22A4C539B5FA6FA479F7634E179FB1F359E137217C992F16B9685A897C513BCE5669974C5E9B0A8076C05FDE8E5CBC1224A1319975e8y3J" TargetMode="External"/><Relationship Id="rId1858" Type="http://schemas.openxmlformats.org/officeDocument/2006/relationships/hyperlink" Target="consultantplus://offline/ref=BAEE8F22A4C539B5FA6FA479F7634E179FB1F359E137217C992F16B9685A897C513BCE56609E4B57930A8076C05FDE8E5CBC1224A1319975e8y3J" TargetMode="External"/><Relationship Id="rId4057" Type="http://schemas.openxmlformats.org/officeDocument/2006/relationships/hyperlink" Target="consultantplus://offline/ref=BAEE8F22A4C539B5FA6FA479F7634E179FB1F359E137217C992F16B9685A897C513BCE56689E495C950A8076C05FDE8E5CBC1224A1319975e8y3J" TargetMode="External"/><Relationship Id="rId4264" Type="http://schemas.openxmlformats.org/officeDocument/2006/relationships/hyperlink" Target="consultantplus://offline/ref=BAEE8F22A4C539B5FA6FA479F7634E179FB1F359E137217C992F16B9685A897C513BCE5669944C5C920A8076C05FDE8E5CBC1224A1319975e8y3J" TargetMode="External"/><Relationship Id="rId2909" Type="http://schemas.openxmlformats.org/officeDocument/2006/relationships/hyperlink" Target="consultantplus://offline/ref=BAEE8F22A4C539B5FA6FA479F7634E179FB3F159E13F217C992F16B9685A897C513BCE5668964957930A8076C05FDE8E5CBC1224A1319975e8y3J" TargetMode="External"/><Relationship Id="rId3073" Type="http://schemas.openxmlformats.org/officeDocument/2006/relationships/hyperlink" Target="consultantplus://offline/ref=BAEE8F22A4C539B5FA6FA479F7634E179FBFFA59EA3B217C992F16B9685A897C513BCE556D924B54C65090728909D3935CAB0C2FBF31e9y8J" TargetMode="External"/><Relationship Id="rId3280" Type="http://schemas.openxmlformats.org/officeDocument/2006/relationships/hyperlink" Target="consultantplus://offline/ref=BAEE8F22A4C539B5FA6FA479F7634E179FB1F359E137217C992F16B9685A897C513BCE5568974F5F920A8076C05FDE8E5CBC1224A1319975e8y3J" TargetMode="External"/><Relationship Id="rId4124" Type="http://schemas.openxmlformats.org/officeDocument/2006/relationships/hyperlink" Target="consultantplus://offline/ref=BAEE8F22A4C539B5FA6FA479F7634E179FB1F359E137217C992F16B9685A897C513BCE56689F4D5D970A8076C05FDE8E5CBC1224A1319975e8y3J" TargetMode="External"/><Relationship Id="rId4331" Type="http://schemas.openxmlformats.org/officeDocument/2006/relationships/hyperlink" Target="consultantplus://offline/ref=BAEE8F22A4C539B5FA6FA479F7634E179FBFFB53EA3D217C992F16B9685A897C433B965A6B96575F9B1FD62786e0yBJ" TargetMode="External"/><Relationship Id="rId1718" Type="http://schemas.openxmlformats.org/officeDocument/2006/relationships/hyperlink" Target="consultantplus://offline/ref=BAEE8F22A4C539B5FA6FA479F7634E179FB1F359E137217C992F16B9685A897C513BCE5661954E5A950A8076C05FDE8E5CBC1224A1319975e8y3J" TargetMode="External"/><Relationship Id="rId1925" Type="http://schemas.openxmlformats.org/officeDocument/2006/relationships/hyperlink" Target="consultantplus://offline/ref=BAEE8F22A4C539B5FA6FA479F7634E179FB1F359E137217C992F16B9685A897C513BCE5661934A5A9B0A8076C05FDE8E5CBC1224A1319975e8y3J" TargetMode="External"/><Relationship Id="rId3140" Type="http://schemas.openxmlformats.org/officeDocument/2006/relationships/hyperlink" Target="consultantplus://offline/ref=BAEE8F22A4C539B5FA6FA479F7634E179FB3F159E13F217C992F16B9685A897C513BCE5668964B5B970A8076C05FDE8E5CBC1224A1319975e8y3J" TargetMode="External"/><Relationship Id="rId2699" Type="http://schemas.openxmlformats.org/officeDocument/2006/relationships/hyperlink" Target="consultantplus://offline/ref=BAEE8F22A4C539B5FA6FA479F7634E179FBFFA5BEC37217C992F16B9685A897C513BCE55699F4A54C65090728909D3935CAB0C2FBF31e9y8J" TargetMode="External"/><Relationship Id="rId3000" Type="http://schemas.openxmlformats.org/officeDocument/2006/relationships/hyperlink" Target="consultantplus://offline/ref=BAEE8F22A4C539B5FA6FA479F7634E179FBFFA5BEC37217C992F16B9685A897C513BCE566E924D54C65090728909D3935CAB0C2FBF31e9y8J" TargetMode="External"/><Relationship Id="rId3957" Type="http://schemas.openxmlformats.org/officeDocument/2006/relationships/hyperlink" Target="consultantplus://offline/ref=BAEE8F22A4C539B5FA6FA479F7634E179FB1F359E137217C992F16B9685A897C513BCE5668934E589A0A8076C05FDE8E5CBC1224A1319975e8y3J" TargetMode="External"/><Relationship Id="rId878" Type="http://schemas.openxmlformats.org/officeDocument/2006/relationships/hyperlink" Target="consultantplus://offline/ref=BAEE8F22A4C539B5FA6FA479F7634E179FBFF05EEC3A217C992F16B9685A897C513BCE566D96420BC345812A870ACD8D55BC102DBDe3y2J" TargetMode="External"/><Relationship Id="rId2559" Type="http://schemas.openxmlformats.org/officeDocument/2006/relationships/hyperlink" Target="consultantplus://offline/ref=BAEE8F22A4C539B5FA6FA479F7634E179FB1F359E137217C992F16B9685A897C513BCE556A904A5D930A8076C05FDE8E5CBC1224A1319975e8y3J" TargetMode="External"/><Relationship Id="rId2766" Type="http://schemas.openxmlformats.org/officeDocument/2006/relationships/hyperlink" Target="consultantplus://offline/ref=BAEE8F22A4C539B5FA6FA479F7634E179FB1F359E137217C992F16B9685A897C513BCE5661974F57940A8076C05FDE8E5CBC1224A1319975e8y3J" TargetMode="External"/><Relationship Id="rId2973" Type="http://schemas.openxmlformats.org/officeDocument/2006/relationships/hyperlink" Target="consultantplus://offline/ref=BAEE8F22A4C539B5FA6FA479F7634E179FB3F159E13F217C992F16B9685A897C513BCE56689649589B0A8076C05FDE8E5CBC1224A1319975e8y3J" TargetMode="External"/><Relationship Id="rId3817" Type="http://schemas.openxmlformats.org/officeDocument/2006/relationships/hyperlink" Target="consultantplus://offline/ref=BAEE8F22A4C539B5FA6FA479F7634E179FB1F359E137217C992F16B9685A897C513BCE5668924A5D920A8076C05FDE8E5CBC1224A1319975e8y3J" TargetMode="External"/><Relationship Id="rId738" Type="http://schemas.openxmlformats.org/officeDocument/2006/relationships/hyperlink" Target="consultantplus://offline/ref=BAEE8F22A4C539B5FA6FA479F7634E179FB1F359E137217C992F16B9685A897C513BCE566196405B9B0A8076C05FDE8E5CBC1224A1319975e8y3J" TargetMode="External"/><Relationship Id="rId945" Type="http://schemas.openxmlformats.org/officeDocument/2006/relationships/hyperlink" Target="consultantplus://offline/ref=BAEE8F22A4C539B5FA6FA479F7634E179FB1F359E137217C992F16B9685A897C513BCE5661974159960A8076C05FDE8E5CBC1224A1319975e8y3J" TargetMode="External"/><Relationship Id="rId1368" Type="http://schemas.openxmlformats.org/officeDocument/2006/relationships/hyperlink" Target="consultantplus://offline/ref=BAEE8F22A4C539B5FA6FA479F7634E179FBFF05EEC3A217C992F16B9685A897C513BCE5668974B5C940A8076C05FDE8E5CBC1224A1319975e8y3J" TargetMode="External"/><Relationship Id="rId1575" Type="http://schemas.openxmlformats.org/officeDocument/2006/relationships/hyperlink" Target="consultantplus://offline/ref=BAEE8F22A4C539B5FA6FA479F7634E179FB1F359E137217C992F16B9685A897C513BCE5661954D59950A8076C05FDE8E5CBC1224A1319975e8y3J" TargetMode="External"/><Relationship Id="rId1782" Type="http://schemas.openxmlformats.org/officeDocument/2006/relationships/hyperlink" Target="consultantplus://offline/ref=BAEE8F22A4C539B5FA6FA479F7634E179FB1F359E137217C992F16B9685A897C513BCE566195405D9B0A8076C05FDE8E5CBC1224A1319975e8y3J" TargetMode="External"/><Relationship Id="rId2419" Type="http://schemas.openxmlformats.org/officeDocument/2006/relationships/hyperlink" Target="consultantplus://offline/ref=BAEE8F22A4C539B5FA6FA479F7634E179FB1F359E137217C992F16B9685A897C513BCE5661914D59970A8076C05FDE8E5CBC1224A1319975e8y3J" TargetMode="External"/><Relationship Id="rId2626" Type="http://schemas.openxmlformats.org/officeDocument/2006/relationships/hyperlink" Target="consultantplus://offline/ref=BAEE8F22A4C539B5FA6FA479F7634E179FB1F359E137217C992F16B9685A897C513BCE556A90415D9A0A8076C05FDE8E5CBC1224A1319975e8y3J" TargetMode="External"/><Relationship Id="rId2833" Type="http://schemas.openxmlformats.org/officeDocument/2006/relationships/hyperlink" Target="consultantplus://offline/ref=BAEE8F22A4C539B5FA6FA479F7634E179FB3F159E13F217C992F16B9685A897C513BCE566896495E970A8076C05FDE8E5CBC1224A1319975e8y3J" TargetMode="External"/><Relationship Id="rId74" Type="http://schemas.openxmlformats.org/officeDocument/2006/relationships/hyperlink" Target="consultantplus://offline/ref=BAEE8F22A4C539B5FA6FA479F7634E179FBFFA5BEC37217C992F16B9685A897C513BCE566E914A54C65090728909D3935CAB0C2FBF31e9y8J" TargetMode="External"/><Relationship Id="rId805" Type="http://schemas.openxmlformats.org/officeDocument/2006/relationships/hyperlink" Target="consultantplus://offline/ref=BAEE8F22A4C539B5FA6FA479F7634E179FB1F359E137217C992F16B9685A897C513BCE5661974C57920A8076C05FDE8E5CBC1224A1319975e8y3J" TargetMode="External"/><Relationship Id="rId1228" Type="http://schemas.openxmlformats.org/officeDocument/2006/relationships/hyperlink" Target="consultantplus://offline/ref=BAEE8F22A4C539B5FA6FA479F7634E179FBFF05EEC3A217C992F16B9685A897C513BCE5668974F59910A8076C05FDE8E5CBC1224A1319975e8y3J" TargetMode="External"/><Relationship Id="rId1435" Type="http://schemas.openxmlformats.org/officeDocument/2006/relationships/hyperlink" Target="consultantplus://offline/ref=BAEE8F22A4C539B5FA6FA479F7634E179FB1F359E137217C992F16B9685A897C513BCE5661954B5A9A0A8076C05FDE8E5CBC1224A1319975e8y3J" TargetMode="External"/><Relationship Id="rId1642" Type="http://schemas.openxmlformats.org/officeDocument/2006/relationships/hyperlink" Target="consultantplus://offline/ref=BAEE8F22A4C539B5FA6FA479F7634E179FB1F359E137217C992F16B9685A897C513BCE5661954F57900A8076C05FDE8E5CBC1224A1319975e8y3J" TargetMode="External"/><Relationship Id="rId2900" Type="http://schemas.openxmlformats.org/officeDocument/2006/relationships/hyperlink" Target="consultantplus://offline/ref=BAEE8F22A4C539B5FA6FA479F7634E179FBFFA59EA3B217C992F16B9685A897C433B965A6B96575F9B1FD62786e0yBJ" TargetMode="External"/><Relationship Id="rId1502" Type="http://schemas.openxmlformats.org/officeDocument/2006/relationships/hyperlink" Target="consultantplus://offline/ref=BAEE8F22A4C539B5FA6FA479F7634E179FBFF05EEC3A217C992F16B9685A897C513BCE52609D1D0ED654D9248414D38442A0122FeByEJ" TargetMode="External"/><Relationship Id="rId388" Type="http://schemas.openxmlformats.org/officeDocument/2006/relationships/hyperlink" Target="consultantplus://offline/ref=BAEE8F22A4C539B5FA6FA479F7634E179FBFFA5BEC37217C992F16B9685A897C513BCE5668954D5E910A8076C05FDE8E5CBC1224A1319975e8y3J" TargetMode="External"/><Relationship Id="rId2069" Type="http://schemas.openxmlformats.org/officeDocument/2006/relationships/hyperlink" Target="consultantplus://offline/ref=BAEE8F22A4C539B5FA6FA479F7634E179FBFFB53EC3E217C992F16B9685A897C513BCE5668964E5F9B0A8076C05FDE8E5CBC1224A1319975e8y3J" TargetMode="External"/><Relationship Id="rId3467" Type="http://schemas.openxmlformats.org/officeDocument/2006/relationships/hyperlink" Target="consultantplus://offline/ref=BAEE8F22A4C539B5FA6FA479F7634E179FBFFA59EA3B217C992F16B9685A897C513BCE5668944F5E930A8076C05FDE8E5CBC1224A1319975e8y3J" TargetMode="External"/><Relationship Id="rId3674" Type="http://schemas.openxmlformats.org/officeDocument/2006/relationships/hyperlink" Target="consultantplus://offline/ref=BAEE8F22A4C539B5FA6FA479F7634E179FB1F359E137217C992F16B9685A897C513BCE5668954F5D960A8076C05FDE8E5CBC1224A1319975e8y3J" TargetMode="External"/><Relationship Id="rId3881" Type="http://schemas.openxmlformats.org/officeDocument/2006/relationships/hyperlink" Target="consultantplus://offline/ref=BAEE8F22A4C539B5FA6FA479F7634E179FB1F359E137217C992F16B9685A897C513BCE5668934F56930A8076C05FDE8E5CBC1224A1319975e8y3J" TargetMode="External"/><Relationship Id="rId595" Type="http://schemas.openxmlformats.org/officeDocument/2006/relationships/hyperlink" Target="consultantplus://offline/ref=BAEE8F22A4C539B5FA6FAD60F0634E179AB3F55EE93E217C992F16B9685A897C513BCE566895415A920A8076C05FDE8E5CBC1224A1319975e8y3J" TargetMode="External"/><Relationship Id="rId2276" Type="http://schemas.openxmlformats.org/officeDocument/2006/relationships/hyperlink" Target="consultantplus://offline/ref=BAEE8F22A4C539B5FA6FA479F7634E179FBFF05EEC3A217C992F16B9685A897C513BCE526B97420BC345812A870ACD8D55BC102DBDe3y2J" TargetMode="External"/><Relationship Id="rId2483" Type="http://schemas.openxmlformats.org/officeDocument/2006/relationships/hyperlink" Target="consultantplus://offline/ref=BAEE8F22A4C539B5FA6FA479F7634E179FBFFA59EA3B217C992F16B9685A897C513BCE566A9F4F54C65090728909D3935CAB0C2FBF31e9y8J" TargetMode="External"/><Relationship Id="rId2690" Type="http://schemas.openxmlformats.org/officeDocument/2006/relationships/hyperlink" Target="consultantplus://offline/ref=BAEE8F22A4C539B5FA6FA479F7634E179FBFFA59EA3B217C992F16B9685A897C513BCE566896420BC345812A870ACD8D55BC102DBDe3y2J" TargetMode="External"/><Relationship Id="rId3327" Type="http://schemas.openxmlformats.org/officeDocument/2006/relationships/hyperlink" Target="consultantplus://offline/ref=BAEE8F22A4C539B5FA6FA479F7634E179FB3F159E13F217C992F16B9685A897C513BCE566896485F950A8076C05FDE8E5CBC1224A1319975e8y3J" TargetMode="External"/><Relationship Id="rId3534" Type="http://schemas.openxmlformats.org/officeDocument/2006/relationships/hyperlink" Target="consultantplus://offline/ref=BAEE8F22A4C539B5FA6FA479F7634E179FBFFA59EA3B217C992F16B9685A897C433B965A6B96575F9B1FD62786e0yBJ" TargetMode="External"/><Relationship Id="rId3741" Type="http://schemas.openxmlformats.org/officeDocument/2006/relationships/hyperlink" Target="consultantplus://offline/ref=BAEE8F22A4C539B5FA6FA479F7634E179FB1F359E137217C992F16B9685A897C513BCE566895405A9A0A8076C05FDE8E5CBC1224A1319975e8y3J" TargetMode="External"/><Relationship Id="rId248" Type="http://schemas.openxmlformats.org/officeDocument/2006/relationships/hyperlink" Target="consultantplus://offline/ref=BAEE8F22A4C539B5FA6FA479F7634E179FBFFA59EA3B217C992F16B9685A897C513BCE5569974954C65090728909D3935CAB0C2FBF31e9y8J" TargetMode="External"/><Relationship Id="rId455" Type="http://schemas.openxmlformats.org/officeDocument/2006/relationships/hyperlink" Target="consultantplus://offline/ref=BAEE8F22A4C539B5FA6FA479F7634E179FBFFA59EA3B217C992F16B9685A897C433B965A6B96575F9B1FD62786e0yBJ" TargetMode="External"/><Relationship Id="rId662" Type="http://schemas.openxmlformats.org/officeDocument/2006/relationships/hyperlink" Target="consultantplus://offline/ref=BAEE8F22A4C539B5FA6FA479F7634E179FB1F359E137217C992F16B9685A897C513BCE56609F4D5C930A8076C05FDE8E5CBC1224A1319975e8y3J" TargetMode="External"/><Relationship Id="rId1085" Type="http://schemas.openxmlformats.org/officeDocument/2006/relationships/hyperlink" Target="consultantplus://offline/ref=BAEE8F22A4C539B5FA6FA479F7634E179FB1F359E137217C992F16B9685A897C513BCE5661944B5E9B0A8076C05FDE8E5CBC1224A1319975e8y3J" TargetMode="External"/><Relationship Id="rId1292" Type="http://schemas.openxmlformats.org/officeDocument/2006/relationships/hyperlink" Target="consultantplus://offline/ref=BAEE8F22A4C539B5FA6FA479F7634E179FB0F358EB3C217C992F16B9685A897C513BCE51619D1D0ED654D9248414D38442A0122FeByEJ" TargetMode="External"/><Relationship Id="rId2136" Type="http://schemas.openxmlformats.org/officeDocument/2006/relationships/hyperlink" Target="consultantplus://offline/ref=BAEE8F22A4C539B5FA6FA479F7634E179FBFFA5BEC37217C992F16B9685A897C513BCE566894415B950A8076C05FDE8E5CBC1224A1319975e8y3J" TargetMode="External"/><Relationship Id="rId2343" Type="http://schemas.openxmlformats.org/officeDocument/2006/relationships/hyperlink" Target="consultantplus://offline/ref=BAEE8F22A4C539B5FA6FA479F7634E179FB1F359E137217C992F16B9685A897C513BCE56619F4D57920A8076C05FDE8E5CBC1224A1319975e8y3J" TargetMode="External"/><Relationship Id="rId2550" Type="http://schemas.openxmlformats.org/officeDocument/2006/relationships/hyperlink" Target="consultantplus://offline/ref=BAEE8F22A4C539B5FA6FA479F7634E179FB1F359E137217C992F16B9685A897C513BCE56609F4D5F920A8076C05FDE8E5CBC1224A1319975e8y3J" TargetMode="External"/><Relationship Id="rId3601" Type="http://schemas.openxmlformats.org/officeDocument/2006/relationships/hyperlink" Target="consultantplus://offline/ref=BAEE8F22A4C539B5FA6FA479F7634E179FBFFB53EA3D217C992F16B9685A897C433B965A6B96575F9B1FD62786e0yBJ" TargetMode="External"/><Relationship Id="rId108" Type="http://schemas.openxmlformats.org/officeDocument/2006/relationships/hyperlink" Target="consultantplus://offline/ref=BAEE8F22A4C539B5FA6FA479F7634E179FB1F359E137217C992F16B9685A897C513BCE56609E4D57940A8076C05FDE8E5CBC1224A1319975e8y3J" TargetMode="External"/><Relationship Id="rId315" Type="http://schemas.openxmlformats.org/officeDocument/2006/relationships/hyperlink" Target="consultantplus://offline/ref=BAEE8F22A4C539B5FA6FA479F7634E179FB1F359E137217C992F16B9685A897C513BCE56609E4E5B960A8076C05FDE8E5CBC1224A1319975e8y3J" TargetMode="External"/><Relationship Id="rId522" Type="http://schemas.openxmlformats.org/officeDocument/2006/relationships/hyperlink" Target="consultantplus://offline/ref=BAEE8F22A4C539B5FA6FA479F7634E179FB1F359E137217C992F16B9685A897C513BCE56609F485A9A0A8076C05FDE8E5CBC1224A1319975e8y3J" TargetMode="External"/><Relationship Id="rId1152" Type="http://schemas.openxmlformats.org/officeDocument/2006/relationships/hyperlink" Target="consultantplus://offline/ref=BAEE8F22A4C539B5FA6FA479F7634E179FBFFA5DED37217C992F16B9685A897C433B965A6B96575F9B1FD62786e0yBJ" TargetMode="External"/><Relationship Id="rId2203" Type="http://schemas.openxmlformats.org/officeDocument/2006/relationships/hyperlink" Target="consultantplus://offline/ref=BAEE8F22A4C539B5FA6FA479F7634E179FBFFA5BEC37217C992F16B9685A897C513BCE5F6094420BC345812A870ACD8D55BC102DBDe3y2J" TargetMode="External"/><Relationship Id="rId2410" Type="http://schemas.openxmlformats.org/officeDocument/2006/relationships/hyperlink" Target="consultantplus://offline/ref=BAEE8F22A4C539B5FA6FA479F7634E179FB1F359E137217C992F16B9685A897C513BCE5568964C5D9B0A8076C05FDE8E5CBC1224A1319975e8y3J" TargetMode="External"/><Relationship Id="rId1012" Type="http://schemas.openxmlformats.org/officeDocument/2006/relationships/hyperlink" Target="consultantplus://offline/ref=BAEE8F22A4C539B5FA6FA479F7634E179FB1F359E137217C992F16B9685A897C513BCE566194495B940A8076C05FDE8E5CBC1224A1319975e8y3J" TargetMode="External"/><Relationship Id="rId4168" Type="http://schemas.openxmlformats.org/officeDocument/2006/relationships/hyperlink" Target="consultantplus://offline/ref=BAEE8F22A4C539B5FA6FA479F7634E179FB1F359E137217C992F16B9685A897C513BCE56689F4F599A0A8076C05FDE8E5CBC1224A1319975e8y3J" TargetMode="External"/><Relationship Id="rId4375" Type="http://schemas.openxmlformats.org/officeDocument/2006/relationships/hyperlink" Target="consultantplus://offline/ref=BAEE8F22A4C539B5FA6FA479F7634E179FB1F359E137217C992F16B9685A897C513BCE5668974B5F9B0A8076C05FDE8E5CBC1224A1319975e8y3J" TargetMode="External"/><Relationship Id="rId1969" Type="http://schemas.openxmlformats.org/officeDocument/2006/relationships/hyperlink" Target="consultantplus://offline/ref=BAEE8F22A4C539B5FA6FA479F7634E179FBFF05EEC3A217C992F16B9685A897C513BCE5668974E57900A8076C05FDE8E5CBC1224A1319975e8y3J" TargetMode="External"/><Relationship Id="rId3184" Type="http://schemas.openxmlformats.org/officeDocument/2006/relationships/hyperlink" Target="consultantplus://offline/ref=BAEE8F22A4C539B5FA6FA479F7634E179FB3F159E13F217C992F16B9685A897C513BCE5668964A5B910A8076C05FDE8E5CBC1224A1319975e8y3J" TargetMode="External"/><Relationship Id="rId4028" Type="http://schemas.openxmlformats.org/officeDocument/2006/relationships/hyperlink" Target="consultantplus://offline/ref=BAEE8F22A4C539B5FA6FA479F7634E179FBFF458EF38217C992F16B9685A897C433B965A6B96575F9B1FD62786e0yBJ" TargetMode="External"/><Relationship Id="rId4235" Type="http://schemas.openxmlformats.org/officeDocument/2006/relationships/hyperlink" Target="consultantplus://offline/ref=BAEE8F22A4C539B5FA6FA479F7634E179FBFFB53EA3D217C992F16B9685A897C513BCE566C934C54C65090728909D3935CAB0C2FBF31e9y8J" TargetMode="External"/><Relationship Id="rId1829" Type="http://schemas.openxmlformats.org/officeDocument/2006/relationships/hyperlink" Target="consultantplus://offline/ref=BAEE8F22A4C539B5FA6FA479F7634E179FB1F359E137217C992F16B9685A897C513BCE566192495C920A8076C05FDE8E5CBC1224A1319975e8y3J" TargetMode="External"/><Relationship Id="rId3391" Type="http://schemas.openxmlformats.org/officeDocument/2006/relationships/hyperlink" Target="consultantplus://offline/ref=BAEE8F22A4C539B5FA6FA479F7634E179FB1F359E137217C992F16B9685A897C513BCE5569954A5B950A8076C05FDE8E5CBC1224A1319975e8y3J" TargetMode="External"/><Relationship Id="rId3044" Type="http://schemas.openxmlformats.org/officeDocument/2006/relationships/hyperlink" Target="consultantplus://offline/ref=BAEE8F22A4C539B5FA6FA479F7634E179FB3F159E13F217C992F16B9685A897C513BCE56689648589B0A8076C05FDE8E5CBC1224A1319975e8y3J" TargetMode="External"/><Relationship Id="rId3251" Type="http://schemas.openxmlformats.org/officeDocument/2006/relationships/hyperlink" Target="consultantplus://offline/ref=BAEE8F22A4C539B5FA6FA479F7634E179FB1F359E137217C992F16B9685A897C513BCE5569924F5B900A8076C05FDE8E5CBC1224A1319975e8y3J" TargetMode="External"/><Relationship Id="rId4302" Type="http://schemas.openxmlformats.org/officeDocument/2006/relationships/hyperlink" Target="consultantplus://offline/ref=BAEE8F22A4C539B5FA6FA479F7634E179FB1F359E137217C992F16B9685A897C513BCE566995485F970A8076C05FDE8E5CBC1224A1319975e8y3J" TargetMode="External"/><Relationship Id="rId172" Type="http://schemas.openxmlformats.org/officeDocument/2006/relationships/hyperlink" Target="consultantplus://offline/ref=BAEE8F22A4C539B5FA6FA479F7634E179FB1F359E137217C992F16B9685A897C513BCE56609E4A5D900A8076C05FDE8E5CBC1224A1319975e8y3J" TargetMode="External"/><Relationship Id="rId2060" Type="http://schemas.openxmlformats.org/officeDocument/2006/relationships/hyperlink" Target="consultantplus://offline/ref=BAEE8F22A4C539B5FA6FA479F7634E179FBFF05EEC3A217C992F16B9685A897C513BCE5668944957910A8076C05FDE8E5CBC1224A1319975e8y3J" TargetMode="External"/><Relationship Id="rId3111" Type="http://schemas.openxmlformats.org/officeDocument/2006/relationships/hyperlink" Target="consultantplus://offline/ref=BAEE8F22A4C539B5FA6FA479F7634E179FBFFA59EA3B217C992F16B9685A897C513BCE5668964A5F930A8076C05FDE8E5CBC1224A1319975e8y3J" TargetMode="External"/><Relationship Id="rId989" Type="http://schemas.openxmlformats.org/officeDocument/2006/relationships/hyperlink" Target="consultantplus://offline/ref=BAEE8F22A4C539B5FA6FA479F7634E179FB1F359E137217C992F16B9685A897C513BCE5661974056960A8076C05FDE8E5CBC1224A1319975e8y3J" TargetMode="External"/><Relationship Id="rId2877" Type="http://schemas.openxmlformats.org/officeDocument/2006/relationships/hyperlink" Target="consultantplus://offline/ref=BAEE8F22A4C539B5FA6FA479F7634E179FB3F159E13F217C992F16B9685A897C513BCE566896495B9B0A8076C05FDE8E5CBC1224A1319975e8y3J" TargetMode="External"/><Relationship Id="rId849" Type="http://schemas.openxmlformats.org/officeDocument/2006/relationships/hyperlink" Target="consultantplus://offline/ref=BAEE8F22A4C539B5FA6FA479F7634E179FBFF05EEC3A217C992F16B9685A897C513BCE5668964A5F910A8076C05FDE8E5CBC1224A1319975e8y3J" TargetMode="External"/><Relationship Id="rId1479" Type="http://schemas.openxmlformats.org/officeDocument/2006/relationships/hyperlink" Target="consultantplus://offline/ref=BAEE8F22A4C539B5FA6FA479F7634E179FB1F359E137217C992F16B9685A897C513BCE5661954B579A0A8076C05FDE8E5CBC1224A1319975e8y3J" TargetMode="External"/><Relationship Id="rId1686" Type="http://schemas.openxmlformats.org/officeDocument/2006/relationships/hyperlink" Target="consultantplus://offline/ref=BAEE8F22A4C539B5FA6FA479F7634E179FB1F359E137217C992F16B9685A897C513BCE5661954F57950A8076C05FDE8E5CBC1224A1319975e8y3J" TargetMode="External"/><Relationship Id="rId3928" Type="http://schemas.openxmlformats.org/officeDocument/2006/relationships/hyperlink" Target="consultantplus://offline/ref=BAEE8F22A4C539B5FA6FA479F7634E179FBFFA5CEF3E217C992F16B9685A897C513BCE5668964C56950A8076C05FDE8E5CBC1224A1319975e8y3J" TargetMode="External"/><Relationship Id="rId4092" Type="http://schemas.openxmlformats.org/officeDocument/2006/relationships/hyperlink" Target="consultantplus://offline/ref=BAEE8F22A4C539B5FA6FA479F7634E179FB1F359E137217C992F16B9685A897C513BCE56689E485D910A8076C05FDE8E5CBC1224A1319975e8y3J" TargetMode="External"/><Relationship Id="rId1339" Type="http://schemas.openxmlformats.org/officeDocument/2006/relationships/hyperlink" Target="consultantplus://offline/ref=BAEE8F22A4C539B5FA6FA479F7634E179FB1F359E137217C992F16B9685A897C513BCE566194405D900A8076C05FDE8E5CBC1224A1319975e8y3J" TargetMode="External"/><Relationship Id="rId1893" Type="http://schemas.openxmlformats.org/officeDocument/2006/relationships/hyperlink" Target="consultantplus://offline/ref=BAEE8F22A4C539B5FA6FA479F7634E179FB1F359E137217C992F16B9685A897C513BCE56609E4A59910A8076C05FDE8E5CBC1224A1319975e8y3J" TargetMode="External"/><Relationship Id="rId2737" Type="http://schemas.openxmlformats.org/officeDocument/2006/relationships/hyperlink" Target="consultantplus://offline/ref=BAEE8F22A4C539B5FA6FA479F7634E179FB1F359E137217C992F16B9685A897C513BCE556A9E495E940A8076C05FDE8E5CBC1224A1319975e8y3J" TargetMode="External"/><Relationship Id="rId2944" Type="http://schemas.openxmlformats.org/officeDocument/2006/relationships/hyperlink" Target="consultantplus://offline/ref=BAEE8F22A4C539B5FA6FA479F7634E179FB3F159E13F217C992F16B9685A897C513BCE566896485E960A8076C05FDE8E5CBC1224A1319975e8y3J" TargetMode="External"/><Relationship Id="rId709" Type="http://schemas.openxmlformats.org/officeDocument/2006/relationships/hyperlink" Target="consultantplus://offline/ref=BAEE8F22A4C539B5FA6FA479F7634E179FB1F359E137217C992F16B9685A897C513BCE5661964C56920A8076C05FDE8E5CBC1224A1319975e8y3J" TargetMode="External"/><Relationship Id="rId916" Type="http://schemas.openxmlformats.org/officeDocument/2006/relationships/hyperlink" Target="consultantplus://offline/ref=BAEE8F22A4C539B5FA6FA479F7634E179FB1F359E137217C992F16B9685A897C513BCE5661974C56970A8076C05FDE8E5CBC1224A1319975e8y3J" TargetMode="External"/><Relationship Id="rId1546" Type="http://schemas.openxmlformats.org/officeDocument/2006/relationships/hyperlink" Target="consultantplus://offline/ref=BAEE8F22A4C539B5FA6FA479F7634E179FB1F359E137217C992F16B9685A897C513BCE5661954D5F910A8076C05FDE8E5CBC1224A1319975e8y3J" TargetMode="External"/><Relationship Id="rId1753" Type="http://schemas.openxmlformats.org/officeDocument/2006/relationships/hyperlink" Target="consultantplus://offline/ref=BAEE8F22A4C539B5FA6FA479F7634E179FB1F359E137217C992F16B9685A897C513BCE5661954158910A8076C05FDE8E5CBC1224A1319975e8y3J" TargetMode="External"/><Relationship Id="rId1960" Type="http://schemas.openxmlformats.org/officeDocument/2006/relationships/hyperlink" Target="consultantplus://offline/ref=BAEE8F22A4C539B5FA6FA479F7634E179FBFF05EEC3A217C992F16B9685A897C513BCE536F9E420BC345812A870ACD8D55BC102DBDe3y2J" TargetMode="External"/><Relationship Id="rId2804" Type="http://schemas.openxmlformats.org/officeDocument/2006/relationships/hyperlink" Target="consultantplus://offline/ref=BAEE8F22A4C539B5FA6FA479F7634E179FB3F159E13F217C992F16B9685A897C513BCE566896485F970A8076C05FDE8E5CBC1224A1319975e8y3J" TargetMode="External"/><Relationship Id="rId45" Type="http://schemas.openxmlformats.org/officeDocument/2006/relationships/hyperlink" Target="consultantplus://offline/ref=BAEE8F22A4C539B5FA6FA479F7634E179FB1F359E137217C992F16B9685A897C513BCE5660934A5F930A8076C05FDE8E5CBC1224A1319975e8y3J" TargetMode="External"/><Relationship Id="rId1406" Type="http://schemas.openxmlformats.org/officeDocument/2006/relationships/hyperlink" Target="consultantplus://offline/ref=BAEE8F22A4C539B5FA6FA479F7634E179FB1F359E137217C992F16B9685A897C513BCE5661954B5E960A8076C05FDE8E5CBC1224A1319975e8y3J" TargetMode="External"/><Relationship Id="rId1613" Type="http://schemas.openxmlformats.org/officeDocument/2006/relationships/hyperlink" Target="consultantplus://offline/ref=BAEE8F22A4C539B5FA6FA479F7634E179FBFFA59EA3B217C992F16B9685A897C513BCE566897405D910A8076C05FDE8E5CBC1224A1319975e8y3J" TargetMode="External"/><Relationship Id="rId1820" Type="http://schemas.openxmlformats.org/officeDocument/2006/relationships/hyperlink" Target="consultantplus://offline/ref=BAEE8F22A4C539B5FA6FA479F7634E179FBFFA59EA3B217C992F16B9685A897C513BCE5668964A5B940A8076C05FDE8E5CBC1224A1319975e8y3J" TargetMode="External"/><Relationship Id="rId3578" Type="http://schemas.openxmlformats.org/officeDocument/2006/relationships/hyperlink" Target="consultantplus://offline/ref=BAEE8F22A4C539B5FA6FA479F7634E179FB1F359E137217C992F16B9685A897C513BCE5668954B5F940A8076C05FDE8E5CBC1224A1319975e8y3J" TargetMode="External"/><Relationship Id="rId3785" Type="http://schemas.openxmlformats.org/officeDocument/2006/relationships/hyperlink" Target="consultantplus://offline/ref=BAEE8F22A4C539B5FA6FA479F7634E179FB1F359E137217C992F16B9685A897C513BCE5668924956950A8076C05FDE8E5CBC1224A1319975e8y3J" TargetMode="External"/><Relationship Id="rId3992" Type="http://schemas.openxmlformats.org/officeDocument/2006/relationships/hyperlink" Target="consultantplus://offline/ref=BAEE8F22A4C539B5FA6FA479F7634E179FBFFA5CEF3E217C992F16B9685A897C513BCE556B9F420BC345812A870ACD8D55BC102DBDe3y2J" TargetMode="External"/><Relationship Id="rId499" Type="http://schemas.openxmlformats.org/officeDocument/2006/relationships/hyperlink" Target="consultantplus://offline/ref=BAEE8F22A4C539B5FA6FA479F7634E179FBFFA5BEC37217C992F16B9685A897C513BCE566896415A940A8076C05FDE8E5CBC1224A1319975e8y3J" TargetMode="External"/><Relationship Id="rId2387" Type="http://schemas.openxmlformats.org/officeDocument/2006/relationships/hyperlink" Target="consultantplus://offline/ref=BAEE8F22A4C539B5FA6FA479F7634E179FBFFB53EC3E217C992F16B9685A897C513BCE566E904154C65090728909D3935CAB0C2FBF31e9y8J" TargetMode="External"/><Relationship Id="rId2594" Type="http://schemas.openxmlformats.org/officeDocument/2006/relationships/hyperlink" Target="consultantplus://offline/ref=BAEE8F22A4C539B5FA6FA479F7634E179FB1F359E137217C992F16B9685A897C513BCE556A904C5B900A8076C05FDE8E5CBC1224A1319975e8y3J" TargetMode="External"/><Relationship Id="rId3438" Type="http://schemas.openxmlformats.org/officeDocument/2006/relationships/hyperlink" Target="consultantplus://offline/ref=BAEE8F22A4C539B5FA6FA479F7634E179FB3F159E13F217C992F16B9685A897C513BCE56689649589B0A8076C05FDE8E5CBC1224A1319975e8y3J" TargetMode="External"/><Relationship Id="rId3645" Type="http://schemas.openxmlformats.org/officeDocument/2006/relationships/hyperlink" Target="consultantplus://offline/ref=BAEE8F22A4C539B5FA6FA479F7634E179FB1F359E137217C992F16B9685A897C513BCE5668954A57970A8076C05FDE8E5CBC1224A1319975e8y3J" TargetMode="External"/><Relationship Id="rId3852" Type="http://schemas.openxmlformats.org/officeDocument/2006/relationships/hyperlink" Target="consultantplus://offline/ref=BAEE8F22A4C539B5FA6FA479F7634E179FB1F359E137217C992F16B9685A897C513BCE5668924C5A950A8076C05FDE8E5CBC1224A1319975e8y3J" TargetMode="External"/><Relationship Id="rId359" Type="http://schemas.openxmlformats.org/officeDocument/2006/relationships/hyperlink" Target="consultantplus://offline/ref=BAEE8F22A4C539B5FA6FA479F7634E179FBFFA5BEC37217C992F16B9685A897C513BCE5668964058960A8076C05FDE8E5CBC1224A1319975e8y3J" TargetMode="External"/><Relationship Id="rId566" Type="http://schemas.openxmlformats.org/officeDocument/2006/relationships/hyperlink" Target="consultantplus://offline/ref=BAEE8F22A4C539B5FA6FA479F7634E179FBFFA5BEC37217C992F16B9685A897C513BCE5668924F5A9A0A8076C05FDE8E5CBC1224A1319975e8y3J" TargetMode="External"/><Relationship Id="rId773" Type="http://schemas.openxmlformats.org/officeDocument/2006/relationships/hyperlink" Target="consultantplus://offline/ref=BAEE8F22A4C539B5FA6FA479F7634E179FB1F359E137217C992F16B9685A897C513BCE5661974B5D970A8076C05FDE8E5CBC1224A1319975e8y3J" TargetMode="External"/><Relationship Id="rId1196" Type="http://schemas.openxmlformats.org/officeDocument/2006/relationships/hyperlink" Target="consultantplus://offline/ref=BAEE8F22A4C539B5FA6FA479F7634E179FB1F359E137217C992F16B9685A897C513BCE5661944C5F940A8076C05FDE8E5CBC1224A1319975e8y3J" TargetMode="External"/><Relationship Id="rId2247" Type="http://schemas.openxmlformats.org/officeDocument/2006/relationships/hyperlink" Target="consultantplus://offline/ref=BAEE8F22A4C539B5FA6FA479F7634E179FB1F359E137217C992F16B9685A897C513BCE56619F4A57910A8076C05FDE8E5CBC1224A1319975e8y3J" TargetMode="External"/><Relationship Id="rId2454" Type="http://schemas.openxmlformats.org/officeDocument/2006/relationships/hyperlink" Target="consultantplus://offline/ref=BAEE8F22A4C539B5FA6FA479F7634E179FB1F359E137217C992F16B9685A897C513BCE5661944B56960A8076C05FDE8E5CBC1224A1319975e8y3J" TargetMode="External"/><Relationship Id="rId3505" Type="http://schemas.openxmlformats.org/officeDocument/2006/relationships/hyperlink" Target="consultantplus://offline/ref=BAEE8F22A4C539B5FA6FAD60F0634E179AB3F55EE93E217C992F16B9685A897C433B965A6B96575F9B1FD62786e0yBJ" TargetMode="External"/><Relationship Id="rId219" Type="http://schemas.openxmlformats.org/officeDocument/2006/relationships/hyperlink" Target="consultantplus://offline/ref=BAEE8F22A4C539B5FA6FA479F7634E179FBFFA5BEC37217C992F16B9685A897C513BCE566896485A9B0A8076C05FDE8E5CBC1224A1319975e8y3J" TargetMode="External"/><Relationship Id="rId426" Type="http://schemas.openxmlformats.org/officeDocument/2006/relationships/hyperlink" Target="consultantplus://offline/ref=BAEE8F22A4C539B5FA6FA479F7634E179FB1F359E137217C992F16B9685A897C513BCE56609E4E58970A8076C05FDE8E5CBC1224A1319975e8y3J" TargetMode="External"/><Relationship Id="rId633" Type="http://schemas.openxmlformats.org/officeDocument/2006/relationships/hyperlink" Target="consultantplus://offline/ref=BAEE8F22A4C539B5FA6FA479F7634E179FB1F359E137217C992F16B9685A897C513BCE56609F4D5D970A8076C05FDE8E5CBC1224A1319975e8y3J" TargetMode="External"/><Relationship Id="rId980" Type="http://schemas.openxmlformats.org/officeDocument/2006/relationships/hyperlink" Target="consultantplus://offline/ref=BAEE8F22A4C539B5FA6FA479F7634E179FBFF458EA3A217C992F16B9685A897C433B965A6B96575F9B1FD62786e0yBJ" TargetMode="External"/><Relationship Id="rId1056" Type="http://schemas.openxmlformats.org/officeDocument/2006/relationships/hyperlink" Target="consultantplus://offline/ref=BAEE8F22A4C539B5FA6FA479F7634E179FB1F359E137217C992F16B9685A897C513BCE566194485C9B0A8076C05FDE8E5CBC1224A1319975e8y3J" TargetMode="External"/><Relationship Id="rId1263" Type="http://schemas.openxmlformats.org/officeDocument/2006/relationships/hyperlink" Target="consultantplus://offline/ref=BAEE8F22A4C539B5FA6FA479F7634E179FB1F359E137217C992F16B9685A897C513BCE5661944E5A970A8076C05FDE8E5CBC1224A1319975e8y3J" TargetMode="External"/><Relationship Id="rId2107" Type="http://schemas.openxmlformats.org/officeDocument/2006/relationships/hyperlink" Target="consultantplus://offline/ref=BAEE8F22A4C539B5FA6FA479F7634E179FB1F359E137217C992F16B9685A897C513BCE5661914D56950A8076C05FDE8E5CBC1224A1319975e8y3J" TargetMode="External"/><Relationship Id="rId2314" Type="http://schemas.openxmlformats.org/officeDocument/2006/relationships/hyperlink" Target="consultantplus://offline/ref=BAEE8F22A4C539B5FA6FA479F7634E179FB1F359E137217C992F16B9685A897C513BCE56619F4D5D950A8076C05FDE8E5CBC1224A1319975e8y3J" TargetMode="External"/><Relationship Id="rId2661" Type="http://schemas.openxmlformats.org/officeDocument/2006/relationships/hyperlink" Target="consultantplus://offline/ref=BAEE8F22A4C539B5FA6FA479F7634E179FBFFA59EA3B217C992F16B9685A897C513BCE5668944F5F930A8076C05FDE8E5CBC1224A1319975e8y3J" TargetMode="External"/><Relationship Id="rId3712" Type="http://schemas.openxmlformats.org/officeDocument/2006/relationships/hyperlink" Target="consultantplus://offline/ref=BAEE8F22A4C539B5FA6FA479F7634E179FB1F359E137217C992F16B9685A897C513BCE5668954E56940A8076C05FDE8E5CBC1224A1319975e8y3J" TargetMode="External"/><Relationship Id="rId840" Type="http://schemas.openxmlformats.org/officeDocument/2006/relationships/hyperlink" Target="consultantplus://offline/ref=BAEE8F22A4C539B5FA6FA479F7634E179FBFF05EEC3A217C992F16B9685A897C433B965A6B96575F9B1FD62786e0yBJ" TargetMode="External"/><Relationship Id="rId1470" Type="http://schemas.openxmlformats.org/officeDocument/2006/relationships/hyperlink" Target="consultantplus://offline/ref=BAEE8F22A4C539B5FA6FA479F7634E179FB1F359E137217C992F16B9685A897C513BCE5661954B57900A8076C05FDE8E5CBC1224A1319975e8y3J" TargetMode="External"/><Relationship Id="rId2521" Type="http://schemas.openxmlformats.org/officeDocument/2006/relationships/hyperlink" Target="consultantplus://offline/ref=BAEE8F22A4C539B5FA6FA479F7634E179EBEFB5AEC3C217C992F16B9685A897C433B965A6B96575F9B1FD62786e0yBJ" TargetMode="External"/><Relationship Id="rId4279" Type="http://schemas.openxmlformats.org/officeDocument/2006/relationships/hyperlink" Target="consultantplus://offline/ref=BAEE8F22A4C539B5FA6FA479F7634E179FB1F359E137217C992F16B9685A897C513BCE5669944C5B920A8076C05FDE8E5CBC1224A1319975e8y3J" TargetMode="External"/><Relationship Id="rId700" Type="http://schemas.openxmlformats.org/officeDocument/2006/relationships/hyperlink" Target="consultantplus://offline/ref=BAEE8F22A4C539B5FA6FA479F7634E179FB0F453EB3B217C992F16B9685A897C433B965A6B96575F9B1FD62786e0yBJ" TargetMode="External"/><Relationship Id="rId1123" Type="http://schemas.openxmlformats.org/officeDocument/2006/relationships/hyperlink" Target="consultantplus://offline/ref=BAEE8F22A4C539B5FA6FA479F7634E179FB1F359E137217C992F16B9685A897C513BCE5661944C5D950A8076C05FDE8E5CBC1224A1319975e8y3J" TargetMode="External"/><Relationship Id="rId1330" Type="http://schemas.openxmlformats.org/officeDocument/2006/relationships/hyperlink" Target="consultantplus://offline/ref=BAEE8F22A4C539B5FA6FA479F7634E179FBFF05EEC3A217C992F16B9685A897C433B965A6B96575F9B1FD62786e0yBJ" TargetMode="External"/><Relationship Id="rId3088" Type="http://schemas.openxmlformats.org/officeDocument/2006/relationships/hyperlink" Target="consultantplus://offline/ref=BAEE8F22A4C539B5FA6FA479F7634E179FB3F159E13F217C992F16B9685A897C513BCE5668964B579A0A8076C05FDE8E5CBC1224A1319975e8y3J" TargetMode="External"/><Relationship Id="rId3295" Type="http://schemas.openxmlformats.org/officeDocument/2006/relationships/hyperlink" Target="consultantplus://offline/ref=BAEE8F22A4C539B5FA6FA479F7634E179FB1F359E137217C992F16B9685A897C513BCE556891485A910A8076C05FDE8E5CBC1224A1319975e8y3J" TargetMode="External"/><Relationship Id="rId4139" Type="http://schemas.openxmlformats.org/officeDocument/2006/relationships/hyperlink" Target="consultantplus://offline/ref=BAEE8F22A4C539B5FA6FA479F7634E179FB1F359E137217C992F16B9685A897C513BCE56689F4C5A920A8076C05FDE8E5CBC1224A1319975e8y3J" TargetMode="External"/><Relationship Id="rId4346" Type="http://schemas.openxmlformats.org/officeDocument/2006/relationships/hyperlink" Target="consultantplus://offline/ref=BAEE8F22A4C539B5FA6FA479F7634E179FB1F359E137217C992F16B9685A897C513BCE566897485D9B0A8076C05FDE8E5CBC1224A1319975e8y3J" TargetMode="External"/><Relationship Id="rId3155" Type="http://schemas.openxmlformats.org/officeDocument/2006/relationships/hyperlink" Target="consultantplus://offline/ref=BAEE8F22A4C539B5FA6FA479F7634E179FB3F159E13F217C992F16B9685A897C513BCE566896495D960A8076C05FDE8E5CBC1224A1319975e8y3J" TargetMode="External"/><Relationship Id="rId3362" Type="http://schemas.openxmlformats.org/officeDocument/2006/relationships/hyperlink" Target="consultantplus://offline/ref=BAEE8F22A4C539B5FA6FA479F7634E179FB1F359E137217C992F16B9685A897C513BCE5569964F5E910A8076C05FDE8E5CBC1224A1319975e8y3J" TargetMode="External"/><Relationship Id="rId4206" Type="http://schemas.openxmlformats.org/officeDocument/2006/relationships/hyperlink" Target="consultantplus://offline/ref=BAEE8F22A4C539B5FA6FA479F7634E179FB1F359E137217C992F16B9685A897C513BCE5669974C5D960A8076C05FDE8E5CBC1224A1319975e8y3J" TargetMode="External"/><Relationship Id="rId4413" Type="http://schemas.openxmlformats.org/officeDocument/2006/relationships/hyperlink" Target="consultantplus://offline/ref=BAEE8F22A4C539B5FA6FA479F7634E179FB1F359E137217C992F16B9685A897C513BCE5668974C5E9B0A8076C05FDE8E5CBC1224A1319975e8y3J" TargetMode="External"/><Relationship Id="rId283" Type="http://schemas.openxmlformats.org/officeDocument/2006/relationships/hyperlink" Target="consultantplus://offline/ref=BAEE8F22A4C539B5FA6FA479F7634E179FBFFA5BEC37217C992F16B9685A897C513BCE566E924D54C65090728909D3935CAB0C2FBF31e9y8J" TargetMode="External"/><Relationship Id="rId490" Type="http://schemas.openxmlformats.org/officeDocument/2006/relationships/hyperlink" Target="consultantplus://offline/ref=BAEE8F22A4C539B5FA6FA479F7634E179FB1F359E137217C992F16B9685A897C513BCE56609F4956900A8076C05FDE8E5CBC1224A1319975e8y3J" TargetMode="External"/><Relationship Id="rId2171" Type="http://schemas.openxmlformats.org/officeDocument/2006/relationships/hyperlink" Target="consultantplus://offline/ref=BAEE8F22A4C539B5FA6FA479F7634E179FBFFA5BEC37217C992F16B9685A897C513BCE5E699F420BC345812A870ACD8D55BC102DBDe3y2J" TargetMode="External"/><Relationship Id="rId3015" Type="http://schemas.openxmlformats.org/officeDocument/2006/relationships/hyperlink" Target="consultantplus://offline/ref=BAEE8F22A4C539B5FA6FA479F7634E179FB3F159E13F217C992F16B9685A897C513BCE5668964A5C940A8076C05FDE8E5CBC1224A1319975e8y3J" TargetMode="External"/><Relationship Id="rId3222" Type="http://schemas.openxmlformats.org/officeDocument/2006/relationships/hyperlink" Target="consultantplus://offline/ref=BAEE8F22A4C539B5FA6FA479F7634E179FB1F359E137217C992F16B9685A897C513BCE556A964B5B960A8076C05FDE8E5CBC1224A1319975e8y3J" TargetMode="External"/><Relationship Id="rId143" Type="http://schemas.openxmlformats.org/officeDocument/2006/relationships/hyperlink" Target="consultantplus://offline/ref=BAEE8F22A4C539B5FA6FA479F7634E179FB1F359E137217C992F16B9685A897C513BCE56609E4A5E9A0A8076C05FDE8E5CBC1224A1319975e8y3J" TargetMode="External"/><Relationship Id="rId350" Type="http://schemas.openxmlformats.org/officeDocument/2006/relationships/hyperlink" Target="consultantplus://offline/ref=BAEE8F22A4C539B5FA6FA479F7634E179FBFFA5BEC37217C992F16B9685A897C513BCE566F964E54C65090728909D3935CAB0C2FBF31e9y8J" TargetMode="External"/><Relationship Id="rId2031" Type="http://schemas.openxmlformats.org/officeDocument/2006/relationships/hyperlink" Target="consultantplus://offline/ref=BAEE8F22A4C539B5FA6FA479F7634E179FB1F359E137217C992F16B9685A897C513BCE5661934D5B950A8076C05FDE8E5CBC1224A1319975e8y3J" TargetMode="External"/><Relationship Id="rId9" Type="http://schemas.openxmlformats.org/officeDocument/2006/relationships/hyperlink" Target="consultantplus://offline/ref=BAEE8F22A4C539B5FA6FA479F7634E179FB0F35AEC36217C992F16B9685A897C433B965A6B96575F9B1FD62786e0yBJ" TargetMode="External"/><Relationship Id="rId210" Type="http://schemas.openxmlformats.org/officeDocument/2006/relationships/hyperlink" Target="consultantplus://offline/ref=BAEE8F22A4C539B5FA6FA479F7634E179FB1F359E137217C992F16B9685A897C513BCE56609E4C579B0A8076C05FDE8E5CBC1224A1319975e8y3J" TargetMode="External"/><Relationship Id="rId2988" Type="http://schemas.openxmlformats.org/officeDocument/2006/relationships/hyperlink" Target="consultantplus://offline/ref=BAEE8F22A4C539B5FA6FA479F7634E179FB3F159E13F217C992F16B9685A897C513BCE566896485E970A8076C05FDE8E5CBC1224A1319975e8y3J" TargetMode="External"/><Relationship Id="rId1797" Type="http://schemas.openxmlformats.org/officeDocument/2006/relationships/hyperlink" Target="consultantplus://offline/ref=BAEE8F22A4C539B5FA6FA479F7634E179FB1F359E137217C992F16B9685A897C513BCE56609E4B57930A8076C05FDE8E5CBC1224A1319975e8y3J" TargetMode="External"/><Relationship Id="rId2848" Type="http://schemas.openxmlformats.org/officeDocument/2006/relationships/hyperlink" Target="consultantplus://offline/ref=BAEE8F22A4C539B5FA6FA479F7634E179FB3F159E13F217C992F16B9685A897C513BCE5668964959910A8076C05FDE8E5CBC1224A1319975e8y3J" TargetMode="External"/><Relationship Id="rId89" Type="http://schemas.openxmlformats.org/officeDocument/2006/relationships/hyperlink" Target="consultantplus://offline/ref=BAEE8F22A4C539B5FA6FA479F7634E179FBFFA5BEC37217C992F16B9685A897C513BCE5668924156920A8076C05FDE8E5CBC1224A1319975e8y3J" TargetMode="External"/><Relationship Id="rId1657" Type="http://schemas.openxmlformats.org/officeDocument/2006/relationships/hyperlink" Target="consultantplus://offline/ref=BAEE8F22A4C539B5FA6FA479F7634E179FB1F359E137217C992F16B9685A897C513BCE5661944A5C9A0A8076C05FDE8E5CBC1224A1319975e8y3J" TargetMode="External"/><Relationship Id="rId1864" Type="http://schemas.openxmlformats.org/officeDocument/2006/relationships/hyperlink" Target="consultantplus://offline/ref=BAEE8F22A4C539B5FA6FA479F7634E179FBFFA5BEC37217C992F16B9685A897C513BCE566894415B950A8076C05FDE8E5CBC1224A1319975e8y3J" TargetMode="External"/><Relationship Id="rId2708" Type="http://schemas.openxmlformats.org/officeDocument/2006/relationships/hyperlink" Target="consultantplus://offline/ref=BAEE8F22A4C539B5FA6FA479F7634E179FB1F359E137217C992F16B9685A897C513BCE556A914E57930A8076C05FDE8E5CBC1224A1319975e8y3J" TargetMode="External"/><Relationship Id="rId2915" Type="http://schemas.openxmlformats.org/officeDocument/2006/relationships/hyperlink" Target="consultantplus://offline/ref=BAEE8F22A4C539B5FA6FA479F7634E179FB3F159E13F217C992F16B9685A897C513BCE566896485F920A8076C05FDE8E5CBC1224A1319975e8y3J" TargetMode="External"/><Relationship Id="rId4063" Type="http://schemas.openxmlformats.org/officeDocument/2006/relationships/hyperlink" Target="consultantplus://offline/ref=BAEE8F22A4C539B5FA6FA479F7634E179FB1F359E137217C992F16B9685A897C513BCE56689E495B9B0A8076C05FDE8E5CBC1224A1319975e8y3J" TargetMode="External"/><Relationship Id="rId4270" Type="http://schemas.openxmlformats.org/officeDocument/2006/relationships/hyperlink" Target="consultantplus://offline/ref=BAEE8F22A4C539B5FA6FA479F7634E179FB1F359E137217C992F16B9685A897C513BCE5669944F5D940A8076C05FDE8E5CBC1224A1319975e8y3J" TargetMode="External"/><Relationship Id="rId1517" Type="http://schemas.openxmlformats.org/officeDocument/2006/relationships/hyperlink" Target="consultantplus://offline/ref=BAEE8F22A4C539B5FA6FA479F7634E179FB1F359E137217C992F16B9685A897C513BCE5661954A5C970A8076C05FDE8E5CBC1224A1319975e8y3J" TargetMode="External"/><Relationship Id="rId1724" Type="http://schemas.openxmlformats.org/officeDocument/2006/relationships/hyperlink" Target="consultantplus://offline/ref=BAEE8F22A4C539B5FA6FA479F7634E179FBFFA59EA3B217C992F16B9685A897C433B965A6B96575F9B1FD62786e0yBJ" TargetMode="External"/><Relationship Id="rId4130" Type="http://schemas.openxmlformats.org/officeDocument/2006/relationships/hyperlink" Target="consultantplus://offline/ref=BAEE8F22A4C539B5FA6FA479F7634E179FB1F359E137217C992F16B9685A897C513BCE56689F4C5F950A8076C05FDE8E5CBC1224A1319975e8y3J" TargetMode="External"/><Relationship Id="rId16" Type="http://schemas.openxmlformats.org/officeDocument/2006/relationships/hyperlink" Target="consultantplus://offline/ref=BAEE8F22A4C539B5FA6FA479F7634E179FBFF05EEC3A217C992F16B9685A897C433B965A6B96575F9B1FD62786e0yBJ" TargetMode="External"/><Relationship Id="rId1931" Type="http://schemas.openxmlformats.org/officeDocument/2006/relationships/hyperlink" Target="consultantplus://offline/ref=BAEE8F22A4C539B5FA6FA479F7634E179FB1F359E137217C992F16B9685A897C513BCE5661934B56940A8076C05FDE8E5CBC1224A1319975e8y3J" TargetMode="External"/><Relationship Id="rId3689" Type="http://schemas.openxmlformats.org/officeDocument/2006/relationships/hyperlink" Target="consultantplus://offline/ref=BAEE8F22A4C539B5FA6FA479F7634E179FB1F359E137217C992F16B9685A897C513BCE566895415B910A8076C05FDE8E5CBC1224A1319975e8y3J" TargetMode="External"/><Relationship Id="rId3896" Type="http://schemas.openxmlformats.org/officeDocument/2006/relationships/hyperlink" Target="consultantplus://offline/ref=BAEE8F22A4C539B5FA6FA479F7634E179FB1F359E137217C992F16B9685A897C513BCE5668934E5D900A8076C05FDE8E5CBC1224A1319975e8y3J" TargetMode="External"/><Relationship Id="rId2498" Type="http://schemas.openxmlformats.org/officeDocument/2006/relationships/hyperlink" Target="consultantplus://offline/ref=BAEE8F22A4C539B5FA6FA479F7634E179FB1F359E137217C992F16B9685A897C513BCE566091495D9B0A8076C05FDE8E5CBC1224A1319975e8y3J" TargetMode="External"/><Relationship Id="rId3549" Type="http://schemas.openxmlformats.org/officeDocument/2006/relationships/hyperlink" Target="consultantplus://offline/ref=BAEE8F22A4C539B5FA6FA479F7634E179FBFFA59EA3B217C992F16B9685A897C433B965A6B96575F9B1FD62786e0yBJ" TargetMode="External"/><Relationship Id="rId677" Type="http://schemas.openxmlformats.org/officeDocument/2006/relationships/hyperlink" Target="consultantplus://offline/ref=BAEE8F22A4C539B5FA6FA479F7634E179FB0F45AEA37217C992F16B9685A897C513BCE516A914C54C65090728909D3935CAB0C2FBF31e9y8J" TargetMode="External"/><Relationship Id="rId2358" Type="http://schemas.openxmlformats.org/officeDocument/2006/relationships/hyperlink" Target="consultantplus://offline/ref=BAEE8F22A4C539B5FA6FA479F7634E179FB1F359E137217C992F16B9685A897C513BCE56619F4C5B920A8076C05FDE8E5CBC1224A1319975e8y3J" TargetMode="External"/><Relationship Id="rId3756" Type="http://schemas.openxmlformats.org/officeDocument/2006/relationships/hyperlink" Target="consultantplus://offline/ref=BAEE8F22A4C539B5FA6FA479F7634E179FB1F359E137217C992F16B9685A897C513BCE5668924958970A8076C05FDE8E5CBC1224A1319975e8y3J" TargetMode="External"/><Relationship Id="rId3963" Type="http://schemas.openxmlformats.org/officeDocument/2006/relationships/hyperlink" Target="consultantplus://offline/ref=BAEE8F22A4C539B5FA6FA479F7634E179FB1F359E137217C992F16B9685A897C513BCE5668934E579B0A8076C05FDE8E5CBC1224A1319975e8y3J" TargetMode="External"/><Relationship Id="rId884" Type="http://schemas.openxmlformats.org/officeDocument/2006/relationships/hyperlink" Target="consultantplus://offline/ref=BAEE8F22A4C539B5FA6FA479F7634E179FBFFB53EC3E217C992F16B9685A897C513BCE5668974A589B0A8076C05FDE8E5CBC1224A1319975e8y3J" TargetMode="External"/><Relationship Id="rId2565" Type="http://schemas.openxmlformats.org/officeDocument/2006/relationships/hyperlink" Target="consultantplus://offline/ref=BAEE8F22A4C539B5FA6FA479F7634E179FB1F359E137217C992F16B9685A897C513BCE5661944D59940A8076C05FDE8E5CBC1224A1319975e8y3J" TargetMode="External"/><Relationship Id="rId2772" Type="http://schemas.openxmlformats.org/officeDocument/2006/relationships/hyperlink" Target="consultantplus://offline/ref=BAEE8F22A4C539B5FA6FA479F7634E179FB1F359E137217C992F16B9685A897C513BCE556A9E4B5D970A8076C05FDE8E5CBC1224A1319975e8y3J" TargetMode="External"/><Relationship Id="rId3409" Type="http://schemas.openxmlformats.org/officeDocument/2006/relationships/hyperlink" Target="consultantplus://offline/ref=BAEE8F22A4C539B5FA6FA479F7634E179FB1F359E137217C992F16B9685A897C513BCE5569924D5C9B0A8076C05FDE8E5CBC1224A1319975e8y3J" TargetMode="External"/><Relationship Id="rId3616" Type="http://schemas.openxmlformats.org/officeDocument/2006/relationships/hyperlink" Target="consultantplus://offline/ref=BAEE8F22A4C539B5FA6FA479F7634E179FBFFB53EA3D217C992F16B9685A897C513BCE5668974E54C65090728909D3935CAB0C2FBF31e9y8J" TargetMode="External"/><Relationship Id="rId3823" Type="http://schemas.openxmlformats.org/officeDocument/2006/relationships/hyperlink" Target="consultantplus://offline/ref=BAEE8F22A4C539B5FA6FA479F7634E179FB1F359E137217C992F16B9685A897C513BCE5668924A579B0A8076C05FDE8E5CBC1224A1319975e8y3J" TargetMode="External"/><Relationship Id="rId537" Type="http://schemas.openxmlformats.org/officeDocument/2006/relationships/hyperlink" Target="consultantplus://offline/ref=BAEE8F22A4C539B5FA6FA479F7634E179FBFFA5BEC37217C992F16B9685A897C513BCE5668924156920A8076C05FDE8E5CBC1224A1319975e8y3J" TargetMode="External"/><Relationship Id="rId744" Type="http://schemas.openxmlformats.org/officeDocument/2006/relationships/hyperlink" Target="consultantplus://offline/ref=BAEE8F22A4C539B5FA6FA479F7634E179FB0F45AEA37217C992F16B9685A897C513BCE526C904C54C65090728909D3935CAB0C2FBF31e9y8J" TargetMode="External"/><Relationship Id="rId951" Type="http://schemas.openxmlformats.org/officeDocument/2006/relationships/hyperlink" Target="consultantplus://offline/ref=BAEE8F22A4C539B5FA6FA479F7634E179FB1F359E137217C992F16B9685A897C513BCE5661974159900A8076C05FDE8E5CBC1224A1319975e8y3J" TargetMode="External"/><Relationship Id="rId1167" Type="http://schemas.openxmlformats.org/officeDocument/2006/relationships/hyperlink" Target="consultantplus://offline/ref=BAEE8F22A4C539B5FA6FA479F7634E179FB1F359E137217C992F16B9685A897C513BCE566194415D920A8076C05FDE8E5CBC1224A1319975e8y3J" TargetMode="External"/><Relationship Id="rId1374" Type="http://schemas.openxmlformats.org/officeDocument/2006/relationships/hyperlink" Target="consultantplus://offline/ref=BAEE8F22A4C539B5FA6FA479F7634E179FBFFB53EC3E217C992F16B9685A897C513BCE5660924C54C65090728909D3935CAB0C2FBF31e9y8J" TargetMode="External"/><Relationship Id="rId1581" Type="http://schemas.openxmlformats.org/officeDocument/2006/relationships/hyperlink" Target="consultantplus://offline/ref=BAEE8F22A4C539B5FA6FA479F7634E179FBFF05EEC3A217C992F16B9685A897C513BCE5668974D5E960A8076C05FDE8E5CBC1224A1319975e8y3J" TargetMode="External"/><Relationship Id="rId2218" Type="http://schemas.openxmlformats.org/officeDocument/2006/relationships/hyperlink" Target="consultantplus://offline/ref=BAEE8F22A4C539B5FA6FA479F7634E179FBFFA5BEC37217C992F16B9685A897C513BCE566893495C970A8076C05FDE8E5CBC1224A1319975e8y3J" TargetMode="External"/><Relationship Id="rId2425" Type="http://schemas.openxmlformats.org/officeDocument/2006/relationships/hyperlink" Target="consultantplus://offline/ref=BAEE8F22A4C539B5FA6FA479F7634E179FB1F359E137217C992F16B9685A897C513BCE56609E4B5B930A8076C05FDE8E5CBC1224A1319975e8y3J" TargetMode="External"/><Relationship Id="rId2632" Type="http://schemas.openxmlformats.org/officeDocument/2006/relationships/hyperlink" Target="consultantplus://offline/ref=BAEE8F22A4C539B5FA6FA479F7634E179FB1F359E137217C992F16B9685A897C513BCE556A90415D9A0A8076C05FDE8E5CBC1224A1319975e8y3J" TargetMode="External"/><Relationship Id="rId80" Type="http://schemas.openxmlformats.org/officeDocument/2006/relationships/hyperlink" Target="consultantplus://offline/ref=BAEE8F22A4C539B5FA6FA479F7634E179FB1F359E137217C992F16B9685A897C513BCE56609E4B57930A8076C05FDE8E5CBC1224A1319975e8y3J" TargetMode="External"/><Relationship Id="rId604" Type="http://schemas.openxmlformats.org/officeDocument/2006/relationships/hyperlink" Target="consultantplus://offline/ref=BAEE8F22A4C539B5FA6FA479F7634E179FB0F45AEA37217C992F16B9685A897C433B965A6B96575F9B1FD62786e0yBJ" TargetMode="External"/><Relationship Id="rId811" Type="http://schemas.openxmlformats.org/officeDocument/2006/relationships/hyperlink" Target="consultantplus://offline/ref=BAEE8F22A4C539B5FA6FA479F7634E179FB1F359E137217C992F16B9685A897C513BCE5661974C589A0A8076C05FDE8E5CBC1224A1319975e8y3J" TargetMode="External"/><Relationship Id="rId1027" Type="http://schemas.openxmlformats.org/officeDocument/2006/relationships/hyperlink" Target="consultantplus://offline/ref=BAEE8F22A4C539B5FA6FA479F7634E179FB1F359E137217C992F16B9685A897C513BCE5661944958940A8076C05FDE8E5CBC1224A1319975e8y3J" TargetMode="External"/><Relationship Id="rId1234" Type="http://schemas.openxmlformats.org/officeDocument/2006/relationships/hyperlink" Target="consultantplus://offline/ref=BAEE8F22A4C539B5FA6FA479F7634E179EB7FA5AEF3B217C992F16B9685A897C433B965A6B96575F9B1FD62786e0yBJ" TargetMode="External"/><Relationship Id="rId1441" Type="http://schemas.openxmlformats.org/officeDocument/2006/relationships/hyperlink" Target="consultantplus://offline/ref=BAEE8F22A4C539B5FA6FA479F7634E179FB1F359E137217C992F16B9685A897C513BCE5661954B59960A8076C05FDE8E5CBC1224A1319975e8y3J" TargetMode="External"/><Relationship Id="rId1301" Type="http://schemas.openxmlformats.org/officeDocument/2006/relationships/hyperlink" Target="consultantplus://offline/ref=BAEE8F22A4C539B5FA6FA479F7634E179FB4FB5DE93E217C992F16B9685A897C513BCE566896495C950A8076C05FDE8E5CBC1224A1319975e8y3J" TargetMode="External"/><Relationship Id="rId3199" Type="http://schemas.openxmlformats.org/officeDocument/2006/relationships/hyperlink" Target="consultantplus://offline/ref=BAEE8F22A4C539B5FA6FA479F7634E179FB3F159E13F217C992F16B9685A897C513BCE566896495E970A8076C05FDE8E5CBC1224A1319975e8y3J" TargetMode="External"/><Relationship Id="rId3059" Type="http://schemas.openxmlformats.org/officeDocument/2006/relationships/hyperlink" Target="consultantplus://offline/ref=BAEE8F22A4C539B5FA6FA479F7634E179FBFFA5BEC37217C992F16B9685A897C513BCE566E924B54C65090728909D3935CAB0C2FBF31e9y8J" TargetMode="External"/><Relationship Id="rId3266" Type="http://schemas.openxmlformats.org/officeDocument/2006/relationships/hyperlink" Target="consultantplus://offline/ref=BAEE8F22A4C539B5FA6FA479F7634E179FB1F359E137217C992F16B9685A897C513BCE556894485C970A8076C05FDE8E5CBC1224A1319975e8y3J" TargetMode="External"/><Relationship Id="rId3473" Type="http://schemas.openxmlformats.org/officeDocument/2006/relationships/hyperlink" Target="consultantplus://offline/ref=BAEE8F22A4C539B5FA6FA479F7634E179FBFFA59EA3B217C992F16B9685A897C513BCE566F954D54C65090728909D3935CAB0C2FBF31e9y8J" TargetMode="External"/><Relationship Id="rId4317" Type="http://schemas.openxmlformats.org/officeDocument/2006/relationships/hyperlink" Target="consultantplus://offline/ref=BAEE8F22A4C539B5FA6FA479F7634E179FB1F359E137217C992F16B9685A897C513BCE5669954857960A8076C05FDE8E5CBC1224A1319975e8y3J" TargetMode="External"/><Relationship Id="rId187" Type="http://schemas.openxmlformats.org/officeDocument/2006/relationships/hyperlink" Target="consultantplus://offline/ref=BAEE8F22A4C539B5FA6FA479F7634E179FB1F359E137217C992F16B9685A897C513BCE56609E4A5F910A8076C05FDE8E5CBC1224A1319975e8y3J" TargetMode="External"/><Relationship Id="rId394" Type="http://schemas.openxmlformats.org/officeDocument/2006/relationships/hyperlink" Target="consultantplus://offline/ref=BAEE8F22A4C539B5FA6FA479F7634E179FBFFA5BEC37217C992F16B9685A897C513BCE566893495F970A8076C05FDE8E5CBC1224A1319975e8y3J" TargetMode="External"/><Relationship Id="rId2075" Type="http://schemas.openxmlformats.org/officeDocument/2006/relationships/hyperlink" Target="consultantplus://offline/ref=BAEE8F22A4C539B5FA6FA479F7634E179FB1F359E137217C992F16B9685A897C513BCE566190415B910A8076C05FDE8E5CBC1224A1319975e8y3J" TargetMode="External"/><Relationship Id="rId2282" Type="http://schemas.openxmlformats.org/officeDocument/2006/relationships/hyperlink" Target="consultantplus://offline/ref=BAEE8F22A4C539B5FA6FA479F7634E179FB1F359E137217C992F16B9685A897C513BCE56619F4D5D910A8076C05FDE8E5CBC1224A1319975e8y3J" TargetMode="External"/><Relationship Id="rId3126" Type="http://schemas.openxmlformats.org/officeDocument/2006/relationships/hyperlink" Target="consultantplus://offline/ref=BAEE8F22A4C539B5FA6FA479F7634E179FBFFA59EA3B217C992F16B9685A897C513BCE5668964A5D950A8076C05FDE8E5CBC1224A1319975e8y3J" TargetMode="External"/><Relationship Id="rId3680" Type="http://schemas.openxmlformats.org/officeDocument/2006/relationships/hyperlink" Target="consultantplus://offline/ref=BAEE8F22A4C539B5FA6FA479F7634E179FB1F359E137217C992F16B9685A897C513BCE5668954F56900A8076C05FDE8E5CBC1224A1319975e8y3J" TargetMode="External"/><Relationship Id="rId254" Type="http://schemas.openxmlformats.org/officeDocument/2006/relationships/hyperlink" Target="consultantplus://offline/ref=BAEE8F22A4C539B5FA6FA479F7634E179FBFFA59EA3B217C992F16B9685A897C513BCE566896485D970A8076C05FDE8E5CBC1224A1319975e8y3J" TargetMode="External"/><Relationship Id="rId1091" Type="http://schemas.openxmlformats.org/officeDocument/2006/relationships/hyperlink" Target="consultantplus://offline/ref=BAEE8F22A4C539B5FA6FA479F7634E179FB1F359E137217C992F16B9685A897C513BCE5661944B5D950A8076C05FDE8E5CBC1224A1319975e8y3J" TargetMode="External"/><Relationship Id="rId3333" Type="http://schemas.openxmlformats.org/officeDocument/2006/relationships/hyperlink" Target="consultantplus://offline/ref=BAEE8F22A4C539B5FA6FA479F7634E179FB1F359E137217C992F16B9685A897C513BCE55689E41599B0A8076C05FDE8E5CBC1224A1319975e8y3J" TargetMode="External"/><Relationship Id="rId3540" Type="http://schemas.openxmlformats.org/officeDocument/2006/relationships/hyperlink" Target="consultantplus://offline/ref=BAEE8F22A4C539B5FA6FA479F7634E179FB1F359E137217C992F16B9685A897C513BCE566193495E940A8076C05FDE8E5CBC1224A1319975e8y3J" TargetMode="External"/><Relationship Id="rId114" Type="http://schemas.openxmlformats.org/officeDocument/2006/relationships/hyperlink" Target="consultantplus://offline/ref=BAEE8F22A4C539B5FA6FA479F7634E179FBFFA5BEC37217C992F16B9685A897C513BCE5668974F57910A8076C05FDE8E5CBC1224A1319975e8y3J" TargetMode="External"/><Relationship Id="rId461" Type="http://schemas.openxmlformats.org/officeDocument/2006/relationships/hyperlink" Target="consultantplus://offline/ref=BAEE8F22A4C539B5FA6FA479F7634E179FB1F359E137217C992F16B9685A897C513BCE56609F495C960A8076C05FDE8E5CBC1224A1319975e8y3J" TargetMode="External"/><Relationship Id="rId2142" Type="http://schemas.openxmlformats.org/officeDocument/2006/relationships/hyperlink" Target="consultantplus://offline/ref=BAEE8F22A4C539B5FA6FA479F7634E179FB1F359E137217C992F16B9685A897C513BCE56619E4D56900A8076C05FDE8E5CBC1224A1319975e8y3J" TargetMode="External"/><Relationship Id="rId3400" Type="http://schemas.openxmlformats.org/officeDocument/2006/relationships/hyperlink" Target="consultantplus://offline/ref=BAEE8F22A4C539B5FA6FA479F7634E179FB1F359E137217C992F16B9685A897C513BCE556992485F930A8076C05FDE8E5CBC1224A1319975e8y3J" TargetMode="External"/><Relationship Id="rId321" Type="http://schemas.openxmlformats.org/officeDocument/2006/relationships/hyperlink" Target="consultantplus://offline/ref=BAEE8F22A4C539B5FA6FA479F7634E179FB1F359E137217C992F16B9685A897C513BCE56609E4E5A920A8076C05FDE8E5CBC1224A1319975e8y3J" TargetMode="External"/><Relationship Id="rId2002" Type="http://schemas.openxmlformats.org/officeDocument/2006/relationships/hyperlink" Target="consultantplus://offline/ref=BAEE8F22A4C539B5FA6FA479F7634E179FB1F359E137217C992F16B9685A897C513BCE566190495B900A8076C05FDE8E5CBC1224A1319975e8y3J" TargetMode="External"/><Relationship Id="rId2959" Type="http://schemas.openxmlformats.org/officeDocument/2006/relationships/hyperlink" Target="consultantplus://offline/ref=BAEE8F22A4C539B5FA6FA479F7634E179FB3F159E13F217C992F16B9685A897C513BCE566896485A9A0A8076C05FDE8E5CBC1224A1319975e8y3J" TargetMode="External"/><Relationship Id="rId1768" Type="http://schemas.openxmlformats.org/officeDocument/2006/relationships/hyperlink" Target="consultantplus://offline/ref=BAEE8F22A4C539B5FA6FA479F7634E179FB1F359E137217C992F16B9685A897C513BCE5661954157940A8076C05FDE8E5CBC1224A1319975e8y3J" TargetMode="External"/><Relationship Id="rId2819" Type="http://schemas.openxmlformats.org/officeDocument/2006/relationships/hyperlink" Target="consultantplus://offline/ref=BAEE8F22A4C539B5FA6FA479F7634E179FB3F159E13F217C992F16B9685A897C513BCE566896495D920A8076C05FDE8E5CBC1224A1319975e8y3J" TargetMode="External"/><Relationship Id="rId4174" Type="http://schemas.openxmlformats.org/officeDocument/2006/relationships/hyperlink" Target="consultantplus://offline/ref=BAEE8F22A4C539B5FA6FA479F7634E179FB1F359E137217C992F16B9685A897C513BCE56689F4F58960A8076C05FDE8E5CBC1224A1319975e8y3J" TargetMode="External"/><Relationship Id="rId4381" Type="http://schemas.openxmlformats.org/officeDocument/2006/relationships/hyperlink" Target="consultantplus://offline/ref=BAEE8F22A4C539B5FA6FA479F7634E179FB1F359E137217C992F16B9685A897C513BCE5668974A58970A8076C05FDE8E5CBC1224A1319975e8y3J" TargetMode="External"/><Relationship Id="rId1628" Type="http://schemas.openxmlformats.org/officeDocument/2006/relationships/hyperlink" Target="consultantplus://offline/ref=BAEE8F22A4C539B5FA6FA479F7634E179FB1F359E137217C992F16B9685A897C513BCE5661954F5A950A8076C05FDE8E5CBC1224A1319975e8y3J" TargetMode="External"/><Relationship Id="rId1975" Type="http://schemas.openxmlformats.org/officeDocument/2006/relationships/hyperlink" Target="consultantplus://offline/ref=BAEE8F22A4C539B5FA6FA479F7634E179FBFFB53EC3E217C992F16B9685A897C513BCE566897495A900A8076C05FDE8E5CBC1224A1319975e8y3J" TargetMode="External"/><Relationship Id="rId3190" Type="http://schemas.openxmlformats.org/officeDocument/2006/relationships/hyperlink" Target="consultantplus://offline/ref=BAEE8F22A4C539B5FA6FA479F7634E179FB3F159E13F217C992F16B9685A897C513BCE566896495E970A8076C05FDE8E5CBC1224A1319975e8y3J" TargetMode="External"/><Relationship Id="rId4034" Type="http://schemas.openxmlformats.org/officeDocument/2006/relationships/hyperlink" Target="consultantplus://offline/ref=BAEE8F22A4C539B5FA6FA479F7634E179FBFFB53EA3D217C992F16B9685A897C513BCE5668974F599A0A8076C05FDE8E5CBC1224A1319975e8y3J" TargetMode="External"/><Relationship Id="rId4241" Type="http://schemas.openxmlformats.org/officeDocument/2006/relationships/hyperlink" Target="consultantplus://offline/ref=BAEE8F22A4C539B5FA6FA479F7634E179FB1F359E137217C992F16B9685A897C513BCE5669974C59970A8076C05FDE8E5CBC1224A1319975e8y3J" TargetMode="External"/><Relationship Id="rId1835" Type="http://schemas.openxmlformats.org/officeDocument/2006/relationships/hyperlink" Target="consultantplus://offline/ref=BAEE8F22A4C539B5FA6FA479F7634E179FB1F359E137217C992F16B9685A897C513BCE5661924B599A0A8076C05FDE8E5CBC1224A1319975e8y3J" TargetMode="External"/><Relationship Id="rId3050" Type="http://schemas.openxmlformats.org/officeDocument/2006/relationships/hyperlink" Target="consultantplus://offline/ref=BAEE8F22A4C539B5FA6FA479F7634E179FB3F159E13F217C992F16B9685A897C513BCE56689648589A0A8076C05FDE8E5CBC1224A1319975e8y3J" TargetMode="External"/><Relationship Id="rId4101" Type="http://schemas.openxmlformats.org/officeDocument/2006/relationships/hyperlink" Target="consultantplus://offline/ref=BAEE8F22A4C539B5FA6FA479F7634E179FB1F359E137217C992F16B9685A897C513BCE5668954A579A0A8076C05FDE8E5CBC1224A1319975e8y3J" TargetMode="External"/><Relationship Id="rId1902" Type="http://schemas.openxmlformats.org/officeDocument/2006/relationships/hyperlink" Target="consultantplus://offline/ref=BAEE8F22A4C539B5FA6FA479F7634E179FB1F359E137217C992F16B9685A897C513BCE5661924A56910A8076C05FDE8E5CBC1224A1319975e8y3J" TargetMode="External"/><Relationship Id="rId3867" Type="http://schemas.openxmlformats.org/officeDocument/2006/relationships/hyperlink" Target="consultantplus://offline/ref=BAEE8F22A4C539B5FA6FA479F7634E179FB1F359E137217C992F16B9685A897C513BCE5668924F5D900A8076C05FDE8E5CBC1224A1319975e8y3J" TargetMode="External"/><Relationship Id="rId788" Type="http://schemas.openxmlformats.org/officeDocument/2006/relationships/hyperlink" Target="consultantplus://offline/ref=BAEE8F22A4C539B5FA6FA479F7634E179FB1F359E137217C992F16B9685A897C513BCE5661974C5D960A8076C05FDE8E5CBC1224A1319975e8y3J" TargetMode="External"/><Relationship Id="rId995" Type="http://schemas.openxmlformats.org/officeDocument/2006/relationships/hyperlink" Target="consultantplus://offline/ref=BAEE8F22A4C539B5FA6FA479F7634E179FB1F359E137217C992F16B9685A897C513BCE566194495E950A8076C05FDE8E5CBC1224A1319975e8y3J" TargetMode="External"/><Relationship Id="rId2469" Type="http://schemas.openxmlformats.org/officeDocument/2006/relationships/hyperlink" Target="consultantplus://offline/ref=BAEE8F22A4C539B5FA6FA479F7634E179FB1F359E137217C992F16B9685A897C513BCE5660904D5D9A0A8076C05FDE8E5CBC1224A1319975e8y3J" TargetMode="External"/><Relationship Id="rId2676" Type="http://schemas.openxmlformats.org/officeDocument/2006/relationships/hyperlink" Target="consultantplus://offline/ref=BAEE8F22A4C539B5FA6FA479F7634E179FBFFA59EA3B217C992F16B9685A897C513BCE5661954F54C65090728909D3935CAB0C2FBF31e9y8J" TargetMode="External"/><Relationship Id="rId2883" Type="http://schemas.openxmlformats.org/officeDocument/2006/relationships/hyperlink" Target="consultantplus://offline/ref=BAEE8F22A4C539B5FA6FA479F7634E179FB3F159E13F217C992F16B9685A897C513BCE566896495B910A8076C05FDE8E5CBC1224A1319975e8y3J" TargetMode="External"/><Relationship Id="rId3727" Type="http://schemas.openxmlformats.org/officeDocument/2006/relationships/hyperlink" Target="consultantplus://offline/ref=BAEE8F22A4C539B5FA6FA479F7634E179FB1F359E137217C992F16B9685A897C513BCE566895405F940A8076C05FDE8E5CBC1224A1319975e8y3J" TargetMode="External"/><Relationship Id="rId3934" Type="http://schemas.openxmlformats.org/officeDocument/2006/relationships/hyperlink" Target="consultantplus://offline/ref=BAEE8F22A4C539B5FA6FA479F7634E179FBFFB53EA3D217C992F16B9685A897C513BCE5668974D5E9B0A8076C05FDE8E5CBC1224A1319975e8y3J" TargetMode="External"/><Relationship Id="rId648" Type="http://schemas.openxmlformats.org/officeDocument/2006/relationships/hyperlink" Target="consultantplus://offline/ref=BAEE8F22A4C539B5FA6FA479F7634E179FB1F359E137217C992F16B9685A897C513BCE56609F4D5C950A8076C05FDE8E5CBC1224A1319975e8y3J" TargetMode="External"/><Relationship Id="rId855" Type="http://schemas.openxmlformats.org/officeDocument/2006/relationships/hyperlink" Target="consultantplus://offline/ref=BAEE8F22A4C539B5FA6FA479F7634E179FBFFB53EC3E217C992F16B9685A897C513BCE5668964856900A8076C05FDE8E5CBC1224A1319975e8y3J" TargetMode="External"/><Relationship Id="rId1278" Type="http://schemas.openxmlformats.org/officeDocument/2006/relationships/hyperlink" Target="consultantplus://offline/ref=BAEE8F22A4C539B5FA6FA479F7634E179FB1F359E137217C992F16B9685A897C513BCE5661944E58940A8076C05FDE8E5CBC1224A1319975e8y3J" TargetMode="External"/><Relationship Id="rId1485" Type="http://schemas.openxmlformats.org/officeDocument/2006/relationships/hyperlink" Target="consultantplus://offline/ref=BAEE8F22A4C539B5FA6FA479F7634E179FB1F359E137217C992F16B9685A897C513BCE5661954A5F970A8076C05FDE8E5CBC1224A1319975e8y3J" TargetMode="External"/><Relationship Id="rId1692" Type="http://schemas.openxmlformats.org/officeDocument/2006/relationships/hyperlink" Target="consultantplus://offline/ref=BAEE8F22A4C539B5FA6FA479F7634E179FBFFA5BEC37217C992F16B9685A897C513BCE5661974E54C65090728909D3935CAB0C2FBF31e9y8J" TargetMode="External"/><Relationship Id="rId2329" Type="http://schemas.openxmlformats.org/officeDocument/2006/relationships/hyperlink" Target="consultantplus://offline/ref=BAEE8F22A4C539B5FA6FA479F7634E179FBFFB53EC3E217C992F16B9685A897C513BCE566E954A54C65090728909D3935CAB0C2FBF31e9y8J" TargetMode="External"/><Relationship Id="rId2536" Type="http://schemas.openxmlformats.org/officeDocument/2006/relationships/hyperlink" Target="consultantplus://offline/ref=BAEE8F22A4C539B5FA6FA479F7634E179FB1F359E137217C992F16B9685A897C513BCE5660914959970A8076C05FDE8E5CBC1224A1319975e8y3J" TargetMode="External"/><Relationship Id="rId2743" Type="http://schemas.openxmlformats.org/officeDocument/2006/relationships/hyperlink" Target="consultantplus://offline/ref=BAEE8F22A4C539B5FA6FA479F7634E179FBFFA59EA3B217C992F16B9685A897C433B965A6B96575F9B1FD62786e0yBJ" TargetMode="External"/><Relationship Id="rId508" Type="http://schemas.openxmlformats.org/officeDocument/2006/relationships/hyperlink" Target="consultantplus://offline/ref=BAEE8F22A4C539B5FA6FA479F7634E179FB1F359E137217C992F16B9685A897C513BCE56609F485F970A8076C05FDE8E5CBC1224A1319975e8y3J" TargetMode="External"/><Relationship Id="rId715" Type="http://schemas.openxmlformats.org/officeDocument/2006/relationships/hyperlink" Target="consultantplus://offline/ref=BAEE8F22A4C539B5FA6FA479F7634E179FB1F359E137217C992F16B9685A897C513BCE5661964F56960A8076C05FDE8E5CBC1224A1319975e8y3J" TargetMode="External"/><Relationship Id="rId922" Type="http://schemas.openxmlformats.org/officeDocument/2006/relationships/hyperlink" Target="consultantplus://offline/ref=BAEE8F22A4C539B5FA6FA479F7634E179FB1F359E137217C992F16B9685A897C513BCE5661974E579A0A8076C05FDE8E5CBC1224A1319975e8y3J" TargetMode="External"/><Relationship Id="rId1138" Type="http://schemas.openxmlformats.org/officeDocument/2006/relationships/hyperlink" Target="consultantplus://offline/ref=BAEE8F22A4C539B5FA6FA479F7634E179FBFF05EEC3A217C992F16B9685A897C513BCE5668974E57900A8076C05FDE8E5CBC1224A1319975e8y3J" TargetMode="External"/><Relationship Id="rId1345" Type="http://schemas.openxmlformats.org/officeDocument/2006/relationships/hyperlink" Target="consultantplus://offline/ref=BAEE8F22A4C539B5FA6FA479F7634E179FBEF05DEA36217C992F16B9685A897C513BCE5668964D5A970A8076C05FDE8E5CBC1224A1319975e8y3J" TargetMode="External"/><Relationship Id="rId1552" Type="http://schemas.openxmlformats.org/officeDocument/2006/relationships/hyperlink" Target="consultantplus://offline/ref=BAEE8F22A4C539B5FA6FA479F7634E179FBFF05EEC3A217C992F16B9685A897C513BCE5668964F58900A8076C05FDE8E5CBC1224A1319975e8y3J" TargetMode="External"/><Relationship Id="rId2603" Type="http://schemas.openxmlformats.org/officeDocument/2006/relationships/hyperlink" Target="consultantplus://offline/ref=BAEE8F22A4C539B5FA6FA479F7634E179FB1F359E137217C992F16B9685A897C513BCE556A904F5A910A8076C05FDE8E5CBC1224A1319975e8y3J" TargetMode="External"/><Relationship Id="rId2950" Type="http://schemas.openxmlformats.org/officeDocument/2006/relationships/hyperlink" Target="consultantplus://offline/ref=BAEE8F22A4C539B5FA6FA479F7634E179FB3F159E13F217C992F16B9685A897C513BCE566896485C970A8076C05FDE8E5CBC1224A1319975e8y3J" TargetMode="External"/><Relationship Id="rId1205" Type="http://schemas.openxmlformats.org/officeDocument/2006/relationships/hyperlink" Target="consultantplus://offline/ref=BAEE8F22A4C539B5FA6FA479F7634E179FB1F359E137217C992F16B9685A897C513BCE5661944F5D970A8076C05FDE8E5CBC1224A1319975e8y3J" TargetMode="External"/><Relationship Id="rId2810" Type="http://schemas.openxmlformats.org/officeDocument/2006/relationships/hyperlink" Target="consultantplus://offline/ref=BAEE8F22A4C539B5FA6FA479F7634E179FB3F159E13F217C992F16B9685A897C513BCE5668964A5C970A8076C05FDE8E5CBC1224A1319975e8y3J" TargetMode="External"/><Relationship Id="rId51" Type="http://schemas.openxmlformats.org/officeDocument/2006/relationships/hyperlink" Target="consultantplus://offline/ref=BAEE8F22A4C539B5FA6FAD60F0634E179AB3F55EE93E217C992F16B9685A897C433B965A6B96575F9B1FD62786e0yBJ" TargetMode="External"/><Relationship Id="rId1412" Type="http://schemas.openxmlformats.org/officeDocument/2006/relationships/hyperlink" Target="consultantplus://offline/ref=BAEE8F22A4C539B5FA6FA479F7634E179FB1F359E137217C992F16B9685A897C513BCE5661974F57940A8076C05FDE8E5CBC1224A1319975e8y3J" TargetMode="External"/><Relationship Id="rId3377" Type="http://schemas.openxmlformats.org/officeDocument/2006/relationships/hyperlink" Target="consultantplus://offline/ref=BAEE8F22A4C539B5FA6FA479F7634E179FB3F159E13F217C992F16B9685A897C513BCE566896485F950A8076C05FDE8E5CBC1224A1319975e8y3J" TargetMode="External"/><Relationship Id="rId298" Type="http://schemas.openxmlformats.org/officeDocument/2006/relationships/hyperlink" Target="consultantplus://offline/ref=BAEE8F22A4C539B5FA6FA479F7634E179FBFFA5BEC37217C992F16B9685A897C513BCE566A954054C65090728909D3935CAB0C2FBF31e9y8J" TargetMode="External"/><Relationship Id="rId3584" Type="http://schemas.openxmlformats.org/officeDocument/2006/relationships/hyperlink" Target="consultantplus://offline/ref=BAEE8F22A4C539B5FA6FA479F7634E179FB1F359E137217C992F16B9685A897C513BCE5668954B5F9B0A8076C05FDE8E5CBC1224A1319975e8y3J" TargetMode="External"/><Relationship Id="rId3791" Type="http://schemas.openxmlformats.org/officeDocument/2006/relationships/hyperlink" Target="consultantplus://offline/ref=BAEE8F22A4C539B5FA6FA479F7634E179FB1F359E137217C992F16B9685A897C513BCE5668924B5F940A8076C05FDE8E5CBC1224A1319975e8y3J" TargetMode="External"/><Relationship Id="rId158" Type="http://schemas.openxmlformats.org/officeDocument/2006/relationships/hyperlink" Target="consultantplus://offline/ref=BAEE8F22A4C539B5FA6FA479F7634E179FB1F359E137217C992F16B9685A897C513BCE56609E4B56910A8076C05FDE8E5CBC1224A1319975e8y3J" TargetMode="External"/><Relationship Id="rId2186" Type="http://schemas.openxmlformats.org/officeDocument/2006/relationships/hyperlink" Target="consultantplus://offline/ref=BAEE8F22A4C539B5FA6FA479F7634E179FB1F359E137217C992F16B9685A897C513BCE56609E4B57930A8076C05FDE8E5CBC1224A1319975e8y3J" TargetMode="External"/><Relationship Id="rId2393" Type="http://schemas.openxmlformats.org/officeDocument/2006/relationships/hyperlink" Target="consultantplus://offline/ref=BAEE8F22A4C539B5FA6FA479F7634E179FB1F359E137217C992F16B9685A897C513BCE56619F4E5B960A8076C05FDE8E5CBC1224A1319975e8y3J" TargetMode="External"/><Relationship Id="rId3237" Type="http://schemas.openxmlformats.org/officeDocument/2006/relationships/hyperlink" Target="consultantplus://offline/ref=BAEE8F22A4C539B5FA6FA479F7634E179FB1F359E137217C992F16B9685A897C513BCE5569924C56950A8076C05FDE8E5CBC1224A1319975e8y3J" TargetMode="External"/><Relationship Id="rId3444" Type="http://schemas.openxmlformats.org/officeDocument/2006/relationships/hyperlink" Target="consultantplus://offline/ref=BAEE8F22A4C539B5FA6FA479F7634E179FB1F359E137217C992F16B9685A897C513BCE55699F405E940A8076C05FDE8E5CBC1224A1319975e8y3J" TargetMode="External"/><Relationship Id="rId3651" Type="http://schemas.openxmlformats.org/officeDocument/2006/relationships/hyperlink" Target="consultantplus://offline/ref=BAEE8F22A4C539B5FA6FA479F7634E179FBFFB5FEB3A217C992F16B9685A897C513BCE566A9E4A54C65090728909D3935CAB0C2FBF31e9y8J" TargetMode="External"/><Relationship Id="rId365" Type="http://schemas.openxmlformats.org/officeDocument/2006/relationships/hyperlink" Target="consultantplus://offline/ref=BAEE8F22A4C539B5FA6FA479F7634E179FBFFA5BEC37217C992F16B9685A897C513BCE566897495A9B0A8076C05FDE8E5CBC1224A1319975e8y3J" TargetMode="External"/><Relationship Id="rId572" Type="http://schemas.openxmlformats.org/officeDocument/2006/relationships/hyperlink" Target="consultantplus://offline/ref=BAEE8F22A4C539B5FA6FA479F7634E179FBFFA5BEC37217C992F16B9685A897C513BCE5668924F5A9A0A8076C05FDE8E5CBC1224A1319975e8y3J" TargetMode="External"/><Relationship Id="rId2046" Type="http://schemas.openxmlformats.org/officeDocument/2006/relationships/hyperlink" Target="consultantplus://offline/ref=BAEE8F22A4C539B5FA6FA479F7634E179FB1F359E137217C992F16B9685A897C513BCE5661934D5C930A8076C05FDE8E5CBC1224A1319975e8y3J" TargetMode="External"/><Relationship Id="rId2253" Type="http://schemas.openxmlformats.org/officeDocument/2006/relationships/hyperlink" Target="consultantplus://offline/ref=BAEE8F22A4C539B5FA6FA479F7634E179FB1F359E137217C992F16B9685A897C513BCE56619F4A57910A8076C05FDE8E5CBC1224A1319975e8y3J" TargetMode="External"/><Relationship Id="rId2460" Type="http://schemas.openxmlformats.org/officeDocument/2006/relationships/hyperlink" Target="consultantplus://offline/ref=BAEE8F22A4C539B5FA6FA479F7634E179FB1F359E137217C992F16B9685A897C513BCE5569944B5D900A8076C05FDE8E5CBC1224A1319975e8y3J" TargetMode="External"/><Relationship Id="rId3304" Type="http://schemas.openxmlformats.org/officeDocument/2006/relationships/hyperlink" Target="consultantplus://offline/ref=BAEE8F22A4C539B5FA6FA479F7634E179FB1F359E137217C992F16B9685A897C513BCE5568914858940A8076C05FDE8E5CBC1224A1319975e8y3J" TargetMode="External"/><Relationship Id="rId3511" Type="http://schemas.openxmlformats.org/officeDocument/2006/relationships/hyperlink" Target="consultantplus://offline/ref=BAEE8F22A4C539B5FA6FA479F7634E179FBFF15EE13A217C992F16B9685A897C513BCE5668964956950A8076C05FDE8E5CBC1224A1319975e8y3J" TargetMode="External"/><Relationship Id="rId225" Type="http://schemas.openxmlformats.org/officeDocument/2006/relationships/hyperlink" Target="consultantplus://offline/ref=BAEE8F22A4C539B5FA6FA479F7634E179FBFFA59EA3B217C992F16B9685A897C513BCE5668964D59930A8076C05FDE8E5CBC1224A1319975e8y3J" TargetMode="External"/><Relationship Id="rId432" Type="http://schemas.openxmlformats.org/officeDocument/2006/relationships/hyperlink" Target="consultantplus://offline/ref=BAEE8F22A4C539B5FA6FA479F7634E179FB1F359E137217C992F16B9685A897C513BCE56609E4E58970A8076C05FDE8E5CBC1224A1319975e8y3J" TargetMode="External"/><Relationship Id="rId1062" Type="http://schemas.openxmlformats.org/officeDocument/2006/relationships/hyperlink" Target="consultantplus://offline/ref=BAEE8F22A4C539B5FA6FA479F7634E179FBFF25EE137217C992F16B9685A897C433B965A6B96575F9B1FD62786e0yBJ" TargetMode="External"/><Relationship Id="rId2113" Type="http://schemas.openxmlformats.org/officeDocument/2006/relationships/hyperlink" Target="consultantplus://offline/ref=BAEE8F22A4C539B5FA6FA479F7634E179FBFFA5BEC37217C992F16B9685A897C433B965A6B96575F9B1FD62786e0yBJ" TargetMode="External"/><Relationship Id="rId2320" Type="http://schemas.openxmlformats.org/officeDocument/2006/relationships/hyperlink" Target="consultantplus://offline/ref=BAEE8F22A4C539B5FA6FA479F7634E179FB1F359E137217C992F16B9685A897C513BCE56619F4D58920A8076C05FDE8E5CBC1224A1319975e8y3J" TargetMode="External"/><Relationship Id="rId4078" Type="http://schemas.openxmlformats.org/officeDocument/2006/relationships/hyperlink" Target="consultantplus://offline/ref=BAEE8F22A4C539B5FA6FA479F7634E179FBFFB53EA3D217C992F16B9685A897C513BCE5668964B58970A8076C05FDE8E5CBC1224A1319975e8y3J" TargetMode="External"/><Relationship Id="rId4285" Type="http://schemas.openxmlformats.org/officeDocument/2006/relationships/hyperlink" Target="consultantplus://offline/ref=BAEE8F22A4C539B5FA6FA479F7634E179FB1F359E137217C992F16B9685A897C513BCE5669944C5B940A8076C05FDE8E5CBC1224A1319975e8y3J" TargetMode="External"/><Relationship Id="rId1879" Type="http://schemas.openxmlformats.org/officeDocument/2006/relationships/hyperlink" Target="consultantplus://offline/ref=BAEE8F22A4C539B5FA6FA479F7634E179FB1F359E137217C992F16B9685A897C513BCE5661924956930A8076C05FDE8E5CBC1224A1319975e8y3J" TargetMode="External"/><Relationship Id="rId3094" Type="http://schemas.openxmlformats.org/officeDocument/2006/relationships/hyperlink" Target="consultantplus://offline/ref=BAEE8F22A4C539B5FA6FA479F7634E179FB3F159E13F217C992F16B9685A897C513BCE5668964B5C950A8076C05FDE8E5CBC1224A1319975e8y3J" TargetMode="External"/><Relationship Id="rId4145" Type="http://schemas.openxmlformats.org/officeDocument/2006/relationships/hyperlink" Target="consultantplus://offline/ref=BAEE8F22A4C539B5FA6FA479F7634E179FB1F359E137217C992F16B9685A897C513BCE56689F4C58930A8076C05FDE8E5CBC1224A1319975e8y3J" TargetMode="External"/><Relationship Id="rId1739" Type="http://schemas.openxmlformats.org/officeDocument/2006/relationships/hyperlink" Target="consultantplus://offline/ref=BAEE8F22A4C539B5FA6FA479F7634E179FB1F359E137217C992F16B9685A897C513BCE566195415F960A8076C05FDE8E5CBC1224A1319975e8y3J" TargetMode="External"/><Relationship Id="rId1946" Type="http://schemas.openxmlformats.org/officeDocument/2006/relationships/hyperlink" Target="consultantplus://offline/ref=BAEE8F22A4C539B5FA6FA479F7634E179FB1F359E137217C992F16B9685A897C513BCE5661934B569A0A8076C05FDE8E5CBC1224A1319975e8y3J" TargetMode="External"/><Relationship Id="rId4005" Type="http://schemas.openxmlformats.org/officeDocument/2006/relationships/hyperlink" Target="consultantplus://offline/ref=BAEE8F22A4C539B5FA6FA479F7634E179FBFFA5CEF3E217C992F16B9685A897C513BCE566B9F4F54C65090728909D3935CAB0C2FBF31e9y8J" TargetMode="External"/><Relationship Id="rId4352" Type="http://schemas.openxmlformats.org/officeDocument/2006/relationships/hyperlink" Target="consultantplus://offline/ref=BAEE8F22A4C539B5FA6FA479F7634E179FB1F359E137217C992F16B9685A897C513BCE566897485A9B0A8076C05FDE8E5CBC1224A1319975e8y3J" TargetMode="External"/><Relationship Id="rId1806" Type="http://schemas.openxmlformats.org/officeDocument/2006/relationships/hyperlink" Target="consultantplus://offline/ref=BAEE8F22A4C539B5FA6FA479F7634E179FB1F359E137217C992F16B9685A897C513BCE566192495D950A8076C05FDE8E5CBC1224A1319975e8y3J" TargetMode="External"/><Relationship Id="rId3161" Type="http://schemas.openxmlformats.org/officeDocument/2006/relationships/hyperlink" Target="consultantplus://offline/ref=BAEE8F22A4C539B5FA6FA479F7634E179FB3F159E13F217C992F16B9685A897C513BCE5668964A5C970A8076C05FDE8E5CBC1224A1319975e8y3J" TargetMode="External"/><Relationship Id="rId4212" Type="http://schemas.openxmlformats.org/officeDocument/2006/relationships/hyperlink" Target="consultantplus://offline/ref=BAEE8F22A4C539B5FA6FA479F7634E179FB1F359E137217C992F16B9685A897C513BCE5669974C5D920A8076C05FDE8E5CBC1224A1319975e8y3J" TargetMode="External"/><Relationship Id="rId3021" Type="http://schemas.openxmlformats.org/officeDocument/2006/relationships/hyperlink" Target="consultantplus://offline/ref=BAEE8F22A4C539B5FA6FA479F7634E179FBFF15EE13A217C992F16B9685A897C513BCE5668964B599B0A8076C05FDE8E5CBC1224A1319975e8y3J" TargetMode="External"/><Relationship Id="rId3978" Type="http://schemas.openxmlformats.org/officeDocument/2006/relationships/hyperlink" Target="consultantplus://offline/ref=BAEE8F22A4C539B5FA6FA479F7634E179FB1F359E137217C992F16B9685A897C513BCE566890495C930A8076C05FDE8E5CBC1224A1319975e8y3J" TargetMode="External"/><Relationship Id="rId899" Type="http://schemas.openxmlformats.org/officeDocument/2006/relationships/hyperlink" Target="consultantplus://offline/ref=BAEE8F22A4C539B5FA6FA479F7634E179FB1F359E137217C992F16B9685A897C513BCE5661954B5E960A8076C05FDE8E5CBC1224A1319975e8y3J" TargetMode="External"/><Relationship Id="rId2787" Type="http://schemas.openxmlformats.org/officeDocument/2006/relationships/hyperlink" Target="consultantplus://offline/ref=BAEE8F22A4C539B5FA6FA479F7634E179FB1F359E137217C992F16B9685A897C513BCE5661924E58920A8076C05FDE8E5CBC1224A1319975e8y3J" TargetMode="External"/><Relationship Id="rId3838" Type="http://schemas.openxmlformats.org/officeDocument/2006/relationships/hyperlink" Target="consultantplus://offline/ref=BAEE8F22A4C539B5FA6FA479F7634E179FBFFA58E83C217C992F16B9685A897C433B965A6B96575F9B1FD62786e0yBJ" TargetMode="External"/><Relationship Id="rId759" Type="http://schemas.openxmlformats.org/officeDocument/2006/relationships/hyperlink" Target="consultantplus://offline/ref=BAEE8F22A4C539B5FA6FA479F7634E179FB0F45AEA37217C992F16B9685A897C433B965A6B96575F9B1FD62786e0yBJ" TargetMode="External"/><Relationship Id="rId966" Type="http://schemas.openxmlformats.org/officeDocument/2006/relationships/hyperlink" Target="consultantplus://offline/ref=BAEE8F22A4C539B5FA6FA479F7634E179FB1F359E137217C992F16B9685A897C513BCE5661944B5B930A8076C05FDE8E5CBC1224A1319975e8y3J" TargetMode="External"/><Relationship Id="rId1389" Type="http://schemas.openxmlformats.org/officeDocument/2006/relationships/hyperlink" Target="consultantplus://offline/ref=BAEE8F22A4C539B5FA6FA479F7634E179FBFFB53EA3D217C992F16B9685A897C513BCE566D934E54C65090728909D3935CAB0C2FBF31e9y8J" TargetMode="External"/><Relationship Id="rId1596" Type="http://schemas.openxmlformats.org/officeDocument/2006/relationships/hyperlink" Target="consultantplus://offline/ref=BAEE8F22A4C539B5FA6FA479F7634E179FBFFA59EA3B217C992F16B9685A897C433B965A6B96575F9B1FD62786e0yBJ" TargetMode="External"/><Relationship Id="rId2647" Type="http://schemas.openxmlformats.org/officeDocument/2006/relationships/hyperlink" Target="consultantplus://offline/ref=BAEE8F22A4C539B5FA6FA479F7634E179FB1F359E137217C992F16B9685A897C513BCE56609E4C5D900A8076C05FDE8E5CBC1224A1319975e8y3J" TargetMode="External"/><Relationship Id="rId2994" Type="http://schemas.openxmlformats.org/officeDocument/2006/relationships/hyperlink" Target="consultantplus://offline/ref=BAEE8F22A4C539B5FA6FA479F7634E179FB3F159E13F217C992F16B9685A897C513BCE566896485D930A8076C05FDE8E5CBC1224A1319975e8y3J" TargetMode="External"/><Relationship Id="rId619" Type="http://schemas.openxmlformats.org/officeDocument/2006/relationships/hyperlink" Target="consultantplus://offline/ref=BAEE8F22A4C539B5FA6FA479F7634E179FB0F45AEA37217C992F16B9685A897C513BCE5668944E5C910A8076C05FDE8E5CBC1224A1319975e8y3J" TargetMode="External"/><Relationship Id="rId1249" Type="http://schemas.openxmlformats.org/officeDocument/2006/relationships/hyperlink" Target="consultantplus://offline/ref=BAEE8F22A4C539B5FA6FA479F7634E179FBFF05EEC3A217C992F16B9685A897C513BCE566896485D9B0A8076C05FDE8E5CBC1224A1319975e8y3J" TargetMode="External"/><Relationship Id="rId2854" Type="http://schemas.openxmlformats.org/officeDocument/2006/relationships/hyperlink" Target="consultantplus://offline/ref=BAEE8F22A4C539B5FA6FA479F7634E179EB7F453EB37217C992F16B9685A897C433B965A6B96575F9B1FD62786e0yBJ" TargetMode="External"/><Relationship Id="rId3905" Type="http://schemas.openxmlformats.org/officeDocument/2006/relationships/hyperlink" Target="consultantplus://offline/ref=BAEE8F22A4C539B5FA6FA479F7634E179FB1F359E137217C992F16B9685A897C513BCE5668934E5B920A8076C05FDE8E5CBC1224A1319975e8y3J" TargetMode="External"/><Relationship Id="rId95" Type="http://schemas.openxmlformats.org/officeDocument/2006/relationships/hyperlink" Target="consultantplus://offline/ref=BAEE8F22A4C539B5FA6FA479F7634E179FB1F359E137217C992F16B9685A897C513BCE56609E4D589B0A8076C05FDE8E5CBC1224A1319975e8y3J" TargetMode="External"/><Relationship Id="rId826" Type="http://schemas.openxmlformats.org/officeDocument/2006/relationships/hyperlink" Target="consultantplus://offline/ref=BAEE8F22A4C539B5FA6FA479F7634E179FB1F359E137217C992F16B9685A897C513BCE5661974C579A0A8076C05FDE8E5CBC1224A1319975e8y3J" TargetMode="External"/><Relationship Id="rId1109" Type="http://schemas.openxmlformats.org/officeDocument/2006/relationships/hyperlink" Target="consultantplus://offline/ref=BAEE8F22A4C539B5FA6FA479F7634E179FB1F359E137217C992F16B9685A897C513BCE5661954A57940A8076C05FDE8E5CBC1224A1319975e8y3J" TargetMode="External"/><Relationship Id="rId1456" Type="http://schemas.openxmlformats.org/officeDocument/2006/relationships/hyperlink" Target="consultantplus://offline/ref=BAEE8F22A4C539B5FA6FA479F7634E179FBFFB53EC3E217C992F16B9685A897C513BCE5668964959960A8076C05FDE8E5CBC1224A1319975e8y3J" TargetMode="External"/><Relationship Id="rId1663" Type="http://schemas.openxmlformats.org/officeDocument/2006/relationships/hyperlink" Target="consultantplus://offline/ref=BAEE8F22A4C539B5FA6FA479F7634E179FB1F359E137217C992F16B9685A897C513BCE5661954F57910A8076C05FDE8E5CBC1224A1319975e8y3J" TargetMode="External"/><Relationship Id="rId1870" Type="http://schemas.openxmlformats.org/officeDocument/2006/relationships/hyperlink" Target="consultantplus://offline/ref=BAEE8F22A4C539B5FA6FA479F7634E179FB1F359E137217C992F16B9685A897C513BCE5661924B5A940A8076C05FDE8E5CBC1224A1319975e8y3J" TargetMode="External"/><Relationship Id="rId2507" Type="http://schemas.openxmlformats.org/officeDocument/2006/relationships/hyperlink" Target="consultantplus://offline/ref=BAEE8F22A4C539B5FA6FA479F7634E179FB1F359E137217C992F16B9685A897C513BCE566091495B930A8076C05FDE8E5CBC1224A1319975e8y3J" TargetMode="External"/><Relationship Id="rId2714" Type="http://schemas.openxmlformats.org/officeDocument/2006/relationships/hyperlink" Target="consultantplus://offline/ref=BAEE8F22A4C539B5FA6FA479F7634E179FBFFA59EA3B217C992F16B9685A897C513BCE5568934D54C65090728909D3935CAB0C2FBF31e9y8J" TargetMode="External"/><Relationship Id="rId2921" Type="http://schemas.openxmlformats.org/officeDocument/2006/relationships/hyperlink" Target="consultantplus://offline/ref=BAEE8F22A4C539B5FA6FA479F7634E179FB3F159E13F217C992F16B9685A897C513BCE566896485F970A8076C05FDE8E5CBC1224A1319975e8y3J" TargetMode="External"/><Relationship Id="rId1316" Type="http://schemas.openxmlformats.org/officeDocument/2006/relationships/hyperlink" Target="consultantplus://offline/ref=BAEE8F22A4C539B5FA6FA479F7634E179FB1F359E137217C992F16B9685A897C513BCE566194415C930A8076C05FDE8E5CBC1224A1319975e8y3J" TargetMode="External"/><Relationship Id="rId1523" Type="http://schemas.openxmlformats.org/officeDocument/2006/relationships/hyperlink" Target="consultantplus://offline/ref=BAEE8F22A4C539B5FA6FA479F7634E179FBFF05EEC3A217C992F16B9685A897C433B965A6B96575F9B1FD62786e0yBJ" TargetMode="External"/><Relationship Id="rId1730" Type="http://schemas.openxmlformats.org/officeDocument/2006/relationships/hyperlink" Target="consultantplus://offline/ref=BAEE8F22A4C539B5FA6FA479F7634E179FB1F359E137217C992F16B9685A897C513BCE5661954E57910A8076C05FDE8E5CBC1224A1319975e8y3J" TargetMode="External"/><Relationship Id="rId22" Type="http://schemas.openxmlformats.org/officeDocument/2006/relationships/hyperlink" Target="consultantplus://offline/ref=BAEE8F22A4C539B5FA6FA479F7634E179FB0F35BE139217C992F16B9685A897C513BCE546B9D1D0ED654D9248414D38442A0122FeByEJ" TargetMode="External"/><Relationship Id="rId3488" Type="http://schemas.openxmlformats.org/officeDocument/2006/relationships/hyperlink" Target="consultantplus://offline/ref=BAEE8F22A4C539B5FA6FA479F7634E179FB3F159E13F217C992F16B9685A897C513BCE566896485F950A8076C05FDE8E5CBC1224A1319975e8y3J" TargetMode="External"/><Relationship Id="rId3695" Type="http://schemas.openxmlformats.org/officeDocument/2006/relationships/hyperlink" Target="consultantplus://offline/ref=BAEE8F22A4C539B5FA6FA479F7634E179FB1F359E137217C992F16B9685A897C513BCE5668954E5B9B0A8076C05FDE8E5CBC1224A1319975e8y3J" TargetMode="External"/><Relationship Id="rId2297" Type="http://schemas.openxmlformats.org/officeDocument/2006/relationships/hyperlink" Target="consultantplus://offline/ref=BAEE8F22A4C539B5FA6FA479F7634E179FBFF05EEC3A217C992F16B9685A897C513BCE526A93420BC345812A870ACD8D55BC102DBDe3y2J" TargetMode="External"/><Relationship Id="rId3348" Type="http://schemas.openxmlformats.org/officeDocument/2006/relationships/hyperlink" Target="consultantplus://offline/ref=BAEE8F22A4C539B5FA6FA479F7634E179FB1F359E137217C992F16B9685A897C513BCE55689E4157960A8076C05FDE8E5CBC1224A1319975e8y3J" TargetMode="External"/><Relationship Id="rId3555" Type="http://schemas.openxmlformats.org/officeDocument/2006/relationships/hyperlink" Target="consultantplus://offline/ref=BAEE8F22A4C539B5FA6FA479F7634E179FB1F359E137217C992F16B9685A897C513BCE5661924059940A8076C05FDE8E5CBC1224A1319975e8y3J" TargetMode="External"/><Relationship Id="rId3762" Type="http://schemas.openxmlformats.org/officeDocument/2006/relationships/hyperlink" Target="consultantplus://offline/ref=BAEE8F22A4C539B5FA6FA479F7634E179FB1F359E137217C992F16B9685A897C513BCE5668924957900A8076C05FDE8E5CBC1224A1319975e8y3J" TargetMode="External"/><Relationship Id="rId269" Type="http://schemas.openxmlformats.org/officeDocument/2006/relationships/hyperlink" Target="consultantplus://offline/ref=BAEE8F22A4C539B5FA6FA479F7634E179FB1F359E137217C992F16B9685A897C513BCE56609E4F5D960A8076C05FDE8E5CBC1224A1319975e8y3J" TargetMode="External"/><Relationship Id="rId476" Type="http://schemas.openxmlformats.org/officeDocument/2006/relationships/hyperlink" Target="consultantplus://offline/ref=BAEE8F22A4C539B5FA6FA479F7634E179FB1F359E137217C992F16B9685A897C513BCE56609F49589B0A8076C05FDE8E5CBC1224A1319975e8y3J" TargetMode="External"/><Relationship Id="rId683" Type="http://schemas.openxmlformats.org/officeDocument/2006/relationships/hyperlink" Target="consultantplus://offline/ref=BAEE8F22A4C539B5FA6FA479F7634E179FB1F359E137217C992F16B9685A897C513BCE5661964C579B0A8076C05FDE8E5CBC1224A1319975e8y3J" TargetMode="External"/><Relationship Id="rId890" Type="http://schemas.openxmlformats.org/officeDocument/2006/relationships/hyperlink" Target="consultantplus://offline/ref=BAEE8F22A4C539B5FA6FA479F7634E179FBFFB53EC3E217C992F16B9685A897C513BCE5668944D56920A8076C05FDE8E5CBC1224A1319975e8y3J" TargetMode="External"/><Relationship Id="rId2157" Type="http://schemas.openxmlformats.org/officeDocument/2006/relationships/hyperlink" Target="consultantplus://offline/ref=BAEE8F22A4C539B5FA6FA479F7634E179FB1F359E137217C992F16B9685A897C513BCE56619E4C5A940A8076C05FDE8E5CBC1224A1319975e8y3J" TargetMode="External"/><Relationship Id="rId2364" Type="http://schemas.openxmlformats.org/officeDocument/2006/relationships/hyperlink" Target="consultantplus://offline/ref=BAEE8F22A4C539B5FA6FA479F7634E179FB1F359E137217C992F16B9685A897C513BCE56619F4C5B900A8076C05FDE8E5CBC1224A1319975e8y3J" TargetMode="External"/><Relationship Id="rId2571" Type="http://schemas.openxmlformats.org/officeDocument/2006/relationships/hyperlink" Target="consultantplus://offline/ref=BAEE8F22A4C539B5FA6FA479F7634E179FB1F359E137217C992F16B9685A897C513BCE556A904D5E900A8076C05FDE8E5CBC1224A1319975e8y3J" TargetMode="External"/><Relationship Id="rId3208" Type="http://schemas.openxmlformats.org/officeDocument/2006/relationships/hyperlink" Target="consultantplus://offline/ref=BAEE8F22A4C539B5FA6FA479F7634E179FB3F75CEC38217C992F16B9685A897C513BCE566896405C900A8076C05FDE8E5CBC1224A1319975e8y3J" TargetMode="External"/><Relationship Id="rId3415" Type="http://schemas.openxmlformats.org/officeDocument/2006/relationships/hyperlink" Target="consultantplus://offline/ref=BAEE8F22A4C539B5FA6FA479F7634E179FB3F159E13F217C992F16B9685A897C513BCE566896485F950A8076C05FDE8E5CBC1224A1319975e8y3J" TargetMode="External"/><Relationship Id="rId129" Type="http://schemas.openxmlformats.org/officeDocument/2006/relationships/hyperlink" Target="consultantplus://offline/ref=BAEE8F22A4C539B5FA6FA479F7634E179FBFFA5BEC37217C992F16B9685A897C513BCE5668974E58970A8076C05FDE8E5CBC1224A1319975e8y3J" TargetMode="External"/><Relationship Id="rId336" Type="http://schemas.openxmlformats.org/officeDocument/2006/relationships/hyperlink" Target="consultantplus://offline/ref=BAEE8F22A4C539B5FA6FA479F7634E179FB1F359E137217C992F16B9685A897C513BCE56609E4F56950A8076C05FDE8E5CBC1224A1319975e8y3J" TargetMode="External"/><Relationship Id="rId543" Type="http://schemas.openxmlformats.org/officeDocument/2006/relationships/hyperlink" Target="consultantplus://offline/ref=BAEE8F22A4C539B5FA6FA479F7634E179FBFFA5BEC37217C992F16B9685A897C513BCE5668924156920A8076C05FDE8E5CBC1224A1319975e8y3J" TargetMode="External"/><Relationship Id="rId1173" Type="http://schemas.openxmlformats.org/officeDocument/2006/relationships/hyperlink" Target="consultantplus://offline/ref=BAEE8F22A4C539B5FA6FA479F7634E179FB1F359E137217C992F16B9685A897C513BCE5661944D5D9B0A8076C05FDE8E5CBC1224A1319975e8y3J" TargetMode="External"/><Relationship Id="rId1380" Type="http://schemas.openxmlformats.org/officeDocument/2006/relationships/hyperlink" Target="consultantplus://offline/ref=BAEE8F22A4C539B5FA6FA479F7634E179FBFFB53EC3E217C992F16B9685A897C513BCE5660904954C65090728909D3935CAB0C2FBF31e9y8J" TargetMode="External"/><Relationship Id="rId2017" Type="http://schemas.openxmlformats.org/officeDocument/2006/relationships/hyperlink" Target="consultantplus://offline/ref=BAEE8F22A4C539B5FA6FA479F7634E179FB1F359E137217C992F16B9685A897C513BCE5661934D5C950A8076C05FDE8E5CBC1224A1319975e8y3J" TargetMode="External"/><Relationship Id="rId2224" Type="http://schemas.openxmlformats.org/officeDocument/2006/relationships/hyperlink" Target="consultantplus://offline/ref=BAEE8F22A4C539B5FA6FA479F7634E179FB1F359E137217C992F16B9685A897C513BCE56619E495E940A8076C05FDE8E5CBC1224A1319975e8y3J" TargetMode="External"/><Relationship Id="rId3622" Type="http://schemas.openxmlformats.org/officeDocument/2006/relationships/hyperlink" Target="consultantplus://offline/ref=BAEE8F22A4C539B5FA6FA479F7634E179FB1F359E137217C992F16B9685A897C513BCE5668954B5D940A8076C05FDE8E5CBC1224A1319975e8y3J" TargetMode="External"/><Relationship Id="rId403" Type="http://schemas.openxmlformats.org/officeDocument/2006/relationships/hyperlink" Target="consultantplus://offline/ref=BAEE8F22A4C539B5FA6FA479F7634E179FBFFA5BEC37217C992F16B9685A897C513BCE5668964B5F920A8076C05FDE8E5CBC1224A1319975e8y3J" TargetMode="External"/><Relationship Id="rId750" Type="http://schemas.openxmlformats.org/officeDocument/2006/relationships/hyperlink" Target="consultantplus://offline/ref=BAEE8F22A4C539B5FA6FA479F7634E179FB1F359E137217C992F16B9685A897C513BCE5661964059910A8076C05FDE8E5CBC1224A1319975e8y3J" TargetMode="External"/><Relationship Id="rId1033" Type="http://schemas.openxmlformats.org/officeDocument/2006/relationships/hyperlink" Target="consultantplus://offline/ref=BAEE8F22A4C539B5FA6FA479F7634E179FB1F359E137217C992F16B9685A897C513BCE5661944958900A8076C05FDE8E5CBC1224A1319975e8y3J" TargetMode="External"/><Relationship Id="rId2431" Type="http://schemas.openxmlformats.org/officeDocument/2006/relationships/hyperlink" Target="consultantplus://offline/ref=BAEE8F22A4C539B5FA6FA479F7634E179FB1F359E137217C992F16B9685A897C513BCE56619F4A57910A8076C05FDE8E5CBC1224A1319975e8y3J" TargetMode="External"/><Relationship Id="rId4189" Type="http://schemas.openxmlformats.org/officeDocument/2006/relationships/hyperlink" Target="consultantplus://offline/ref=BAEE8F22A4C539B5FA6FA479F7634E179FB1F359E137217C992F16B9685A897C513BCE5669974C5E900A8076C05FDE8E5CBC1224A1319975e8y3J" TargetMode="External"/><Relationship Id="rId610" Type="http://schemas.openxmlformats.org/officeDocument/2006/relationships/hyperlink" Target="consultantplus://offline/ref=BAEE8F22A4C539B5FA6FA479F7634E179FB0F45AEA37217C992F16B9685A897C433B965A6B96575F9B1FD62786e0yBJ" TargetMode="External"/><Relationship Id="rId1240" Type="http://schemas.openxmlformats.org/officeDocument/2006/relationships/hyperlink" Target="consultantplus://offline/ref=BAEE8F22A4C539B5FA6FA479F7634E179FBFFA5EE139217C992F16B9685A897C513BCE556196420BC345812A870ACD8D55BC102DBDe3y2J" TargetMode="External"/><Relationship Id="rId4049" Type="http://schemas.openxmlformats.org/officeDocument/2006/relationships/hyperlink" Target="consultantplus://offline/ref=BAEE8F22A4C539B5FA6FA479F7634E179FB1F359E137217C992F16B9685A897C513BCE56689E495C9A0A8076C05FDE8E5CBC1224A1319975e8y3J" TargetMode="External"/><Relationship Id="rId4396" Type="http://schemas.openxmlformats.org/officeDocument/2006/relationships/hyperlink" Target="consultantplus://offline/ref=BAEE8F22A4C539B5FA6FA479F7634E179FB1F359E137217C992F16B9685A897C513BCE5668974D5D9A0A8076C05FDE8E5CBC1224A1319975e8y3J" TargetMode="External"/><Relationship Id="rId1100" Type="http://schemas.openxmlformats.org/officeDocument/2006/relationships/hyperlink" Target="consultantplus://offline/ref=BAEE8F22A4C539B5FA6FA479F7634E179FB1F359E137217C992F16B9685A897C513BCE5661944B5B930A8076C05FDE8E5CBC1224A1319975e8y3J" TargetMode="External"/><Relationship Id="rId4256" Type="http://schemas.openxmlformats.org/officeDocument/2006/relationships/hyperlink" Target="consultantplus://offline/ref=BAEE8F22A4C539B5FA6FA479F7634E179FB1F359E137217C992F16B9685A897C513BCE5669974F5D970A8076C05FDE8E5CBC1224A1319975e8y3J" TargetMode="External"/><Relationship Id="rId1917" Type="http://schemas.openxmlformats.org/officeDocument/2006/relationships/hyperlink" Target="consultantplus://offline/ref=BAEE8F22A4C539B5FA6FA479F7634E179FB3F059EE37217C992F16B9685A897C513BCE5668914A57910A8076C05FDE8E5CBC1224A1319975e8y3J" TargetMode="External"/><Relationship Id="rId3065" Type="http://schemas.openxmlformats.org/officeDocument/2006/relationships/hyperlink" Target="consultantplus://offline/ref=BAEE8F22A4C539B5FA6FA479F7634E179FBFFA59EA3B217C992F16B9685A897C513BCE5568914B54C65090728909D3935CAB0C2FBF31e9y8J" TargetMode="External"/><Relationship Id="rId3272" Type="http://schemas.openxmlformats.org/officeDocument/2006/relationships/hyperlink" Target="consultantplus://offline/ref=BAEE8F22A4C539B5FA6FA479F7634E179FBFFA59EA3B217C992F16B9685A897C513BCE566896485A910A8076C05FDE8E5CBC1224A1319975e8y3J" TargetMode="External"/><Relationship Id="rId4116" Type="http://schemas.openxmlformats.org/officeDocument/2006/relationships/hyperlink" Target="consultantplus://offline/ref=BAEE8F22A4C539B5FA6FA479F7634E179FB1F359E137217C992F16B9685A897C513BCE56689E4857900A8076C05FDE8E5CBC1224A1319975e8y3J" TargetMode="External"/><Relationship Id="rId4323" Type="http://schemas.openxmlformats.org/officeDocument/2006/relationships/hyperlink" Target="consultantplus://offline/ref=BAEE8F22A4C539B5FA6FA479F7634E179FB1F359E137217C992F16B9685A897C513BCE5669954B5E9A0A8076C05FDE8E5CBC1224A1319975e8y3J" TargetMode="External"/><Relationship Id="rId193" Type="http://schemas.openxmlformats.org/officeDocument/2006/relationships/hyperlink" Target="consultantplus://offline/ref=BAEE8F22A4C539B5FA6FA479F7634E179FB1F359E137217C992F16B9685A897C513BCE56609E4C5D900A8076C05FDE8E5CBC1224A1319975e8y3J" TargetMode="External"/><Relationship Id="rId2081" Type="http://schemas.openxmlformats.org/officeDocument/2006/relationships/hyperlink" Target="consultantplus://offline/ref=BAEE8F22A4C539B5FA6FA479F7634E179FB1F359E137217C992F16B9685A897C513BCE5661904158970A8076C05FDE8E5CBC1224A1319975e8y3J" TargetMode="External"/><Relationship Id="rId3132" Type="http://schemas.openxmlformats.org/officeDocument/2006/relationships/hyperlink" Target="consultantplus://offline/ref=BAEE8F22A4C539B5FA6FA479F7634E179FB3F159E13F217C992F16B9685A897C513BCE5668964B5A920A8076C05FDE8E5CBC1224A1319975e8y3J" TargetMode="External"/><Relationship Id="rId260" Type="http://schemas.openxmlformats.org/officeDocument/2006/relationships/hyperlink" Target="consultantplus://offline/ref=BAEE8F22A4C539B5FA6FA479F7634E179FBFFA59EA3B217C992F16B9685A897C513BCE5668964858900A8076C05FDE8E5CBC1224A1319975e8y3J" TargetMode="External"/><Relationship Id="rId120" Type="http://schemas.openxmlformats.org/officeDocument/2006/relationships/hyperlink" Target="consultantplus://offline/ref=BAEE8F22A4C539B5FA6FA479F7634E179FB1F359E137217C992F16B9685A897C513BCE56609E4C5B900A8076C05FDE8E5CBC1224A1319975e8y3J" TargetMode="External"/><Relationship Id="rId2898" Type="http://schemas.openxmlformats.org/officeDocument/2006/relationships/hyperlink" Target="consultantplus://offline/ref=BAEE8F22A4C539B5FA6FA479F7634E179FB3F159E13F217C992F16B9685A897C513BCE56689649589B0A8076C05FDE8E5CBC1224A1319975e8y3J" TargetMode="External"/><Relationship Id="rId3949" Type="http://schemas.openxmlformats.org/officeDocument/2006/relationships/hyperlink" Target="consultantplus://offline/ref=BAEE8F22A4C539B5FA6FA479F7634E179FB1F359E137217C992F16B9685A897C513BCE5668934E5B920A8076C05FDE8E5CBC1224A1319975e8y3J" TargetMode="External"/><Relationship Id="rId2758" Type="http://schemas.openxmlformats.org/officeDocument/2006/relationships/hyperlink" Target="consultantplus://offline/ref=BAEE8F22A4C539B5FA6FA479F7634E179FB0F45AEA37217C992F16B9685A897C433B965A6B96575F9B1FD62786e0yBJ" TargetMode="External"/><Relationship Id="rId2965" Type="http://schemas.openxmlformats.org/officeDocument/2006/relationships/hyperlink" Target="consultantplus://offline/ref=BAEE8F22A4C539B5FA6FA479F7634E179FB3F159E13F217C992F16B9685A897C513BCE566896485A960A8076C05FDE8E5CBC1224A1319975e8y3J" TargetMode="External"/><Relationship Id="rId3809" Type="http://schemas.openxmlformats.org/officeDocument/2006/relationships/hyperlink" Target="consultantplus://offline/ref=BAEE8F22A4C539B5FA6FA479F7634E179FB1F359E137217C992F16B9685A897C513BCE5668954A56970A8076C05FDE8E5CBC1224A1319975e8y3J" TargetMode="External"/><Relationship Id="rId937" Type="http://schemas.openxmlformats.org/officeDocument/2006/relationships/hyperlink" Target="consultantplus://offline/ref=BAEE8F22A4C539B5FA6FA479F7634E179FBFFB5DE93F217C992F16B9685A897C513BCE5668964C5E950A8076C05FDE8E5CBC1224A1319975e8y3J" TargetMode="External"/><Relationship Id="rId1567" Type="http://schemas.openxmlformats.org/officeDocument/2006/relationships/hyperlink" Target="consultantplus://offline/ref=BAEE8F22A4C539B5FA6FA479F7634E179FB1F359E137217C992F16B9685A897C513BCE5661954D5C920A8076C05FDE8E5CBC1224A1319975e8y3J" TargetMode="External"/><Relationship Id="rId1774" Type="http://schemas.openxmlformats.org/officeDocument/2006/relationships/hyperlink" Target="consultantplus://offline/ref=BAEE8F22A4C539B5FA6FA479F7634E179FB1F359E137217C992F16B9685A897C513BCE566195405B9A0A8076C05FDE8E5CBC1224A1319975e8y3J" TargetMode="External"/><Relationship Id="rId1981" Type="http://schemas.openxmlformats.org/officeDocument/2006/relationships/hyperlink" Target="consultantplus://offline/ref=BAEE8F22A4C539B5FA6FA479F7634E179FB1F359E137217C992F16B9685A897C513BCE5661934A5B920A8076C05FDE8E5CBC1224A1319975e8y3J" TargetMode="External"/><Relationship Id="rId2618" Type="http://schemas.openxmlformats.org/officeDocument/2006/relationships/hyperlink" Target="consultantplus://offline/ref=BAEE8F22A4C539B5FA6FA479F7634E179FB1F359E137217C992F16B9685A897C513BCE556A90415D9A0A8076C05FDE8E5CBC1224A1319975e8y3J" TargetMode="External"/><Relationship Id="rId2825" Type="http://schemas.openxmlformats.org/officeDocument/2006/relationships/hyperlink" Target="consultantplus://offline/ref=BAEE8F22A4C539B5FA6FA479F7634E179FB3F159E13F217C992F16B9685A897C513BCE566896495E970A8076C05FDE8E5CBC1224A1319975e8y3J" TargetMode="External"/><Relationship Id="rId4180" Type="http://schemas.openxmlformats.org/officeDocument/2006/relationships/hyperlink" Target="consultantplus://offline/ref=BAEE8F22A4C539B5FA6FA479F7634E179FB1F359E137217C992F16B9685A897C513BCE56689F4E5F920A8076C05FDE8E5CBC1224A1319975e8y3J" TargetMode="External"/><Relationship Id="rId66" Type="http://schemas.openxmlformats.org/officeDocument/2006/relationships/hyperlink" Target="consultantplus://offline/ref=BAEE8F22A4C539B5FA6FA479F7634E179FB1F359E137217C992F16B9685A897C513BCE56609E4B57930A8076C05FDE8E5CBC1224A1319975e8y3J" TargetMode="External"/><Relationship Id="rId1427" Type="http://schemas.openxmlformats.org/officeDocument/2006/relationships/hyperlink" Target="consultantplus://offline/ref=BAEE8F22A4C539B5FA6FA479F7634E179FB1F359E137217C992F16B9685A897C513BCE5661974F57940A8076C05FDE8E5CBC1224A1319975e8y3J" TargetMode="External"/><Relationship Id="rId1634" Type="http://schemas.openxmlformats.org/officeDocument/2006/relationships/hyperlink" Target="consultantplus://offline/ref=BAEE8F22A4C539B5FA6FA479F7634E179FB1F359E137217C992F16B9685A897C513BCE5661954F58910A8076C05FDE8E5CBC1224A1319975e8y3J" TargetMode="External"/><Relationship Id="rId1841" Type="http://schemas.openxmlformats.org/officeDocument/2006/relationships/hyperlink" Target="consultantplus://offline/ref=BAEE8F22A4C539B5FA6FA479F7634E179FB1F359E137217C992F16B9685A897C513BCE566192495E970A8076C05FDE8E5CBC1224A1319975e8y3J" TargetMode="External"/><Relationship Id="rId4040" Type="http://schemas.openxmlformats.org/officeDocument/2006/relationships/hyperlink" Target="consultantplus://offline/ref=BAEE8F22A4C539B5FA6FA479F7634E179FB1F359E137217C992F16B9685A897C513BCE56689E495C970A8076C05FDE8E5CBC1224A1319975e8y3J" TargetMode="External"/><Relationship Id="rId3599" Type="http://schemas.openxmlformats.org/officeDocument/2006/relationships/hyperlink" Target="consultantplus://offline/ref=BAEE8F22A4C539B5FA6FA479F7634E179FB1F359E137217C992F16B9685A897C513BCE5668954B5D930A8076C05FDE8E5CBC1224A1319975e8y3J" TargetMode="External"/><Relationship Id="rId1701" Type="http://schemas.openxmlformats.org/officeDocument/2006/relationships/hyperlink" Target="consultantplus://offline/ref=BAEE8F22A4C539B5FA6FA479F7634E179FB1F359E137217C992F16B9685A897C513BCE5661954E5B940A8076C05FDE8E5CBC1224A1319975e8y3J" TargetMode="External"/><Relationship Id="rId3459" Type="http://schemas.openxmlformats.org/officeDocument/2006/relationships/hyperlink" Target="consultantplus://offline/ref=BAEE8F22A4C539B5FA6FA479F7634E179FBFFA59EA3B217C992F16B9685A897C513BCE566897495D910A8076C05FDE8E5CBC1224A1319975e8y3J" TargetMode="External"/><Relationship Id="rId3666" Type="http://schemas.openxmlformats.org/officeDocument/2006/relationships/hyperlink" Target="consultantplus://offline/ref=BAEE8F22A4C539B5FA6FA479F7634E179FB1F359E137217C992F16B9685A897C513BCE5668954C5B960A8076C05FDE8E5CBC1224A1319975e8y3J" TargetMode="External"/><Relationship Id="rId587" Type="http://schemas.openxmlformats.org/officeDocument/2006/relationships/hyperlink" Target="consultantplus://offline/ref=BAEE8F22A4C539B5FA6FA479F7634E179FB0F45AEA37217C992F16B9685A897C433B965A6B96575F9B1FD62786e0yBJ" TargetMode="External"/><Relationship Id="rId2268" Type="http://schemas.openxmlformats.org/officeDocument/2006/relationships/hyperlink" Target="consultantplus://offline/ref=BAEE8F22A4C539B5FA6FA479F7634E179FB1F359E137217C992F16B9685A897C513BCE56619F4D5D920A8076C05FDE8E5CBC1224A1319975e8y3J" TargetMode="External"/><Relationship Id="rId3319" Type="http://schemas.openxmlformats.org/officeDocument/2006/relationships/hyperlink" Target="consultantplus://offline/ref=BAEE8F22A4C539B5FA6FA479F7634E179FB3F159E13F217C992F16B9685A897C513BCE566896495E970A8076C05FDE8E5CBC1224A1319975e8y3J" TargetMode="External"/><Relationship Id="rId3873" Type="http://schemas.openxmlformats.org/officeDocument/2006/relationships/hyperlink" Target="consultantplus://offline/ref=BAEE8F22A4C539B5FA6FA479F7634E179FBFF05EEC3A217C992F16B9685A897C513BCE556E9F420BC345812A870ACD8D55BC102DBDe3y2J" TargetMode="External"/><Relationship Id="rId447" Type="http://schemas.openxmlformats.org/officeDocument/2006/relationships/hyperlink" Target="consultantplus://offline/ref=BAEE8F22A4C539B5FA6FA479F7634E179FB1F359E137217C992F16B9685A897C513BCE56609E4E56920A8076C05FDE8E5CBC1224A1319975e8y3J" TargetMode="External"/><Relationship Id="rId794" Type="http://schemas.openxmlformats.org/officeDocument/2006/relationships/hyperlink" Target="consultantplus://offline/ref=BAEE8F22A4C539B5FA6FA479F7634E179FB1F359E137217C992F16B9685A897C513BCE5661974C5D960A8076C05FDE8E5CBC1224A1319975e8y3J" TargetMode="External"/><Relationship Id="rId1077" Type="http://schemas.openxmlformats.org/officeDocument/2006/relationships/hyperlink" Target="consultantplus://offline/ref=BAEE8F22A4C539B5FA6FA479F7634E179FB1F359E137217C992F16B9685A897C513BCE5661944B5E910A8076C05FDE8E5CBC1224A1319975e8y3J" TargetMode="External"/><Relationship Id="rId2128" Type="http://schemas.openxmlformats.org/officeDocument/2006/relationships/hyperlink" Target="consultantplus://offline/ref=BAEE8F22A4C539B5FA6FA479F7634E179FB1F359E137217C992F16B9685A897C513BCE5661914C56910A8076C05FDE8E5CBC1224A1319975e8y3J" TargetMode="External"/><Relationship Id="rId2475" Type="http://schemas.openxmlformats.org/officeDocument/2006/relationships/hyperlink" Target="consultantplus://offline/ref=BAEE8F22A4C539B5FA6FA479F7634E179FBFF15EE13A217C992F16B9685A897C513BCE5668964B599B0A8076C05FDE8E5CBC1224A1319975e8y3J" TargetMode="External"/><Relationship Id="rId2682" Type="http://schemas.openxmlformats.org/officeDocument/2006/relationships/hyperlink" Target="consultantplus://offline/ref=BAEE8F22A4C539B5FA6FA479F7634E179FBFFA59EA3B217C992F16B9685A897C513BCE56689E4E54C65090728909D3935CAB0C2FBF31e9y8J" TargetMode="External"/><Relationship Id="rId3526" Type="http://schemas.openxmlformats.org/officeDocument/2006/relationships/hyperlink" Target="consultantplus://offline/ref=BAEE8F22A4C539B5FA6FA479F7634E179FBFFA59EA3B217C992F16B9685A897C433B965A6B96575F9B1FD62786e0yBJ" TargetMode="External"/><Relationship Id="rId3733" Type="http://schemas.openxmlformats.org/officeDocument/2006/relationships/hyperlink" Target="consultantplus://offline/ref=BAEE8F22A4C539B5FA6FA479F7634E179FB1F359E137217C992F16B9685A897C513BCE566892485B930A8076C05FDE8E5CBC1224A1319975e8y3J" TargetMode="External"/><Relationship Id="rId3940" Type="http://schemas.openxmlformats.org/officeDocument/2006/relationships/hyperlink" Target="consultantplus://offline/ref=BAEE8F22A4C539B5FA6FA479F7634E179FBFFA5CEF3E217C992F16B9685A897C513BCE5260904E54C65090728909D3935CAB0C2FBF31e9y8J" TargetMode="External"/><Relationship Id="rId654" Type="http://schemas.openxmlformats.org/officeDocument/2006/relationships/hyperlink" Target="consultantplus://offline/ref=BAEE8F22A4C539B5FA6FA479F7634E179FB0F45AEA37217C992F16B9685A897C513BCE5668964959960A8076C05FDE8E5CBC1224A1319975e8y3J" TargetMode="External"/><Relationship Id="rId861" Type="http://schemas.openxmlformats.org/officeDocument/2006/relationships/hyperlink" Target="consultantplus://offline/ref=BAEE8F22A4C539B5FA6FA479F7634E179FBFF05EEC3A217C992F16B9685A897C513BCE546B95420BC345812A870ACD8D55BC102DBDe3y2J" TargetMode="External"/><Relationship Id="rId1284" Type="http://schemas.openxmlformats.org/officeDocument/2006/relationships/hyperlink" Target="consultantplus://offline/ref=BAEE8F22A4C539B5FA6FA479F7634E179FBFF05EEC3A217C992F16B9685A897C513BCE566897415A930A8076C05FDE8E5CBC1224A1319975e8y3J" TargetMode="External"/><Relationship Id="rId1491" Type="http://schemas.openxmlformats.org/officeDocument/2006/relationships/hyperlink" Target="consultantplus://offline/ref=BAEE8F22A4C539B5FA6FA479F7634E179FB1F359E137217C992F16B9685A897C513BCE5661954A5F9B0A8076C05FDE8E5CBC1224A1319975e8y3J" TargetMode="External"/><Relationship Id="rId2335" Type="http://schemas.openxmlformats.org/officeDocument/2006/relationships/hyperlink" Target="consultantplus://offline/ref=BAEE8F22A4C539B5FA6FA479F7634E179FBFFB53EC3E217C992F16B9685A897C513BCE566D904A54C65090728909D3935CAB0C2FBF31e9y8J" TargetMode="External"/><Relationship Id="rId2542" Type="http://schemas.openxmlformats.org/officeDocument/2006/relationships/hyperlink" Target="consultantplus://offline/ref=BAEE8F22A4C539B5FA6FA479F7634E179FB1F359E137217C992F16B9685A897C513BCE5661974C5D960A8076C05FDE8E5CBC1224A1319975e8y3J" TargetMode="External"/><Relationship Id="rId3800" Type="http://schemas.openxmlformats.org/officeDocument/2006/relationships/hyperlink" Target="consultantplus://offline/ref=BAEE8F22A4C539B5FA6FA479F7634E179FBFFA5CEF3E217C992F16B9685A897C513BCE526F974B54C65090728909D3935CAB0C2FBF31e9y8J" TargetMode="External"/><Relationship Id="rId307" Type="http://schemas.openxmlformats.org/officeDocument/2006/relationships/hyperlink" Target="consultantplus://offline/ref=BAEE8F22A4C539B5FA6FA479F7634E179FBFFA59EA3B217C992F16B9685A897C513BCE566C944854C65090728909D3935CAB0C2FBF31e9y8J" TargetMode="External"/><Relationship Id="rId514" Type="http://schemas.openxmlformats.org/officeDocument/2006/relationships/hyperlink" Target="consultantplus://offline/ref=BAEE8F22A4C539B5FA6FA479F7634E179FB1F359E137217C992F16B9685A897C513BCE56609F485F960A8076C05FDE8E5CBC1224A1319975e8y3J" TargetMode="External"/><Relationship Id="rId721" Type="http://schemas.openxmlformats.org/officeDocument/2006/relationships/hyperlink" Target="consultantplus://offline/ref=BAEE8F22A4C539B5FA6FA479F7634E179FB1F359E137217C992F16B9685A897C513BCE5661964E5C9B0A8076C05FDE8E5CBC1224A1319975e8y3J" TargetMode="External"/><Relationship Id="rId1144" Type="http://schemas.openxmlformats.org/officeDocument/2006/relationships/hyperlink" Target="consultantplus://offline/ref=BAEE8F22A4C539B5FA6FA479F7634E179FBFF05EEC3A217C992F16B9685A897C513BCE566897405F9B0A8076C05FDE8E5CBC1224A1319975e8y3J" TargetMode="External"/><Relationship Id="rId1351" Type="http://schemas.openxmlformats.org/officeDocument/2006/relationships/hyperlink" Target="consultantplus://offline/ref=BAEE8F22A4C539B5FA6FA479F7634E179FB1F359E137217C992F16B9685A897C513BCE5661944A5D950A8076C05FDE8E5CBC1224A1319975e8y3J" TargetMode="External"/><Relationship Id="rId2402" Type="http://schemas.openxmlformats.org/officeDocument/2006/relationships/hyperlink" Target="consultantplus://offline/ref=BAEE8F22A4C539B5FA6FA479F7634E179FB1F359E137217C992F16B9685A897C513BCE56619F4C5D950A8076C05FDE8E5CBC1224A1319975e8y3J" TargetMode="External"/><Relationship Id="rId1004" Type="http://schemas.openxmlformats.org/officeDocument/2006/relationships/hyperlink" Target="consultantplus://offline/ref=BAEE8F22A4C539B5FA6FA479F7634E179FBFFA52EF36217C992F16B9685A897C433B965A6B96575F9B1FD62786e0yBJ" TargetMode="External"/><Relationship Id="rId1211" Type="http://schemas.openxmlformats.org/officeDocument/2006/relationships/hyperlink" Target="consultantplus://offline/ref=BAEE8F22A4C539B5FA6FA479F7634E179FBFF05EEC3A217C992F16B9685A897C513BCE5668974C5B9A0A8076C05FDE8E5CBC1224A1319975e8y3J" TargetMode="External"/><Relationship Id="rId4367" Type="http://schemas.openxmlformats.org/officeDocument/2006/relationships/hyperlink" Target="consultantplus://offline/ref=BAEE8F22A4C539B5FA6FA479F7634E179FBFFB53EA3D217C992F16B9685A897C513BCE5668974B57970A8076C05FDE8E5CBC1224A1319975e8y3J" TargetMode="External"/><Relationship Id="rId3176" Type="http://schemas.openxmlformats.org/officeDocument/2006/relationships/hyperlink" Target="consultantplus://offline/ref=BAEE8F22A4C539B5FA6FA479F7634E179FB3F159E13F217C992F16B9685A897C513BCE566896495E970A8076C05FDE8E5CBC1224A1319975e8y3J" TargetMode="External"/><Relationship Id="rId3383" Type="http://schemas.openxmlformats.org/officeDocument/2006/relationships/hyperlink" Target="consultantplus://offline/ref=BAEE8F22A4C539B5FA6FA479F7634E179FB3F159E13F217C992F16B9685A897C513BCE566896485F950A8076C05FDE8E5CBC1224A1319975e8y3J" TargetMode="External"/><Relationship Id="rId3590" Type="http://schemas.openxmlformats.org/officeDocument/2006/relationships/hyperlink" Target="consultantplus://offline/ref=BAEE8F22A4C539B5FA6FA479F7634E179FB1F359E137217C992F16B9685A897C513BCE5668954B58970A8076C05FDE8E5CBC1224A1319975e8y3J" TargetMode="External"/><Relationship Id="rId4227" Type="http://schemas.openxmlformats.org/officeDocument/2006/relationships/hyperlink" Target="consultantplus://offline/ref=BAEE8F22A4C539B5FA6FA479F7634E179FB1F359E137217C992F16B9685A897C513BCE5669974C59910A8076C05FDE8E5CBC1224A1319975e8y3J" TargetMode="External"/><Relationship Id="rId2192" Type="http://schemas.openxmlformats.org/officeDocument/2006/relationships/hyperlink" Target="consultantplus://offline/ref=BAEE8F22A4C539B5FA6FA479F7634E179FB1F359E137217C992F16B9685A897C513BCE5661914E5C940A8076C05FDE8E5CBC1224A1319975e8y3J" TargetMode="External"/><Relationship Id="rId3036" Type="http://schemas.openxmlformats.org/officeDocument/2006/relationships/hyperlink" Target="consultantplus://offline/ref=BAEE8F22A4C539B5FA6FA479F7634E179FB3F159E13F217C992F16B9685A897C513BCE566896485A960A8076C05FDE8E5CBC1224A1319975e8y3J" TargetMode="External"/><Relationship Id="rId3243" Type="http://schemas.openxmlformats.org/officeDocument/2006/relationships/hyperlink" Target="consultantplus://offline/ref=BAEE8F22A4C539B5FA6FA479F7634E179FBFFA59EA3B217C992F16B9685A897C433B965A6B96575F9B1FD62786e0yBJ" TargetMode="External"/><Relationship Id="rId164" Type="http://schemas.openxmlformats.org/officeDocument/2006/relationships/hyperlink" Target="consultantplus://offline/ref=BAEE8F22A4C539B5FA6FA479F7634E179FB1F359E137217C992F16B9685A897C513BCE56609E4A5E920A8076C05FDE8E5CBC1224A1319975e8y3J" TargetMode="External"/><Relationship Id="rId371" Type="http://schemas.openxmlformats.org/officeDocument/2006/relationships/hyperlink" Target="consultantplus://offline/ref=BAEE8F22A4C539B5FA6FA479F7634E179FB1F359E137217C992F16B9685A897C513BCE56609E4E58970A8076C05FDE8E5CBC1224A1319975e8y3J" TargetMode="External"/><Relationship Id="rId2052" Type="http://schemas.openxmlformats.org/officeDocument/2006/relationships/hyperlink" Target="consultantplus://offline/ref=BAEE8F22A4C539B5FA6FA479F7634E179FBFF05EEC3A217C992F16B9685A897C433B965A6B96575F9B1FD62786e0yBJ" TargetMode="External"/><Relationship Id="rId3450" Type="http://schemas.openxmlformats.org/officeDocument/2006/relationships/hyperlink" Target="consultantplus://offline/ref=BAEE8F22A4C539B5FA6FA479F7634E179FBFFA59EA3B217C992F16B9685A897C513BCE566897495D910A8076C05FDE8E5CBC1224A1319975e8y3J" TargetMode="External"/><Relationship Id="rId3103" Type="http://schemas.openxmlformats.org/officeDocument/2006/relationships/hyperlink" Target="consultantplus://offline/ref=BAEE8F22A4C539B5FA6FA479F7634E179FB3F159E13F217C992F16B9685A897C513BCE5668964B5A920A8076C05FDE8E5CBC1224A1319975e8y3J" TargetMode="External"/><Relationship Id="rId3310" Type="http://schemas.openxmlformats.org/officeDocument/2006/relationships/hyperlink" Target="consultantplus://offline/ref=BAEE8F22A4C539B5FA6FA479F7634E179FB1F359E137217C992F16B9685A897C513BCE556891485A9B0A8076C05FDE8E5CBC1224A1319975e8y3J" TargetMode="External"/><Relationship Id="rId231" Type="http://schemas.openxmlformats.org/officeDocument/2006/relationships/hyperlink" Target="consultantplus://offline/ref=BAEE8F22A4C539B5FA6FA479F7634E179FBFFA5BEC37217C992F16B9685A897C513BCE566A954054C65090728909D3935CAB0C2FBF31e9y8J" TargetMode="External"/><Relationship Id="rId2869" Type="http://schemas.openxmlformats.org/officeDocument/2006/relationships/hyperlink" Target="consultantplus://offline/ref=BAEE8F22A4C539B5FA6FA479F7634E179DB4F653E138217C992F16B9685A897C433B965A6B96575F9B1FD62786e0yBJ" TargetMode="External"/><Relationship Id="rId1678" Type="http://schemas.openxmlformats.org/officeDocument/2006/relationships/hyperlink" Target="consultantplus://offline/ref=BAEE8F22A4C539B5FA6FA479F7634E179FBFF35FE13D217C992F16B9685A897C513BCE5668964A5B960A8076C05FDE8E5CBC1224A1319975e8y3J" TargetMode="External"/><Relationship Id="rId1885" Type="http://schemas.openxmlformats.org/officeDocument/2006/relationships/hyperlink" Target="consultantplus://offline/ref=BAEE8F22A4C539B5FA6FA479F7634E179FB1F359E137217C992F16B9685A897C513BCE5661954057950A8076C05FDE8E5CBC1224A1319975e8y3J" TargetMode="External"/><Relationship Id="rId2729" Type="http://schemas.openxmlformats.org/officeDocument/2006/relationships/hyperlink" Target="consultantplus://offline/ref=BAEE8F22A4C539B5FA6FA479F7634E179FB1F359E137217C992F16B9685A897C513BCE56609F4A59920A8076C05FDE8E5CBC1224A1319975e8y3J" TargetMode="External"/><Relationship Id="rId2936" Type="http://schemas.openxmlformats.org/officeDocument/2006/relationships/hyperlink" Target="consultantplus://offline/ref=BAEE8F22A4C539B5FA6FA479F7634E179FB3F159E13F217C992F16B9685A897C513BCE56689648589A0A8076C05FDE8E5CBC1224A1319975e8y3J" TargetMode="External"/><Relationship Id="rId4084" Type="http://schemas.openxmlformats.org/officeDocument/2006/relationships/hyperlink" Target="consultantplus://offline/ref=BAEE8F22A4C539B5FA6FA479F7634E179FB1F359E137217C992F16B9685A897C513BCE56689E4957920A8076C05FDE8E5CBC1224A1319975e8y3J" TargetMode="External"/><Relationship Id="rId4291" Type="http://schemas.openxmlformats.org/officeDocument/2006/relationships/hyperlink" Target="consultantplus://offline/ref=BAEE8F22A4C539B5FA6FA479F7634E179FBFFB53EA3D217C992F16B9685A897C513BCE536996420BC345812A870ACD8D55BC102DBDe3y2J" TargetMode="External"/><Relationship Id="rId908" Type="http://schemas.openxmlformats.org/officeDocument/2006/relationships/hyperlink" Target="consultantplus://offline/ref=BAEE8F22A4C539B5FA6FA479F7634E179FB1F359E137217C992F16B9685A897C513BCE5661974C57930A8076C05FDE8E5CBC1224A1319975e8y3J" TargetMode="External"/><Relationship Id="rId1538" Type="http://schemas.openxmlformats.org/officeDocument/2006/relationships/hyperlink" Target="consultantplus://offline/ref=BAEE8F22A4C539B5FA6FA479F7634E179FBFFB53EC3E217C992F16B9685A897C513BCE566F964E54C65090728909D3935CAB0C2FBF31e9y8J" TargetMode="External"/><Relationship Id="rId4151" Type="http://schemas.openxmlformats.org/officeDocument/2006/relationships/hyperlink" Target="consultantplus://offline/ref=BAEE8F22A4C539B5FA6FA479F7634E179FB1F359E137217C992F16B9685A897C513BCE56689F4C58900A8076C05FDE8E5CBC1224A1319975e8y3J" TargetMode="External"/><Relationship Id="rId1745" Type="http://schemas.openxmlformats.org/officeDocument/2006/relationships/hyperlink" Target="consultantplus://offline/ref=BAEE8F22A4C539B5FA6FA479F7634E179FB1F359E137217C992F16B9685A897C513BCE566195415C9B0A8076C05FDE8E5CBC1224A1319975e8y3J" TargetMode="External"/><Relationship Id="rId1952" Type="http://schemas.openxmlformats.org/officeDocument/2006/relationships/hyperlink" Target="consultantplus://offline/ref=BAEE8F22A4C539B5FA6FA479F7634E179FBFFB53EC3E217C992F16B9685A897C513BCE556F95420BC345812A870ACD8D55BC102DBDe3y2J" TargetMode="External"/><Relationship Id="rId4011" Type="http://schemas.openxmlformats.org/officeDocument/2006/relationships/hyperlink" Target="consultantplus://offline/ref=BAEE8F22A4C539B5FA6FA479F7634E179FB1F359E137217C992F16B9685A897C513BCE5668904858900A8076C05FDE8E5CBC1224A1319975e8y3J" TargetMode="External"/><Relationship Id="rId37" Type="http://schemas.openxmlformats.org/officeDocument/2006/relationships/hyperlink" Target="consultantplus://offline/ref=BAEE8F22A4C539B5FA6FA479F7634E179FBFFB53EA3D217C992F16B9685A897C513BCE5668964F57920A8076C05FDE8E5CBC1224A1319975e8y3J" TargetMode="External"/><Relationship Id="rId1605" Type="http://schemas.openxmlformats.org/officeDocument/2006/relationships/hyperlink" Target="consultantplus://offline/ref=BAEE8F22A4C539B5FA6FA479F7634E179FBFFA59EA3B217C992F16B9685A897C513BCE566D91420BC345812A870ACD8D55BC102DBDe3y2J" TargetMode="External"/><Relationship Id="rId1812" Type="http://schemas.openxmlformats.org/officeDocument/2006/relationships/hyperlink" Target="consultantplus://offline/ref=BAEE8F22A4C539B5FA6FA479F7634E179FB1F359E137217C992F16B9685A897C513BCE566192495C970A8076C05FDE8E5CBC1224A1319975e8y3J" TargetMode="External"/><Relationship Id="rId3777" Type="http://schemas.openxmlformats.org/officeDocument/2006/relationships/hyperlink" Target="consultantplus://offline/ref=BAEE8F22A4C539B5FA6FA479F7634E179EB7FA5AEF3B217C992F16B9685A897C433B965A6B96575F9B1FD62786e0yBJ" TargetMode="External"/><Relationship Id="rId3984" Type="http://schemas.openxmlformats.org/officeDocument/2006/relationships/hyperlink" Target="consultantplus://offline/ref=BAEE8F22A4C539B5FA6FA479F7634E179FB1F359E137217C992F16B9685A897C513BCE56689049589B0A8076C05FDE8E5CBC1224A1319975e8y3J" TargetMode="External"/><Relationship Id="rId698" Type="http://schemas.openxmlformats.org/officeDocument/2006/relationships/hyperlink" Target="consultantplus://offline/ref=BAEE8F22A4C539B5FA6FA479F7634E179FB0F45AEA37217C992F16B9685A897C513BCE566896485E910A8076C05FDE8E5CBC1224A1319975e8y3J" TargetMode="External"/><Relationship Id="rId2379" Type="http://schemas.openxmlformats.org/officeDocument/2006/relationships/hyperlink" Target="consultantplus://offline/ref=BAEE8F22A4C539B5FA6FA479F7634E179FB1F359E137217C992F16B9685A897C513BCE56619F4E5C940A8076C05FDE8E5CBC1224A1319975e8y3J" TargetMode="External"/><Relationship Id="rId2586" Type="http://schemas.openxmlformats.org/officeDocument/2006/relationships/hyperlink" Target="consultantplus://offline/ref=BAEE8F22A4C539B5FA6FA479F7634E179FB1F359E137217C992F16B9685A897C513BCE556A904C5E950A8076C05FDE8E5CBC1224A1319975e8y3J" TargetMode="External"/><Relationship Id="rId2793" Type="http://schemas.openxmlformats.org/officeDocument/2006/relationships/hyperlink" Target="consultantplus://offline/ref=BAEE8F22A4C539B5FA6FA479F7634E179FBFFA5BEC37217C992F16B9685A897C513BCE5668944B5F900A8076C05FDE8E5CBC1224A1319975e8y3J" TargetMode="External"/><Relationship Id="rId3637" Type="http://schemas.openxmlformats.org/officeDocument/2006/relationships/hyperlink" Target="consultantplus://offline/ref=BAEE8F22A4C539B5FA6FA479F7634E179FB1F359E137217C992F16B9685A897C513BCE5668954A589B0A8076C05FDE8E5CBC1224A1319975e8y3J" TargetMode="External"/><Relationship Id="rId3844" Type="http://schemas.openxmlformats.org/officeDocument/2006/relationships/hyperlink" Target="consultantplus://offline/ref=BAEE8F22A4C539B5FA6FA479F7634E179FB1F359E137217C992F16B9685A897C513BCE5668924D5A940A8076C05FDE8E5CBC1224A1319975e8y3J" TargetMode="External"/><Relationship Id="rId558" Type="http://schemas.openxmlformats.org/officeDocument/2006/relationships/hyperlink" Target="consultantplus://offline/ref=BAEE8F22A4C539B5FA6FA479F7634E179FB1F359E137217C992F16B9685A897C513BCE56609F4B5D910A8076C05FDE8E5CBC1224A1319975e8y3J" TargetMode="External"/><Relationship Id="rId765" Type="http://schemas.openxmlformats.org/officeDocument/2006/relationships/hyperlink" Target="consultantplus://offline/ref=BAEE8F22A4C539B5FA6FA479F7634E179FB1F359E137217C992F16B9685A897C513BCE5661974856920A8076C05FDE8E5CBC1224A1319975e8y3J" TargetMode="External"/><Relationship Id="rId972" Type="http://schemas.openxmlformats.org/officeDocument/2006/relationships/hyperlink" Target="consultantplus://offline/ref=BAEE8F22A4C539B5FA6FA479F7634E179FBFF05EEC3A217C992F16B9685A897C513BCE5668974D5E960A8076C05FDE8E5CBC1224A1319975e8y3J" TargetMode="External"/><Relationship Id="rId1188" Type="http://schemas.openxmlformats.org/officeDocument/2006/relationships/hyperlink" Target="consultantplus://offline/ref=BAEE8F22A4C539B5FA6FA479F7634E179FB1F359E137217C992F16B9685A897C513BCE5661944D579A0A8076C05FDE8E5CBC1224A1319975e8y3J" TargetMode="External"/><Relationship Id="rId1395" Type="http://schemas.openxmlformats.org/officeDocument/2006/relationships/hyperlink" Target="consultantplus://offline/ref=BAEE8F22A4C539B5FA6FA479F7634E179EB7FA5AEF3B217C992F16B9685A897C433B965A6B96575F9B1FD62786e0yBJ" TargetMode="External"/><Relationship Id="rId2239" Type="http://schemas.openxmlformats.org/officeDocument/2006/relationships/hyperlink" Target="consultantplus://offline/ref=BAEE8F22A4C539B5FA6FA479F7634E179FB1F359E137217C992F16B9685A897C513BCE5661914D59940A8076C05FDE8E5CBC1224A1319975e8y3J" TargetMode="External"/><Relationship Id="rId2446" Type="http://schemas.openxmlformats.org/officeDocument/2006/relationships/hyperlink" Target="consultantplus://offline/ref=BAEE8F22A4C539B5FA6FA479F7634E179FB1F359E137217C992F16B9685A897C513BCE56609E4957910A8076C05FDE8E5CBC1224A1319975e8y3J" TargetMode="External"/><Relationship Id="rId2653" Type="http://schemas.openxmlformats.org/officeDocument/2006/relationships/hyperlink" Target="consultantplus://offline/ref=BAEE8F22A4C539B5FA6FA479F7634E179FB1F359E137217C992F16B9685A897C513BCE556A914C599B0A8076C05FDE8E5CBC1224A1319975e8y3J" TargetMode="External"/><Relationship Id="rId2860" Type="http://schemas.openxmlformats.org/officeDocument/2006/relationships/hyperlink" Target="consultantplus://offline/ref=BAEE8F22A4C539B5FA6FA479F7634E179EB7F453EB37217C992F16B9685A897C433B965A6B96575F9B1FD62786e0yBJ" TargetMode="External"/><Relationship Id="rId3704" Type="http://schemas.openxmlformats.org/officeDocument/2006/relationships/hyperlink" Target="consultantplus://offline/ref=BAEE8F22A4C539B5FA6FA479F7634E179FB1F359E137217C992F16B9685A897C513BCE5668954E56940A8076C05FDE8E5CBC1224A1319975e8y3J" TargetMode="External"/><Relationship Id="rId418" Type="http://schemas.openxmlformats.org/officeDocument/2006/relationships/hyperlink" Target="consultantplus://offline/ref=BAEE8F22A4C539B5FA6FA479F7634E179FB1F359E137217C992F16B9685A897C513BCE56609E41579B0A8076C05FDE8E5CBC1224A1319975e8y3J" TargetMode="External"/><Relationship Id="rId625" Type="http://schemas.openxmlformats.org/officeDocument/2006/relationships/hyperlink" Target="consultantplus://offline/ref=BAEE8F22A4C539B5FA6FA479F7634E179FB0F45AEA37217C992F16B9685A897C513BCE5668964959960A8076C05FDE8E5CBC1224A1319975e8y3J" TargetMode="External"/><Relationship Id="rId832" Type="http://schemas.openxmlformats.org/officeDocument/2006/relationships/hyperlink" Target="consultantplus://offline/ref=BAEE8F22A4C539B5FA6FA479F7634E179FB1F359E137217C992F16B9685A897C513BCE5661974C569A0A8076C05FDE8E5CBC1224A1319975e8y3J" TargetMode="External"/><Relationship Id="rId1048" Type="http://schemas.openxmlformats.org/officeDocument/2006/relationships/hyperlink" Target="consultantplus://offline/ref=BAEE8F22A4C539B5FA6FA479F7634E179FB1F359E137217C992F16B9685A897C513BCE566194485E920A8076C05FDE8E5CBC1224A1319975e8y3J" TargetMode="External"/><Relationship Id="rId1255" Type="http://schemas.openxmlformats.org/officeDocument/2006/relationships/hyperlink" Target="consultantplus://offline/ref=BAEE8F22A4C539B5FA6FA479F7634E179FBFF05EEC3A217C992F16B9685A897C513BCE566896485C9A0A8076C05FDE8E5CBC1224A1319975e8y3J" TargetMode="External"/><Relationship Id="rId1462" Type="http://schemas.openxmlformats.org/officeDocument/2006/relationships/hyperlink" Target="consultantplus://offline/ref=BAEE8F22A4C539B5FA6FA479F7634E179FB1F359E137217C992F16B9685A897C513BCE5661954B58940A8076C05FDE8E5CBC1224A1319975e8y3J" TargetMode="External"/><Relationship Id="rId2306" Type="http://schemas.openxmlformats.org/officeDocument/2006/relationships/hyperlink" Target="consultantplus://offline/ref=BAEE8F22A4C539B5FA6FA479F7634E179FBFF05EEC3A217C992F16B9685A897C513BCE526B97420BC345812A870ACD8D55BC102DBDe3y2J" TargetMode="External"/><Relationship Id="rId2513" Type="http://schemas.openxmlformats.org/officeDocument/2006/relationships/hyperlink" Target="consultantplus://offline/ref=BAEE8F22A4C539B5FA6FA479F7634E179FB1F359E137217C992F16B9685A897C513BCE566091495B950A8076C05FDE8E5CBC1224A1319975e8y3J" TargetMode="External"/><Relationship Id="rId3911" Type="http://schemas.openxmlformats.org/officeDocument/2006/relationships/hyperlink" Target="consultantplus://offline/ref=BAEE8F22A4C539B5FA6FA479F7634E179FB1F359E137217C992F16B9685A897C513BCE566893405B9A0A8076C05FDE8E5CBC1224A1319975e8y3J" TargetMode="External"/><Relationship Id="rId1115" Type="http://schemas.openxmlformats.org/officeDocument/2006/relationships/hyperlink" Target="consultantplus://offline/ref=BAEE8F22A4C539B5FA6FA479F7634E179FB1F359E137217C992F16B9685A897C513BCE5661944B5D9B0A8076C05FDE8E5CBC1224A1319975e8y3J" TargetMode="External"/><Relationship Id="rId1322" Type="http://schemas.openxmlformats.org/officeDocument/2006/relationships/hyperlink" Target="consultantplus://offline/ref=BAEE8F22A4C539B5FA6FA479F7634E179FBFFA5EE139217C992F16B9685A897C433B965A6B96575F9B1FD62786e0yBJ" TargetMode="External"/><Relationship Id="rId2720" Type="http://schemas.openxmlformats.org/officeDocument/2006/relationships/hyperlink" Target="consultantplus://offline/ref=BAEE8F22A4C539B5FA6FA479F7634E179FB1F359E137217C992F16B9685A897C513BCE556A914057900A8076C05FDE8E5CBC1224A1319975e8y3J" TargetMode="External"/><Relationship Id="rId3287" Type="http://schemas.openxmlformats.org/officeDocument/2006/relationships/hyperlink" Target="consultantplus://offline/ref=BAEE8F22A4C539B5FA6FA479F7634E179FB1F359E137217C992F16B9685A897C513BCE5568934957900A8076C05FDE8E5CBC1224A1319975e8y3J" TargetMode="External"/><Relationship Id="rId4338" Type="http://schemas.openxmlformats.org/officeDocument/2006/relationships/hyperlink" Target="consultantplus://offline/ref=BAEE8F22A4C539B5FA6FA479F7634E179FB1F359E137217C992F16B9685A897C513BCE5669954B59960A8076C05FDE8E5CBC1224A1319975e8y3J" TargetMode="External"/><Relationship Id="rId2096" Type="http://schemas.openxmlformats.org/officeDocument/2006/relationships/hyperlink" Target="consultantplus://offline/ref=BAEE8F22A4C539B5FA6FA479F7634E179FB1F359E137217C992F16B9685A897C513BCE5661914C5F950A8076C05FDE8E5CBC1224A1319975e8y3J" TargetMode="External"/><Relationship Id="rId3494" Type="http://schemas.openxmlformats.org/officeDocument/2006/relationships/hyperlink" Target="consultantplus://offline/ref=BAEE8F22A4C539B5FA6FA479F7634E179FB1F359E137217C992F16B9685A897C513BCE556A934957930A8076C05FDE8E5CBC1224A1319975e8y3J" TargetMode="External"/><Relationship Id="rId3147" Type="http://schemas.openxmlformats.org/officeDocument/2006/relationships/hyperlink" Target="consultantplus://offline/ref=BAEE8F22A4C539B5FA6FA479F7634E179FB3F159E13F217C992F16B9685A897C513BCE5668964B58960A8076C05FDE8E5CBC1224A1319975e8y3J" TargetMode="External"/><Relationship Id="rId3354" Type="http://schemas.openxmlformats.org/officeDocument/2006/relationships/hyperlink" Target="consultantplus://offline/ref=BAEE8F22A4C539B5FA6FA479F7634E179FB1F359E137217C992F16B9685A897C513BCE55689E4156950A8076C05FDE8E5CBC1224A1319975e8y3J" TargetMode="External"/><Relationship Id="rId3561" Type="http://schemas.openxmlformats.org/officeDocument/2006/relationships/hyperlink" Target="consultantplus://offline/ref=BAEE8F22A4C539B5FA6FA479F7634E179FB3F159E13F217C992F16B9685A897C513BCE566896495E970A8076C05FDE8E5CBC1224A1319975e8y3J" TargetMode="External"/><Relationship Id="rId4405" Type="http://schemas.openxmlformats.org/officeDocument/2006/relationships/hyperlink" Target="consultantplus://offline/ref=BAEE8F22A4C539B5FA6FA479F7634E179FBFFB53EA3D217C992F16B9685A897C513BCE5668964B569B0A8076C05FDE8E5CBC1224A1319975e8y3J" TargetMode="External"/><Relationship Id="rId275" Type="http://schemas.openxmlformats.org/officeDocument/2006/relationships/hyperlink" Target="consultantplus://offline/ref=BAEE8F22A4C539B5FA6FA479F7634E179FB1F359E137217C992F16B9685A897C513BCE56609E4F5D9A0A8076C05FDE8E5CBC1224A1319975e8y3J" TargetMode="External"/><Relationship Id="rId482" Type="http://schemas.openxmlformats.org/officeDocument/2006/relationships/hyperlink" Target="consultantplus://offline/ref=BAEE8F22A4C539B5FA6FA479F7634E179FB1F359E137217C992F16B9685A897C513BCE56609F4956900A8076C05FDE8E5CBC1224A1319975e8y3J" TargetMode="External"/><Relationship Id="rId2163" Type="http://schemas.openxmlformats.org/officeDocument/2006/relationships/hyperlink" Target="consultantplus://offline/ref=BAEE8F22A4C539B5FA6FA479F7634E179FB1F359E137217C992F16B9685A897C513BCE56619E4C5D920A8076C05FDE8E5CBC1224A1319975e8y3J" TargetMode="External"/><Relationship Id="rId2370" Type="http://schemas.openxmlformats.org/officeDocument/2006/relationships/hyperlink" Target="consultantplus://offline/ref=BAEE8F22A4C539B5FA6FA479F7634E179FB1F359E137217C992F16B9685A897C513BCE56619F4C5D950A8076C05FDE8E5CBC1224A1319975e8y3J" TargetMode="External"/><Relationship Id="rId3007" Type="http://schemas.openxmlformats.org/officeDocument/2006/relationships/hyperlink" Target="consultantplus://offline/ref=BAEE8F22A4C539B5FA6FA479F7634E179FBFFA59EA3B217C992F16B9685A897C513BCE5668944F59960A8076C05FDE8E5CBC1224A1319975e8y3J" TargetMode="External"/><Relationship Id="rId3214" Type="http://schemas.openxmlformats.org/officeDocument/2006/relationships/hyperlink" Target="consultantplus://offline/ref=BAEE8F22A4C539B5FA6FA479F7634E179FB1F359E137217C992F16B9685A897C513BCE556894485F900A8076C05FDE8E5CBC1224A1319975e8y3J" TargetMode="External"/><Relationship Id="rId3421" Type="http://schemas.openxmlformats.org/officeDocument/2006/relationships/hyperlink" Target="consultantplus://offline/ref=BAEE8F22A4C539B5FA6FA479F7634E179FB3F159E13F217C992F16B9685A897C513BCE566896485F950A8076C05FDE8E5CBC1224A1319975e8y3J" TargetMode="External"/><Relationship Id="rId135" Type="http://schemas.openxmlformats.org/officeDocument/2006/relationships/hyperlink" Target="consultantplus://offline/ref=BAEE8F22A4C539B5FA6FA479F7634E179FBFFA5BEC37217C992F16B9685A897C513BCE5F6E96420BC345812A870ACD8D55BC102DBDe3y2J" TargetMode="External"/><Relationship Id="rId342" Type="http://schemas.openxmlformats.org/officeDocument/2006/relationships/hyperlink" Target="consultantplus://offline/ref=BAEE8F22A4C539B5FA6FA479F7634E179FB1F359E137217C992F16B9685A897C513BCE56609E4E59960A8076C05FDE8E5CBC1224A1319975e8y3J" TargetMode="External"/><Relationship Id="rId2023" Type="http://schemas.openxmlformats.org/officeDocument/2006/relationships/hyperlink" Target="consultantplus://offline/ref=BAEE8F22A4C539B5FA6FA479F7634E179FB1F359E137217C992F16B9685A897C513BCE5661934D5B960A8076C05FDE8E5CBC1224A1319975e8y3J" TargetMode="External"/><Relationship Id="rId2230" Type="http://schemas.openxmlformats.org/officeDocument/2006/relationships/hyperlink" Target="consultantplus://offline/ref=BAEE8F22A4C539B5FA6FA479F7634E179FB7F05EEB39217C992F16B9685A897C433B965A6B96575F9B1FD62786e0yBJ" TargetMode="External"/><Relationship Id="rId202" Type="http://schemas.openxmlformats.org/officeDocument/2006/relationships/hyperlink" Target="consultantplus://offline/ref=BAEE8F22A4C539B5FA6FA479F7634E179FB1F359E137217C992F16B9685A897C513BCE56609E4C58910A8076C05FDE8E5CBC1224A1319975e8y3J" TargetMode="External"/><Relationship Id="rId4195" Type="http://schemas.openxmlformats.org/officeDocument/2006/relationships/hyperlink" Target="consultantplus://offline/ref=BAEE8F22A4C539B5FA6FA479F7634E179FB1F359E137217C992F16B9685A897C513BCE5669974C5E950A8076C05FDE8E5CBC1224A1319975e8y3J" TargetMode="External"/><Relationship Id="rId1789" Type="http://schemas.openxmlformats.org/officeDocument/2006/relationships/hyperlink" Target="consultantplus://offline/ref=BAEE8F22A4C539B5FA6FA479F7634E179FB1F359E137217C992F16B9685A897C513BCE5661954059930A8076C05FDE8E5CBC1224A1319975e8y3J" TargetMode="External"/><Relationship Id="rId1996" Type="http://schemas.openxmlformats.org/officeDocument/2006/relationships/hyperlink" Target="consultantplus://offline/ref=BAEE8F22A4C539B5FA6FA479F7634E179FB1F359E137217C992F16B9685A897C513BCE5661934A58920A8076C05FDE8E5CBC1224A1319975e8y3J" TargetMode="External"/><Relationship Id="rId4055" Type="http://schemas.openxmlformats.org/officeDocument/2006/relationships/hyperlink" Target="consultantplus://offline/ref=BAEE8F22A4C539B5FA6FA479F7634E179FB1F359E137217C992F16B9685A897C513BCE56689E495C940A8076C05FDE8E5CBC1224A1319975e8y3J" TargetMode="External"/><Relationship Id="rId4262" Type="http://schemas.openxmlformats.org/officeDocument/2006/relationships/hyperlink" Target="consultantplus://offline/ref=BAEE8F22A4C539B5FA6FA479F7634E179FB1F359E137217C992F16B9685A897C513BCE5669944C5F920A8076C05FDE8E5CBC1224A1319975e8y3J" TargetMode="External"/><Relationship Id="rId1649" Type="http://schemas.openxmlformats.org/officeDocument/2006/relationships/hyperlink" Target="consultantplus://offline/ref=BAEE8F22A4C539B5FA6FA479F7634E179FBFFB53EC3E217C992F16B9685A897C513BCE5668964C5F960A8076C05FDE8E5CBC1224A1319975e8y3J" TargetMode="External"/><Relationship Id="rId1856" Type="http://schemas.openxmlformats.org/officeDocument/2006/relationships/hyperlink" Target="consultantplus://offline/ref=BAEE8F22A4C539B5FA6FA479F7634E179FBFFA5BEC37217C992F16B9685A897C513BCE526993420BC345812A870ACD8D55BC102DBDe3y2J" TargetMode="External"/><Relationship Id="rId2907" Type="http://schemas.openxmlformats.org/officeDocument/2006/relationships/hyperlink" Target="consultantplus://offline/ref=BAEE8F22A4C539B5FA6FA479F7634E179FBFFA59EA3B217C992F16B9685A897C433B965A6B96575F9B1FD62786e0yBJ" TargetMode="External"/><Relationship Id="rId3071" Type="http://schemas.openxmlformats.org/officeDocument/2006/relationships/hyperlink" Target="consultantplus://offline/ref=BAEE8F22A4C539B5FA6FA479F7634E179FBFFA59EA3B217C992F16B9685A897C513BCE556D924B54C65090728909D3935CAB0C2FBF31e9y8J" TargetMode="External"/><Relationship Id="rId1509" Type="http://schemas.openxmlformats.org/officeDocument/2006/relationships/hyperlink" Target="consultantplus://offline/ref=BAEE8F22A4C539B5FA6FA479F7634E179FB1F359E137217C992F16B9685A897C513BCE5661954A5E950A8076C05FDE8E5CBC1224A1319975e8y3J" TargetMode="External"/><Relationship Id="rId1716" Type="http://schemas.openxmlformats.org/officeDocument/2006/relationships/hyperlink" Target="consultantplus://offline/ref=BAEE8F22A4C539B5FA6FA479F7634E179FBFFA59EA3B217C992F16B9685A897C513BCE5668954B5E910A8076C05FDE8E5CBC1224A1319975e8y3J" TargetMode="External"/><Relationship Id="rId1923" Type="http://schemas.openxmlformats.org/officeDocument/2006/relationships/hyperlink" Target="consultantplus://offline/ref=BAEE8F22A4C539B5FA6FA479F7634E179FB1F359E137217C992F16B9685A897C513BCE5661934B579B0A8076C05FDE8E5CBC1224A1319975e8y3J" TargetMode="External"/><Relationship Id="rId4122" Type="http://schemas.openxmlformats.org/officeDocument/2006/relationships/hyperlink" Target="consultantplus://offline/ref=BAEE8F22A4C539B5FA6FA479F7634E179FB1F359E137217C992F16B9685A897C513BCE56689E4859910A8076C05FDE8E5CBC1224A1319975e8y3J" TargetMode="External"/><Relationship Id="rId3888" Type="http://schemas.openxmlformats.org/officeDocument/2006/relationships/hyperlink" Target="consultantplus://offline/ref=BAEE8F22A4C539B5FA6FA479F7634E179FB1F359E137217C992F16B9685A897C513BCE5668934E5E9B0A8076C05FDE8E5CBC1224A1319975e8y3J" TargetMode="External"/><Relationship Id="rId2697" Type="http://schemas.openxmlformats.org/officeDocument/2006/relationships/hyperlink" Target="consultantplus://offline/ref=BAEE8F22A4C539B5FA6FA479F7634E179FB1F359E137217C992F16B9685A897C513BCE56609F4956900A8076C05FDE8E5CBC1224A1319975e8y3J" TargetMode="External"/><Relationship Id="rId3748" Type="http://schemas.openxmlformats.org/officeDocument/2006/relationships/hyperlink" Target="consultantplus://offline/ref=BAEE8F22A4C539B5FA6FA479F7634E179FB1F359E137217C992F16B9685A897C513BCE566892495D950A8076C05FDE8E5CBC1224A1319975e8y3J" TargetMode="External"/><Relationship Id="rId669" Type="http://schemas.openxmlformats.org/officeDocument/2006/relationships/hyperlink" Target="consultantplus://offline/ref=BAEE8F22A4C539B5FA6FA479F7634E179FB1F359E137217C992F16B9685A897C513BCE56609F4D5C960A8076C05FDE8E5CBC1224A1319975e8y3J" TargetMode="External"/><Relationship Id="rId876" Type="http://schemas.openxmlformats.org/officeDocument/2006/relationships/hyperlink" Target="consultantplus://offline/ref=BAEE8F22A4C539B5FA6FA479F7634E179FBFF05EEC3A217C992F16B9685A897C513BCE566897405D970A8076C05FDE8E5CBC1224A1319975e8y3J" TargetMode="External"/><Relationship Id="rId1299" Type="http://schemas.openxmlformats.org/officeDocument/2006/relationships/hyperlink" Target="consultantplus://offline/ref=BAEE8F22A4C539B5FA6FA479F7634E179FBFF05EEC3A217C992F16B9685A897C513BCE566897405F9B0A8076C05FDE8E5CBC1224A1319975e8y3J" TargetMode="External"/><Relationship Id="rId2557" Type="http://schemas.openxmlformats.org/officeDocument/2006/relationships/hyperlink" Target="consultantplus://offline/ref=BAEE8F22A4C539B5FA6FA479F7634E179FB1F359E137217C992F16B9685A897C513BCE566196405A970A8076C05FDE8E5CBC1224A1319975e8y3J" TargetMode="External"/><Relationship Id="rId3608" Type="http://schemas.openxmlformats.org/officeDocument/2006/relationships/hyperlink" Target="consultantplus://offline/ref=BAEE8F22A4C539B5FA6FA479F7634E179FB1F359E137217C992F16B9685A897C513BCE5668954B58970A8076C05FDE8E5CBC1224A1319975e8y3J" TargetMode="External"/><Relationship Id="rId3955" Type="http://schemas.openxmlformats.org/officeDocument/2006/relationships/hyperlink" Target="consultantplus://offline/ref=BAEE8F22A4C539B5FA6FA479F7634E179FB1F359E137217C992F16B9685A897C513BCE5668934E58950A8076C05FDE8E5CBC1224A1319975e8y3J" TargetMode="External"/><Relationship Id="rId529" Type="http://schemas.openxmlformats.org/officeDocument/2006/relationships/hyperlink" Target="consultantplus://offline/ref=BAEE8F22A4C539B5FA6FA479F7634E179FB1F359E137217C992F16B9685A897C513BCE56609E4E59960A8076C05FDE8E5CBC1224A1319975e8y3J" TargetMode="External"/><Relationship Id="rId736" Type="http://schemas.openxmlformats.org/officeDocument/2006/relationships/hyperlink" Target="consultantplus://offline/ref=BAEE8F22A4C539B5FA6FA479F7634E179FB1F359E137217C992F16B9685A897C513BCE566196405D950A8076C05FDE8E5CBC1224A1319975e8y3J" TargetMode="External"/><Relationship Id="rId1159" Type="http://schemas.openxmlformats.org/officeDocument/2006/relationships/hyperlink" Target="consultantplus://offline/ref=BAEE8F22A4C539B5FA6FA479F7634E179FBFF05EEC3A217C992F16B9685A897C513BCE5063C2181BC70CD7279A0ADA935EA210e2yCJ" TargetMode="External"/><Relationship Id="rId1366" Type="http://schemas.openxmlformats.org/officeDocument/2006/relationships/hyperlink" Target="consultantplus://offline/ref=BAEE8F22A4C539B5FA6FA479F7634E179FBFFB53EC3E217C992F16B9685A897C513BCE566897495E910A8076C05FDE8E5CBC1224A1319975e8y3J" TargetMode="External"/><Relationship Id="rId2417" Type="http://schemas.openxmlformats.org/officeDocument/2006/relationships/hyperlink" Target="consultantplus://offline/ref=BAEE8F22A4C539B5FA6FA479F7634E179FB1F359E137217C992F16B9685A897C513BCE56609E4B5B920A8076C05FDE8E5CBC1224A1319975e8y3J" TargetMode="External"/><Relationship Id="rId2764" Type="http://schemas.openxmlformats.org/officeDocument/2006/relationships/hyperlink" Target="consultantplus://offline/ref=BAEE8F22A4C539B5FA6FA479F7634E179FB1F359E137217C992F16B9685A897C513BCE556A9E4856900A8076C05FDE8E5CBC1224A1319975e8y3J" TargetMode="External"/><Relationship Id="rId2971" Type="http://schemas.openxmlformats.org/officeDocument/2006/relationships/hyperlink" Target="consultantplus://offline/ref=BAEE8F22A4C539B5FA6FA479F7634E179FB3F159E13F217C992F16B9685A897C513BCE566896485C970A8076C05FDE8E5CBC1224A1319975e8y3J" TargetMode="External"/><Relationship Id="rId3815" Type="http://schemas.openxmlformats.org/officeDocument/2006/relationships/hyperlink" Target="consultantplus://offline/ref=BAEE8F22A4C539B5FA6FA479F7634E179FB1F359E137217C992F16B9685A897C513BCE5668924A5E9B0A8076C05FDE8E5CBC1224A1319975e8y3J" TargetMode="External"/><Relationship Id="rId943" Type="http://schemas.openxmlformats.org/officeDocument/2006/relationships/hyperlink" Target="consultantplus://offline/ref=BAEE8F22A4C539B5FA6FA479F7634E179FB1F359E137217C992F16B9685A897C513BCE566197415B9A0A8076C05FDE8E5CBC1224A1319975e8y3J" TargetMode="External"/><Relationship Id="rId1019" Type="http://schemas.openxmlformats.org/officeDocument/2006/relationships/hyperlink" Target="consultantplus://offline/ref=BAEE8F22A4C539B5FA6FA479F7634E179FB1F359E137217C992F16B9685A897C513BCE5661944959930A8076C05FDE8E5CBC1224A1319975e8y3J" TargetMode="External"/><Relationship Id="rId1573" Type="http://schemas.openxmlformats.org/officeDocument/2006/relationships/hyperlink" Target="consultantplus://offline/ref=BAEE8F22A4C539B5FA6FA479F7634E179FB1F359E137217C992F16B9685A897C513BCE5661954D59970A8076C05FDE8E5CBC1224A1319975e8y3J" TargetMode="External"/><Relationship Id="rId1780" Type="http://schemas.openxmlformats.org/officeDocument/2006/relationships/hyperlink" Target="consultantplus://offline/ref=BAEE8F22A4C539B5FA6FA479F7634E179FB1F359E137217C992F16B9685A897C513BCE566195405C970A8076C05FDE8E5CBC1224A1319975e8y3J" TargetMode="External"/><Relationship Id="rId2624" Type="http://schemas.openxmlformats.org/officeDocument/2006/relationships/hyperlink" Target="consultantplus://offline/ref=BAEE8F22A4C539B5FA6FA479F7634E179FB1F359E137217C992F16B9685A897C513BCE556A90415D9A0A8076C05FDE8E5CBC1224A1319975e8y3J" TargetMode="External"/><Relationship Id="rId2831" Type="http://schemas.openxmlformats.org/officeDocument/2006/relationships/hyperlink" Target="consultantplus://offline/ref=BAEE8F22A4C539B5FA6FA479F7634E179FB3F159E13F217C992F16B9685A897C513BCE566896495E970A8076C05FDE8E5CBC1224A1319975e8y3J" TargetMode="External"/><Relationship Id="rId72" Type="http://schemas.openxmlformats.org/officeDocument/2006/relationships/hyperlink" Target="consultantplus://offline/ref=BAEE8F22A4C539B5FA6FA479F7634E179FBFFA59EA3B217C992F16B9685A897C433B965A6B96575F9B1FD62786e0yBJ" TargetMode="External"/><Relationship Id="rId803" Type="http://schemas.openxmlformats.org/officeDocument/2006/relationships/hyperlink" Target="consultantplus://offline/ref=BAEE8F22A4C539B5FA6FA479F7634E179FBFFB53EC3E217C992F16B9685A897C513BCE5668964E5A910A8076C05FDE8E5CBC1224A1319975e8y3J" TargetMode="External"/><Relationship Id="rId1226" Type="http://schemas.openxmlformats.org/officeDocument/2006/relationships/hyperlink" Target="consultantplus://offline/ref=BAEE8F22A4C539B5FA6FA479F7634E179FB1F359E137217C992F16B9685A897C513BCE5661944A5E9A0A8076C05FDE8E5CBC1224A1319975e8y3J" TargetMode="External"/><Relationship Id="rId1433" Type="http://schemas.openxmlformats.org/officeDocument/2006/relationships/hyperlink" Target="consultantplus://offline/ref=BAEE8F22A4C539B5FA6FA479F7634E179FB1F359E137217C992F16B9685A897C513BCE5661954B59920A8076C05FDE8E5CBC1224A1319975e8y3J" TargetMode="External"/><Relationship Id="rId1640" Type="http://schemas.openxmlformats.org/officeDocument/2006/relationships/hyperlink" Target="consultantplus://offline/ref=BAEE8F22A4C539B5FA6FA479F7634E179FBFFA59EA3B217C992F16B9685A897C513BCE5661974854C65090728909D3935CAB0C2FBF31e9y8J" TargetMode="External"/><Relationship Id="rId1500" Type="http://schemas.openxmlformats.org/officeDocument/2006/relationships/hyperlink" Target="consultantplus://offline/ref=BAEE8F22A4C539B5FA6FA479F7634E179FBFF05EEC3A217C992F16B9685A897C513BCE53619D1D0ED654D9248414D38442A0122FeByEJ" TargetMode="External"/><Relationship Id="rId3398" Type="http://schemas.openxmlformats.org/officeDocument/2006/relationships/hyperlink" Target="consultantplus://offline/ref=BAEE8F22A4C539B5FA6FA479F7634E179FB1F359E137217C992F16B9685A897C513BCE5569924B5A950A8076C05FDE8E5CBC1224A1319975e8y3J" TargetMode="External"/><Relationship Id="rId3258" Type="http://schemas.openxmlformats.org/officeDocument/2006/relationships/hyperlink" Target="consultantplus://offline/ref=BAEE8F22A4C539B5FA6FA479F7634E179FBFFA59EA3B217C992F16B9685A897C433B965A6B96575F9B1FD62786e0yBJ" TargetMode="External"/><Relationship Id="rId3465" Type="http://schemas.openxmlformats.org/officeDocument/2006/relationships/hyperlink" Target="consultantplus://offline/ref=BAEE8F22A4C539B5FA6FA479F7634E179FBFFA59EA3B217C992F16B9685A897C513BCE566A924054C65090728909D3935CAB0C2FBF31e9y8J" TargetMode="External"/><Relationship Id="rId3672" Type="http://schemas.openxmlformats.org/officeDocument/2006/relationships/hyperlink" Target="consultantplus://offline/ref=BAEE8F22A4C539B5FA6FA479F7634E179FB1F359E137217C992F16B9685A897C513BCE5668954F5E970A8076C05FDE8E5CBC1224A1319975e8y3J" TargetMode="External"/><Relationship Id="rId4309" Type="http://schemas.openxmlformats.org/officeDocument/2006/relationships/hyperlink" Target="consultantplus://offline/ref=BAEE8F22A4C539B5FA6FA479F7634E179FB1F359E137217C992F16B9685A897C513BCE56699548589A0A8076C05FDE8E5CBC1224A1319975e8y3J" TargetMode="External"/><Relationship Id="rId179" Type="http://schemas.openxmlformats.org/officeDocument/2006/relationships/hyperlink" Target="consultantplus://offline/ref=BAEE8F22A4C539B5FA6FA479F7634E179FBFFA5BEC37217C992F16B9685A897C513BCE5668924156920A8076C05FDE8E5CBC1224A1319975e8y3J" TargetMode="External"/><Relationship Id="rId386" Type="http://schemas.openxmlformats.org/officeDocument/2006/relationships/hyperlink" Target="consultantplus://offline/ref=BAEE8F22A4C539B5FA6FA479F7634E179FBFFA5BEC37217C992F16B9685A897C513BCE5668954D5E900A8076C05FDE8E5CBC1224A1319975e8y3J" TargetMode="External"/><Relationship Id="rId593" Type="http://schemas.openxmlformats.org/officeDocument/2006/relationships/hyperlink" Target="consultantplus://offline/ref=BAEE8F22A4C539B5FA6FA479F7634E179FB1F359E137217C992F16B9685A897C513BCE56609F4D5F920A8076C05FDE8E5CBC1224A1319975e8y3J" TargetMode="External"/><Relationship Id="rId2067" Type="http://schemas.openxmlformats.org/officeDocument/2006/relationships/hyperlink" Target="consultantplus://offline/ref=BAEE8F22A4C539B5FA6FA479F7634E179FB1F359E137217C992F16B9685A897C513BCE5661904159930A8076C05FDE8E5CBC1224A1319975e8y3J" TargetMode="External"/><Relationship Id="rId2274" Type="http://schemas.openxmlformats.org/officeDocument/2006/relationships/hyperlink" Target="consultantplus://offline/ref=BAEE8F22A4C539B5FA6FA479F7634E179FB1F359E137217C992F16B9685A897C513BCE56619F4D5D970A8076C05FDE8E5CBC1224A1319975e8y3J" TargetMode="External"/><Relationship Id="rId2481" Type="http://schemas.openxmlformats.org/officeDocument/2006/relationships/hyperlink" Target="consultantplus://offline/ref=BAEE8F22A4C539B5FA6FA479F7634E179FBFFA59EA3B217C992F16B9685A897C513BCE5668944C5F930A8076C05FDE8E5CBC1224A1319975e8y3J" TargetMode="External"/><Relationship Id="rId3118" Type="http://schemas.openxmlformats.org/officeDocument/2006/relationships/hyperlink" Target="consultantplus://offline/ref=BAEE8F22A4C539B5FA6FA479F7634E179FBFFA59EA3B217C992F16B9685A897C513BCE5668964A5D930A8076C05FDE8E5CBC1224A1319975e8y3J" TargetMode="External"/><Relationship Id="rId3325" Type="http://schemas.openxmlformats.org/officeDocument/2006/relationships/hyperlink" Target="consultantplus://offline/ref=BAEE8F22A4C539B5FA6FA479F7634E179FB1F359E137217C992F16B9685A897C513BCE5568914F56900A8076C05FDE8E5CBC1224A1319975e8y3J" TargetMode="External"/><Relationship Id="rId3532" Type="http://schemas.openxmlformats.org/officeDocument/2006/relationships/hyperlink" Target="consultantplus://offline/ref=BAEE8F22A4C539B5FA6FA479F7634E179FB1F359E137217C992F16B9685A897C513BCE566193485B940A8076C05FDE8E5CBC1224A1319975e8y3J" TargetMode="External"/><Relationship Id="rId246" Type="http://schemas.openxmlformats.org/officeDocument/2006/relationships/hyperlink" Target="consultantplus://offline/ref=BAEE8F22A4C539B5FA6FA479F7634E179FBFFA59EA3B217C992F16B9685A897C513BCE566896495A960A8076C05FDE8E5CBC1224A1319975e8y3J" TargetMode="External"/><Relationship Id="rId453" Type="http://schemas.openxmlformats.org/officeDocument/2006/relationships/hyperlink" Target="consultantplus://offline/ref=BAEE8F22A4C539B5FA6FA479F7634E179FBFFA5BEC37217C992F16B9685A897C513BCE5668944E5F950A8076C05FDE8E5CBC1224A1319975e8y3J" TargetMode="External"/><Relationship Id="rId660" Type="http://schemas.openxmlformats.org/officeDocument/2006/relationships/hyperlink" Target="consultantplus://offline/ref=BAEE8F22A4C539B5FA6FA479F7634E179FB1F359E137217C992F16B9685A897C513BCE56609F4D5B940A8076C05FDE8E5CBC1224A1319975e8y3J" TargetMode="External"/><Relationship Id="rId1083" Type="http://schemas.openxmlformats.org/officeDocument/2006/relationships/hyperlink" Target="consultantplus://offline/ref=BAEE8F22A4C539B5FA6FA479F7634E179FB1F359E137217C992F16B9685A897C513BCE5661944B5E950A8076C05FDE8E5CBC1224A1319975e8y3J" TargetMode="External"/><Relationship Id="rId1290" Type="http://schemas.openxmlformats.org/officeDocument/2006/relationships/hyperlink" Target="consultantplus://offline/ref=BAEE8F22A4C539B5FA6FA479F7634E179FB1F359E137217C992F16B9685A897C513BCE5661944B56960A8076C05FDE8E5CBC1224A1319975e8y3J" TargetMode="External"/><Relationship Id="rId2134" Type="http://schemas.openxmlformats.org/officeDocument/2006/relationships/hyperlink" Target="consultantplus://offline/ref=BAEE8F22A4C539B5FA6FA479F7634E179FBFFA5BEC37217C992F16B9685A897C513BCE566897495B9B0A8076C05FDE8E5CBC1224A1319975e8y3J" TargetMode="External"/><Relationship Id="rId2341" Type="http://schemas.openxmlformats.org/officeDocument/2006/relationships/hyperlink" Target="consultantplus://offline/ref=BAEE8F22A4C539B5FA6FA479F7634E179FB1F359E137217C992F16B9685A897C513BCE56619F4C5D950A8076C05FDE8E5CBC1224A1319975e8y3J" TargetMode="External"/><Relationship Id="rId106" Type="http://schemas.openxmlformats.org/officeDocument/2006/relationships/hyperlink" Target="consultantplus://offline/ref=BAEE8F22A4C539B5FA6FA479F7634E179FB1F359E137217C992F16B9685A897C513BCE56609E4D56900A8076C05FDE8E5CBC1224A1319975e8y3J" TargetMode="External"/><Relationship Id="rId313" Type="http://schemas.openxmlformats.org/officeDocument/2006/relationships/hyperlink" Target="consultantplus://offline/ref=BAEE8F22A4C539B5FA6FA479F7634E179FB1F359E137217C992F16B9685A897C513BCE56609E4E5B900A8076C05FDE8E5CBC1224A1319975e8y3J" TargetMode="External"/><Relationship Id="rId1150" Type="http://schemas.openxmlformats.org/officeDocument/2006/relationships/hyperlink" Target="consultantplus://offline/ref=BAEE8F22A4C539B5FA6FA479F7634E179FBFF05EEC3A217C992F16B9685A897C433B965A6B96575F9B1FD62786e0yBJ" TargetMode="External"/><Relationship Id="rId4099" Type="http://schemas.openxmlformats.org/officeDocument/2006/relationships/hyperlink" Target="consultantplus://offline/ref=BAEE8F22A4C539B5FA6FA479F7634E179FB1F359E137217C992F16B9685A897C513BCE56689E4859910A8076C05FDE8E5CBC1224A1319975e8y3J" TargetMode="External"/><Relationship Id="rId520" Type="http://schemas.openxmlformats.org/officeDocument/2006/relationships/hyperlink" Target="consultantplus://offline/ref=BAEE8F22A4C539B5FA6FA479F7634E179FB1F359E137217C992F16B9685A897C513BCE56609F485A9A0A8076C05FDE8E5CBC1224A1319975e8y3J" TargetMode="External"/><Relationship Id="rId2201" Type="http://schemas.openxmlformats.org/officeDocument/2006/relationships/hyperlink" Target="consultantplus://offline/ref=BAEE8F22A4C539B5FA6FA479F7634E179FBFFA5BEC37217C992F16B9685A897C513BCE5F6094420BC345812A870ACD8D55BC102DBDe3y2J" TargetMode="External"/><Relationship Id="rId1010" Type="http://schemas.openxmlformats.org/officeDocument/2006/relationships/hyperlink" Target="consultantplus://offline/ref=BAEE8F22A4C539B5FA6FA479F7634E179FB1F359E137217C992F16B9685A897C513BCE566194495B900A8076C05FDE8E5CBC1224A1319975e8y3J" TargetMode="External"/><Relationship Id="rId1967" Type="http://schemas.openxmlformats.org/officeDocument/2006/relationships/hyperlink" Target="consultantplus://offline/ref=BAEE8F22A4C539B5FA6FA479F7634E179FB0F25CEE3F217C992F16B9685A897C513BCE5668964956930A8076C05FDE8E5CBC1224A1319975e8y3J" TargetMode="External"/><Relationship Id="rId4166" Type="http://schemas.openxmlformats.org/officeDocument/2006/relationships/hyperlink" Target="consultantplus://offline/ref=BAEE8F22A4C539B5FA6FA479F7634E179FB1F359E137217C992F16B9685A897C513BCE56689F4F59960A8076C05FDE8E5CBC1224A1319975e8y3J" TargetMode="External"/><Relationship Id="rId4373" Type="http://schemas.openxmlformats.org/officeDocument/2006/relationships/hyperlink" Target="consultantplus://offline/ref=BAEE8F22A4C539B5FA6FA479F7634E179FB0F45AEA37217C992F16B9685A897C433B965A6B96575F9B1FD62786e0yBJ" TargetMode="External"/><Relationship Id="rId4026" Type="http://schemas.openxmlformats.org/officeDocument/2006/relationships/hyperlink" Target="consultantplus://offline/ref=BAEE8F22A4C539B5FA6FA479F7634E179FB1F359E137217C992F16B9685A897C513BCE566890485A970A8076C05FDE8E5CBC1224A1319975e8y3J" TargetMode="External"/><Relationship Id="rId3042" Type="http://schemas.openxmlformats.org/officeDocument/2006/relationships/hyperlink" Target="consultantplus://offline/ref=BAEE8F22A4C539B5FA6FA479F7634E179FB3F159E13F217C992F16B9685A897C513BCE56689648589A0A8076C05FDE8E5CBC1224A1319975e8y3J" TargetMode="External"/><Relationship Id="rId3859" Type="http://schemas.openxmlformats.org/officeDocument/2006/relationships/hyperlink" Target="consultantplus://offline/ref=BAEE8F22A4C539B5FA6FA479F7634E179FB1F359E137217C992F16B9685A897C513BCE5668924C5A9A0A8076C05FDE8E5CBC1224A1319975e8y3J" TargetMode="External"/><Relationship Id="rId2875" Type="http://schemas.openxmlformats.org/officeDocument/2006/relationships/hyperlink" Target="consultantplus://offline/ref=BAEE8F22A4C539B5FA6FA479F7634E179FB3F159E13F217C992F16B9685A897C513BCE5668964958930A8076C05FDE8E5CBC1224A1319975e8y3J" TargetMode="External"/><Relationship Id="rId3926" Type="http://schemas.openxmlformats.org/officeDocument/2006/relationships/hyperlink" Target="consultantplus://offline/ref=BAEE8F22A4C539B5FA6FA479F7634E179FBFFA5CEF3E217C992F16B9685A897C513BCE566B954F54C65090728909D3935CAB0C2FBF31e9y8J" TargetMode="External"/><Relationship Id="rId847" Type="http://schemas.openxmlformats.org/officeDocument/2006/relationships/hyperlink" Target="consultantplus://offline/ref=BAEE8F22A4C539B5FA6FA479F7634E179FBFF05EEC3A217C992F16B9685A897C513BCE5668964B579A0A8076C05FDE8E5CBC1224A1319975e8y3J" TargetMode="External"/><Relationship Id="rId1477" Type="http://schemas.openxmlformats.org/officeDocument/2006/relationships/hyperlink" Target="consultantplus://offline/ref=BAEE8F22A4C539B5FA6FA479F7634E179FBFFB53EC3E217C992F16B9685A897C513BCE526F97420BC345812A870ACD8D55BC102DBDe3y2J" TargetMode="External"/><Relationship Id="rId1891" Type="http://schemas.openxmlformats.org/officeDocument/2006/relationships/hyperlink" Target="consultantplus://offline/ref=BAEE8F22A4C539B5FA6FA479F7634E179FB1F359E137217C992F16B9685A897C513BCE5661924B5B920A8076C05FDE8E5CBC1224A1319975e8y3J" TargetMode="External"/><Relationship Id="rId2528" Type="http://schemas.openxmlformats.org/officeDocument/2006/relationships/hyperlink" Target="consultantplus://offline/ref=BAEE8F22A4C539B5FA6FA479F7634E179FB1F359E137217C992F16B9685A897C513BCE5660914959920A8076C05FDE8E5CBC1224A1319975e8y3J" TargetMode="External"/><Relationship Id="rId2942" Type="http://schemas.openxmlformats.org/officeDocument/2006/relationships/hyperlink" Target="consultantplus://offline/ref=BAEE8F22A4C539B5FA6FA479F7634E179FB3F159E13F217C992F16B9685A897C513BCE566896485E960A8076C05FDE8E5CBC1224A1319975e8y3J" TargetMode="External"/><Relationship Id="rId914" Type="http://schemas.openxmlformats.org/officeDocument/2006/relationships/hyperlink" Target="consultantplus://offline/ref=BAEE8F22A4C539B5FA6FA479F7634E179FB1F359E137217C992F16B9685A897C513BCE5661974F5E900A8076C05FDE8E5CBC1224A1319975e8y3J" TargetMode="External"/><Relationship Id="rId1544" Type="http://schemas.openxmlformats.org/officeDocument/2006/relationships/hyperlink" Target="consultantplus://offline/ref=BAEE8F22A4C539B5FA6FA479F7634E179FBFFB53EC3E217C992F16B9685A897C513BCE526B95420BC345812A870ACD8D55BC102DBDe3y2J" TargetMode="External"/><Relationship Id="rId1611" Type="http://schemas.openxmlformats.org/officeDocument/2006/relationships/hyperlink" Target="consultantplus://offline/ref=BAEE8F22A4C539B5FA6FA479F7634E179FBFFA59EA3B217C992F16B9685A897C513BCE556B91420BC345812A870ACD8D55BC102DBDe3y2J" TargetMode="External"/><Relationship Id="rId3369" Type="http://schemas.openxmlformats.org/officeDocument/2006/relationships/hyperlink" Target="consultantplus://offline/ref=BAEE8F22A4C539B5FA6FA479F7634E179FB3F159E13F217C992F16B9685A897C513BCE5668964B5B970A8076C05FDE8E5CBC1224A1319975e8y3J" TargetMode="External"/><Relationship Id="rId2385" Type="http://schemas.openxmlformats.org/officeDocument/2006/relationships/hyperlink" Target="consultantplus://offline/ref=BAEE8F22A4C539B5FA6FA479F7634E179FB1F359E137217C992F16B9685A897C513BCE56619F4F589A0A8076C05FDE8E5CBC1224A1319975e8y3J" TargetMode="External"/><Relationship Id="rId3783" Type="http://schemas.openxmlformats.org/officeDocument/2006/relationships/hyperlink" Target="consultantplus://offline/ref=BAEE8F22A4C539B5FA6FA479F7634E179FB1F359E137217C992F16B9685A897C513BCE566892485C9A0A8076C05FDE8E5CBC1224A1319975e8y3J" TargetMode="External"/><Relationship Id="rId357" Type="http://schemas.openxmlformats.org/officeDocument/2006/relationships/hyperlink" Target="consultantplus://offline/ref=BAEE8F22A4C539B5FA6FA479F7634E179FBFFA5BEC3A217C992F16B9685A897C433B965A6B96575F9B1FD62786e0yBJ" TargetMode="External"/><Relationship Id="rId2038" Type="http://schemas.openxmlformats.org/officeDocument/2006/relationships/hyperlink" Target="consultantplus://offline/ref=BAEE8F22A4C539B5FA6FA479F7634E179FBFF05EEC3A217C992F16B9685A897C513BCE566894495B920A8076C05FDE8E5CBC1224A1319975e8y3J" TargetMode="External"/><Relationship Id="rId3436" Type="http://schemas.openxmlformats.org/officeDocument/2006/relationships/hyperlink" Target="consultantplus://offline/ref=BAEE8F22A4C539B5FA6FA479F7634E179FB3F159E13F217C992F16B9685A897C513BCE566896495C930A8076C05FDE8E5CBC1224A1319975e8y3J" TargetMode="External"/><Relationship Id="rId3850" Type="http://schemas.openxmlformats.org/officeDocument/2006/relationships/hyperlink" Target="consultantplus://offline/ref=BAEE8F22A4C539B5FA6FA479F7634E179FB1F359E137217C992F16B9685A897C513BCE5668924C5A960A8076C05FDE8E5CBC1224A1319975e8y3J" TargetMode="External"/><Relationship Id="rId771" Type="http://schemas.openxmlformats.org/officeDocument/2006/relationships/hyperlink" Target="consultantplus://offline/ref=BAEE8F22A4C539B5FA6FA479F7634E179FB1F359E137217C992F16B9685A897C513BCE5661974B5D970A8076C05FDE8E5CBC1224A1319975e8y3J" TargetMode="External"/><Relationship Id="rId2452" Type="http://schemas.openxmlformats.org/officeDocument/2006/relationships/hyperlink" Target="consultantplus://offline/ref=BAEE8F22A4C539B5FA6FA479F7634E179FBFF05EEC3A217C992F16B9685A897C433B965A6B96575F9B1FD62786e0yBJ" TargetMode="External"/><Relationship Id="rId3503" Type="http://schemas.openxmlformats.org/officeDocument/2006/relationships/hyperlink" Target="consultantplus://offline/ref=BAEE8F22A4C539B5FA6FA479F7634E179FB1F359E137217C992F16B9685A897C513BCE5661924E58920A8076C05FDE8E5CBC1224A1319975e8y3J" TargetMode="External"/><Relationship Id="rId424" Type="http://schemas.openxmlformats.org/officeDocument/2006/relationships/hyperlink" Target="consultantplus://offline/ref=BAEE8F22A4C539B5FA6FA479F7634E179FBFFA59EA3B217C992F16B9685A897C513BCE5668954F57930A8076C05FDE8E5CBC1224A1319975e8y3J" TargetMode="External"/><Relationship Id="rId1054" Type="http://schemas.openxmlformats.org/officeDocument/2006/relationships/hyperlink" Target="consultantplus://offline/ref=BAEE8F22A4C539B5FA6FA479F7634E179FB1F359E137217C992F16B9685A897C513BCE566194485E940A8076C05FDE8E5CBC1224A1319975e8y3J" TargetMode="External"/><Relationship Id="rId2105" Type="http://schemas.openxmlformats.org/officeDocument/2006/relationships/hyperlink" Target="consultantplus://offline/ref=BAEE8F22A4C539B5FA6FA479F7634E179FB1F359E137217C992F16B9685A897C513BCE5661914C5F960A8076C05FDE8E5CBC1224A1319975e8y3J" TargetMode="External"/><Relationship Id="rId1121" Type="http://schemas.openxmlformats.org/officeDocument/2006/relationships/hyperlink" Target="consultantplus://offline/ref=BAEE8F22A4C539B5FA6FA479F7634E179FB1F359E137217C992F16B9685A897C513BCE5661944D5E910A8076C05FDE8E5CBC1224A1319975e8y3J" TargetMode="External"/><Relationship Id="rId4277" Type="http://schemas.openxmlformats.org/officeDocument/2006/relationships/hyperlink" Target="consultantplus://offline/ref=BAEE8F22A4C539B5FA6FA479F7634E179FB1F359E137217C992F16B9685A897C513BCE5669944F5E9B0A8076C05FDE8E5CBC1224A1319975e8y3J" TargetMode="External"/><Relationship Id="rId3293" Type="http://schemas.openxmlformats.org/officeDocument/2006/relationships/hyperlink" Target="consultantplus://offline/ref=BAEE8F22A4C539B5FA6FA479F7634E179FB1F359E137217C992F16B9685A897C513BCE556891485D930A8076C05FDE8E5CBC1224A1319975e8y3J" TargetMode="External"/><Relationship Id="rId4344" Type="http://schemas.openxmlformats.org/officeDocument/2006/relationships/hyperlink" Target="consultantplus://offline/ref=BAEE8F22A4C539B5FA6FA479F7634E179FB1F359E137217C992F16B9685A897C513BCE566897485F970A8076C05FDE8E5CBC1224A1319975e8y3J" TargetMode="External"/><Relationship Id="rId1938" Type="http://schemas.openxmlformats.org/officeDocument/2006/relationships/hyperlink" Target="consultantplus://offline/ref=BAEE8F22A4C539B5FA6FA479F7634E179FB1F359E137217C992F16B9685A897C513BCE5661934B56950A8076C05FDE8E5CBC1224A1319975e8y3J" TargetMode="External"/><Relationship Id="rId3360" Type="http://schemas.openxmlformats.org/officeDocument/2006/relationships/hyperlink" Target="consultantplus://offline/ref=BAEE8F22A4C539B5FA6FA479F7634E179FB1F359E137217C992F16B9685A897C513BCE55689F4D5A9B0A8076C05FDE8E5CBC1224A1319975e8y3J" TargetMode="External"/><Relationship Id="rId281" Type="http://schemas.openxmlformats.org/officeDocument/2006/relationships/hyperlink" Target="consultantplus://offline/ref=BAEE8F22A4C539B5FA6FA479F7634E179FBFFA5BEC37217C992F16B9685A897C513BCE5668974E5D920A8076C05FDE8E5CBC1224A1319975e8y3J" TargetMode="External"/><Relationship Id="rId3013" Type="http://schemas.openxmlformats.org/officeDocument/2006/relationships/hyperlink" Target="consultantplus://offline/ref=BAEE8F22A4C539B5FA6FA479F7634E179FB3F159E13F217C992F16B9685A897C513BCE566896485A9A0A8076C05FDE8E5CBC1224A1319975e8y3J" TargetMode="External"/><Relationship Id="rId4411" Type="http://schemas.openxmlformats.org/officeDocument/2006/relationships/hyperlink" Target="consultantplus://offline/ref=BAEE8F22A4C539B5FA6FA479F7634E179FBFFB53EA3D217C992F16B9685A897C513BCE5668974E5E970A8076C05FDE8E5CBC1224A1319975e8y3J" TargetMode="External"/><Relationship Id="rId2779" Type="http://schemas.openxmlformats.org/officeDocument/2006/relationships/hyperlink" Target="consultantplus://offline/ref=BAEE8F22A4C539B5FA6FA479F7634E179FB1F359E137217C992F16B9685A897C513BCE5569944B5D900A8076C05FDE8E5CBC1224A1319975e8y3J" TargetMode="External"/><Relationship Id="rId1795" Type="http://schemas.openxmlformats.org/officeDocument/2006/relationships/hyperlink" Target="consultantplus://offline/ref=BAEE8F22A4C539B5FA6FA479F7634E179FBFFA59EA3B217C992F16B9685A897C433B965A6B96575F9B1FD62786e0yBJ" TargetMode="External"/><Relationship Id="rId2846" Type="http://schemas.openxmlformats.org/officeDocument/2006/relationships/hyperlink" Target="consultantplus://offline/ref=BAEE8F22A4C539B5FA6FA479F7634E179FB3F159E13F217C992F16B9685A897C513BCE566896495D910A8076C05FDE8E5CBC1224A1319975e8y3J" TargetMode="External"/><Relationship Id="rId87" Type="http://schemas.openxmlformats.org/officeDocument/2006/relationships/hyperlink" Target="consultantplus://offline/ref=BAEE8F22A4C539B5FA6FA479F7634E179FB1F359E137217C992F16B9685A897C513BCE56609E4A59910A8076C05FDE8E5CBC1224A1319975e8y3J" TargetMode="External"/><Relationship Id="rId818" Type="http://schemas.openxmlformats.org/officeDocument/2006/relationships/hyperlink" Target="consultantplus://offline/ref=BAEE8F22A4C539B5FA6FA479F7634E179FB1F359E137217C992F16B9685A897C513BCE5661974C56920A8076C05FDE8E5CBC1224A1319975e8y3J" TargetMode="External"/><Relationship Id="rId1448" Type="http://schemas.openxmlformats.org/officeDocument/2006/relationships/hyperlink" Target="consultantplus://offline/ref=BAEE8F22A4C539B5FA6FA479F7634E179FBFF05EEC3A217C992F16B9685A897C513BCE5668974C5B9A0A8076C05FDE8E5CBC1224A1319975e8y3J" TargetMode="External"/><Relationship Id="rId1862" Type="http://schemas.openxmlformats.org/officeDocument/2006/relationships/hyperlink" Target="consultantplus://offline/ref=BAEE8F22A4C539B5FA6FA479F7634E179FBFFA5BEC37217C992F16B9685A897C513BCE516F91420BC345812A870ACD8D55BC102DBDe3y2J" TargetMode="External"/><Relationship Id="rId2913" Type="http://schemas.openxmlformats.org/officeDocument/2006/relationships/hyperlink" Target="consultantplus://offline/ref=BAEE8F22A4C539B5FA6FA479F7634E179FB3F159E13F217C992F16B9685A897C513BCE566896485F920A8076C05FDE8E5CBC1224A1319975e8y3J" TargetMode="External"/><Relationship Id="rId1515" Type="http://schemas.openxmlformats.org/officeDocument/2006/relationships/hyperlink" Target="consultantplus://offline/ref=BAEE8F22A4C539B5FA6FA479F7634E179FBFFB53EC3E217C992F16B9685A897C513BCE5668964856960A8076C05FDE8E5CBC1224A1319975e8y3J" TargetMode="External"/><Relationship Id="rId3687" Type="http://schemas.openxmlformats.org/officeDocument/2006/relationships/hyperlink" Target="consultantplus://offline/ref=BAEE8F22A4C539B5FA6FA479F7634E179FB1F359E137217C992F16B9685A897C513BCE5668954E5E940A8076C05FDE8E5CBC1224A1319975e8y3J" TargetMode="External"/><Relationship Id="rId2289" Type="http://schemas.openxmlformats.org/officeDocument/2006/relationships/hyperlink" Target="consultantplus://offline/ref=BAEE8F22A4C539B5FA6FA479F7634E179FBFF05EEC3A217C992F16B9685A897C513BCE526A97420BC345812A870ACD8D55BC102DBDe3y2J" TargetMode="External"/><Relationship Id="rId3754" Type="http://schemas.openxmlformats.org/officeDocument/2006/relationships/hyperlink" Target="consultantplus://offline/ref=BAEE8F22A4C539B5FA6FA479F7634E179FB1F359E137217C992F16B9685A897C513BCE56689249599B0A8076C05FDE8E5CBC1224A1319975e8y3J" TargetMode="External"/><Relationship Id="rId675" Type="http://schemas.openxmlformats.org/officeDocument/2006/relationships/hyperlink" Target="consultantplus://offline/ref=BAEE8F22A4C539B5FA6FA479F7634E179FB0F45AEA37217C992F16B9685A897C513BCE506A924F54C65090728909D3935CAB0C2FBF31e9y8J" TargetMode="External"/><Relationship Id="rId2356" Type="http://schemas.openxmlformats.org/officeDocument/2006/relationships/hyperlink" Target="consultantplus://offline/ref=BAEE8F22A4C539B5FA6FA479F7634E179FB1F359E137217C992F16B9685A897C513BCE56619F4C5C9B0A8076C05FDE8E5CBC1224A1319975e8y3J" TargetMode="External"/><Relationship Id="rId2770" Type="http://schemas.openxmlformats.org/officeDocument/2006/relationships/hyperlink" Target="consultantplus://offline/ref=BAEE8F22A4C539B5FA6FA479F7634E179FBFF05EEC3A217C992F16B9685A897C513BCE5668974D5E960A8076C05FDE8E5CBC1224A1319975e8y3J" TargetMode="External"/><Relationship Id="rId3407" Type="http://schemas.openxmlformats.org/officeDocument/2006/relationships/hyperlink" Target="consultantplus://offline/ref=BAEE8F22A4C539B5FA6FA479F7634E179FB1F359E137217C992F16B9685A897C513BCE5569924B59960A8076C05FDE8E5CBC1224A1319975e8y3J" TargetMode="External"/><Relationship Id="rId3821" Type="http://schemas.openxmlformats.org/officeDocument/2006/relationships/hyperlink" Target="consultantplus://offline/ref=BAEE8F22A4C539B5FA6FA479F7634E179FB1F359E137217C992F16B9685A897C513BCE5668924A579B0A8076C05FDE8E5CBC1224A1319975e8y3J" TargetMode="External"/><Relationship Id="rId328" Type="http://schemas.openxmlformats.org/officeDocument/2006/relationships/hyperlink" Target="consultantplus://offline/ref=BAEE8F22A4C539B5FA6FA479F7634E179FBFFA59EA3B217C992F16B9685A897C513BCE5668964C5D940A8076C05FDE8E5CBC1224A1319975e8y3J" TargetMode="External"/><Relationship Id="rId742" Type="http://schemas.openxmlformats.org/officeDocument/2006/relationships/hyperlink" Target="consultantplus://offline/ref=BAEE8F22A4C539B5FA6FA479F7634E179FB1F359E137217C992F16B9685A897C513BCE566196405A970A8076C05FDE8E5CBC1224A1319975e8y3J" TargetMode="External"/><Relationship Id="rId1372" Type="http://schemas.openxmlformats.org/officeDocument/2006/relationships/hyperlink" Target="consultantplus://offline/ref=BAEE8F22A4C539B5FA6FA479F7634E179FBFF05EEC3A217C992F16B9685A897C513BCE5668974B5B930A8076C05FDE8E5CBC1224A1319975e8y3J" TargetMode="External"/><Relationship Id="rId2009" Type="http://schemas.openxmlformats.org/officeDocument/2006/relationships/hyperlink" Target="consultantplus://offline/ref=BAEE8F22A4C539B5FA6FA479F7634E179FB1F359E137217C992F16B9685A897C513BCE5661934D5E950A8076C05FDE8E5CBC1224A1319975e8y3J" TargetMode="External"/><Relationship Id="rId2423" Type="http://schemas.openxmlformats.org/officeDocument/2006/relationships/hyperlink" Target="consultantplus://offline/ref=BAEE8F22A4C539B5FA6FA479F7634E179FB1F359E137217C992F16B9685A897C513BCE5660914A5E960A8076C05FDE8E5CBC1224A1319975e8y3J" TargetMode="External"/><Relationship Id="rId1025" Type="http://schemas.openxmlformats.org/officeDocument/2006/relationships/hyperlink" Target="consultantplus://offline/ref=BAEE8F22A4C539B5FA6FA479F7634E179FB0F253ED39217C992F16B9685A897C433B965A6B96575F9B1FD62786e0yBJ" TargetMode="External"/><Relationship Id="rId3197" Type="http://schemas.openxmlformats.org/officeDocument/2006/relationships/hyperlink" Target="consultantplus://offline/ref=BAEE8F22A4C539B5FA6FA479F7634E179FB1F359E137217C992F16B9685A897C513BCE566195415C9B0A8076C05FDE8E5CBC1224A1319975e8y3J" TargetMode="External"/><Relationship Id="rId4248" Type="http://schemas.openxmlformats.org/officeDocument/2006/relationships/hyperlink" Target="consultantplus://offline/ref=BAEE8F22A4C539B5FA6FA479F7634E179FBFFB53EA3D217C992F16B9685A897C513BCE5668944B5B910A8076C05FDE8E5CBC1224A1319975e8y3J" TargetMode="External"/><Relationship Id="rId185" Type="http://schemas.openxmlformats.org/officeDocument/2006/relationships/hyperlink" Target="consultantplus://offline/ref=BAEE8F22A4C539B5FA6FA479F7634E179FB1F359E137217C992F16B9685A897C513BCE56609E4C5F900A8076C05FDE8E5CBC1224A1319975e8y3J" TargetMode="External"/><Relationship Id="rId1909" Type="http://schemas.openxmlformats.org/officeDocument/2006/relationships/hyperlink" Target="consultantplus://offline/ref=BAEE8F22A4C539B5FA6FA479F7634E179FB7F05EEB39217C992F16B9685A897C433B965A6B96575F9B1FD62786e0yBJ" TargetMode="External"/><Relationship Id="rId3264" Type="http://schemas.openxmlformats.org/officeDocument/2006/relationships/hyperlink" Target="consultantplus://offline/ref=BAEE8F22A4C539B5FA6FA479F7634E179FB1F359E137217C992F16B9685A897C513BCE5568944C57950A8076C05FDE8E5CBC1224A1319975e8y3J" TargetMode="External"/><Relationship Id="rId4315" Type="http://schemas.openxmlformats.org/officeDocument/2006/relationships/hyperlink" Target="consultantplus://offline/ref=BAEE8F22A4C539B5FA6FA479F7634E179FBFFA58E83C217C992F16B9685A897C433B965A6B96575F9B1FD62786e0yBJ" TargetMode="External"/><Relationship Id="rId2280" Type="http://schemas.openxmlformats.org/officeDocument/2006/relationships/hyperlink" Target="consultantplus://offline/ref=BAEE8F22A4C539B5FA6FA479F7634E179FBFFB53EC3E217C992F16B9685A897C513BCE566D964954C65090728909D3935CAB0C2FBF31e9y8J" TargetMode="External"/><Relationship Id="rId3331" Type="http://schemas.openxmlformats.org/officeDocument/2006/relationships/hyperlink" Target="consultantplus://offline/ref=BAEE8F22A4C539B5FA6FA479F7634E179FB1F359E137217C992F16B9685A897C513BCE55689E4159950A8076C05FDE8E5CBC1224A1319975e8y3J" TargetMode="External"/><Relationship Id="rId252" Type="http://schemas.openxmlformats.org/officeDocument/2006/relationships/hyperlink" Target="consultantplus://offline/ref=BAEE8F22A4C539B5FA6FA479F7634E179FBFFA59EA3B217C992F16B9685A897C513BCE566896485E9B0A8076C05FDE8E5CBC1224A1319975e8y3J" TargetMode="External"/><Relationship Id="rId1699" Type="http://schemas.openxmlformats.org/officeDocument/2006/relationships/hyperlink" Target="consultantplus://offline/ref=BAEE8F22A4C539B5FA6FA479F7634E179FBFFA5BEC37217C992F16B9685A897C513BCE546997420BC345812A870ACD8D55BC102DBDe3y2J" TargetMode="External"/><Relationship Id="rId2000" Type="http://schemas.openxmlformats.org/officeDocument/2006/relationships/hyperlink" Target="consultantplus://offline/ref=BAEE8F22A4C539B5FA6FA479F7634E179FB1F359E137217C992F16B9685A897C513BCE5661934A58970A8076C05FDE8E5CBC1224A1319975e8y3J" TargetMode="External"/><Relationship Id="rId4172" Type="http://schemas.openxmlformats.org/officeDocument/2006/relationships/hyperlink" Target="consultantplus://offline/ref=BAEE8F22A4C539B5FA6FA479F7634E179FB1F359E137217C992F16B9685A897C513BCE56689F4F58910A8076C05FDE8E5CBC1224A1319975e8y3J" TargetMode="External"/><Relationship Id="rId1766" Type="http://schemas.openxmlformats.org/officeDocument/2006/relationships/hyperlink" Target="consultantplus://offline/ref=BAEE8F22A4C539B5FA6FA479F7634E179FBFFA5BEC37217C992F16B9685A897C513BCE526991420BC345812A870ACD8D55BC102DBDe3y2J" TargetMode="External"/><Relationship Id="rId2817" Type="http://schemas.openxmlformats.org/officeDocument/2006/relationships/hyperlink" Target="consultantplus://offline/ref=BAEE8F22A4C539B5FA6FAD60F0634E179ABFF252EA3C217C992F16B9685A897C433B965A6B96575F9B1FD62786e0yBJ" TargetMode="External"/><Relationship Id="rId58" Type="http://schemas.openxmlformats.org/officeDocument/2006/relationships/hyperlink" Target="consultantplus://offline/ref=BAEE8F22A4C539B5FA6FA479F7634E179FBFF05EEC3A217C992F16B9685A897C513BCE566896415C9B0A8076C05FDE8E5CBC1224A1319975e8y3J" TargetMode="External"/><Relationship Id="rId1419" Type="http://schemas.openxmlformats.org/officeDocument/2006/relationships/hyperlink" Target="consultantplus://offline/ref=BAEE8F22A4C539B5FA6FA479F7634E179FB1F359E137217C992F16B9685A897C513BCE5661954B5C940A8076C05FDE8E5CBC1224A1319975e8y3J" TargetMode="External"/><Relationship Id="rId1833" Type="http://schemas.openxmlformats.org/officeDocument/2006/relationships/hyperlink" Target="consultantplus://offline/ref=BAEE8F22A4C539B5FA6FA479F7634E179FB1F359E137217C992F16B9685A897C513BCE566192495B940A8076C05FDE8E5CBC1224A1319975e8y3J" TargetMode="External"/><Relationship Id="rId1900" Type="http://schemas.openxmlformats.org/officeDocument/2006/relationships/hyperlink" Target="consultantplus://offline/ref=BAEE8F22A4C539B5FA6FA479F7634E179FB1F359E137217C992F16B9685A897C513BCE5661954057950A8076C05FDE8E5CBC1224A1319975e8y3J" TargetMode="External"/><Relationship Id="rId3658" Type="http://schemas.openxmlformats.org/officeDocument/2006/relationships/hyperlink" Target="consultantplus://offline/ref=BAEE8F22A4C539B5FA6FA479F7634E179FB1F359E137217C992F16B9685A897C513BCE5668954D599A0A8076C05FDE8E5CBC1224A1319975e8y3J" TargetMode="External"/><Relationship Id="rId579" Type="http://schemas.openxmlformats.org/officeDocument/2006/relationships/hyperlink" Target="consultantplus://offline/ref=BAEE8F22A4C539B5FA6FA479F7634E179FB1F359E137217C992F16B9685A897C513BCE56609F4A5E900A8076C05FDE8E5CBC1224A1319975e8y3J" TargetMode="External"/><Relationship Id="rId993" Type="http://schemas.openxmlformats.org/officeDocument/2006/relationships/hyperlink" Target="consultantplus://offline/ref=BAEE8F22A4C539B5FA6FA479F7634E179FB1F359E137217C992F16B9685A897C513BCE566194495E910A8076C05FDE8E5CBC1224A1319975e8y3J" TargetMode="External"/><Relationship Id="rId2674" Type="http://schemas.openxmlformats.org/officeDocument/2006/relationships/hyperlink" Target="consultantplus://offline/ref=BAEE8F22A4C539B5FA6FA479F7634E179FBFFA59EA3B217C992F16B9685A897C513BCE506895420BC345812A870ACD8D55BC102DBDe3y2J" TargetMode="External"/><Relationship Id="rId646" Type="http://schemas.openxmlformats.org/officeDocument/2006/relationships/hyperlink" Target="consultantplus://offline/ref=BAEE8F22A4C539B5FA6FA479F7634E179FB0F45AEA37217C992F16B9685A897C513BCE556892420BC345812A870ACD8D55BC102DBDe3y2J" TargetMode="External"/><Relationship Id="rId1276" Type="http://schemas.openxmlformats.org/officeDocument/2006/relationships/hyperlink" Target="consultantplus://offline/ref=BAEE8F22A4C539B5FA6FA479F7634E179FB1F359E137217C992F16B9685A897C513BCE5661944E59960A8076C05FDE8E5CBC1224A1319975e8y3J" TargetMode="External"/><Relationship Id="rId2327" Type="http://schemas.openxmlformats.org/officeDocument/2006/relationships/hyperlink" Target="consultantplus://offline/ref=BAEE8F22A4C539B5FA6FA479F7634E179FBFFB53EC3E217C992F16B9685A897C513BCE566D944854C65090728909D3935CAB0C2FBF31e9y8J" TargetMode="External"/><Relationship Id="rId3725" Type="http://schemas.openxmlformats.org/officeDocument/2006/relationships/hyperlink" Target="consultantplus://offline/ref=BAEE8F22A4C539B5FA6FA479F7634E179FB1F359E137217C992F16B9685A897C513BCE5668954156950A8076C05FDE8E5CBC1224A1319975e8y3J" TargetMode="External"/><Relationship Id="rId1690" Type="http://schemas.openxmlformats.org/officeDocument/2006/relationships/hyperlink" Target="consultantplus://offline/ref=BAEE8F22A4C539B5FA6FA479F7634E179FB1F359E137217C992F16B9685A897C513BCE5661954E5C9A0A8076C05FDE8E5CBC1224A1319975e8y3J" TargetMode="External"/><Relationship Id="rId2741" Type="http://schemas.openxmlformats.org/officeDocument/2006/relationships/hyperlink" Target="consultantplus://offline/ref=BAEE8F22A4C539B5FA6FA479F7634E179FBFFA59EA3B217C992F16B9685A897C433B965A6B96575F9B1FD62786e0yBJ" TargetMode="External"/><Relationship Id="rId713" Type="http://schemas.openxmlformats.org/officeDocument/2006/relationships/hyperlink" Target="consultantplus://offline/ref=BAEE8F22A4C539B5FA6FA479F7634E179FB1F359E137217C992F16B9685A897C513BCE5661964F56960A8076C05FDE8E5CBC1224A1319975e8y3J" TargetMode="External"/><Relationship Id="rId1343" Type="http://schemas.openxmlformats.org/officeDocument/2006/relationships/hyperlink" Target="consultantplus://offline/ref=BAEE8F22A4C539B5FA6FA479F7634E179FBEF05DEA36217C992F16B9685A897C513BCE5668964B589B0A8076C05FDE8E5CBC1224A1319975e8y3J" TargetMode="External"/><Relationship Id="rId1410" Type="http://schemas.openxmlformats.org/officeDocument/2006/relationships/hyperlink" Target="consultantplus://offline/ref=BAEE8F22A4C539B5FA6FA479F7634E179FB1F359E137217C992F16B9685A897C513BCE5661944B56960A8076C05FDE8E5CBC1224A1319975e8y3J" TargetMode="External"/><Relationship Id="rId3168" Type="http://schemas.openxmlformats.org/officeDocument/2006/relationships/hyperlink" Target="consultantplus://offline/ref=BAEE8F22A4C539B5FA6FA479F7634E179FB3F159E13F217C992F16B9685A897C513BCE5668964A5B910A8076C05FDE8E5CBC1224A1319975e8y3J" TargetMode="External"/><Relationship Id="rId3582" Type="http://schemas.openxmlformats.org/officeDocument/2006/relationships/hyperlink" Target="consultantplus://offline/ref=BAEE8F22A4C539B5FA6FA479F7634E179FB1F359E137217C992F16B9685A897C513BCE5668954B58970A8076C05FDE8E5CBC1224A1319975e8y3J" TargetMode="External"/><Relationship Id="rId4219" Type="http://schemas.openxmlformats.org/officeDocument/2006/relationships/hyperlink" Target="consultantplus://offline/ref=BAEE8F22A4C539B5FA6FA479F7634E179FBFFB53EA3D217C992F16B9685A897C433B965A6B96575F9B1FD62786e0yBJ" TargetMode="External"/><Relationship Id="rId2184" Type="http://schemas.openxmlformats.org/officeDocument/2006/relationships/hyperlink" Target="consultantplus://offline/ref=BAEE8F22A4C539B5FA6FA479F7634E179FB1F359E137217C992F16B9685A897C513BCE5661914E5D950A8076C05FDE8E5CBC1224A1319975e8y3J" TargetMode="External"/><Relationship Id="rId3235" Type="http://schemas.openxmlformats.org/officeDocument/2006/relationships/hyperlink" Target="consultantplus://offline/ref=BAEE8F22A4C539B5FA6FA479F7634E179FB1F359E137217C992F16B9685A897C513BCE5569924C56950A8076C05FDE8E5CBC1224A1319975e8y3J" TargetMode="External"/><Relationship Id="rId156" Type="http://schemas.openxmlformats.org/officeDocument/2006/relationships/hyperlink" Target="consultantplus://offline/ref=BAEE8F22A4C539B5FA6FA479F7634E179DB5F653EE37217C992F16B9685A897C513BCE566896495B950A8076C05FDE8E5CBC1224A1319975e8y3J" TargetMode="External"/><Relationship Id="rId570" Type="http://schemas.openxmlformats.org/officeDocument/2006/relationships/hyperlink" Target="consultantplus://offline/ref=BAEE8F22A4C539B5FA6FA479F7634E179FBFFA59EA3B217C992F16B9685A897C513BCE55689E4F54C65090728909D3935CAB0C2FBF31e9y8J" TargetMode="External"/><Relationship Id="rId2251" Type="http://schemas.openxmlformats.org/officeDocument/2006/relationships/hyperlink" Target="consultantplus://offline/ref=BAEE8F22A4C539B5FA6FA479F7634E179FB7F05EEB39217C992F16B9685A897C513BCE5668964A589A0A8076C05FDE8E5CBC1224A1319975e8y3J" TargetMode="External"/><Relationship Id="rId3302" Type="http://schemas.openxmlformats.org/officeDocument/2006/relationships/hyperlink" Target="consultantplus://offline/ref=BAEE8F22A4C539B5FA6FA479F7634E179FB1F359E137217C992F16B9685A897C513BCE5568914858960A8076C05FDE8E5CBC1224A1319975e8y3J" TargetMode="External"/><Relationship Id="rId223" Type="http://schemas.openxmlformats.org/officeDocument/2006/relationships/hyperlink" Target="consultantplus://offline/ref=BAEE8F22A4C539B5FA6FA479F7634E179FBFFA5BEC37217C992F16B9685A897C513BCE566E924B54C65090728909D3935CAB0C2FBF31e9y8J" TargetMode="External"/><Relationship Id="rId4076" Type="http://schemas.openxmlformats.org/officeDocument/2006/relationships/hyperlink" Target="consultantplus://offline/ref=BAEE8F22A4C539B5FA6FA479F7634E179FBFFB53EA3D217C992F16B9685A897C513BCE556C96420BC345812A870ACD8D55BC102DBDe3y2J" TargetMode="External"/><Relationship Id="rId1737" Type="http://schemas.openxmlformats.org/officeDocument/2006/relationships/hyperlink" Target="consultantplus://offline/ref=BAEE8F22A4C539B5FA6FA479F7634E179FB1F359E137217C992F16B9685A897C513BCE5661954E58950A8076C05FDE8E5CBC1224A1319975e8y3J" TargetMode="External"/><Relationship Id="rId3092" Type="http://schemas.openxmlformats.org/officeDocument/2006/relationships/hyperlink" Target="consultantplus://offline/ref=BAEE8F22A4C539B5FA6FA479F7634E179FB3F159E13F217C992F16B9685A897C513BCE5668964B5D920A8076C05FDE8E5CBC1224A1319975e8y3J" TargetMode="External"/><Relationship Id="rId4143" Type="http://schemas.openxmlformats.org/officeDocument/2006/relationships/hyperlink" Target="consultantplus://offline/ref=BAEE8F22A4C539B5FA6FA479F7634E179FB1F359E137217C992F16B9685A897C513BCE56689F4C58950A8076C05FDE8E5CBC1224A1319975e8y3J" TargetMode="External"/><Relationship Id="rId29" Type="http://schemas.openxmlformats.org/officeDocument/2006/relationships/hyperlink" Target="consultantplus://offline/ref=BAEE8F22A4C539B5FA6FA479F7634E179FB1F359E137217C992F16B9685A897C513BCE566A934857920A8076C05FDE8E5CBC1224A1319975e8y3J" TargetMode="External"/><Relationship Id="rId4210" Type="http://schemas.openxmlformats.org/officeDocument/2006/relationships/hyperlink" Target="consultantplus://offline/ref=BAEE8F22A4C539B5FA6FA479F7634E179FB1F359E137217C992F16B9685A897C513BCE5669974C5D920A8076C05FDE8E5CBC1224A1319975e8y3J" TargetMode="External"/><Relationship Id="rId1804" Type="http://schemas.openxmlformats.org/officeDocument/2006/relationships/hyperlink" Target="consultantplus://offline/ref=BAEE8F22A4C539B5FA6FA479F7634E179FB1F359E137217C992F16B9685A897C513BCE566192495B930A8076C05FDE8E5CBC1224A1319975e8y3J" TargetMode="External"/><Relationship Id="rId3976" Type="http://schemas.openxmlformats.org/officeDocument/2006/relationships/hyperlink" Target="consultantplus://offline/ref=BAEE8F22A4C539B5FA6FA479F7634E179FB1F359E137217C992F16B9685A897C513BCE566893405A960A8076C05FDE8E5CBC1224A1319975e8y3J" TargetMode="External"/><Relationship Id="rId897" Type="http://schemas.openxmlformats.org/officeDocument/2006/relationships/hyperlink" Target="consultantplus://offline/ref=BAEE8F22A4C539B5FA6FA479F7634E179FBFFB53EC3E217C992F16B9685A897C433B965A6B96575F9B1FD62786e0yBJ" TargetMode="External"/><Relationship Id="rId2578" Type="http://schemas.openxmlformats.org/officeDocument/2006/relationships/hyperlink" Target="consultantplus://offline/ref=BAEE8F22A4C539B5FA6FA479F7634E179FB1F359E137217C992F16B9685A897C513BCE556A904D5C950A8076C05FDE8E5CBC1224A1319975e8y3J" TargetMode="External"/><Relationship Id="rId2992" Type="http://schemas.openxmlformats.org/officeDocument/2006/relationships/hyperlink" Target="consultantplus://offline/ref=BAEE8F22A4C539B5FA6FA479F7634E179FB3F159E13F217C992F16B9685A897C513BCE566896485D920A8076C05FDE8E5CBC1224A1319975e8y3J" TargetMode="External"/><Relationship Id="rId3629" Type="http://schemas.openxmlformats.org/officeDocument/2006/relationships/hyperlink" Target="consultantplus://offline/ref=BAEE8F22A4C539B5FA6FA479F7634E179FB1F359E137217C992F16B9685A897C513BCE5668954B569A0A8076C05FDE8E5CBC1224A1319975e8y3J" TargetMode="External"/><Relationship Id="rId964" Type="http://schemas.openxmlformats.org/officeDocument/2006/relationships/hyperlink" Target="consultantplus://offline/ref=BAEE8F22A4C539B5FA6FA479F7634E179EBEF15CEF3E217C992F16B9685A897C513BCE556B9D1D0ED654D9248414D38442A0122FeByEJ" TargetMode="External"/><Relationship Id="rId1594" Type="http://schemas.openxmlformats.org/officeDocument/2006/relationships/hyperlink" Target="consultantplus://offline/ref=BAEE8F22A4C539B5FA6FA479F7634E179FB1F359E137217C992F16B9685A897C513BCE5661954C579A0A8076C05FDE8E5CBC1224A1319975e8y3J" TargetMode="External"/><Relationship Id="rId2645" Type="http://schemas.openxmlformats.org/officeDocument/2006/relationships/hyperlink" Target="consultantplus://offline/ref=BAEE8F22A4C539B5FA6FA479F7634E179FB1F359E137217C992F16B9685A897C513BCE556A914A5E9B0A8076C05FDE8E5CBC1224A1319975e8y3J" TargetMode="External"/><Relationship Id="rId617" Type="http://schemas.openxmlformats.org/officeDocument/2006/relationships/hyperlink" Target="consultantplus://offline/ref=BAEE8F22A4C539B5FA6FA479F7634E179FB0F45AEA37217C992F16B9685A897C513BCE5668944E5B900A8076C05FDE8E5CBC1224A1319975e8y3J" TargetMode="External"/><Relationship Id="rId1247" Type="http://schemas.openxmlformats.org/officeDocument/2006/relationships/hyperlink" Target="consultantplus://offline/ref=BAEE8F22A4C539B5FA6FA479F7634E179FBFFA5EE139217C992F16B9685A897C513BCE566896485F940A8076C05FDE8E5CBC1224A1319975e8y3J" TargetMode="External"/><Relationship Id="rId1661" Type="http://schemas.openxmlformats.org/officeDocument/2006/relationships/hyperlink" Target="consultantplus://offline/ref=BAEE8F22A4C539B5FA6FA479F7634E179FB1F359E137217C992F16B9685A897C513BCE5661954F57900A8076C05FDE8E5CBC1224A1319975e8y3J" TargetMode="External"/><Relationship Id="rId2712" Type="http://schemas.openxmlformats.org/officeDocument/2006/relationships/hyperlink" Target="consultantplus://offline/ref=BAEE8F22A4C539B5FA6FA479F7634E179FBFFA59EA3B217C992F16B9685A897C513BCE5568944B54C65090728909D3935CAB0C2FBF31e9y8J" TargetMode="External"/><Relationship Id="rId1314" Type="http://schemas.openxmlformats.org/officeDocument/2006/relationships/hyperlink" Target="consultantplus://offline/ref=BAEE8F22A4C539B5FA6FA479F7634E179FB1F359E137217C992F16B9685A897C513BCE566194415D950A8076C05FDE8E5CBC1224A1319975e8y3J" TargetMode="External"/><Relationship Id="rId3486" Type="http://schemas.openxmlformats.org/officeDocument/2006/relationships/hyperlink" Target="consultantplus://offline/ref=BAEE8F22A4C539B5FA6FA479F7634E179FBFFA59EA3B217C992F16B9685A897C513BCE556B954854C65090728909D3935CAB0C2FBF31e9y8J" TargetMode="External"/><Relationship Id="rId20" Type="http://schemas.openxmlformats.org/officeDocument/2006/relationships/hyperlink" Target="consultantplus://offline/ref=BAEE8F22A4C539B5FA6FA479F7634E179FBEF052ED39217C992F16B9685A897C513BCE5668974D5D960A8076C05FDE8E5CBC1224A1319975e8y3J" TargetMode="External"/><Relationship Id="rId2088" Type="http://schemas.openxmlformats.org/officeDocument/2006/relationships/hyperlink" Target="consultantplus://offline/ref=BAEE8F22A4C539B5FA6FA479F7634E179FBFFA58E03F217C992F16B9685A897C513BCE5668964958940A8076C05FDE8E5CBC1224A1319975e8y3J" TargetMode="External"/><Relationship Id="rId3139" Type="http://schemas.openxmlformats.org/officeDocument/2006/relationships/hyperlink" Target="consultantplus://offline/ref=BAEE8F22A4C539B5FA6FA479F7634E179FB3F159E13F217C992F16B9685A897C513BCE5668964858970A8076C05FDE8E5CBC1224A1319975e8y3J" TargetMode="External"/><Relationship Id="rId474" Type="http://schemas.openxmlformats.org/officeDocument/2006/relationships/hyperlink" Target="consultantplus://offline/ref=BAEE8F22A4C539B5FA6FA479F7634E179FB1F359E137217C992F16B9685A897C513BCE56609F4958930A8076C05FDE8E5CBC1224A1319975e8y3J" TargetMode="External"/><Relationship Id="rId2155" Type="http://schemas.openxmlformats.org/officeDocument/2006/relationships/hyperlink" Target="consultantplus://offline/ref=BAEE8F22A4C539B5FA6FA479F7634E179FB1F359E137217C992F16B9685A897C513BCE56619E4C5F970A8076C05FDE8E5CBC1224A1319975e8y3J" TargetMode="External"/><Relationship Id="rId3553" Type="http://schemas.openxmlformats.org/officeDocument/2006/relationships/hyperlink" Target="consultantplus://offline/ref=BAEE8F22A4C539B5FA6FA479F7634E179FB1F359E137217C992F16B9685A897C513BCE5661924059940A8076C05FDE8E5CBC1224A1319975e8y3J" TargetMode="External"/><Relationship Id="rId127" Type="http://schemas.openxmlformats.org/officeDocument/2006/relationships/hyperlink" Target="consultantplus://offline/ref=BAEE8F22A4C539B5FA6FA479F7634E179FB1F359E137217C992F16B9685A897C513BCE56609E4A5D920A8076C05FDE8E5CBC1224A1319975e8y3J" TargetMode="External"/><Relationship Id="rId3206" Type="http://schemas.openxmlformats.org/officeDocument/2006/relationships/hyperlink" Target="consultantplus://offline/ref=BAEE8F22A4C539B5FA6FA479F7634E179FB3F159E13F217C992F16B9685A897C513BCE566896495E970A8076C05FDE8E5CBC1224A1319975e8y3J" TargetMode="External"/><Relationship Id="rId3620" Type="http://schemas.openxmlformats.org/officeDocument/2006/relationships/hyperlink" Target="consultantplus://offline/ref=BAEE8F22A4C539B5FA6FA479F7634E179FB1F359E137217C992F16B9685A897C513BCE5668954B5D970A8076C05FDE8E5CBC1224A1319975e8y3J" TargetMode="External"/><Relationship Id="rId541" Type="http://schemas.openxmlformats.org/officeDocument/2006/relationships/hyperlink" Target="consultantplus://offline/ref=BAEE8F22A4C539B5FA6FA479F7634E179FBFFA5BEC37217C992F16B9685A897C513BCE5668924E5D950A8076C05FDE8E5CBC1224A1319975e8y3J" TargetMode="External"/><Relationship Id="rId1171" Type="http://schemas.openxmlformats.org/officeDocument/2006/relationships/hyperlink" Target="consultantplus://offline/ref=BAEE8F22A4C539B5FA6FA479F7634E179FB1F359E137217C992F16B9685A897C513BCE5661944D5C900A8076C05FDE8E5CBC1224A1319975e8y3J" TargetMode="External"/><Relationship Id="rId2222" Type="http://schemas.openxmlformats.org/officeDocument/2006/relationships/hyperlink" Target="consultantplus://offline/ref=BAEE8F22A4C539B5FA6FA479F7634E179FB1F359E137217C992F16B9685A897C513BCE56619E495E950A8076C05FDE8E5CBC1224A1319975e8y3J" TargetMode="External"/><Relationship Id="rId1988" Type="http://schemas.openxmlformats.org/officeDocument/2006/relationships/hyperlink" Target="consultantplus://offline/ref=BAEE8F22A4C539B5FA6FA479F7634E179FB1F359E137217C992F16B9685A897C513BCE5661934A59910A8076C05FDE8E5CBC1224A1319975e8y3J" TargetMode="External"/><Relationship Id="rId4394" Type="http://schemas.openxmlformats.org/officeDocument/2006/relationships/hyperlink" Target="consultantplus://offline/ref=BAEE8F22A4C539B5FA6FA479F7634E179FB1F359E137217C992F16B9685A897C513BCE56689E4859910A8076C05FDE8E5CBC1224A1319975e8y3J" TargetMode="External"/><Relationship Id="rId4047" Type="http://schemas.openxmlformats.org/officeDocument/2006/relationships/hyperlink" Target="consultantplus://offline/ref=BAEE8F22A4C539B5FA6FA479F7634E179FB1F359E137217C992F16B9685A897C513BCE56689E495C970A8076C05FDE8E5CBC1224A1319975e8y3J" TargetMode="External"/><Relationship Id="rId3063" Type="http://schemas.openxmlformats.org/officeDocument/2006/relationships/hyperlink" Target="consultantplus://offline/ref=BAEE8F22A4C539B5FA6FA479F7634E179FBFFA59EA3B217C992F16B9685A897C433B965A6B96575F9B1FD62786e0yBJ" TargetMode="External"/><Relationship Id="rId4114" Type="http://schemas.openxmlformats.org/officeDocument/2006/relationships/hyperlink" Target="consultantplus://offline/ref=BAEE8F22A4C539B5FA6FA479F7634E179FB1F359E137217C992F16B9685A897C513BCE56689E48569A0A8076C05FDE8E5CBC1224A1319975e8y3J" TargetMode="External"/><Relationship Id="rId1708" Type="http://schemas.openxmlformats.org/officeDocument/2006/relationships/hyperlink" Target="consultantplus://offline/ref=BAEE8F22A4C539B5FA6FA479F7634E179FBFFA59EA3B217C992F16B9685A897C513BCE566A9F4F54C65090728909D3935CAB0C2FBF31e9y8J" TargetMode="External"/><Relationship Id="rId3130" Type="http://schemas.openxmlformats.org/officeDocument/2006/relationships/hyperlink" Target="consultantplus://offline/ref=BAEE8F22A4C539B5FA6FA479F7634E179FB3F159E13F217C992F16B9685A897C513BCE5668964B5A920A8076C05FDE8E5CBC1224A1319975e8y3J" TargetMode="External"/><Relationship Id="rId2896" Type="http://schemas.openxmlformats.org/officeDocument/2006/relationships/hyperlink" Target="consultantplus://offline/ref=BAEE8F22A4C539B5FA6FA479F7634E179FB3F159E13F217C992F16B9685A897C513BCE56689649589B0A8076C05FDE8E5CBC1224A1319975e8y3J" TargetMode="External"/><Relationship Id="rId3947" Type="http://schemas.openxmlformats.org/officeDocument/2006/relationships/hyperlink" Target="consultantplus://offline/ref=BAEE8F22A4C539B5FA6FA479F7634E179FB1F359E137217C992F16B9685A897C513BCE5668934E58950A8076C05FDE8E5CBC1224A1319975e8y3J" TargetMode="External"/><Relationship Id="rId868" Type="http://schemas.openxmlformats.org/officeDocument/2006/relationships/hyperlink" Target="consultantplus://offline/ref=BAEE8F22A4C539B5FA6FA479F7634E179FB1F359E137217C992F16B9685A897C513BCE5661974C58950A8076C05FDE8E5CBC1224A1319975e8y3J" TargetMode="External"/><Relationship Id="rId1498" Type="http://schemas.openxmlformats.org/officeDocument/2006/relationships/hyperlink" Target="consultantplus://offline/ref=BAEE8F22A4C539B5FA6FA479F7634E179FBFFB53EC3E217C992F16B9685A897C513BCE566A9E4054C65090728909D3935CAB0C2FBF31e9y8J" TargetMode="External"/><Relationship Id="rId2549" Type="http://schemas.openxmlformats.org/officeDocument/2006/relationships/hyperlink" Target="consultantplus://offline/ref=BAEE8F22A4C539B5FA6FA479F7634E179FB1F359E137217C992F16B9685A897C513BCE556A90495E970A8076C05FDE8E5CBC1224A1319975e8y3J" TargetMode="External"/><Relationship Id="rId2963" Type="http://schemas.openxmlformats.org/officeDocument/2006/relationships/hyperlink" Target="consultantplus://offline/ref=BAEE8F22A4C539B5FA6FA479F7634E179FB3F159E13F217C992F16B9685A897C513BCE566896485B960A8076C05FDE8E5CBC1224A1319975e8y3J" TargetMode="External"/><Relationship Id="rId935" Type="http://schemas.openxmlformats.org/officeDocument/2006/relationships/hyperlink" Target="consultantplus://offline/ref=BAEE8F22A4C539B5FA6FA479F7634E179FBFFA5BEE38217C992F16B9685A897C513BCE5668964A59940A8076C05FDE8E5CBC1224A1319975e8y3J" TargetMode="External"/><Relationship Id="rId1565" Type="http://schemas.openxmlformats.org/officeDocument/2006/relationships/hyperlink" Target="consultantplus://offline/ref=BAEE8F22A4C539B5FA6FA479F7634E179FB1F359E137217C992F16B9685A897C513BCE5661954D5D930A8076C05FDE8E5CBC1224A1319975e8y3J" TargetMode="External"/><Relationship Id="rId2616" Type="http://schemas.openxmlformats.org/officeDocument/2006/relationships/hyperlink" Target="consultantplus://offline/ref=BAEE8F22A4C539B5FA6FA479F7634E179FB1F359E137217C992F16B9685A897C513BCE56609E4B5B930A8076C05FDE8E5CBC1224A1319975e8y3J" TargetMode="External"/><Relationship Id="rId1218" Type="http://schemas.openxmlformats.org/officeDocument/2006/relationships/hyperlink" Target="consultantplus://offline/ref=BAEE8F22A4C539B5FA6FA479F7634E179FBFF05EEC3A217C992F16B9685A897C513BCE5668974F5D960A8076C05FDE8E5CBC1224A1319975e8y3J" TargetMode="External"/><Relationship Id="rId1632" Type="http://schemas.openxmlformats.org/officeDocument/2006/relationships/hyperlink" Target="consultantplus://offline/ref=BAEE8F22A4C539B5FA6FA479F7634E179FB1F359E137217C992F16B9685A897C513BCE5661954F59950A8076C05FDE8E5CBC1224A1319975e8y3J" TargetMode="External"/><Relationship Id="rId3457" Type="http://schemas.openxmlformats.org/officeDocument/2006/relationships/hyperlink" Target="consultantplus://offline/ref=BAEE8F22A4C539B5FA6FA479F7634E179FBFFA59EA3B217C992F16B9685A897C513BCE5668964156900A8076C05FDE8E5CBC1224A1319975e8y3J" TargetMode="External"/><Relationship Id="rId3871" Type="http://schemas.openxmlformats.org/officeDocument/2006/relationships/hyperlink" Target="consultantplus://offline/ref=BAEE8F22A4C539B5FA6FA479F7634E179FB1F359E137217C992F16B9685A897C513BCE5668924F5C970A8076C05FDE8E5CBC1224A1319975e8y3J" TargetMode="External"/><Relationship Id="rId378" Type="http://schemas.openxmlformats.org/officeDocument/2006/relationships/hyperlink" Target="consultantplus://offline/ref=BAEE8F22A4C539B5FA6FA479F7634E179FB1F359E137217C992F16B9685A897C513BCE56609E4C5D900A8076C05FDE8E5CBC1224A1319975e8y3J" TargetMode="External"/><Relationship Id="rId792" Type="http://schemas.openxmlformats.org/officeDocument/2006/relationships/hyperlink" Target="consultantplus://offline/ref=BAEE8F22A4C539B5FA6FA479F7634E179FBFF05EEC3A217C992F16B9685A897C513BCE5668964158970A8076C05FDE8E5CBC1224A1319975e8y3J" TargetMode="External"/><Relationship Id="rId2059" Type="http://schemas.openxmlformats.org/officeDocument/2006/relationships/hyperlink" Target="consultantplus://offline/ref=BAEE8F22A4C539B5FA6FA479F7634E179FBFFB53EC3E217C992F16B9685A897C513BCE556D92420BC345812A870ACD8D55BC102DBDe3y2J" TargetMode="External"/><Relationship Id="rId2473" Type="http://schemas.openxmlformats.org/officeDocument/2006/relationships/hyperlink" Target="consultantplus://offline/ref=BAEE8F22A4C539B5FA6FA479F7634E179FB1F359E137217C992F16B9685A897C513BCE5660904E5B9B0A8076C05FDE8E5CBC1224A1319975e8y3J" TargetMode="External"/><Relationship Id="rId3524" Type="http://schemas.openxmlformats.org/officeDocument/2006/relationships/hyperlink" Target="consultantplus://offline/ref=BAEE8F22A4C539B5FA6FA479F7634E179FBFF15EE13A217C992F16B9685A897C513BCE5668964956950A8076C05FDE8E5CBC1224A1319975e8y3J" TargetMode="External"/><Relationship Id="rId445" Type="http://schemas.openxmlformats.org/officeDocument/2006/relationships/hyperlink" Target="consultantplus://offline/ref=BAEE8F22A4C539B5FA6FA479F7634E179FBFFA5BEC37217C992F16B9685A897C513BCE5668944E5F950A8076C05FDE8E5CBC1224A1319975e8y3J" TargetMode="External"/><Relationship Id="rId1075" Type="http://schemas.openxmlformats.org/officeDocument/2006/relationships/hyperlink" Target="consultantplus://offline/ref=BAEE8F22A4C539B5FA6FA479F7634E179FBFFB5FEB3A217C992F16B9685A897C513BCE53619D1D0ED654D9248414D38442A0122FeByEJ" TargetMode="External"/><Relationship Id="rId2126" Type="http://schemas.openxmlformats.org/officeDocument/2006/relationships/hyperlink" Target="consultantplus://offline/ref=BAEE8F22A4C539B5FA6FA479F7634E179FB1F359E137217C992F16B9685A897C513BCE5661914C56930A8076C05FDE8E5CBC1224A1319975e8y3J" TargetMode="External"/><Relationship Id="rId2540" Type="http://schemas.openxmlformats.org/officeDocument/2006/relationships/hyperlink" Target="consultantplus://offline/ref=BAEE8F22A4C539B5FA6FA479F7634E179FB1F359E137217C992F16B9685A897C513BCE556A90495E970A8076C05FDE8E5CBC1224A1319975e8y3J" TargetMode="External"/><Relationship Id="rId512" Type="http://schemas.openxmlformats.org/officeDocument/2006/relationships/hyperlink" Target="consultantplus://offline/ref=BAEE8F22A4C539B5FA6FA479F7634E179FB1F359E137217C992F16B9685A897C513BCE56609F485F900A8076C05FDE8E5CBC1224A1319975e8y3J" TargetMode="External"/><Relationship Id="rId1142" Type="http://schemas.openxmlformats.org/officeDocument/2006/relationships/hyperlink" Target="consultantplus://offline/ref=BAEE8F22A4C539B5FA6FA479F7634E179FBFF05EEC3A217C992F16B9685A897C513BCE566897415A930A8076C05FDE8E5CBC1224A1319975e8y3J" TargetMode="External"/><Relationship Id="rId4298" Type="http://schemas.openxmlformats.org/officeDocument/2006/relationships/hyperlink" Target="consultantplus://offline/ref=BAEE8F22A4C539B5FA6FA479F7634E179FB1F359E137217C992F16B9685A897C513BCE566995485F970A8076C05FDE8E5CBC1224A1319975e8y3J" TargetMode="External"/><Relationship Id="rId4365" Type="http://schemas.openxmlformats.org/officeDocument/2006/relationships/hyperlink" Target="consultantplus://offline/ref=BAEE8F22A4C539B5FA6FA479F7634E179FB1F359E137217C992F16B9685A897C513BCE5668974B5F9B0A8076C05FDE8E5CBC1224A1319975e8y3J" TargetMode="External"/><Relationship Id="rId1959" Type="http://schemas.openxmlformats.org/officeDocument/2006/relationships/hyperlink" Target="consultantplus://offline/ref=BAEE8F22A4C539B5FA6FA479F7634E179FB2F65AEE3E217C992F16B9685A897C513BCE5668964958910A8076C05FDE8E5CBC1224A1319975e8y3J" TargetMode="External"/><Relationship Id="rId4018" Type="http://schemas.openxmlformats.org/officeDocument/2006/relationships/hyperlink" Target="consultantplus://offline/ref=BAEE8F22A4C539B5FA6FA479F7634E179FB1F359E137217C992F16B9685A897C513BCE5668904B59970A8076C05FDE8E5CBC1224A1319975e8y3J" TargetMode="External"/><Relationship Id="rId3381" Type="http://schemas.openxmlformats.org/officeDocument/2006/relationships/hyperlink" Target="consultantplus://offline/ref=BAEE8F22A4C539B5FA6FA479F7634E179FB1F359E137217C992F16B9685A897C513BCE5569944B5A960A8076C05FDE8E5CBC1224A1319975e8y3J" TargetMode="External"/><Relationship Id="rId3034" Type="http://schemas.openxmlformats.org/officeDocument/2006/relationships/hyperlink" Target="consultantplus://offline/ref=BAEE8F22A4C539B5FA6FA479F7634E179FBFFA59EA3B217C992F16B9685A897C513BCE5661944E54C65090728909D3935CAB0C2FBF31e9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322</Pages>
  <Words>265652</Words>
  <Characters>1514217</Characters>
  <Application>Microsoft Office Word</Application>
  <DocSecurity>0</DocSecurity>
  <Lines>12618</Lines>
  <Paragraphs>3552</Paragraphs>
  <ScaleCrop>false</ScaleCrop>
  <Company/>
  <LinksUpToDate>false</LinksUpToDate>
  <CharactersWithSpaces>1776317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dc:creator>
  <cp:keywords/>
  <dc:description/>
  <cp:lastModifiedBy>vega</cp:lastModifiedBy>
  <cp:revision>1</cp:revision>
  <dcterms:created xsi:type="dcterms:W3CDTF">2021-09-30T09:50:00Z</dcterms:created>
  <dcterms:modified xsi:type="dcterms:W3CDTF">2021-09-30T09:54:00Z</dcterms:modified>
</cp:coreProperties>
</file>