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D3" w:rsidRDefault="00F449D3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449D3" w:rsidTr="00F449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49D3" w:rsidRDefault="00F449D3">
            <w:pPr>
              <w:pStyle w:val="ConsPlusNormal"/>
            </w:pPr>
            <w:r>
              <w:t>27 июля 2004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449D3" w:rsidRDefault="00F449D3">
            <w:pPr>
              <w:pStyle w:val="ConsPlusNormal"/>
              <w:jc w:val="right"/>
            </w:pPr>
            <w:r>
              <w:t>N 79-ФЗ</w:t>
            </w:r>
          </w:p>
        </w:tc>
      </w:tr>
    </w:tbl>
    <w:p w:rsidR="00F449D3" w:rsidRDefault="00F449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49D3" w:rsidRDefault="00F449D3">
      <w:pPr>
        <w:pStyle w:val="ConsPlusTitle"/>
        <w:jc w:val="center"/>
      </w:pPr>
      <w:r>
        <w:t>РОССИЙСКАЯ ФЕДЕРАЦИЯ</w:t>
      </w:r>
    </w:p>
    <w:p w:rsidR="00F449D3" w:rsidRDefault="00F449D3">
      <w:pPr>
        <w:pStyle w:val="ConsPlusTitle"/>
        <w:jc w:val="center"/>
      </w:pPr>
      <w:r>
        <w:t>ФЕДЕРАЛЬНЫЙ ЗАКОН</w:t>
      </w:r>
    </w:p>
    <w:p w:rsidR="00F449D3" w:rsidRDefault="00F449D3">
      <w:pPr>
        <w:pStyle w:val="ConsPlusTitle"/>
        <w:jc w:val="center"/>
      </w:pPr>
      <w:r>
        <w:t>О ГОСУДАРСТВЕННОЙ ГРАЖДАНСКОЙ СЛУЖБЕ</w:t>
      </w:r>
    </w:p>
    <w:p w:rsidR="00F449D3" w:rsidRDefault="00F449D3">
      <w:pPr>
        <w:pStyle w:val="ConsPlusTitle"/>
        <w:jc w:val="center"/>
      </w:pPr>
      <w:r>
        <w:t>РОССИЙСКОЙ ФЕДЕРАЦИИ</w:t>
      </w:r>
    </w:p>
    <w:p w:rsidR="00F449D3" w:rsidRDefault="00F449D3">
      <w:pPr>
        <w:pStyle w:val="ConsPlusNormal"/>
        <w:jc w:val="right"/>
      </w:pPr>
      <w:proofErr w:type="gramStart"/>
      <w:r>
        <w:t>Принят</w:t>
      </w:r>
      <w:proofErr w:type="gramEnd"/>
    </w:p>
    <w:p w:rsidR="00F449D3" w:rsidRDefault="00F449D3">
      <w:pPr>
        <w:pStyle w:val="ConsPlusNormal"/>
        <w:jc w:val="right"/>
      </w:pPr>
      <w:r>
        <w:t>Государственной Думой</w:t>
      </w:r>
    </w:p>
    <w:p w:rsidR="00F449D3" w:rsidRDefault="00F449D3">
      <w:pPr>
        <w:pStyle w:val="ConsPlusNormal"/>
        <w:jc w:val="right"/>
      </w:pPr>
      <w:r>
        <w:t>7 июля 2004 года</w:t>
      </w:r>
    </w:p>
    <w:p w:rsidR="00F449D3" w:rsidRDefault="00F449D3">
      <w:pPr>
        <w:pStyle w:val="ConsPlusNormal"/>
        <w:jc w:val="right"/>
      </w:pPr>
      <w:r>
        <w:t>Одобрен</w:t>
      </w:r>
    </w:p>
    <w:p w:rsidR="00F449D3" w:rsidRDefault="00F449D3">
      <w:pPr>
        <w:pStyle w:val="ConsPlusNormal"/>
        <w:jc w:val="right"/>
      </w:pPr>
      <w:r>
        <w:t>Советом Федерации</w:t>
      </w:r>
    </w:p>
    <w:p w:rsidR="00F449D3" w:rsidRDefault="00F449D3">
      <w:pPr>
        <w:pStyle w:val="ConsPlusNormal"/>
        <w:jc w:val="right"/>
      </w:pPr>
      <w:r>
        <w:t>15 июля 2004 года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49D3" w:rsidRPr="00F449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D3" w:rsidRPr="00F449D3" w:rsidRDefault="00F449D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D3" w:rsidRPr="00F449D3" w:rsidRDefault="00F449D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F449D3">
              <w:rPr>
                <w:color w:val="392C69"/>
                <w:sz w:val="20"/>
                <w:szCs w:val="20"/>
              </w:rPr>
              <w:t xml:space="preserve">(в ред. Федеральных законов от 02.02.2006 </w:t>
            </w:r>
            <w:hyperlink r:id="rId6">
              <w:r w:rsidRPr="00F449D3">
                <w:rPr>
                  <w:color w:val="0000FF"/>
                  <w:sz w:val="20"/>
                  <w:szCs w:val="20"/>
                </w:rPr>
                <w:t>N 19-ФЗ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  <w:proofErr w:type="gramEnd"/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02.03.2007 </w:t>
            </w:r>
            <w:hyperlink r:id="rId7">
              <w:r w:rsidRPr="00F449D3">
                <w:rPr>
                  <w:color w:val="0000FF"/>
                  <w:sz w:val="20"/>
                  <w:szCs w:val="20"/>
                </w:rPr>
                <w:t>N 24-ФЗ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12.04.2007 </w:t>
            </w:r>
            <w:hyperlink r:id="rId8">
              <w:r w:rsidRPr="00F449D3">
                <w:rPr>
                  <w:color w:val="0000FF"/>
                  <w:sz w:val="20"/>
                  <w:szCs w:val="20"/>
                </w:rPr>
                <w:t>N 48-ФЗ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01.12.2007 </w:t>
            </w:r>
            <w:hyperlink r:id="rId9">
              <w:r w:rsidRPr="00F449D3">
                <w:rPr>
                  <w:color w:val="0000FF"/>
                  <w:sz w:val="20"/>
                  <w:szCs w:val="20"/>
                </w:rPr>
                <w:t>N 309-ФЗ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29.03.2008 </w:t>
            </w:r>
            <w:hyperlink r:id="rId10">
              <w:r w:rsidRPr="00F449D3">
                <w:rPr>
                  <w:color w:val="0000FF"/>
                  <w:sz w:val="20"/>
                  <w:szCs w:val="20"/>
                </w:rPr>
                <w:t>N 30-ФЗ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23.07.2008 </w:t>
            </w:r>
            <w:hyperlink r:id="rId11">
              <w:r w:rsidRPr="00F449D3">
                <w:rPr>
                  <w:color w:val="0000FF"/>
                  <w:sz w:val="20"/>
                  <w:szCs w:val="20"/>
                </w:rPr>
                <w:t>N 160-ФЗ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25.12.2008 </w:t>
            </w:r>
            <w:hyperlink r:id="rId12">
              <w:r w:rsidRPr="00F449D3">
                <w:rPr>
                  <w:color w:val="0000FF"/>
                  <w:sz w:val="20"/>
                  <w:szCs w:val="20"/>
                </w:rPr>
                <w:t>N 280-ФЗ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17.07.2009 </w:t>
            </w:r>
            <w:hyperlink r:id="rId13">
              <w:r w:rsidRPr="00F449D3">
                <w:rPr>
                  <w:color w:val="0000FF"/>
                  <w:sz w:val="20"/>
                  <w:szCs w:val="20"/>
                </w:rPr>
                <w:t>N 160-ФЗ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18.07.2009 </w:t>
            </w:r>
            <w:hyperlink r:id="rId14">
              <w:r w:rsidRPr="00F449D3">
                <w:rPr>
                  <w:color w:val="0000FF"/>
                  <w:sz w:val="20"/>
                  <w:szCs w:val="20"/>
                </w:rPr>
                <w:t>N 187-ФЗ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25.11.2009 </w:t>
            </w:r>
            <w:hyperlink r:id="rId15">
              <w:r w:rsidRPr="00F449D3">
                <w:rPr>
                  <w:color w:val="0000FF"/>
                  <w:sz w:val="20"/>
                  <w:szCs w:val="20"/>
                </w:rPr>
                <w:t>N 269-ФЗ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17.12.2009 </w:t>
            </w:r>
            <w:hyperlink r:id="rId16">
              <w:r w:rsidRPr="00F449D3">
                <w:rPr>
                  <w:color w:val="0000FF"/>
                  <w:sz w:val="20"/>
                  <w:szCs w:val="20"/>
                </w:rPr>
                <w:t>N 322-ФЗ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29.01.2010 </w:t>
            </w:r>
            <w:hyperlink r:id="rId17">
              <w:r w:rsidRPr="00F449D3">
                <w:rPr>
                  <w:color w:val="0000FF"/>
                  <w:sz w:val="20"/>
                  <w:szCs w:val="20"/>
                </w:rPr>
                <w:t>N 1-ФЗ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14.02.2010 </w:t>
            </w:r>
            <w:hyperlink r:id="rId18">
              <w:r w:rsidRPr="00F449D3">
                <w:rPr>
                  <w:color w:val="0000FF"/>
                  <w:sz w:val="20"/>
                  <w:szCs w:val="20"/>
                </w:rPr>
                <w:t>N 9-ФЗ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29.11.2010 </w:t>
            </w:r>
            <w:hyperlink r:id="rId19">
              <w:r w:rsidRPr="00F449D3">
                <w:rPr>
                  <w:color w:val="0000FF"/>
                  <w:sz w:val="20"/>
                  <w:szCs w:val="20"/>
                </w:rPr>
                <w:t>N 317-ФЗ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28.12.2010 </w:t>
            </w:r>
            <w:hyperlink r:id="rId20">
              <w:r w:rsidRPr="00F449D3">
                <w:rPr>
                  <w:color w:val="0000FF"/>
                  <w:sz w:val="20"/>
                  <w:szCs w:val="20"/>
                </w:rPr>
                <w:t>N 419-ФЗ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27.06.2011 </w:t>
            </w:r>
            <w:hyperlink r:id="rId21">
              <w:r w:rsidRPr="00F449D3">
                <w:rPr>
                  <w:color w:val="0000FF"/>
                  <w:sz w:val="20"/>
                  <w:szCs w:val="20"/>
                </w:rPr>
                <w:t>N 155-ФЗ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11.07.2011 </w:t>
            </w:r>
            <w:hyperlink r:id="rId22">
              <w:r w:rsidRPr="00F449D3">
                <w:rPr>
                  <w:color w:val="0000FF"/>
                  <w:sz w:val="20"/>
                  <w:szCs w:val="20"/>
                </w:rPr>
                <w:t>N 204-ФЗ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21.11.2011 </w:t>
            </w:r>
            <w:hyperlink r:id="rId23">
              <w:r w:rsidRPr="00F449D3">
                <w:rPr>
                  <w:color w:val="0000FF"/>
                  <w:sz w:val="20"/>
                  <w:szCs w:val="20"/>
                </w:rPr>
                <w:t>N 329-ФЗ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06.12.2011 </w:t>
            </w:r>
            <w:hyperlink r:id="rId24">
              <w:r w:rsidRPr="00F449D3">
                <w:rPr>
                  <w:color w:val="0000FF"/>
                  <w:sz w:val="20"/>
                  <w:szCs w:val="20"/>
                </w:rPr>
                <w:t>N 395-ФЗ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03.12.2012 </w:t>
            </w:r>
            <w:hyperlink r:id="rId25">
              <w:r w:rsidRPr="00F449D3">
                <w:rPr>
                  <w:color w:val="0000FF"/>
                  <w:sz w:val="20"/>
                  <w:szCs w:val="20"/>
                </w:rPr>
                <w:t>N 231-ФЗ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30.12.2012 </w:t>
            </w:r>
            <w:hyperlink r:id="rId26">
              <w:r w:rsidRPr="00F449D3">
                <w:rPr>
                  <w:color w:val="0000FF"/>
                  <w:sz w:val="20"/>
                  <w:szCs w:val="20"/>
                </w:rPr>
                <w:t>N 295-ФЗ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30.12.2012 </w:t>
            </w:r>
            <w:hyperlink r:id="rId27">
              <w:r w:rsidRPr="00F449D3">
                <w:rPr>
                  <w:color w:val="0000FF"/>
                  <w:sz w:val="20"/>
                  <w:szCs w:val="20"/>
                </w:rPr>
                <w:t>N 327-ФЗ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05.04.2013 </w:t>
            </w:r>
            <w:hyperlink r:id="rId28">
              <w:r w:rsidRPr="00F449D3">
                <w:rPr>
                  <w:color w:val="0000FF"/>
                  <w:sz w:val="20"/>
                  <w:szCs w:val="20"/>
                </w:rPr>
                <w:t>N 57-ФЗ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07.05.2013 </w:t>
            </w:r>
            <w:hyperlink r:id="rId29">
              <w:r w:rsidRPr="00F449D3">
                <w:rPr>
                  <w:color w:val="0000FF"/>
                  <w:sz w:val="20"/>
                  <w:szCs w:val="20"/>
                </w:rPr>
                <w:t>N 99-ФЗ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07.05.2013 </w:t>
            </w:r>
            <w:hyperlink r:id="rId30">
              <w:r w:rsidRPr="00F449D3">
                <w:rPr>
                  <w:color w:val="0000FF"/>
                  <w:sz w:val="20"/>
                  <w:szCs w:val="20"/>
                </w:rPr>
                <w:t>N 102-ФЗ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07.06.2013 </w:t>
            </w:r>
            <w:hyperlink r:id="rId31">
              <w:r w:rsidRPr="00F449D3">
                <w:rPr>
                  <w:color w:val="0000FF"/>
                  <w:sz w:val="20"/>
                  <w:szCs w:val="20"/>
                </w:rPr>
                <w:t>N 116-ФЗ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02.07.2013 </w:t>
            </w:r>
            <w:hyperlink r:id="rId32">
              <w:r w:rsidRPr="00F449D3">
                <w:rPr>
                  <w:color w:val="0000FF"/>
                  <w:sz w:val="20"/>
                  <w:szCs w:val="20"/>
                </w:rPr>
                <w:t>N 149-ФЗ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02.07.2013 </w:t>
            </w:r>
            <w:hyperlink r:id="rId33">
              <w:r w:rsidRPr="00F449D3">
                <w:rPr>
                  <w:color w:val="0000FF"/>
                  <w:sz w:val="20"/>
                  <w:szCs w:val="20"/>
                </w:rPr>
                <w:t>N 170-ФЗ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02.07.2013 </w:t>
            </w:r>
            <w:hyperlink r:id="rId34">
              <w:r w:rsidRPr="00F449D3">
                <w:rPr>
                  <w:color w:val="0000FF"/>
                  <w:sz w:val="20"/>
                  <w:szCs w:val="20"/>
                </w:rPr>
                <w:t>N 185-ФЗ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22.10.2013 </w:t>
            </w:r>
            <w:hyperlink r:id="rId35">
              <w:r w:rsidRPr="00F449D3">
                <w:rPr>
                  <w:color w:val="0000FF"/>
                  <w:sz w:val="20"/>
                  <w:szCs w:val="20"/>
                </w:rPr>
                <w:t>N 284-ФЗ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25.11.2013 </w:t>
            </w:r>
            <w:hyperlink r:id="rId36">
              <w:r w:rsidRPr="00F449D3">
                <w:rPr>
                  <w:color w:val="0000FF"/>
                  <w:sz w:val="20"/>
                  <w:szCs w:val="20"/>
                </w:rPr>
                <w:t>N 317-ФЗ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28.12.2013 </w:t>
            </w:r>
            <w:hyperlink r:id="rId37">
              <w:r w:rsidRPr="00F449D3">
                <w:rPr>
                  <w:color w:val="0000FF"/>
                  <w:sz w:val="20"/>
                  <w:szCs w:val="20"/>
                </w:rPr>
                <w:t>N 396-ФЗ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02.04.2014 </w:t>
            </w:r>
            <w:hyperlink r:id="rId38">
              <w:r w:rsidRPr="00F449D3">
                <w:rPr>
                  <w:color w:val="0000FF"/>
                  <w:sz w:val="20"/>
                  <w:szCs w:val="20"/>
                </w:rPr>
                <w:t>N 53-ФЗ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22.12.2014 </w:t>
            </w:r>
            <w:hyperlink r:id="rId39">
              <w:r w:rsidRPr="00F449D3">
                <w:rPr>
                  <w:color w:val="0000FF"/>
                  <w:sz w:val="20"/>
                  <w:szCs w:val="20"/>
                </w:rPr>
                <w:t>N 431-ФЗ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31.12.2014 </w:t>
            </w:r>
            <w:hyperlink r:id="rId40">
              <w:r w:rsidRPr="00F449D3">
                <w:rPr>
                  <w:color w:val="0000FF"/>
                  <w:sz w:val="20"/>
                  <w:szCs w:val="20"/>
                </w:rPr>
                <w:t>N 509-ФЗ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31.12.2014 </w:t>
            </w:r>
            <w:hyperlink r:id="rId41">
              <w:r w:rsidRPr="00F449D3">
                <w:rPr>
                  <w:color w:val="0000FF"/>
                  <w:sz w:val="20"/>
                  <w:szCs w:val="20"/>
                </w:rPr>
                <w:t>N 510-ФЗ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08.06.2015 </w:t>
            </w:r>
            <w:hyperlink r:id="rId42">
              <w:r w:rsidRPr="00F449D3">
                <w:rPr>
                  <w:color w:val="0000FF"/>
                  <w:sz w:val="20"/>
                  <w:szCs w:val="20"/>
                </w:rPr>
                <w:t>N 147-ФЗ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13.07.2015 </w:t>
            </w:r>
            <w:hyperlink r:id="rId43">
              <w:r w:rsidRPr="00F449D3">
                <w:rPr>
                  <w:color w:val="0000FF"/>
                  <w:sz w:val="20"/>
                  <w:szCs w:val="20"/>
                </w:rPr>
                <w:t>N 262-ФЗ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05.10.2015 </w:t>
            </w:r>
            <w:hyperlink r:id="rId44">
              <w:r w:rsidRPr="00F449D3">
                <w:rPr>
                  <w:color w:val="0000FF"/>
                  <w:sz w:val="20"/>
                  <w:szCs w:val="20"/>
                </w:rPr>
                <w:t>N 285-ФЗ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29.12.2015 </w:t>
            </w:r>
            <w:hyperlink r:id="rId45">
              <w:r w:rsidRPr="00F449D3">
                <w:rPr>
                  <w:color w:val="0000FF"/>
                  <w:sz w:val="20"/>
                  <w:szCs w:val="20"/>
                </w:rPr>
                <w:t>N 395-ФЗ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30.12.2015 </w:t>
            </w:r>
            <w:hyperlink r:id="rId46">
              <w:r w:rsidRPr="00F449D3">
                <w:rPr>
                  <w:color w:val="0000FF"/>
                  <w:sz w:val="20"/>
                  <w:szCs w:val="20"/>
                </w:rPr>
                <w:t>N 418-ФЗ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23.05.2016 </w:t>
            </w:r>
            <w:hyperlink r:id="rId47">
              <w:r w:rsidRPr="00F449D3">
                <w:rPr>
                  <w:color w:val="0000FF"/>
                  <w:sz w:val="20"/>
                  <w:szCs w:val="20"/>
                </w:rPr>
                <w:t>N 143-ФЗ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02.06.2016 </w:t>
            </w:r>
            <w:hyperlink r:id="rId48">
              <w:r w:rsidRPr="00F449D3">
                <w:rPr>
                  <w:color w:val="0000FF"/>
                  <w:sz w:val="20"/>
                  <w:szCs w:val="20"/>
                </w:rPr>
                <w:t>N 176-ФЗ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30.06.2016 </w:t>
            </w:r>
            <w:hyperlink r:id="rId49">
              <w:r w:rsidRPr="00F449D3">
                <w:rPr>
                  <w:color w:val="0000FF"/>
                  <w:sz w:val="20"/>
                  <w:szCs w:val="20"/>
                </w:rPr>
                <w:t>N 224-ФЗ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03.07.2016 </w:t>
            </w:r>
            <w:hyperlink r:id="rId50">
              <w:r w:rsidRPr="00F449D3">
                <w:rPr>
                  <w:color w:val="0000FF"/>
                  <w:sz w:val="20"/>
                  <w:szCs w:val="20"/>
                </w:rPr>
                <w:t>N 276-ФЗ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28.12.2016 </w:t>
            </w:r>
            <w:hyperlink r:id="rId51">
              <w:r w:rsidRPr="00F449D3">
                <w:rPr>
                  <w:color w:val="0000FF"/>
                  <w:sz w:val="20"/>
                  <w:szCs w:val="20"/>
                </w:rPr>
                <w:t>N 505-ФЗ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03.04.2017 </w:t>
            </w:r>
            <w:hyperlink r:id="rId52">
              <w:r w:rsidRPr="00F449D3">
                <w:rPr>
                  <w:color w:val="0000FF"/>
                  <w:sz w:val="20"/>
                  <w:szCs w:val="20"/>
                </w:rPr>
                <w:t>N 64-ФЗ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01.07.2017 </w:t>
            </w:r>
            <w:hyperlink r:id="rId53">
              <w:r w:rsidRPr="00F449D3">
                <w:rPr>
                  <w:color w:val="0000FF"/>
                  <w:sz w:val="20"/>
                  <w:szCs w:val="20"/>
                </w:rPr>
                <w:t>N 132-ФЗ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01.07.2017 </w:t>
            </w:r>
            <w:hyperlink r:id="rId54">
              <w:r w:rsidRPr="00F449D3">
                <w:rPr>
                  <w:color w:val="0000FF"/>
                  <w:sz w:val="20"/>
                  <w:szCs w:val="20"/>
                </w:rPr>
                <w:t>N 133-ФЗ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26.07.2017 </w:t>
            </w:r>
            <w:hyperlink r:id="rId55">
              <w:r w:rsidRPr="00F449D3">
                <w:rPr>
                  <w:color w:val="0000FF"/>
                  <w:sz w:val="20"/>
                  <w:szCs w:val="20"/>
                </w:rPr>
                <w:t>N 192-ФЗ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29.07.2017 </w:t>
            </w:r>
            <w:hyperlink r:id="rId56">
              <w:r w:rsidRPr="00F449D3">
                <w:rPr>
                  <w:color w:val="0000FF"/>
                  <w:sz w:val="20"/>
                  <w:szCs w:val="20"/>
                </w:rPr>
                <w:t>N 217-ФЗ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29.07.2017 </w:t>
            </w:r>
            <w:hyperlink r:id="rId57">
              <w:r w:rsidRPr="00F449D3">
                <w:rPr>
                  <w:color w:val="0000FF"/>
                  <w:sz w:val="20"/>
                  <w:szCs w:val="20"/>
                </w:rPr>
                <w:t>N 275-ФЗ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28.12.2017 </w:t>
            </w:r>
            <w:hyperlink r:id="rId58">
              <w:r w:rsidRPr="00F449D3">
                <w:rPr>
                  <w:color w:val="0000FF"/>
                  <w:sz w:val="20"/>
                  <w:szCs w:val="20"/>
                </w:rPr>
                <w:t>N 423-ФЗ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03.08.2018 </w:t>
            </w:r>
            <w:hyperlink r:id="rId59">
              <w:r w:rsidRPr="00F449D3">
                <w:rPr>
                  <w:color w:val="0000FF"/>
                  <w:sz w:val="20"/>
                  <w:szCs w:val="20"/>
                </w:rPr>
                <w:t>N 307-ФЗ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03.08.2018 </w:t>
            </w:r>
            <w:hyperlink r:id="rId60">
              <w:r w:rsidRPr="00F449D3">
                <w:rPr>
                  <w:color w:val="0000FF"/>
                  <w:sz w:val="20"/>
                  <w:szCs w:val="20"/>
                </w:rPr>
                <w:t>N 337-ФЗ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30.10.2018 </w:t>
            </w:r>
            <w:hyperlink r:id="rId61">
              <w:r w:rsidRPr="00F449D3">
                <w:rPr>
                  <w:color w:val="0000FF"/>
                  <w:sz w:val="20"/>
                  <w:szCs w:val="20"/>
                </w:rPr>
                <w:t>N 382-ФЗ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11.12.2018 </w:t>
            </w:r>
            <w:hyperlink r:id="rId62">
              <w:r w:rsidRPr="00F449D3">
                <w:rPr>
                  <w:color w:val="0000FF"/>
                  <w:sz w:val="20"/>
                  <w:szCs w:val="20"/>
                </w:rPr>
                <w:t>N 461-ФЗ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01.05.2019 </w:t>
            </w:r>
            <w:hyperlink r:id="rId63">
              <w:r w:rsidRPr="00F449D3">
                <w:rPr>
                  <w:color w:val="0000FF"/>
                  <w:sz w:val="20"/>
                  <w:szCs w:val="20"/>
                </w:rPr>
                <w:t>N 99-ФЗ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02.12.2019 </w:t>
            </w:r>
            <w:hyperlink r:id="rId64">
              <w:r w:rsidRPr="00F449D3">
                <w:rPr>
                  <w:color w:val="0000FF"/>
                  <w:sz w:val="20"/>
                  <w:szCs w:val="20"/>
                </w:rPr>
                <w:t>N 418-ФЗ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16.12.2019 </w:t>
            </w:r>
            <w:hyperlink r:id="rId65">
              <w:r w:rsidRPr="00F449D3">
                <w:rPr>
                  <w:color w:val="0000FF"/>
                  <w:sz w:val="20"/>
                  <w:szCs w:val="20"/>
                </w:rPr>
                <w:t>N 432-ФЗ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08.06.2020 </w:t>
            </w:r>
            <w:hyperlink r:id="rId66">
              <w:r w:rsidRPr="00F449D3">
                <w:rPr>
                  <w:color w:val="0000FF"/>
                  <w:sz w:val="20"/>
                  <w:szCs w:val="20"/>
                </w:rPr>
                <w:t>N 181-ФЗ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20.07.2020 </w:t>
            </w:r>
            <w:hyperlink r:id="rId67">
              <w:r w:rsidRPr="00F449D3">
                <w:rPr>
                  <w:color w:val="0000FF"/>
                  <w:sz w:val="20"/>
                  <w:szCs w:val="20"/>
                </w:rPr>
                <w:t>N 226-ФЗ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20.07.2020 </w:t>
            </w:r>
            <w:hyperlink r:id="rId68">
              <w:r w:rsidRPr="00F449D3">
                <w:rPr>
                  <w:color w:val="0000FF"/>
                  <w:sz w:val="20"/>
                  <w:szCs w:val="20"/>
                </w:rPr>
                <w:t>N 227-ФЗ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31.07.2020 </w:t>
            </w:r>
            <w:hyperlink r:id="rId69">
              <w:r w:rsidRPr="00F449D3">
                <w:rPr>
                  <w:color w:val="0000FF"/>
                  <w:sz w:val="20"/>
                  <w:szCs w:val="20"/>
                </w:rPr>
                <w:t>N 268-ФЗ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31.07.2020 </w:t>
            </w:r>
            <w:hyperlink r:id="rId70">
              <w:r w:rsidRPr="00F449D3">
                <w:rPr>
                  <w:color w:val="0000FF"/>
                  <w:sz w:val="20"/>
                  <w:szCs w:val="20"/>
                </w:rPr>
                <w:t>N 288-ФЗ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27.10.2020 </w:t>
            </w:r>
            <w:hyperlink r:id="rId71">
              <w:r w:rsidRPr="00F449D3">
                <w:rPr>
                  <w:color w:val="0000FF"/>
                  <w:sz w:val="20"/>
                  <w:szCs w:val="20"/>
                </w:rPr>
                <w:t>N 346-ФЗ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08.12.2020 </w:t>
            </w:r>
            <w:hyperlink r:id="rId72">
              <w:r w:rsidRPr="00F449D3">
                <w:rPr>
                  <w:color w:val="0000FF"/>
                  <w:sz w:val="20"/>
                  <w:szCs w:val="20"/>
                </w:rPr>
                <w:t>N 429-ФЗ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24.03.2021 </w:t>
            </w:r>
            <w:hyperlink r:id="rId73">
              <w:r w:rsidRPr="00F449D3">
                <w:rPr>
                  <w:color w:val="0000FF"/>
                  <w:sz w:val="20"/>
                  <w:szCs w:val="20"/>
                </w:rPr>
                <w:t>N 52-ФЗ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30.04.2021 </w:t>
            </w:r>
            <w:hyperlink r:id="rId74">
              <w:r w:rsidRPr="00F449D3">
                <w:rPr>
                  <w:color w:val="0000FF"/>
                  <w:sz w:val="20"/>
                  <w:szCs w:val="20"/>
                </w:rPr>
                <w:t>N 116-ФЗ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11.06.2021 </w:t>
            </w:r>
            <w:hyperlink r:id="rId75">
              <w:r w:rsidRPr="00F449D3">
                <w:rPr>
                  <w:color w:val="0000FF"/>
                  <w:sz w:val="20"/>
                  <w:szCs w:val="20"/>
                </w:rPr>
                <w:t>N 170-ФЗ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02.07.2021 </w:t>
            </w:r>
            <w:hyperlink r:id="rId76">
              <w:r w:rsidRPr="00F449D3">
                <w:rPr>
                  <w:color w:val="0000FF"/>
                  <w:sz w:val="20"/>
                  <w:szCs w:val="20"/>
                </w:rPr>
                <w:t>N 351-ФЗ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29.11.2021 </w:t>
            </w:r>
            <w:hyperlink r:id="rId77">
              <w:r w:rsidRPr="00F449D3">
                <w:rPr>
                  <w:color w:val="0000FF"/>
                  <w:sz w:val="20"/>
                  <w:szCs w:val="20"/>
                </w:rPr>
                <w:t>N 385-ФЗ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30.12.2021 </w:t>
            </w:r>
            <w:hyperlink r:id="rId78">
              <w:r w:rsidRPr="00F449D3">
                <w:rPr>
                  <w:color w:val="0000FF"/>
                  <w:sz w:val="20"/>
                  <w:szCs w:val="20"/>
                </w:rPr>
                <w:t>N 437-ФЗ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07.10.2022 </w:t>
            </w:r>
            <w:hyperlink r:id="rId79">
              <w:r w:rsidRPr="00F449D3">
                <w:rPr>
                  <w:color w:val="0000FF"/>
                  <w:sz w:val="20"/>
                  <w:szCs w:val="20"/>
                </w:rPr>
                <w:t>N 379-ФЗ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04.11.2022 </w:t>
            </w:r>
            <w:hyperlink r:id="rId80">
              <w:r w:rsidRPr="00F449D3">
                <w:rPr>
                  <w:color w:val="0000FF"/>
                  <w:sz w:val="20"/>
                  <w:szCs w:val="20"/>
                </w:rPr>
                <w:t>N 424-ФЗ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04.11.2022 </w:t>
            </w:r>
            <w:hyperlink r:id="rId81">
              <w:r w:rsidRPr="00F449D3">
                <w:rPr>
                  <w:color w:val="0000FF"/>
                  <w:sz w:val="20"/>
                  <w:szCs w:val="20"/>
                </w:rPr>
                <w:t>N 427-ФЗ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05.12.2022 </w:t>
            </w:r>
            <w:hyperlink r:id="rId82">
              <w:r w:rsidRPr="00F449D3">
                <w:rPr>
                  <w:color w:val="0000FF"/>
                  <w:sz w:val="20"/>
                  <w:szCs w:val="20"/>
                </w:rPr>
                <w:t>N 472-ФЗ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05.12.2022 </w:t>
            </w:r>
            <w:hyperlink r:id="rId83">
              <w:r w:rsidRPr="00F449D3">
                <w:rPr>
                  <w:color w:val="0000FF"/>
                  <w:sz w:val="20"/>
                  <w:szCs w:val="20"/>
                </w:rPr>
                <w:t>N 498-ФЗ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28.12.2022 </w:t>
            </w:r>
            <w:hyperlink r:id="rId84">
              <w:r w:rsidRPr="00F449D3">
                <w:rPr>
                  <w:color w:val="0000FF"/>
                  <w:sz w:val="20"/>
                  <w:szCs w:val="20"/>
                </w:rPr>
                <w:t>N 569-ФЗ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29.12.2022 </w:t>
            </w:r>
            <w:hyperlink r:id="rId85">
              <w:r w:rsidRPr="00F449D3">
                <w:rPr>
                  <w:color w:val="0000FF"/>
                  <w:sz w:val="20"/>
                  <w:szCs w:val="20"/>
                </w:rPr>
                <w:t>N 645-ФЗ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28.04.2023 </w:t>
            </w:r>
            <w:hyperlink r:id="rId86">
              <w:r w:rsidRPr="00F449D3">
                <w:rPr>
                  <w:color w:val="0000FF"/>
                  <w:sz w:val="20"/>
                  <w:szCs w:val="20"/>
                </w:rPr>
                <w:t>N 150-ФЗ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13.06.2023 </w:t>
            </w:r>
            <w:hyperlink r:id="rId87">
              <w:r w:rsidRPr="00F449D3">
                <w:rPr>
                  <w:color w:val="0000FF"/>
                  <w:sz w:val="20"/>
                  <w:szCs w:val="20"/>
                </w:rPr>
                <w:t>N 258-ФЗ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10.07.2023 </w:t>
            </w:r>
            <w:hyperlink r:id="rId88">
              <w:r w:rsidRPr="00F449D3">
                <w:rPr>
                  <w:color w:val="0000FF"/>
                  <w:sz w:val="20"/>
                  <w:szCs w:val="20"/>
                </w:rPr>
                <w:t>N 286-ФЗ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10.07.2023 </w:t>
            </w:r>
            <w:hyperlink r:id="rId89">
              <w:r w:rsidRPr="00F449D3">
                <w:rPr>
                  <w:color w:val="0000FF"/>
                  <w:sz w:val="20"/>
                  <w:szCs w:val="20"/>
                </w:rPr>
                <w:t>N 287-ФЗ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24.07.2023 </w:t>
            </w:r>
            <w:hyperlink r:id="rId90">
              <w:r w:rsidRPr="00F449D3">
                <w:rPr>
                  <w:color w:val="0000FF"/>
                  <w:sz w:val="20"/>
                  <w:szCs w:val="20"/>
                </w:rPr>
                <w:t>N 357-ФЗ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12.12.2023 </w:t>
            </w:r>
            <w:hyperlink r:id="rId91">
              <w:r w:rsidRPr="00F449D3">
                <w:rPr>
                  <w:color w:val="0000FF"/>
                  <w:sz w:val="20"/>
                  <w:szCs w:val="20"/>
                </w:rPr>
                <w:t>N 594-ФЗ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19.12.2023 </w:t>
            </w:r>
            <w:hyperlink r:id="rId92">
              <w:r w:rsidRPr="00F449D3">
                <w:rPr>
                  <w:color w:val="0000FF"/>
                  <w:sz w:val="20"/>
                  <w:szCs w:val="20"/>
                </w:rPr>
                <w:t>N 605-ФЗ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25.12.2023 </w:t>
            </w:r>
            <w:hyperlink r:id="rId93">
              <w:r w:rsidRPr="00F449D3">
                <w:rPr>
                  <w:color w:val="0000FF"/>
                  <w:sz w:val="20"/>
                  <w:szCs w:val="20"/>
                </w:rPr>
                <w:t>N 639-ФЗ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14.02.2024 </w:t>
            </w:r>
            <w:hyperlink r:id="rId94">
              <w:r w:rsidRPr="00F449D3">
                <w:rPr>
                  <w:color w:val="0000FF"/>
                  <w:sz w:val="20"/>
                  <w:szCs w:val="20"/>
                </w:rPr>
                <w:t>N 10-ФЗ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22.04.2024 </w:t>
            </w:r>
            <w:hyperlink r:id="rId95">
              <w:r w:rsidRPr="00F449D3">
                <w:rPr>
                  <w:color w:val="0000FF"/>
                  <w:sz w:val="20"/>
                  <w:szCs w:val="20"/>
                </w:rPr>
                <w:t>N 87-ФЗ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08.08.2024 </w:t>
            </w:r>
            <w:hyperlink r:id="rId96">
              <w:r w:rsidRPr="00F449D3">
                <w:rPr>
                  <w:color w:val="0000FF"/>
                  <w:sz w:val="20"/>
                  <w:szCs w:val="20"/>
                </w:rPr>
                <w:t>N 232-ФЗ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с изм., внесенными Федеральными законами от 17.12.2009 </w:t>
            </w:r>
            <w:hyperlink r:id="rId97">
              <w:r w:rsidRPr="00F449D3">
                <w:rPr>
                  <w:color w:val="0000FF"/>
                  <w:sz w:val="20"/>
                  <w:szCs w:val="20"/>
                </w:rPr>
                <w:t>N 313-ФЗ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13.12.2010 N </w:t>
            </w:r>
            <w:hyperlink r:id="rId98">
              <w:r w:rsidRPr="00F449D3">
                <w:rPr>
                  <w:color w:val="0000FF"/>
                  <w:sz w:val="20"/>
                  <w:szCs w:val="20"/>
                </w:rPr>
                <w:t>358-ФЗ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Постановлениями Конституционного Суда РФ от 22.11.2011 </w:t>
            </w:r>
            <w:hyperlink r:id="rId99">
              <w:r w:rsidRPr="00F449D3">
                <w:rPr>
                  <w:color w:val="0000FF"/>
                  <w:sz w:val="20"/>
                  <w:szCs w:val="20"/>
                </w:rPr>
                <w:t>N 25-П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15.11.2012 </w:t>
            </w:r>
            <w:hyperlink r:id="rId100">
              <w:r w:rsidRPr="00F449D3">
                <w:rPr>
                  <w:color w:val="0000FF"/>
                  <w:sz w:val="20"/>
                  <w:szCs w:val="20"/>
                </w:rPr>
                <w:t>N 26-П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06.12.2012 </w:t>
            </w:r>
            <w:hyperlink r:id="rId101">
              <w:r w:rsidRPr="00F449D3">
                <w:rPr>
                  <w:color w:val="0000FF"/>
                  <w:sz w:val="20"/>
                  <w:szCs w:val="20"/>
                </w:rPr>
                <w:t>N 31-П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Федеральными законами от 02.12.2013 </w:t>
            </w:r>
            <w:hyperlink r:id="rId102">
              <w:r w:rsidRPr="00F449D3">
                <w:rPr>
                  <w:color w:val="0000FF"/>
                  <w:sz w:val="20"/>
                  <w:szCs w:val="20"/>
                </w:rPr>
                <w:t>N 350-ФЗ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, от 01.12.2014 </w:t>
            </w:r>
            <w:hyperlink r:id="rId103">
              <w:r w:rsidRPr="00F449D3">
                <w:rPr>
                  <w:color w:val="0000FF"/>
                  <w:sz w:val="20"/>
                  <w:szCs w:val="20"/>
                </w:rPr>
                <w:t>N 396-ФЗ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06.04.2015 </w:t>
            </w:r>
            <w:hyperlink r:id="rId104">
              <w:r w:rsidRPr="00F449D3">
                <w:rPr>
                  <w:color w:val="0000FF"/>
                  <w:sz w:val="20"/>
                  <w:szCs w:val="20"/>
                </w:rPr>
                <w:t>N 68-ФЗ</w:t>
              </w:r>
            </w:hyperlink>
            <w:r w:rsidRPr="00F449D3">
              <w:rPr>
                <w:color w:val="392C69"/>
                <w:sz w:val="20"/>
                <w:szCs w:val="20"/>
              </w:rPr>
              <w:t xml:space="preserve"> (ред. 19.12.2016), от 08.12.2020 </w:t>
            </w:r>
            <w:hyperlink r:id="rId105">
              <w:r w:rsidRPr="00F449D3">
                <w:rPr>
                  <w:color w:val="0000FF"/>
                  <w:sz w:val="20"/>
                  <w:szCs w:val="20"/>
                </w:rPr>
                <w:t>N 395-ФЗ</w:t>
              </w:r>
            </w:hyperlink>
            <w:r w:rsidRPr="00F449D3">
              <w:rPr>
                <w:color w:val="392C69"/>
                <w:sz w:val="20"/>
                <w:szCs w:val="20"/>
              </w:rPr>
              <w:t>,</w:t>
            </w:r>
          </w:p>
          <w:p w:rsidR="00F449D3" w:rsidRPr="00F449D3" w:rsidRDefault="00F449D3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9D3">
              <w:rPr>
                <w:color w:val="392C69"/>
                <w:sz w:val="20"/>
                <w:szCs w:val="20"/>
              </w:rPr>
              <w:t xml:space="preserve">от 27.11.2023 </w:t>
            </w:r>
            <w:hyperlink r:id="rId106">
              <w:r w:rsidRPr="00F449D3">
                <w:rPr>
                  <w:color w:val="0000FF"/>
                  <w:sz w:val="20"/>
                  <w:szCs w:val="20"/>
                </w:rPr>
                <w:t>N 544-ФЗ</w:t>
              </w:r>
            </w:hyperlink>
            <w:r w:rsidRPr="00F449D3">
              <w:rPr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D3" w:rsidRPr="00F449D3" w:rsidRDefault="00F449D3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449D3" w:rsidRDefault="00F449D3">
      <w:pPr>
        <w:pStyle w:val="ConsPlusNormal"/>
        <w:jc w:val="center"/>
      </w:pP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Normal"/>
        <w:ind w:firstLine="540"/>
        <w:jc w:val="both"/>
      </w:pPr>
    </w:p>
    <w:p w:rsidR="00F449D3" w:rsidRDefault="00F449D3" w:rsidP="00F449D3">
      <w:pPr>
        <w:pStyle w:val="ConsPlusNormal"/>
        <w:ind w:firstLine="540"/>
        <w:jc w:val="center"/>
      </w:pPr>
      <w:r>
        <w:t>…………………………………………………………………………………………………..</w:t>
      </w:r>
    </w:p>
    <w:p w:rsidR="00F449D3" w:rsidRDefault="00F449D3">
      <w:pPr>
        <w:pStyle w:val="ConsPlusTitle"/>
        <w:jc w:val="center"/>
        <w:outlineLvl w:val="0"/>
      </w:pPr>
      <w:r>
        <w:lastRenderedPageBreak/>
        <w:t>Глава 5. СЛУЖЕБНЫЙ КОНТРАКТ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Title"/>
        <w:ind w:firstLine="540"/>
        <w:jc w:val="both"/>
        <w:outlineLvl w:val="1"/>
      </w:pPr>
      <w:r>
        <w:t>Статья 23. Понятие и стороны служебного контракта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Normal"/>
        <w:ind w:firstLine="540"/>
        <w:jc w:val="both"/>
      </w:pPr>
      <w:r>
        <w:t>1. Служебный контракт - соглашение между представителем нанимателя и гражданином, поступающим на гражданскую службу, или гражданским служащим о прохождении гражданской службы и замещении должности гражданской службы. Служебным контрактом устанавливаются права и обязанности сторон.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Представитель нанимателя обязуется предоставить гражданину, поступающему на гражданскую службу, возможность прохождения гражданской службы, а также предоставить указанному гражданину или гражданскому служащему возможность замещения определенной должности гражданской службы, обеспечить им прохождение гражданской службы и замещение должности гражданской службы в соответствии с настоящим Федеральным законом, другими законами и иными нормативными правовыми актами о гражданской службе, своевременно и в полном объеме выплачивать гражданскому</w:t>
      </w:r>
      <w:proofErr w:type="gramEnd"/>
      <w:r>
        <w:t xml:space="preserve"> служащему денежное содержание и предоставить ему государственные социальные гарантии.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3. Гражданин, поступающий на гражданскую службу,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органа.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Title"/>
        <w:ind w:firstLine="540"/>
        <w:jc w:val="both"/>
        <w:outlineLvl w:val="1"/>
      </w:pPr>
      <w:r>
        <w:t>Статья 24. Содержание и форма служебного контракта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Normal"/>
        <w:ind w:firstLine="540"/>
        <w:jc w:val="both"/>
      </w:pPr>
      <w:r>
        <w:t xml:space="preserve">(в ред. Федерального </w:t>
      </w:r>
      <w:hyperlink r:id="rId107">
        <w:r>
          <w:rPr>
            <w:color w:val="0000FF"/>
          </w:rPr>
          <w:t>закона</w:t>
        </w:r>
      </w:hyperlink>
      <w:r>
        <w:t xml:space="preserve"> от 22.04.2024 N 87-ФЗ)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Normal"/>
        <w:ind w:firstLine="540"/>
        <w:jc w:val="both"/>
      </w:pPr>
      <w:r>
        <w:t xml:space="preserve">1. </w:t>
      </w:r>
      <w:proofErr w:type="gramStart"/>
      <w:r>
        <w:t>В служебном контракте указываются дата и место его заключения, наименование государственного органа, должность, фамилия, имя и (при наличии) отчество представителя нанимателя, наименование, дата и номер правового акта, определяющего правовой статус представителя нанимателя и его полномочия по заключению служебного контракта, фамилия, имя и (при наличии) отчество гражданина или гражданского служащего, назначенных на должность гражданской службы, а также сведения о документе, удостоверяющем</w:t>
      </w:r>
      <w:proofErr w:type="gramEnd"/>
      <w:r>
        <w:t xml:space="preserve"> личность гражданина или гражданского служащего.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2. Условиями служебного контракта являются: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1) наименование замещаемой должности гражданской службы с указанием структурного подразделения государственного органа (при наличии) и места прохождения гражданской службы;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2) дата начала исполнения должностных обязанностей, срок действия служебного контракта;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3) права, обязанности и ответственность гражданского служащего, предусмотренные в соответствии с настоящим Федеральным законом, другими федеральными законами и иными нормативными правовыми актами о гражданской службе, должностной регламент;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4) виды и условия медицинского страхования гражданского служащего и иные виды страхования гражданского служащего;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 xml:space="preserve">5) права, обязанности и ответственность представителя нанимателя, предусмотренные в соответствии с настоящим Федеральным </w:t>
      </w:r>
      <w:hyperlink w:anchor="P1563">
        <w:r>
          <w:rPr>
            <w:color w:val="0000FF"/>
          </w:rPr>
          <w:t>законом</w:t>
        </w:r>
      </w:hyperlink>
      <w:r>
        <w:t>, другими федеральными законами и иными нормативными правовыми актами о гражданской службе;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lastRenderedPageBreak/>
        <w:t>6) условия профессиональной служебной деятельности, компенсации и льготы, предусмотренные за профессиональную служебную деятельность в тяжелых, вредных и (или) опасных условиях;</w:t>
      </w:r>
    </w:p>
    <w:p w:rsidR="00F449D3" w:rsidRDefault="00F449D3">
      <w:pPr>
        <w:pStyle w:val="ConsPlusNormal"/>
        <w:spacing w:before="220"/>
        <w:ind w:firstLine="540"/>
        <w:jc w:val="both"/>
      </w:pPr>
      <w:bookmarkStart w:id="0" w:name="P526"/>
      <w:bookmarkEnd w:id="0"/>
      <w:r>
        <w:t>7) режим служебного времени и времени отдыха (в случае, если он для гражданского служащего отличается от служебного распорядка государственного органа);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8) условия оплаты труда (размер должностного оклада гражданского служащего, надбавки и другие выплаты, в том числе связанные с результативностью его профессиональной служебной деятельности), установленные настоящим Федеральным законом, другими федеральными законами и иными нормативными правовыми актами;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9) виды и условия социального страхования, связанные с профессиональной служебной деятельностью;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10) нахождение должности, замещаемой гражданским служащим, в перечне должностей гражданской службы, по которым предусматривается ротация гражданских служащих;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 xml:space="preserve">11) испытание, если оно предусмотрено </w:t>
      </w:r>
      <w:hyperlink w:anchor="P602">
        <w:r>
          <w:rPr>
            <w:color w:val="0000FF"/>
          </w:rPr>
          <w:t>статьей 27</w:t>
        </w:r>
      </w:hyperlink>
      <w:r>
        <w:t xml:space="preserve"> настоящего Федерального закона;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 xml:space="preserve">12) неразглашение сведений, составляющих государственную и иную охраняемую федеральным </w:t>
      </w:r>
      <w:hyperlink r:id="rId108">
        <w:r>
          <w:rPr>
            <w:color w:val="0000FF"/>
          </w:rPr>
          <w:t>законом</w:t>
        </w:r>
      </w:hyperlink>
      <w:r>
        <w:t xml:space="preserve"> тайну, и служебной информации, если должностным регламентом предусмотрено использование таких сведений и информации;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13)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срока, если обучение осуществлялось за счет средств соответствующего бюджета;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14) иные условия, не ухудшающие положения гражданского служащего по сравнению с положением, установленным для гражданского служащего настоящим Федеральным законом, другими законами и иными нормативными правовыми актами.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3. Условия служебного контракта могут быть изменены только по соглашению сторон и только в письменной форме.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4. В случае заключения срочного служебного контракта в нем указываются обстоятельства (причины), послужившие основанием для заключения срочного служебного контракта в соответствии с настоящим Федеральным законом и другими федеральными законами.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5.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Федерации. Запрещается требовать от гражданского служащего исполнения должностных обязанностей, не установленных служебным контрактом и должностным регламентом.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 xml:space="preserve">6. Служебный контракт заключается в письменной форме в двух экземплярах, каждый из которых подписывается сторонами. Один экземпляр служебного контракта передается гражданскому служащему, другой хранится в его личном деле. Примерная </w:t>
      </w:r>
      <w:hyperlink r:id="rId109">
        <w:r>
          <w:rPr>
            <w:color w:val="0000FF"/>
          </w:rPr>
          <w:t>форма</w:t>
        </w:r>
      </w:hyperlink>
      <w:r>
        <w:t xml:space="preserve"> служебного контракта устанавливается Президентом Российской Федерации.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Title"/>
        <w:ind w:firstLine="540"/>
        <w:jc w:val="both"/>
        <w:outlineLvl w:val="1"/>
      </w:pPr>
      <w:r>
        <w:t>Статья 25. Срок действия служебного контракта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Normal"/>
        <w:ind w:firstLine="540"/>
        <w:jc w:val="both"/>
      </w:pPr>
      <w:r>
        <w:t>1. Для замещения должности гражданской службы представитель нанимателя может заключать с гражданским служащим: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lastRenderedPageBreak/>
        <w:t>1) служебный контракт на неопределенный срок;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2) срочный служебный контракт.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 xml:space="preserve">2. Срочный служебный контракт на срок от одного года до пяти лет заключается, если иной срок не установлен настоящим Федеральным </w:t>
      </w:r>
      <w:hyperlink w:anchor="P774">
        <w:r>
          <w:rPr>
            <w:color w:val="0000FF"/>
          </w:rPr>
          <w:t>законом</w:t>
        </w:r>
      </w:hyperlink>
      <w:r>
        <w:t>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3. Срочный служебный контракт заключается в случаях, когда отношения, связанные с гражданской службой,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службы, если иное не предусмотрено настоящим Федеральным законом и другими федеральными законами.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4. Срочный служебный контракт заключается в случае: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1) замещения отдельных должностей гражданской службы категории "руководители", а также должностей гражданской службы категории "помощники (советники)";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2) замещения должности гражданской службы на период отсутствия гражданского служащего, за которым в соответствии с настоящим Федеральным законом и другими федеральными законами сохраняется должность гражданской службы;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3) замещения должности гражданской службы после окончания обучения гражданином,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службы;</w:t>
      </w:r>
    </w:p>
    <w:p w:rsidR="00F449D3" w:rsidRDefault="00F449D3">
      <w:pPr>
        <w:pStyle w:val="ConsPlusNormal"/>
        <w:jc w:val="both"/>
      </w:pPr>
      <w:r>
        <w:t xml:space="preserve">(в ред. Федерального </w:t>
      </w:r>
      <w:hyperlink r:id="rId110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4) замещения должности гражданской службы в дипломатических представительствах и консульских учреждениях Российской Федерации, иных представительствах Российской Федерации и представительствах государственных органов, находящихся за пределами территории Российской Федерации;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5) замещения должности гражданской службы в государственном органе, образованном на определенный срок или для выполнения определенных задач и функций;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6)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контракта;</w:t>
      </w:r>
    </w:p>
    <w:p w:rsidR="00F449D3" w:rsidRDefault="00F449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49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D3" w:rsidRDefault="00F449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D3" w:rsidRDefault="00F449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9D3" w:rsidRDefault="00F449D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449D3" w:rsidRDefault="00F449D3">
            <w:pPr>
              <w:pStyle w:val="ConsPlusNormal"/>
              <w:jc w:val="both"/>
            </w:pPr>
            <w:r>
              <w:rPr>
                <w:color w:val="392C69"/>
              </w:rPr>
              <w:t xml:space="preserve">Срочные служебные контракты, заключенные на 01.01.2017 в соответствии с п. 6.1 ч. 4 ст. 25 с государственными гражданскими служащими, не достигшими возраста 65 лет, считаются заключенными на неопределенный срок (ФЗ от 23.05.2016 </w:t>
            </w:r>
            <w:hyperlink r:id="rId111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D3" w:rsidRDefault="00F449D3">
            <w:pPr>
              <w:pStyle w:val="ConsPlusNormal"/>
            </w:pPr>
          </w:p>
        </w:tc>
      </w:tr>
    </w:tbl>
    <w:p w:rsidR="00F449D3" w:rsidRDefault="00F449D3">
      <w:pPr>
        <w:pStyle w:val="ConsPlusNormal"/>
        <w:spacing w:before="280"/>
        <w:ind w:firstLine="540"/>
        <w:jc w:val="both"/>
      </w:pPr>
      <w:r>
        <w:t xml:space="preserve">6.1) замещения должности гражданской службы гражданским служащим, достигшим предельного возраста пребывания на гражданской службе, которому в соответствии с </w:t>
      </w:r>
      <w:hyperlink w:anchor="P568">
        <w:r>
          <w:rPr>
            <w:color w:val="0000FF"/>
          </w:rPr>
          <w:t>частью 1 статьи 25.1</w:t>
        </w:r>
      </w:hyperlink>
      <w:r>
        <w:t xml:space="preserve"> настоящего Федерального закона срок гражданской службы продлен сверх установленного предельного возраста пребывания на гражданской службе;</w:t>
      </w:r>
    </w:p>
    <w:p w:rsidR="00F449D3" w:rsidRDefault="00F449D3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Федеральным </w:t>
      </w:r>
      <w:hyperlink r:id="rId112">
        <w:r>
          <w:rPr>
            <w:color w:val="0000FF"/>
          </w:rPr>
          <w:t>законом</w:t>
        </w:r>
      </w:hyperlink>
      <w:r>
        <w:t xml:space="preserve"> от 29.11.2010 N 317-ФЗ)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 xml:space="preserve">7) замещения должности гражданской службы, по которой </w:t>
      </w:r>
      <w:hyperlink w:anchor="P1138">
        <w:r>
          <w:rPr>
            <w:color w:val="0000FF"/>
          </w:rPr>
          <w:t>частью 14 статьи 50</w:t>
        </w:r>
      </w:hyperlink>
      <w:r>
        <w:t xml:space="preserve"> настоящего Федерального закона установлен особый порядок оплаты труда;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7.1) замещения должности гражданской службы в порядке ротации;</w:t>
      </w:r>
    </w:p>
    <w:p w:rsidR="00F449D3" w:rsidRDefault="00F449D3">
      <w:pPr>
        <w:pStyle w:val="ConsPlusNormal"/>
        <w:jc w:val="both"/>
      </w:pPr>
      <w:r>
        <w:lastRenderedPageBreak/>
        <w:t xml:space="preserve">(п. 7.1 </w:t>
      </w:r>
      <w:proofErr w:type="gramStart"/>
      <w:r>
        <w:t>введен</w:t>
      </w:r>
      <w:proofErr w:type="gramEnd"/>
      <w:r>
        <w:t xml:space="preserve"> Федеральным </w:t>
      </w:r>
      <w:hyperlink r:id="rId113">
        <w:r>
          <w:rPr>
            <w:color w:val="0000FF"/>
          </w:rPr>
          <w:t>законом</w:t>
        </w:r>
      </w:hyperlink>
      <w:r>
        <w:t xml:space="preserve"> от 06.12.2011 N 395-ФЗ)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8) в иных случаях, предусмотренных настоящим Федеральным законом и другими федеральными законами.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 xml:space="preserve">5 - 7. Утратили силу. - Федеральный </w:t>
      </w:r>
      <w:hyperlink r:id="rId114">
        <w:r>
          <w:rPr>
            <w:color w:val="0000FF"/>
          </w:rPr>
          <w:t>закон</w:t>
        </w:r>
      </w:hyperlink>
      <w:r>
        <w:t xml:space="preserve"> от 29.11.2010 N 317-ФЗ.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Normal"/>
        <w:ind w:firstLine="540"/>
        <w:jc w:val="both"/>
      </w:pPr>
    </w:p>
    <w:p w:rsidR="00F449D3" w:rsidRDefault="00F449D3" w:rsidP="00F449D3">
      <w:pPr>
        <w:pStyle w:val="ConsPlusNormal"/>
        <w:ind w:firstLine="540"/>
        <w:jc w:val="center"/>
      </w:pPr>
      <w:bookmarkStart w:id="1" w:name="P564"/>
      <w:bookmarkEnd w:id="1"/>
      <w:r>
        <w:t>………………………………………………………………………………………………………………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Title"/>
        <w:ind w:firstLine="540"/>
        <w:jc w:val="both"/>
        <w:outlineLvl w:val="1"/>
      </w:pPr>
      <w:r>
        <w:t>Статья 26. Заключение служебного контракта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Normal"/>
        <w:ind w:firstLine="540"/>
        <w:jc w:val="both"/>
      </w:pPr>
      <w:r>
        <w:t>1. Служебный контракт заключается на основе акта государственного органа о назначении на должность гражданской службы.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2. Гражданин, поступающий на гражданскую службу, при заключении служебного контракта предъявляет представителю нанимателя: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1) заявление с просьбой о поступлении на гражданскую службу и замещении должности гражданской службы;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 xml:space="preserve">2) анкету, предусмотренную </w:t>
      </w:r>
      <w:hyperlink w:anchor="P453">
        <w:r>
          <w:rPr>
            <w:color w:val="0000FF"/>
          </w:rPr>
          <w:t>статьей 20.3</w:t>
        </w:r>
      </w:hyperlink>
      <w:r>
        <w:t xml:space="preserve"> настоящего Федерального закона;</w:t>
      </w:r>
    </w:p>
    <w:p w:rsidR="00F449D3" w:rsidRDefault="00F449D3">
      <w:pPr>
        <w:pStyle w:val="ConsPlusNormal"/>
        <w:jc w:val="both"/>
      </w:pPr>
      <w:r>
        <w:t xml:space="preserve">(п. 2 в ред. Федерального </w:t>
      </w:r>
      <w:hyperlink r:id="rId115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3) паспорт;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116">
        <w:r>
          <w:rPr>
            <w:color w:val="0000FF"/>
          </w:rPr>
          <w:t>порядке</w:t>
        </w:r>
      </w:hyperlink>
      <w:r>
        <w:t>, за исключением случаев, когда служебная (трудовая) деятельность осуществляется впервые;</w:t>
      </w:r>
    </w:p>
    <w:p w:rsidR="00F449D3" w:rsidRDefault="00F449D3">
      <w:pPr>
        <w:pStyle w:val="ConsPlusNormal"/>
        <w:jc w:val="both"/>
      </w:pPr>
      <w:r>
        <w:t xml:space="preserve">(в ред. Федерального </w:t>
      </w:r>
      <w:hyperlink r:id="rId117">
        <w:r>
          <w:rPr>
            <w:color w:val="0000FF"/>
          </w:rPr>
          <w:t>закона</w:t>
        </w:r>
      </w:hyperlink>
      <w:r>
        <w:t xml:space="preserve"> от 31.07.2020 N 268-ФЗ)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5) документ, подтверждающий регистрацию в системе индивидуального (персонифицированного) учета, за исключением случаев, когда служебная (трудовая) деятельность осуществляется впервые;</w:t>
      </w:r>
    </w:p>
    <w:p w:rsidR="00F449D3" w:rsidRDefault="00F449D3">
      <w:pPr>
        <w:pStyle w:val="ConsPlusNormal"/>
        <w:jc w:val="both"/>
      </w:pPr>
      <w:r>
        <w:t xml:space="preserve">(в ред. Федерального </w:t>
      </w:r>
      <w:hyperlink r:id="rId118">
        <w:r>
          <w:rPr>
            <w:color w:val="0000FF"/>
          </w:rPr>
          <w:t>закона</w:t>
        </w:r>
      </w:hyperlink>
      <w:r>
        <w:t xml:space="preserve"> от 08.06.2020 N 181-ФЗ)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7) документы воинского учета - для граждан, пребывающих в запасе, и лиц, подлежащих призыву на военную службу;</w:t>
      </w:r>
    </w:p>
    <w:p w:rsidR="00F449D3" w:rsidRDefault="00F449D3">
      <w:pPr>
        <w:pStyle w:val="ConsPlusNormal"/>
        <w:jc w:val="both"/>
      </w:pPr>
      <w:r>
        <w:t xml:space="preserve">(в ред. Федерального </w:t>
      </w:r>
      <w:hyperlink r:id="rId119">
        <w:r>
          <w:rPr>
            <w:color w:val="0000FF"/>
          </w:rPr>
          <w:t>закона</w:t>
        </w:r>
      </w:hyperlink>
      <w:r>
        <w:t xml:space="preserve"> от 02.07.2013 N 170-ФЗ)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8) документ об образовании и о квалификации;</w:t>
      </w:r>
    </w:p>
    <w:p w:rsidR="00F449D3" w:rsidRDefault="00F449D3">
      <w:pPr>
        <w:pStyle w:val="ConsPlusNormal"/>
        <w:jc w:val="both"/>
      </w:pPr>
      <w:r>
        <w:t xml:space="preserve">(п. 8 в ред. Федерального </w:t>
      </w:r>
      <w:hyperlink r:id="rId120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9) сведения о доходах, об имуществе и обязательствах имущественного характера;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 xml:space="preserve">10) сведения, предусмотренные </w:t>
      </w:r>
      <w:hyperlink w:anchor="P443">
        <w:r>
          <w:rPr>
            <w:color w:val="0000FF"/>
          </w:rPr>
          <w:t>статьей 20.2</w:t>
        </w:r>
      </w:hyperlink>
      <w:r>
        <w:t xml:space="preserve"> настоящего Федерального закона.</w:t>
      </w:r>
    </w:p>
    <w:p w:rsidR="00F449D3" w:rsidRDefault="00F449D3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Федеральным </w:t>
      </w:r>
      <w:hyperlink r:id="rId121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 xml:space="preserve">11) </w:t>
      </w:r>
      <w:hyperlink r:id="rId122">
        <w:r>
          <w:rPr>
            <w:color w:val="0000FF"/>
          </w:rPr>
          <w:t>заключение</w:t>
        </w:r>
      </w:hyperlink>
      <w:r>
        <w:t xml:space="preserve"> медицинской организации об отсутствии у гражданина заболевания, препятствующего поступлению на гражданскую службу или ее прохождению.</w:t>
      </w:r>
    </w:p>
    <w:p w:rsidR="00F449D3" w:rsidRDefault="00F449D3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Федеральным </w:t>
      </w:r>
      <w:hyperlink r:id="rId123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lastRenderedPageBreak/>
        <w:t>3. В отдельных случаях с учетом условий прохождения гражданской службы, установленных настоящим Федеральным законом, другими федеральными законами, указами Президента Российской Федерации и постановлениями Правительства Российской Федерации, при заключении служебного контракта может предусматриваться необходимость предъявления иных документов.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4. Служебный контракт не может ухудшать условия прохождения гражданской службы и ущемлять права гражданского служащего, установленные настоящим Федеральным законом, другими федеральными законами и иными нормативными правовыми актами Российской Федерации.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5. Служебный контра</w:t>
      </w:r>
      <w:proofErr w:type="gramStart"/>
      <w:r>
        <w:t>кт вст</w:t>
      </w:r>
      <w:proofErr w:type="gramEnd"/>
      <w:r>
        <w:t>упает в силу со дня его подписания сторонами, если иное не установлено федеральными законами, иными нормативными правовыми актами Российской Федерации или служебным контрактом.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6.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органа, с иными нормативными актами, имеющими отношение к исполнению гражданским служащим должностных обязанностей.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7. После назначения на должность гражданской службы гражданскому служащему вручается служебное удостоверение установленной формы.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 w:rsidP="00F449D3">
      <w:pPr>
        <w:pStyle w:val="ConsPlusNormal"/>
        <w:ind w:firstLine="540"/>
        <w:jc w:val="center"/>
      </w:pPr>
      <w:bookmarkStart w:id="2" w:name="P602"/>
      <w:bookmarkEnd w:id="2"/>
      <w:r>
        <w:t>………………………………………………………………………………………………………………………..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Title"/>
        <w:ind w:firstLine="540"/>
        <w:jc w:val="both"/>
        <w:outlineLvl w:val="1"/>
      </w:pPr>
      <w:bookmarkStart w:id="3" w:name="P667"/>
      <w:bookmarkEnd w:id="3"/>
      <w:r>
        <w:t>Статья 29. Изменение условий служебного контракта в связи с изменением условий профессиональной служебной деятельности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Normal"/>
        <w:ind w:firstLine="540"/>
        <w:jc w:val="both"/>
      </w:pPr>
      <w:r>
        <w:t xml:space="preserve">(в ред. Федерального </w:t>
      </w:r>
      <w:hyperlink r:id="rId124">
        <w:r>
          <w:rPr>
            <w:color w:val="0000FF"/>
          </w:rPr>
          <w:t>закона</w:t>
        </w:r>
      </w:hyperlink>
      <w:r>
        <w:t xml:space="preserve"> от 22.04.2024 N 87-ФЗ)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Normal"/>
        <w:ind w:firstLine="540"/>
        <w:jc w:val="both"/>
      </w:pPr>
      <w:r>
        <w:t>1. Если при изменении условий профессиональной служебной деятельности гражданского служащего условия служебного контракта не могут быть сохранены,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2. К причинам изменения условий профессиональной служебной деятельности, влекущего изменение условий служебного контракта без изменения должностных обязанностей гражданского служащего, относятся: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1) включение должности, замещаемой гражданским служащим, в перечень должностей гражданской службы, по которым предусматривается ротация гражданских служащих, а также исключение должности, замещаемой гражданским служащим, из указанного перечня должностей;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2) перемещение государственного органа или его структурного подразделения, в которых гражданский служащий замещает должность гражданской службы, в другую местность;</w:t>
      </w:r>
    </w:p>
    <w:p w:rsidR="00F449D3" w:rsidRDefault="00F449D3">
      <w:pPr>
        <w:pStyle w:val="ConsPlusNormal"/>
        <w:spacing w:before="220"/>
        <w:ind w:firstLine="540"/>
        <w:jc w:val="both"/>
      </w:pPr>
      <w:bookmarkStart w:id="4" w:name="P675"/>
      <w:bookmarkEnd w:id="4"/>
      <w:r>
        <w:t>3) изменение условий оплаты труда в соответствии с законодательством Российской Федерации;</w:t>
      </w:r>
    </w:p>
    <w:p w:rsidR="00F449D3" w:rsidRDefault="00F449D3">
      <w:pPr>
        <w:pStyle w:val="ConsPlusNormal"/>
        <w:spacing w:before="220"/>
        <w:ind w:firstLine="540"/>
        <w:jc w:val="both"/>
      </w:pPr>
      <w:bookmarkStart w:id="5" w:name="P676"/>
      <w:bookmarkEnd w:id="5"/>
      <w:r>
        <w:t>4) изменение законодательства Российской Федерации;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 xml:space="preserve">5) изменение условий служебного контракта, предусмотренных </w:t>
      </w:r>
      <w:hyperlink w:anchor="P526">
        <w:r>
          <w:rPr>
            <w:color w:val="0000FF"/>
          </w:rPr>
          <w:t>пунктом 7 части 2 статьи 24</w:t>
        </w:r>
      </w:hyperlink>
      <w:r>
        <w:t xml:space="preserve"> настоящего Федерального закона.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lastRenderedPageBreak/>
        <w:t xml:space="preserve">3. О предстоящих изменениях условий служебного контракта, а также о причинах их изменения гражданский служащий должен быть уведомлен представителем нанимателя в письменной форме не </w:t>
      </w:r>
      <w:proofErr w:type="gramStart"/>
      <w:r>
        <w:t>позднее</w:t>
      </w:r>
      <w:proofErr w:type="gramEnd"/>
      <w:r>
        <w:t xml:space="preserve"> чем за два месяца до их введения, за исключением изменений, предусмотренных </w:t>
      </w:r>
      <w:hyperlink w:anchor="P675">
        <w:r>
          <w:rPr>
            <w:color w:val="0000FF"/>
          </w:rPr>
          <w:t>пунктами 3</w:t>
        </w:r>
      </w:hyperlink>
      <w:r>
        <w:t xml:space="preserve"> и </w:t>
      </w:r>
      <w:hyperlink w:anchor="P676">
        <w:r>
          <w:rPr>
            <w:color w:val="0000FF"/>
          </w:rPr>
          <w:t>4 части 2</w:t>
        </w:r>
      </w:hyperlink>
      <w:r>
        <w:t xml:space="preserve"> настоящей статьи.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Если гражданский служащий не согласен на продолжение государственно-служебных отношений по замещаемой им должности гражданской службы в связи с изменением условий профессиональной служебной деятельности, влекущим изменение условий служебного контракта, за исключением изменений, предусмотренных </w:t>
      </w:r>
      <w:hyperlink w:anchor="P675">
        <w:r>
          <w:rPr>
            <w:color w:val="0000FF"/>
          </w:rPr>
          <w:t>пунктами 3</w:t>
        </w:r>
      </w:hyperlink>
      <w:r>
        <w:t xml:space="preserve"> и </w:t>
      </w:r>
      <w:hyperlink w:anchor="P676">
        <w:r>
          <w:rPr>
            <w:color w:val="0000FF"/>
          </w:rPr>
          <w:t>4 части 2</w:t>
        </w:r>
      </w:hyperlink>
      <w:r>
        <w:t xml:space="preserve"> настоящей статьи, представитель нанимателя при наличии в государственном органе иных вакантных должностей гражданской службы, при замещении которых сохраняются условия профессиональной служебной деятельности</w:t>
      </w:r>
      <w:proofErr w:type="gramEnd"/>
      <w:r>
        <w:t xml:space="preserve">, </w:t>
      </w:r>
      <w:proofErr w:type="gramStart"/>
      <w:r>
        <w:t>обязан</w:t>
      </w:r>
      <w:proofErr w:type="gramEnd"/>
      <w:r>
        <w:t xml:space="preserve">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 случае письменного отказа гражданского служащего от продолжения государственно-служебных отношений по замещаемой им должности гражданской службы в связи с изменением условий профессиональной служебной деятельности, влекущим изменение условий служебного контракта, предусмотренных </w:t>
      </w:r>
      <w:hyperlink w:anchor="P675">
        <w:r>
          <w:rPr>
            <w:color w:val="0000FF"/>
          </w:rPr>
          <w:t>пунктами 3</w:t>
        </w:r>
      </w:hyperlink>
      <w:r>
        <w:t xml:space="preserve"> и </w:t>
      </w:r>
      <w:hyperlink w:anchor="P676">
        <w:r>
          <w:rPr>
            <w:color w:val="0000FF"/>
          </w:rPr>
          <w:t>4 части 2</w:t>
        </w:r>
      </w:hyperlink>
      <w:r>
        <w:t xml:space="preserve"> настоящей статьи, служебный контракт прекращается в соответствии с </w:t>
      </w:r>
      <w:hyperlink w:anchor="P745">
        <w:r>
          <w:rPr>
            <w:color w:val="0000FF"/>
          </w:rPr>
          <w:t>пунктом 7 части 1 статьи 33</w:t>
        </w:r>
      </w:hyperlink>
      <w:r>
        <w:t xml:space="preserve"> настоящего Федерального закона.</w:t>
      </w:r>
      <w:proofErr w:type="gramEnd"/>
    </w:p>
    <w:p w:rsidR="00F449D3" w:rsidRDefault="00F449D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деятельности, влекущим изменение условий служебного контракта, либо отсутствия такой должности в том же государственном органе служебный контракт прекращается в соответствии с </w:t>
      </w:r>
      <w:hyperlink w:anchor="P745">
        <w:r>
          <w:rPr>
            <w:color w:val="0000FF"/>
          </w:rPr>
          <w:t>пунктом 7 части 1 статьи 33</w:t>
        </w:r>
      </w:hyperlink>
      <w:r>
        <w:t xml:space="preserve"> настоящего Федерального закона.</w:t>
      </w:r>
      <w:proofErr w:type="gramEnd"/>
    </w:p>
    <w:p w:rsidR="00F449D3" w:rsidRDefault="00F449D3">
      <w:pPr>
        <w:pStyle w:val="ConsPlusNormal"/>
        <w:ind w:firstLine="540"/>
        <w:jc w:val="both"/>
      </w:pPr>
    </w:p>
    <w:p w:rsidR="00F449D3" w:rsidRDefault="00F449D3" w:rsidP="00F449D3">
      <w:pPr>
        <w:pStyle w:val="ConsPlusNormal"/>
        <w:ind w:firstLine="540"/>
        <w:jc w:val="center"/>
      </w:pPr>
      <w:bookmarkStart w:id="6" w:name="P683"/>
      <w:bookmarkEnd w:id="6"/>
      <w:r>
        <w:t>……………………………………………………………………………………………………………………..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Title"/>
        <w:jc w:val="center"/>
        <w:outlineLvl w:val="0"/>
      </w:pPr>
      <w:r>
        <w:t>Глава 9. ПРОХОЖДЕНИЕ ГРАЖДАНСКОЙ СЛУЖБЫ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Title"/>
        <w:ind w:firstLine="540"/>
        <w:jc w:val="both"/>
        <w:outlineLvl w:val="1"/>
      </w:pPr>
      <w:r>
        <w:t>Статья 47. Должностной регламент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>
      <w:pPr>
        <w:pStyle w:val="ConsPlusNormal"/>
        <w:ind w:firstLine="540"/>
        <w:jc w:val="both"/>
      </w:pPr>
      <w:r>
        <w:t>1. 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нанимателя.</w:t>
      </w:r>
    </w:p>
    <w:p w:rsidR="00F449D3" w:rsidRDefault="00F449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25">
        <w:r>
          <w:rPr>
            <w:color w:val="0000FF"/>
          </w:rPr>
          <w:t>закона</w:t>
        </w:r>
      </w:hyperlink>
      <w:r>
        <w:t xml:space="preserve"> от 29.12.2022 N 645-ФЗ)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2. В должностной регламент включаются: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1) квалификационные требования для замещения должности гражданской службы;</w:t>
      </w:r>
    </w:p>
    <w:p w:rsidR="00F449D3" w:rsidRDefault="00F449D3">
      <w:pPr>
        <w:pStyle w:val="ConsPlusNormal"/>
        <w:jc w:val="both"/>
      </w:pPr>
      <w:r>
        <w:t xml:space="preserve">(п. 1 в ред. Федерального </w:t>
      </w:r>
      <w:hyperlink r:id="rId126">
        <w:r>
          <w:rPr>
            <w:color w:val="0000FF"/>
          </w:rPr>
          <w:t>закона</w:t>
        </w:r>
      </w:hyperlink>
      <w:r>
        <w:t xml:space="preserve"> от 30.06.2016 N 224-ФЗ)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2) должностные обязанности;</w:t>
      </w:r>
    </w:p>
    <w:p w:rsidR="00F449D3" w:rsidRDefault="00F449D3">
      <w:pPr>
        <w:pStyle w:val="ConsPlusNormal"/>
        <w:jc w:val="both"/>
      </w:pPr>
      <w:r>
        <w:t xml:space="preserve">(в ред. Федерального </w:t>
      </w:r>
      <w:hyperlink r:id="rId127">
        <w:r>
          <w:rPr>
            <w:color w:val="0000FF"/>
          </w:rPr>
          <w:t>закона</w:t>
        </w:r>
      </w:hyperlink>
      <w:r>
        <w:t xml:space="preserve"> от 22.04.2024 N 87-ФЗ)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3) перечень вопросов, по которым гражданский служащий вправе или обязан самостоятельно принимать управленческие и иные решения;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4) перечень вопросов, по которым гражданский служащий вправе или обязан участвовать при подготовке проектов нормативных правовых актов и (или) проектов управленческих и иных решений;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lastRenderedPageBreak/>
        <w:t>5) сроки и процедуры подготовки, рассмотрения проектов управленческих и иных решений, порядок согласования и принятия данных решений;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6)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с организациями;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7)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государственного органа;</w:t>
      </w:r>
    </w:p>
    <w:p w:rsidR="00F449D3" w:rsidRDefault="00F449D3">
      <w:pPr>
        <w:pStyle w:val="ConsPlusNormal"/>
        <w:jc w:val="both"/>
      </w:pPr>
      <w:r>
        <w:t xml:space="preserve">(п. 7 в ред. Федерального </w:t>
      </w:r>
      <w:hyperlink r:id="rId128">
        <w:r>
          <w:rPr>
            <w:color w:val="0000FF"/>
          </w:rPr>
          <w:t>закона</w:t>
        </w:r>
      </w:hyperlink>
      <w:r>
        <w:t xml:space="preserve"> от 04.11.2022 N 427-ФЗ)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8) показатели эффективности и результативности профессиональной служебной деятельности гражданского служащего.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3.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органа, а также при назначении на должность гражданской службы без проведения конкурса, аттестации, планировании профессиональной служебной деятельности и профессионального развития гражданского служащего.</w:t>
      </w:r>
    </w:p>
    <w:p w:rsidR="00F449D3" w:rsidRDefault="00F449D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129">
        <w:r>
          <w:rPr>
            <w:color w:val="0000FF"/>
          </w:rPr>
          <w:t>закона</w:t>
        </w:r>
      </w:hyperlink>
      <w:r>
        <w:t xml:space="preserve"> от 29.12.2022 N 645-ФЗ)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4.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органа, а также при назначении на должность гражданской службы без проведения конкурса, оценке его профессиональной служебной деятельности при проведении аттестации либо поощрении.</w:t>
      </w:r>
    </w:p>
    <w:p w:rsidR="00F449D3" w:rsidRDefault="00F449D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Федерального </w:t>
      </w:r>
      <w:hyperlink r:id="rId130">
        <w:r>
          <w:rPr>
            <w:color w:val="0000FF"/>
          </w:rPr>
          <w:t>закона</w:t>
        </w:r>
      </w:hyperlink>
      <w:r>
        <w:t xml:space="preserve"> от 29.12.2022 N 645-ФЗ)</w:t>
      </w:r>
    </w:p>
    <w:p w:rsidR="00F449D3" w:rsidRDefault="00F449D3">
      <w:pPr>
        <w:pStyle w:val="ConsPlusNormal"/>
        <w:spacing w:before="220"/>
        <w:ind w:firstLine="540"/>
        <w:jc w:val="both"/>
      </w:pPr>
      <w:r>
        <w:t>5. Примерные должностные регламенты утверждаются соответствующим органом по управлению государственной службой.</w:t>
      </w:r>
    </w:p>
    <w:p w:rsidR="00F449D3" w:rsidRDefault="00F449D3">
      <w:pPr>
        <w:pStyle w:val="ConsPlusNormal"/>
        <w:ind w:firstLine="540"/>
        <w:jc w:val="both"/>
      </w:pPr>
    </w:p>
    <w:p w:rsidR="00F449D3" w:rsidRDefault="00F449D3" w:rsidP="00F449D3">
      <w:pPr>
        <w:pStyle w:val="ConsPlusNormal"/>
        <w:jc w:val="center"/>
      </w:pPr>
      <w:bookmarkStart w:id="7" w:name="P1034"/>
      <w:bookmarkEnd w:id="7"/>
      <w:r>
        <w:t>…………………………………………………………………………………………………………………………………...</w:t>
      </w:r>
    </w:p>
    <w:p w:rsidR="00F449D3" w:rsidRDefault="00F449D3">
      <w:pPr>
        <w:pStyle w:val="ConsPlusNormal"/>
      </w:pPr>
      <w:bookmarkStart w:id="8" w:name="_GoBack"/>
      <w:bookmarkEnd w:id="8"/>
    </w:p>
    <w:sectPr w:rsidR="00F449D3" w:rsidSect="0077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D3"/>
    <w:rsid w:val="000C7694"/>
    <w:rsid w:val="00F4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9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49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49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449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449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449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449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449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9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49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49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449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449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449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449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449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58749&amp;dst=100067" TargetMode="External"/><Relationship Id="rId21" Type="http://schemas.openxmlformats.org/officeDocument/2006/relationships/hyperlink" Target="https://login.consultant.ru/link/?req=doc&amp;base=LAW&amp;n=115619&amp;dst=100008" TargetMode="External"/><Relationship Id="rId42" Type="http://schemas.openxmlformats.org/officeDocument/2006/relationships/hyperlink" Target="https://login.consultant.ru/link/?req=doc&amp;base=LAW&amp;n=180733&amp;dst=100008" TargetMode="External"/><Relationship Id="rId47" Type="http://schemas.openxmlformats.org/officeDocument/2006/relationships/hyperlink" Target="https://login.consultant.ru/link/?req=doc&amp;base=LAW&amp;n=198199&amp;dst=100050" TargetMode="External"/><Relationship Id="rId63" Type="http://schemas.openxmlformats.org/officeDocument/2006/relationships/hyperlink" Target="https://login.consultant.ru/link/?req=doc&amp;base=LAW&amp;n=436458&amp;dst=100009" TargetMode="External"/><Relationship Id="rId68" Type="http://schemas.openxmlformats.org/officeDocument/2006/relationships/hyperlink" Target="https://login.consultant.ru/link/?req=doc&amp;base=LAW&amp;n=357787&amp;dst=100008" TargetMode="External"/><Relationship Id="rId84" Type="http://schemas.openxmlformats.org/officeDocument/2006/relationships/hyperlink" Target="https://login.consultant.ru/link/?req=doc&amp;base=LAW&amp;n=451870&amp;dst=100323" TargetMode="External"/><Relationship Id="rId89" Type="http://schemas.openxmlformats.org/officeDocument/2006/relationships/hyperlink" Target="https://login.consultant.ru/link/?req=doc&amp;base=LAW&amp;n=451646&amp;dst=100110" TargetMode="External"/><Relationship Id="rId112" Type="http://schemas.openxmlformats.org/officeDocument/2006/relationships/hyperlink" Target="https://login.consultant.ru/link/?req=doc&amp;base=LAW&amp;n=107281&amp;dst=100009" TargetMode="External"/><Relationship Id="rId16" Type="http://schemas.openxmlformats.org/officeDocument/2006/relationships/hyperlink" Target="https://login.consultant.ru/link/?req=doc&amp;base=LAW&amp;n=94987&amp;dst=100008" TargetMode="External"/><Relationship Id="rId107" Type="http://schemas.openxmlformats.org/officeDocument/2006/relationships/hyperlink" Target="https://login.consultant.ru/link/?req=doc&amp;base=LAW&amp;n=475052&amp;dst=100012" TargetMode="External"/><Relationship Id="rId11" Type="http://schemas.openxmlformats.org/officeDocument/2006/relationships/hyperlink" Target="https://login.consultant.ru/link/?req=doc&amp;base=LAW&amp;n=110225&amp;dst=100614" TargetMode="External"/><Relationship Id="rId32" Type="http://schemas.openxmlformats.org/officeDocument/2006/relationships/hyperlink" Target="https://login.consultant.ru/link/?req=doc&amp;base=LAW&amp;n=148461&amp;dst=100008" TargetMode="External"/><Relationship Id="rId37" Type="http://schemas.openxmlformats.org/officeDocument/2006/relationships/hyperlink" Target="https://login.consultant.ru/link/?req=doc&amp;base=LAW&amp;n=483136&amp;dst=100262" TargetMode="External"/><Relationship Id="rId53" Type="http://schemas.openxmlformats.org/officeDocument/2006/relationships/hyperlink" Target="https://login.consultant.ru/link/?req=doc&amp;base=LAW&amp;n=219033&amp;dst=100024" TargetMode="External"/><Relationship Id="rId58" Type="http://schemas.openxmlformats.org/officeDocument/2006/relationships/hyperlink" Target="https://login.consultant.ru/link/?req=doc&amp;base=LAW&amp;n=286457&amp;dst=100009" TargetMode="External"/><Relationship Id="rId74" Type="http://schemas.openxmlformats.org/officeDocument/2006/relationships/hyperlink" Target="https://login.consultant.ru/link/?req=doc&amp;base=LAW&amp;n=436425&amp;dst=100112" TargetMode="External"/><Relationship Id="rId79" Type="http://schemas.openxmlformats.org/officeDocument/2006/relationships/hyperlink" Target="https://login.consultant.ru/link/?req=doc&amp;base=LAW&amp;n=428308&amp;dst=100019" TargetMode="External"/><Relationship Id="rId102" Type="http://schemas.openxmlformats.org/officeDocument/2006/relationships/hyperlink" Target="https://login.consultant.ru/link/?req=doc&amp;base=LAW&amp;n=155131&amp;dst=100011" TargetMode="External"/><Relationship Id="rId123" Type="http://schemas.openxmlformats.org/officeDocument/2006/relationships/hyperlink" Target="https://login.consultant.ru/link/?req=doc&amp;base=LAW&amp;n=464086&amp;dst=100036" TargetMode="External"/><Relationship Id="rId128" Type="http://schemas.openxmlformats.org/officeDocument/2006/relationships/hyperlink" Target="https://login.consultant.ru/link/?req=doc&amp;base=LAW&amp;n=430575&amp;dst=100044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452686&amp;dst=100008" TargetMode="External"/><Relationship Id="rId95" Type="http://schemas.openxmlformats.org/officeDocument/2006/relationships/hyperlink" Target="https://login.consultant.ru/link/?req=doc&amp;base=LAW&amp;n=475052&amp;dst=100009" TargetMode="External"/><Relationship Id="rId22" Type="http://schemas.openxmlformats.org/officeDocument/2006/relationships/hyperlink" Target="https://login.consultant.ru/link/?req=doc&amp;base=LAW&amp;n=436456&amp;dst=100008" TargetMode="External"/><Relationship Id="rId27" Type="http://schemas.openxmlformats.org/officeDocument/2006/relationships/hyperlink" Target="https://login.consultant.ru/link/?req=doc&amp;base=LAW&amp;n=140109&amp;dst=100008" TargetMode="External"/><Relationship Id="rId43" Type="http://schemas.openxmlformats.org/officeDocument/2006/relationships/hyperlink" Target="https://login.consultant.ru/link/?req=doc&amp;base=LAW&amp;n=182636&amp;dst=100029" TargetMode="External"/><Relationship Id="rId48" Type="http://schemas.openxmlformats.org/officeDocument/2006/relationships/hyperlink" Target="https://login.consultant.ru/link/?req=doc&amp;base=LAW&amp;n=198856&amp;dst=100009" TargetMode="External"/><Relationship Id="rId64" Type="http://schemas.openxmlformats.org/officeDocument/2006/relationships/hyperlink" Target="https://login.consultant.ru/link/?req=doc&amp;base=LAW&amp;n=339092&amp;dst=100008" TargetMode="External"/><Relationship Id="rId69" Type="http://schemas.openxmlformats.org/officeDocument/2006/relationships/hyperlink" Target="https://login.consultant.ru/link/?req=doc&amp;base=LAW&amp;n=358749&amp;dst=100066" TargetMode="External"/><Relationship Id="rId113" Type="http://schemas.openxmlformats.org/officeDocument/2006/relationships/hyperlink" Target="https://login.consultant.ru/link/?req=doc&amp;base=LAW&amp;n=122733&amp;dst=100021" TargetMode="External"/><Relationship Id="rId118" Type="http://schemas.openxmlformats.org/officeDocument/2006/relationships/hyperlink" Target="https://login.consultant.ru/link/?req=doc&amp;base=LAW&amp;n=354469&amp;dst=100016" TargetMode="External"/><Relationship Id="rId80" Type="http://schemas.openxmlformats.org/officeDocument/2006/relationships/hyperlink" Target="https://login.consultant.ru/link/?req=doc&amp;base=LAW&amp;n=430571&amp;dst=100009" TargetMode="External"/><Relationship Id="rId85" Type="http://schemas.openxmlformats.org/officeDocument/2006/relationships/hyperlink" Target="https://login.consultant.ru/link/?req=doc&amp;base=LAW&amp;n=436210&amp;dst=100009" TargetMode="External"/><Relationship Id="rId12" Type="http://schemas.openxmlformats.org/officeDocument/2006/relationships/hyperlink" Target="https://login.consultant.ru/link/?req=doc&amp;base=LAW&amp;n=132709&amp;dst=100162" TargetMode="External"/><Relationship Id="rId17" Type="http://schemas.openxmlformats.org/officeDocument/2006/relationships/hyperlink" Target="https://login.consultant.ru/link/?req=doc&amp;base=LAW&amp;n=96794&amp;dst=100009" TargetMode="External"/><Relationship Id="rId33" Type="http://schemas.openxmlformats.org/officeDocument/2006/relationships/hyperlink" Target="https://login.consultant.ru/link/?req=doc&amp;base=LAW&amp;n=148481&amp;dst=100035" TargetMode="External"/><Relationship Id="rId38" Type="http://schemas.openxmlformats.org/officeDocument/2006/relationships/hyperlink" Target="https://login.consultant.ru/link/?req=doc&amp;base=LAW&amp;n=161206&amp;dst=100008" TargetMode="External"/><Relationship Id="rId59" Type="http://schemas.openxmlformats.org/officeDocument/2006/relationships/hyperlink" Target="https://login.consultant.ru/link/?req=doc&amp;base=LAW&amp;n=304076&amp;dst=100040" TargetMode="External"/><Relationship Id="rId103" Type="http://schemas.openxmlformats.org/officeDocument/2006/relationships/hyperlink" Target="https://login.consultant.ru/link/?req=doc&amp;base=LAW&amp;n=171576&amp;dst=100009" TargetMode="External"/><Relationship Id="rId108" Type="http://schemas.openxmlformats.org/officeDocument/2006/relationships/hyperlink" Target="https://login.consultant.ru/link/?req=doc&amp;base=LAW&amp;n=93980&amp;dst=100001" TargetMode="External"/><Relationship Id="rId124" Type="http://schemas.openxmlformats.org/officeDocument/2006/relationships/hyperlink" Target="https://login.consultant.ru/link/?req=doc&amp;base=LAW&amp;n=475052&amp;dst=100070" TargetMode="External"/><Relationship Id="rId129" Type="http://schemas.openxmlformats.org/officeDocument/2006/relationships/hyperlink" Target="https://login.consultant.ru/link/?req=doc&amp;base=LAW&amp;n=436210&amp;dst=100051" TargetMode="External"/><Relationship Id="rId54" Type="http://schemas.openxmlformats.org/officeDocument/2006/relationships/hyperlink" Target="https://login.consultant.ru/link/?req=doc&amp;base=LAW&amp;n=219031&amp;dst=100008" TargetMode="External"/><Relationship Id="rId70" Type="http://schemas.openxmlformats.org/officeDocument/2006/relationships/hyperlink" Target="https://login.consultant.ru/link/?req=doc&amp;base=LAW&amp;n=358789&amp;dst=100029" TargetMode="External"/><Relationship Id="rId75" Type="http://schemas.openxmlformats.org/officeDocument/2006/relationships/hyperlink" Target="https://login.consultant.ru/link/?req=doc&amp;base=LAW&amp;n=464307&amp;dst=101680" TargetMode="External"/><Relationship Id="rId91" Type="http://schemas.openxmlformats.org/officeDocument/2006/relationships/hyperlink" Target="https://login.consultant.ru/link/?req=doc&amp;base=LAW&amp;n=464086&amp;dst=100023" TargetMode="External"/><Relationship Id="rId96" Type="http://schemas.openxmlformats.org/officeDocument/2006/relationships/hyperlink" Target="https://login.consultant.ru/link/?req=doc&amp;base=LAW&amp;n=482484&amp;dst=10075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67&amp;dst=100311" TargetMode="External"/><Relationship Id="rId23" Type="http://schemas.openxmlformats.org/officeDocument/2006/relationships/hyperlink" Target="https://login.consultant.ru/link/?req=doc&amp;base=LAW&amp;n=404446&amp;dst=100274" TargetMode="External"/><Relationship Id="rId28" Type="http://schemas.openxmlformats.org/officeDocument/2006/relationships/hyperlink" Target="https://login.consultant.ru/link/?req=doc&amp;base=LAW&amp;n=144637&amp;dst=100013" TargetMode="External"/><Relationship Id="rId49" Type="http://schemas.openxmlformats.org/officeDocument/2006/relationships/hyperlink" Target="https://login.consultant.ru/link/?req=doc&amp;base=LAW&amp;n=200401&amp;dst=100009" TargetMode="External"/><Relationship Id="rId114" Type="http://schemas.openxmlformats.org/officeDocument/2006/relationships/hyperlink" Target="https://login.consultant.ru/link/?req=doc&amp;base=LAW&amp;n=107281&amp;dst=100011" TargetMode="External"/><Relationship Id="rId119" Type="http://schemas.openxmlformats.org/officeDocument/2006/relationships/hyperlink" Target="https://login.consultant.ru/link/?req=doc&amp;base=LAW&amp;n=148481&amp;dst=100038" TargetMode="External"/><Relationship Id="rId44" Type="http://schemas.openxmlformats.org/officeDocument/2006/relationships/hyperlink" Target="https://login.consultant.ru/link/?req=doc&amp;base=LAW&amp;n=404444&amp;dst=100040" TargetMode="External"/><Relationship Id="rId60" Type="http://schemas.openxmlformats.org/officeDocument/2006/relationships/hyperlink" Target="https://login.consultant.ru/link/?req=doc&amp;base=LAW&amp;n=304070&amp;dst=100013" TargetMode="External"/><Relationship Id="rId65" Type="http://schemas.openxmlformats.org/officeDocument/2006/relationships/hyperlink" Target="https://login.consultant.ru/link/?req=doc&amp;base=LAW&amp;n=340236&amp;dst=100035" TargetMode="External"/><Relationship Id="rId81" Type="http://schemas.openxmlformats.org/officeDocument/2006/relationships/hyperlink" Target="https://login.consultant.ru/link/?req=doc&amp;base=LAW&amp;n=430575&amp;dst=100044" TargetMode="External"/><Relationship Id="rId86" Type="http://schemas.openxmlformats.org/officeDocument/2006/relationships/hyperlink" Target="https://login.consultant.ru/link/?req=doc&amp;base=LAW&amp;n=446086&amp;dst=100015" TargetMode="External"/><Relationship Id="rId130" Type="http://schemas.openxmlformats.org/officeDocument/2006/relationships/hyperlink" Target="https://login.consultant.ru/link/?req=doc&amp;base=LAW&amp;n=436210&amp;dst=100053" TargetMode="External"/><Relationship Id="rId13" Type="http://schemas.openxmlformats.org/officeDocument/2006/relationships/hyperlink" Target="https://login.consultant.ru/link/?req=doc&amp;base=LAW&amp;n=186978&amp;dst=100171" TargetMode="External"/><Relationship Id="rId18" Type="http://schemas.openxmlformats.org/officeDocument/2006/relationships/hyperlink" Target="https://login.consultant.ru/link/?req=doc&amp;base=LAW&amp;n=97515&amp;dst=100008" TargetMode="External"/><Relationship Id="rId39" Type="http://schemas.openxmlformats.org/officeDocument/2006/relationships/hyperlink" Target="https://login.consultant.ru/link/?req=doc&amp;base=LAW&amp;n=172489&amp;dst=100025" TargetMode="External"/><Relationship Id="rId109" Type="http://schemas.openxmlformats.org/officeDocument/2006/relationships/hyperlink" Target="https://login.consultant.ru/link/?req=doc&amp;base=LAW&amp;n=487826&amp;dst=100015" TargetMode="External"/><Relationship Id="rId34" Type="http://schemas.openxmlformats.org/officeDocument/2006/relationships/hyperlink" Target="https://login.consultant.ru/link/?req=doc&amp;base=LAW&amp;n=166141&amp;dst=101562" TargetMode="External"/><Relationship Id="rId50" Type="http://schemas.openxmlformats.org/officeDocument/2006/relationships/hyperlink" Target="https://login.consultant.ru/link/?req=doc&amp;base=LAW&amp;n=200568&amp;dst=100008" TargetMode="External"/><Relationship Id="rId55" Type="http://schemas.openxmlformats.org/officeDocument/2006/relationships/hyperlink" Target="https://login.consultant.ru/link/?req=doc&amp;base=LAW&amp;n=220912&amp;dst=100020" TargetMode="External"/><Relationship Id="rId76" Type="http://schemas.openxmlformats.org/officeDocument/2006/relationships/hyperlink" Target="https://login.consultant.ru/link/?req=doc&amp;base=LAW&amp;n=389111&amp;dst=100147" TargetMode="External"/><Relationship Id="rId97" Type="http://schemas.openxmlformats.org/officeDocument/2006/relationships/hyperlink" Target="https://login.consultant.ru/link/?req=doc&amp;base=LAW&amp;n=108965&amp;dst=100015" TargetMode="External"/><Relationship Id="rId104" Type="http://schemas.openxmlformats.org/officeDocument/2006/relationships/hyperlink" Target="https://login.consultant.ru/link/?req=doc&amp;base=LAW&amp;n=209081&amp;dst=100024" TargetMode="External"/><Relationship Id="rId120" Type="http://schemas.openxmlformats.org/officeDocument/2006/relationships/hyperlink" Target="https://login.consultant.ru/link/?req=doc&amp;base=LAW&amp;n=166141&amp;dst=101572" TargetMode="External"/><Relationship Id="rId125" Type="http://schemas.openxmlformats.org/officeDocument/2006/relationships/hyperlink" Target="https://login.consultant.ru/link/?req=doc&amp;base=LAW&amp;n=436210&amp;dst=100050" TargetMode="External"/><Relationship Id="rId7" Type="http://schemas.openxmlformats.org/officeDocument/2006/relationships/hyperlink" Target="https://login.consultant.ru/link/?req=doc&amp;base=LAW&amp;n=404233&amp;dst=100088" TargetMode="External"/><Relationship Id="rId71" Type="http://schemas.openxmlformats.org/officeDocument/2006/relationships/hyperlink" Target="https://login.consultant.ru/link/?req=doc&amp;base=LAW&amp;n=366080&amp;dst=100009" TargetMode="External"/><Relationship Id="rId92" Type="http://schemas.openxmlformats.org/officeDocument/2006/relationships/hyperlink" Target="https://login.consultant.ru/link/?req=doc&amp;base=LAW&amp;n=464791&amp;dst=10000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19801&amp;dst=100087" TargetMode="External"/><Relationship Id="rId24" Type="http://schemas.openxmlformats.org/officeDocument/2006/relationships/hyperlink" Target="https://login.consultant.ru/link/?req=doc&amp;base=LAW&amp;n=122733&amp;dst=100017" TargetMode="External"/><Relationship Id="rId40" Type="http://schemas.openxmlformats.org/officeDocument/2006/relationships/hyperlink" Target="https://login.consultant.ru/link/?req=doc&amp;base=LAW&amp;n=173205&amp;dst=100008" TargetMode="External"/><Relationship Id="rId45" Type="http://schemas.openxmlformats.org/officeDocument/2006/relationships/hyperlink" Target="https://login.consultant.ru/link/?req=doc&amp;base=LAW&amp;n=191290&amp;dst=100009" TargetMode="External"/><Relationship Id="rId66" Type="http://schemas.openxmlformats.org/officeDocument/2006/relationships/hyperlink" Target="https://login.consultant.ru/link/?req=doc&amp;base=LAW&amp;n=354469&amp;dst=100016" TargetMode="External"/><Relationship Id="rId87" Type="http://schemas.openxmlformats.org/officeDocument/2006/relationships/hyperlink" Target="https://login.consultant.ru/link/?req=doc&amp;base=LAW&amp;n=449479&amp;dst=100017" TargetMode="External"/><Relationship Id="rId110" Type="http://schemas.openxmlformats.org/officeDocument/2006/relationships/hyperlink" Target="https://login.consultant.ru/link/?req=doc&amp;base=LAW&amp;n=166141&amp;dst=101571" TargetMode="External"/><Relationship Id="rId115" Type="http://schemas.openxmlformats.org/officeDocument/2006/relationships/hyperlink" Target="https://login.consultant.ru/link/?req=doc&amp;base=LAW&amp;n=464086&amp;dst=100034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310003&amp;dst=100011" TargetMode="External"/><Relationship Id="rId82" Type="http://schemas.openxmlformats.org/officeDocument/2006/relationships/hyperlink" Target="https://login.consultant.ru/link/?req=doc&amp;base=LAW&amp;n=433208&amp;dst=100041" TargetMode="External"/><Relationship Id="rId19" Type="http://schemas.openxmlformats.org/officeDocument/2006/relationships/hyperlink" Target="https://login.consultant.ru/link/?req=doc&amp;base=LAW&amp;n=107281&amp;dst=100006" TargetMode="External"/><Relationship Id="rId14" Type="http://schemas.openxmlformats.org/officeDocument/2006/relationships/hyperlink" Target="https://login.consultant.ru/link/?req=doc&amp;base=LAW&amp;n=89588&amp;dst=100043" TargetMode="External"/><Relationship Id="rId30" Type="http://schemas.openxmlformats.org/officeDocument/2006/relationships/hyperlink" Target="https://login.consultant.ru/link/?req=doc&amp;base=LAW&amp;n=404442&amp;dst=100143" TargetMode="External"/><Relationship Id="rId35" Type="http://schemas.openxmlformats.org/officeDocument/2006/relationships/hyperlink" Target="https://login.consultant.ru/link/?req=doc&amp;base=LAW&amp;n=421017&amp;dst=100025" TargetMode="External"/><Relationship Id="rId56" Type="http://schemas.openxmlformats.org/officeDocument/2006/relationships/hyperlink" Target="https://login.consultant.ru/link/?req=doc&amp;base=LAW&amp;n=481366&amp;dst=100541" TargetMode="External"/><Relationship Id="rId77" Type="http://schemas.openxmlformats.org/officeDocument/2006/relationships/hyperlink" Target="https://login.consultant.ru/link/?req=doc&amp;base=LAW&amp;n=401505&amp;dst=100012" TargetMode="External"/><Relationship Id="rId100" Type="http://schemas.openxmlformats.org/officeDocument/2006/relationships/hyperlink" Target="https://login.consultant.ru/link/?req=doc&amp;base=LAW&amp;n=137916&amp;dst=100052" TargetMode="External"/><Relationship Id="rId105" Type="http://schemas.openxmlformats.org/officeDocument/2006/relationships/hyperlink" Target="https://login.consultant.ru/link/?req=doc&amp;base=LAW&amp;n=370060&amp;dst=100009" TargetMode="External"/><Relationship Id="rId126" Type="http://schemas.openxmlformats.org/officeDocument/2006/relationships/hyperlink" Target="https://login.consultant.ru/link/?req=doc&amp;base=LAW&amp;n=200401&amp;dst=100040" TargetMode="External"/><Relationship Id="rId8" Type="http://schemas.openxmlformats.org/officeDocument/2006/relationships/hyperlink" Target="https://login.consultant.ru/link/?req=doc&amp;base=LAW&amp;n=65754&amp;dst=100012" TargetMode="External"/><Relationship Id="rId51" Type="http://schemas.openxmlformats.org/officeDocument/2006/relationships/hyperlink" Target="https://login.consultant.ru/link/?req=doc&amp;base=LAW&amp;n=404221&amp;dst=100041" TargetMode="External"/><Relationship Id="rId72" Type="http://schemas.openxmlformats.org/officeDocument/2006/relationships/hyperlink" Target="https://login.consultant.ru/link/?req=doc&amp;base=LAW&amp;n=440511&amp;dst=100265" TargetMode="External"/><Relationship Id="rId93" Type="http://schemas.openxmlformats.org/officeDocument/2006/relationships/hyperlink" Target="https://login.consultant.ru/link/?req=doc&amp;base=LAW&amp;n=465433&amp;dst=100117" TargetMode="External"/><Relationship Id="rId98" Type="http://schemas.openxmlformats.org/officeDocument/2006/relationships/hyperlink" Target="https://login.consultant.ru/link/?req=doc&amp;base=LAW&amp;n=121203&amp;dst=100016" TargetMode="External"/><Relationship Id="rId121" Type="http://schemas.openxmlformats.org/officeDocument/2006/relationships/hyperlink" Target="https://login.consultant.ru/link/?req=doc&amp;base=LAW&amp;n=200401&amp;dst=10003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04375&amp;dst=100113" TargetMode="External"/><Relationship Id="rId46" Type="http://schemas.openxmlformats.org/officeDocument/2006/relationships/hyperlink" Target="https://login.consultant.ru/link/?req=doc&amp;base=LAW&amp;n=191419&amp;dst=100009" TargetMode="External"/><Relationship Id="rId67" Type="http://schemas.openxmlformats.org/officeDocument/2006/relationships/hyperlink" Target="https://login.consultant.ru/link/?req=doc&amp;base=LAW&amp;n=357770&amp;dst=100008" TargetMode="External"/><Relationship Id="rId116" Type="http://schemas.openxmlformats.org/officeDocument/2006/relationships/hyperlink" Target="https://login.consultant.ru/link/?req=doc&amp;base=LAW&amp;n=475114&amp;dst=2360" TargetMode="External"/><Relationship Id="rId20" Type="http://schemas.openxmlformats.org/officeDocument/2006/relationships/hyperlink" Target="https://login.consultant.ru/link/?req=doc&amp;base=LAW&amp;n=108668&amp;dst=100015" TargetMode="External"/><Relationship Id="rId41" Type="http://schemas.openxmlformats.org/officeDocument/2006/relationships/hyperlink" Target="https://login.consultant.ru/link/?req=doc&amp;base=LAW&amp;n=173206&amp;dst=100008" TargetMode="External"/><Relationship Id="rId62" Type="http://schemas.openxmlformats.org/officeDocument/2006/relationships/hyperlink" Target="https://login.consultant.ru/link/?req=doc&amp;base=LAW&amp;n=313198&amp;dst=100012" TargetMode="External"/><Relationship Id="rId83" Type="http://schemas.openxmlformats.org/officeDocument/2006/relationships/hyperlink" Target="https://login.consultant.ru/link/?req=doc&amp;base=LAW&amp;n=433276&amp;dst=100182" TargetMode="External"/><Relationship Id="rId88" Type="http://schemas.openxmlformats.org/officeDocument/2006/relationships/hyperlink" Target="https://login.consultant.ru/link/?req=doc&amp;base=LAW&amp;n=451645&amp;dst=100074" TargetMode="External"/><Relationship Id="rId111" Type="http://schemas.openxmlformats.org/officeDocument/2006/relationships/hyperlink" Target="https://login.consultant.ru/link/?req=doc&amp;base=LAW&amp;n=198199&amp;dst=100131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login.consultant.ru/link/?req=doc&amp;base=LAW&amp;n=94109&amp;dst=100008" TargetMode="External"/><Relationship Id="rId36" Type="http://schemas.openxmlformats.org/officeDocument/2006/relationships/hyperlink" Target="https://login.consultant.ru/link/?req=doc&amp;base=LAW&amp;n=470677&amp;dst=101001" TargetMode="External"/><Relationship Id="rId57" Type="http://schemas.openxmlformats.org/officeDocument/2006/relationships/hyperlink" Target="https://login.consultant.ru/link/?req=doc&amp;base=LAW&amp;n=221204&amp;dst=100008" TargetMode="External"/><Relationship Id="rId106" Type="http://schemas.openxmlformats.org/officeDocument/2006/relationships/hyperlink" Target="https://login.consultant.ru/link/?req=doc&amp;base=LAW&amp;n=462881&amp;dst=100012" TargetMode="External"/><Relationship Id="rId127" Type="http://schemas.openxmlformats.org/officeDocument/2006/relationships/hyperlink" Target="https://login.consultant.ru/link/?req=doc&amp;base=LAW&amp;n=475052&amp;dst=100107" TargetMode="External"/><Relationship Id="rId10" Type="http://schemas.openxmlformats.org/officeDocument/2006/relationships/hyperlink" Target="https://login.consultant.ru/link/?req=doc&amp;base=LAW&amp;n=404255&amp;dst=100015" TargetMode="External"/><Relationship Id="rId31" Type="http://schemas.openxmlformats.org/officeDocument/2006/relationships/hyperlink" Target="https://login.consultant.ru/link/?req=doc&amp;base=LAW&amp;n=147226&amp;dst=100008" TargetMode="External"/><Relationship Id="rId52" Type="http://schemas.openxmlformats.org/officeDocument/2006/relationships/hyperlink" Target="https://login.consultant.ru/link/?req=doc&amp;base=LAW&amp;n=214785&amp;dst=100046" TargetMode="External"/><Relationship Id="rId73" Type="http://schemas.openxmlformats.org/officeDocument/2006/relationships/hyperlink" Target="https://login.consultant.ru/link/?req=doc&amp;base=LAW&amp;n=380351&amp;dst=100009" TargetMode="External"/><Relationship Id="rId78" Type="http://schemas.openxmlformats.org/officeDocument/2006/relationships/hyperlink" Target="https://login.consultant.ru/link/?req=doc&amp;base=LAW&amp;n=405345&amp;dst=100009" TargetMode="External"/><Relationship Id="rId94" Type="http://schemas.openxmlformats.org/officeDocument/2006/relationships/hyperlink" Target="https://login.consultant.ru/link/?req=doc&amp;base=LAW&amp;n=469664&amp;dst=100017" TargetMode="External"/><Relationship Id="rId99" Type="http://schemas.openxmlformats.org/officeDocument/2006/relationships/hyperlink" Target="https://login.consultant.ru/link/?req=doc&amp;base=LAW&amp;n=122452&amp;dst=100047" TargetMode="External"/><Relationship Id="rId101" Type="http://schemas.openxmlformats.org/officeDocument/2006/relationships/hyperlink" Target="https://login.consultant.ru/link/?req=doc&amp;base=LAW&amp;n=138979&amp;dst=100043" TargetMode="External"/><Relationship Id="rId122" Type="http://schemas.openxmlformats.org/officeDocument/2006/relationships/hyperlink" Target="https://login.consultant.ru/link/?req=doc&amp;base=LAW&amp;n=96619&amp;dst=1002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0580&amp;dst=100187" TargetMode="External"/><Relationship Id="rId26" Type="http://schemas.openxmlformats.org/officeDocument/2006/relationships/hyperlink" Target="https://login.consultant.ru/link/?req=doc&amp;base=LAW&amp;n=140086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4871</Words>
  <Characters>27765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2024-12-06T07:21:00Z</dcterms:created>
  <dcterms:modified xsi:type="dcterms:W3CDTF">2024-12-06T07:31:00Z</dcterms:modified>
</cp:coreProperties>
</file>