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52" w:rsidRDefault="004B0452">
      <w:pPr>
        <w:pStyle w:val="ConsPlusTitlePage"/>
      </w:pPr>
      <w:r>
        <w:t xml:space="preserve">Документ предоставлен </w:t>
      </w:r>
      <w:hyperlink r:id="rId5">
        <w:r>
          <w:rPr>
            <w:color w:val="0000FF"/>
          </w:rPr>
          <w:t>КонсультантПлюс</w:t>
        </w:r>
      </w:hyperlink>
      <w:r>
        <w:br/>
      </w:r>
    </w:p>
    <w:p w:rsidR="004B0452" w:rsidRDefault="004B045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0452">
        <w:tc>
          <w:tcPr>
            <w:tcW w:w="4677" w:type="dxa"/>
            <w:tcBorders>
              <w:top w:val="nil"/>
              <w:left w:val="nil"/>
              <w:bottom w:val="nil"/>
              <w:right w:val="nil"/>
            </w:tcBorders>
          </w:tcPr>
          <w:p w:rsidR="004B0452" w:rsidRDefault="004B0452">
            <w:pPr>
              <w:pStyle w:val="ConsPlusNormal"/>
            </w:pPr>
            <w:r>
              <w:t>27 апреля 2010 года</w:t>
            </w:r>
          </w:p>
        </w:tc>
        <w:tc>
          <w:tcPr>
            <w:tcW w:w="4677" w:type="dxa"/>
            <w:tcBorders>
              <w:top w:val="nil"/>
              <w:left w:val="nil"/>
              <w:bottom w:val="nil"/>
              <w:right w:val="nil"/>
            </w:tcBorders>
          </w:tcPr>
          <w:p w:rsidR="004B0452" w:rsidRDefault="004B0452">
            <w:pPr>
              <w:pStyle w:val="ConsPlusNormal"/>
              <w:jc w:val="right"/>
            </w:pPr>
            <w:r>
              <w:t>N 486-ОЗ</w:t>
            </w:r>
          </w:p>
        </w:tc>
      </w:tr>
    </w:tbl>
    <w:p w:rsidR="004B0452" w:rsidRDefault="004B0452">
      <w:pPr>
        <w:pStyle w:val="ConsPlusNormal"/>
        <w:pBdr>
          <w:bottom w:val="single" w:sz="6" w:space="0" w:color="auto"/>
        </w:pBdr>
        <w:spacing w:before="100" w:after="100"/>
        <w:jc w:val="both"/>
        <w:rPr>
          <w:sz w:val="2"/>
          <w:szCs w:val="2"/>
        </w:rPr>
      </w:pPr>
    </w:p>
    <w:p w:rsidR="004B0452" w:rsidRDefault="004B0452">
      <w:pPr>
        <w:pStyle w:val="ConsPlusNormal"/>
        <w:jc w:val="center"/>
      </w:pPr>
    </w:p>
    <w:p w:rsidR="004B0452" w:rsidRDefault="004B0452">
      <w:pPr>
        <w:pStyle w:val="ConsPlusTitle"/>
        <w:jc w:val="center"/>
      </w:pPr>
      <w:r>
        <w:t>НОВОСИБИРСКАЯ ОБЛАСТЬ</w:t>
      </w:r>
    </w:p>
    <w:p w:rsidR="004B0452" w:rsidRDefault="004B0452">
      <w:pPr>
        <w:pStyle w:val="ConsPlusTitle"/>
        <w:jc w:val="center"/>
      </w:pPr>
    </w:p>
    <w:p w:rsidR="004B0452" w:rsidRDefault="004B0452">
      <w:pPr>
        <w:pStyle w:val="ConsPlusTitle"/>
        <w:jc w:val="center"/>
      </w:pPr>
      <w:r>
        <w:t>ЗАКОН</w:t>
      </w:r>
    </w:p>
    <w:p w:rsidR="004B0452" w:rsidRDefault="004B0452">
      <w:pPr>
        <w:pStyle w:val="ConsPlusTitle"/>
        <w:jc w:val="center"/>
      </w:pPr>
    </w:p>
    <w:p w:rsidR="004B0452" w:rsidRDefault="004B0452">
      <w:pPr>
        <w:pStyle w:val="ConsPlusTitle"/>
        <w:jc w:val="center"/>
      </w:pPr>
      <w:r>
        <w:t>О РЕГУЛИРОВАНИИ ОТНОШЕНИЙ В СФЕРЕ ПРОТИВОДЕЙСТВИЯ</w:t>
      </w:r>
    </w:p>
    <w:p w:rsidR="004B0452" w:rsidRDefault="004B0452">
      <w:pPr>
        <w:pStyle w:val="ConsPlusTitle"/>
        <w:jc w:val="center"/>
      </w:pPr>
      <w:r>
        <w:t>КОРРУПЦИИ В НОВОСИБИРСКОЙ ОБЛАСТИ</w:t>
      </w:r>
    </w:p>
    <w:p w:rsidR="004B0452" w:rsidRDefault="004B0452">
      <w:pPr>
        <w:pStyle w:val="ConsPlusNormal"/>
        <w:ind w:firstLine="540"/>
        <w:jc w:val="both"/>
      </w:pPr>
    </w:p>
    <w:p w:rsidR="004B0452" w:rsidRDefault="004B0452">
      <w:pPr>
        <w:pStyle w:val="ConsPlusNormal"/>
        <w:jc w:val="right"/>
      </w:pPr>
      <w:proofErr w:type="gramStart"/>
      <w:r>
        <w:t>Принят</w:t>
      </w:r>
      <w:proofErr w:type="gramEnd"/>
    </w:p>
    <w:p w:rsidR="004B0452" w:rsidRDefault="004B0452">
      <w:pPr>
        <w:pStyle w:val="ConsPlusNormal"/>
        <w:jc w:val="right"/>
      </w:pPr>
      <w:r>
        <w:t>постановлением Новосибирского областного Совета депутатов</w:t>
      </w:r>
    </w:p>
    <w:p w:rsidR="004B0452" w:rsidRDefault="004B0452">
      <w:pPr>
        <w:pStyle w:val="ConsPlusNormal"/>
        <w:jc w:val="right"/>
      </w:pPr>
      <w:r>
        <w:t>от 22.04.2010 N 486-ОСД</w:t>
      </w:r>
    </w:p>
    <w:p w:rsidR="004B0452" w:rsidRDefault="004B04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04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0452" w:rsidRDefault="004B04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0452" w:rsidRDefault="004B04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0452" w:rsidRDefault="004B0452">
            <w:pPr>
              <w:pStyle w:val="ConsPlusNormal"/>
              <w:jc w:val="center"/>
            </w:pPr>
            <w:r>
              <w:rPr>
                <w:color w:val="392C69"/>
              </w:rPr>
              <w:t>Список изменяющих документов</w:t>
            </w:r>
          </w:p>
          <w:p w:rsidR="004B0452" w:rsidRDefault="004B0452">
            <w:pPr>
              <w:pStyle w:val="ConsPlusNormal"/>
              <w:jc w:val="center"/>
            </w:pPr>
            <w:proofErr w:type="gramStart"/>
            <w:r>
              <w:rPr>
                <w:color w:val="392C69"/>
              </w:rPr>
              <w:t>(в ред. Законов Новосибирской области</w:t>
            </w:r>
            <w:proofErr w:type="gramEnd"/>
          </w:p>
          <w:p w:rsidR="004B0452" w:rsidRDefault="004B0452">
            <w:pPr>
              <w:pStyle w:val="ConsPlusNormal"/>
              <w:jc w:val="center"/>
            </w:pPr>
            <w:r>
              <w:rPr>
                <w:color w:val="392C69"/>
              </w:rPr>
              <w:t xml:space="preserve">от 05.12.2011 </w:t>
            </w:r>
            <w:hyperlink r:id="rId6">
              <w:r>
                <w:rPr>
                  <w:color w:val="0000FF"/>
                </w:rPr>
                <w:t>N 155-ОЗ</w:t>
              </w:r>
            </w:hyperlink>
            <w:r>
              <w:rPr>
                <w:color w:val="392C69"/>
              </w:rPr>
              <w:t xml:space="preserve">, от 02.07.2014 </w:t>
            </w:r>
            <w:hyperlink r:id="rId7">
              <w:r>
                <w:rPr>
                  <w:color w:val="0000FF"/>
                </w:rPr>
                <w:t>N 461-ОЗ</w:t>
              </w:r>
            </w:hyperlink>
            <w:r>
              <w:rPr>
                <w:color w:val="392C69"/>
              </w:rPr>
              <w:t xml:space="preserve">, от 10.11.2017 </w:t>
            </w:r>
            <w:hyperlink r:id="rId8">
              <w:r>
                <w:rPr>
                  <w:color w:val="0000FF"/>
                </w:rPr>
                <w:t>N 219-ОЗ</w:t>
              </w:r>
            </w:hyperlink>
            <w:r>
              <w:rPr>
                <w:color w:val="392C69"/>
              </w:rPr>
              <w:t>,</w:t>
            </w:r>
          </w:p>
          <w:p w:rsidR="004B0452" w:rsidRDefault="004B0452">
            <w:pPr>
              <w:pStyle w:val="ConsPlusNormal"/>
              <w:jc w:val="center"/>
            </w:pPr>
            <w:r>
              <w:rPr>
                <w:color w:val="392C69"/>
              </w:rPr>
              <w:t xml:space="preserve">от 30.11.2018 </w:t>
            </w:r>
            <w:hyperlink r:id="rId9">
              <w:r>
                <w:rPr>
                  <w:color w:val="0000FF"/>
                </w:rPr>
                <w:t>N 318-ОЗ</w:t>
              </w:r>
            </w:hyperlink>
            <w:r>
              <w:rPr>
                <w:color w:val="392C69"/>
              </w:rPr>
              <w:t xml:space="preserve">, от 06.05.2022 </w:t>
            </w:r>
            <w:hyperlink r:id="rId10">
              <w:r>
                <w:rPr>
                  <w:color w:val="0000FF"/>
                </w:rPr>
                <w:t>N 197-ОЗ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0452" w:rsidRDefault="004B0452">
            <w:pPr>
              <w:pStyle w:val="ConsPlusNormal"/>
            </w:pPr>
          </w:p>
        </w:tc>
      </w:tr>
    </w:tbl>
    <w:p w:rsidR="004B0452" w:rsidRDefault="004B0452">
      <w:pPr>
        <w:pStyle w:val="ConsPlusNormal"/>
        <w:jc w:val="center"/>
      </w:pPr>
    </w:p>
    <w:p w:rsidR="004B0452" w:rsidRDefault="004B0452">
      <w:pPr>
        <w:pStyle w:val="ConsPlusNormal"/>
        <w:ind w:firstLine="540"/>
        <w:jc w:val="both"/>
        <w:outlineLvl w:val="0"/>
      </w:pPr>
      <w:r>
        <w:t xml:space="preserve">Наименование главы 1 исключено. - </w:t>
      </w:r>
      <w:hyperlink r:id="rId11">
        <w:r>
          <w:rPr>
            <w:color w:val="0000FF"/>
          </w:rPr>
          <w:t>Закон</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Статья 1. Предмет регулирования настоящего Закона</w:t>
      </w:r>
    </w:p>
    <w:p w:rsidR="004B0452" w:rsidRDefault="004B0452">
      <w:pPr>
        <w:pStyle w:val="ConsPlusNormal"/>
        <w:ind w:firstLine="540"/>
        <w:jc w:val="both"/>
      </w:pPr>
      <w:r>
        <w:t xml:space="preserve">(в ред. </w:t>
      </w:r>
      <w:hyperlink r:id="rId12">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 xml:space="preserve">Настоящий Закон в соответствии с федеральным </w:t>
      </w:r>
      <w:hyperlink r:id="rId13">
        <w:r>
          <w:rPr>
            <w:color w:val="0000FF"/>
          </w:rPr>
          <w:t>законодательством</w:t>
        </w:r>
      </w:hyperlink>
      <w: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4B0452" w:rsidRDefault="004B0452">
      <w:pPr>
        <w:pStyle w:val="ConsPlusNormal"/>
        <w:ind w:firstLine="540"/>
        <w:jc w:val="both"/>
      </w:pPr>
    </w:p>
    <w:p w:rsidR="004B0452" w:rsidRDefault="004B0452">
      <w:pPr>
        <w:pStyle w:val="ConsPlusTitle"/>
        <w:ind w:firstLine="540"/>
        <w:jc w:val="both"/>
        <w:outlineLvl w:val="1"/>
      </w:pPr>
      <w:r>
        <w:t>Статья 2. Основные понятия, применяемые в настоящем Законе</w:t>
      </w:r>
    </w:p>
    <w:p w:rsidR="004B0452" w:rsidRDefault="004B0452">
      <w:pPr>
        <w:pStyle w:val="ConsPlusNormal"/>
        <w:ind w:firstLine="540"/>
        <w:jc w:val="both"/>
      </w:pPr>
    </w:p>
    <w:p w:rsidR="004B0452" w:rsidRDefault="004B0452">
      <w:pPr>
        <w:pStyle w:val="ConsPlusNormal"/>
        <w:ind w:firstLine="540"/>
        <w:jc w:val="both"/>
      </w:pPr>
      <w:r>
        <w:t>1. В целях настоящего Закона применяются следующие понятия:</w:t>
      </w:r>
    </w:p>
    <w:p w:rsidR="004B0452" w:rsidRDefault="004B0452">
      <w:pPr>
        <w:pStyle w:val="ConsPlusNormal"/>
        <w:spacing w:before="220"/>
        <w:ind w:firstLine="540"/>
        <w:jc w:val="both"/>
      </w:pPr>
      <w:proofErr w:type="gramStart"/>
      <w:r>
        <w:t>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коррупциогенных факторов и разработку мер по реализации государственной политики в сфере противодействия коррупции;</w:t>
      </w:r>
      <w:proofErr w:type="gramEnd"/>
    </w:p>
    <w:p w:rsidR="004B0452" w:rsidRDefault="004B0452">
      <w:pPr>
        <w:pStyle w:val="ConsPlusNormal"/>
        <w:jc w:val="both"/>
      </w:pPr>
      <w:r>
        <w:t xml:space="preserve">(в ред. </w:t>
      </w:r>
      <w:hyperlink r:id="rId14">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proofErr w:type="gramStart"/>
      <w:r>
        <w:t>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коррупциогенных факторов и их последующего устранения;</w:t>
      </w:r>
      <w:proofErr w:type="gramEnd"/>
    </w:p>
    <w:p w:rsidR="004B0452" w:rsidRDefault="004B0452">
      <w:pPr>
        <w:pStyle w:val="ConsPlusNormal"/>
        <w:jc w:val="both"/>
      </w:pPr>
      <w:r>
        <w:t xml:space="preserve">(в ред. </w:t>
      </w:r>
      <w:hyperlink r:id="rId15">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 xml:space="preserve">антикоррупционная пропаганда - деятельность органов государственной власти </w:t>
      </w:r>
      <w:r>
        <w:lastRenderedPageBreak/>
        <w:t>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4B0452" w:rsidRDefault="004B0452">
      <w:pPr>
        <w:pStyle w:val="ConsPlusNormal"/>
        <w:jc w:val="both"/>
      </w:pPr>
      <w:r>
        <w:t xml:space="preserve">(в ред. </w:t>
      </w:r>
      <w:hyperlink r:id="rId16">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4B0452" w:rsidRDefault="004B0452">
      <w:pPr>
        <w:pStyle w:val="ConsPlusNormal"/>
        <w:jc w:val="both"/>
      </w:pPr>
      <w:r>
        <w:t xml:space="preserve">(в ред. Законов Новосибирской области от 02.07.2014 </w:t>
      </w:r>
      <w:hyperlink r:id="rId17">
        <w:r>
          <w:rPr>
            <w:color w:val="0000FF"/>
          </w:rPr>
          <w:t>N 461-ОЗ</w:t>
        </w:r>
      </w:hyperlink>
      <w:r>
        <w:t xml:space="preserve">, от 10.11.2017 </w:t>
      </w:r>
      <w:hyperlink r:id="rId18">
        <w:r>
          <w:rPr>
            <w:color w:val="0000FF"/>
          </w:rPr>
          <w:t>N 219-ОЗ</w:t>
        </w:r>
      </w:hyperlink>
      <w:r>
        <w:t>)</w:t>
      </w:r>
    </w:p>
    <w:p w:rsidR="004B0452" w:rsidRDefault="004B0452">
      <w:pPr>
        <w:pStyle w:val="ConsPlusNormal"/>
        <w:spacing w:before="220"/>
        <w:ind w:firstLine="540"/>
        <w:jc w:val="both"/>
      </w:pPr>
      <w:r>
        <w:t xml:space="preserve">2. </w:t>
      </w:r>
      <w:proofErr w:type="gramStart"/>
      <w:r>
        <w:t xml:space="preserve">Иные понятия, используемые в настоящем Законе, применяются в том же значении, что и в Федеральных законах от 25 декабря 2008 года </w:t>
      </w:r>
      <w:hyperlink r:id="rId19">
        <w:r>
          <w:rPr>
            <w:color w:val="0000FF"/>
          </w:rPr>
          <w:t>N 273-ФЗ</w:t>
        </w:r>
      </w:hyperlink>
      <w:r>
        <w:t xml:space="preserve"> "О противодействии коррупции", от 9 февраля 2009 года </w:t>
      </w:r>
      <w:hyperlink r:id="rId20">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21">
        <w:r>
          <w:rPr>
            <w:color w:val="0000FF"/>
          </w:rPr>
          <w:t>N 172-ФЗ</w:t>
        </w:r>
      </w:hyperlink>
      <w:r>
        <w:t xml:space="preserve"> "Об антикоррупционной экспертизе нормативных правовых актов и</w:t>
      </w:r>
      <w:proofErr w:type="gramEnd"/>
      <w:r>
        <w:t xml:space="preserve"> проектов нормативных правовых актов", от 21 июля 2014 года </w:t>
      </w:r>
      <w:hyperlink r:id="rId22">
        <w:r>
          <w:rPr>
            <w:color w:val="0000FF"/>
          </w:rPr>
          <w:t>N 212-ФЗ</w:t>
        </w:r>
      </w:hyperlink>
      <w:r>
        <w:t xml:space="preserve"> "Об основах общественного контроля в Российской Федерации", </w:t>
      </w:r>
      <w:hyperlink r:id="rId23">
        <w:r>
          <w:rPr>
            <w:color w:val="0000FF"/>
          </w:rPr>
          <w:t>Законе</w:t>
        </w:r>
      </w:hyperlink>
      <w:r>
        <w:t xml:space="preserve"> Новосибирской области от 25 декабря 2006 года N 80-ОЗ "О нормативных правовых актах Новосибирской области".</w:t>
      </w:r>
    </w:p>
    <w:p w:rsidR="004B0452" w:rsidRDefault="004B0452">
      <w:pPr>
        <w:pStyle w:val="ConsPlusNormal"/>
        <w:jc w:val="both"/>
      </w:pPr>
      <w:r>
        <w:t xml:space="preserve">(в ред. </w:t>
      </w:r>
      <w:hyperlink r:id="rId24">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Статья 3. Основные задачи в сфере противодействия коррупции</w:t>
      </w:r>
    </w:p>
    <w:p w:rsidR="004B0452" w:rsidRDefault="004B0452">
      <w:pPr>
        <w:pStyle w:val="ConsPlusNormal"/>
        <w:jc w:val="both"/>
      </w:pPr>
      <w:r>
        <w:t xml:space="preserve">(в ред. </w:t>
      </w:r>
      <w:hyperlink r:id="rId25">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Основными задачами в сфере противодействия коррупции являются:</w:t>
      </w:r>
    </w:p>
    <w:p w:rsidR="004B0452" w:rsidRDefault="004B0452">
      <w:pPr>
        <w:pStyle w:val="ConsPlusNormal"/>
        <w:jc w:val="both"/>
      </w:pPr>
      <w:r>
        <w:t xml:space="preserve">(в ред. </w:t>
      </w:r>
      <w:hyperlink r:id="rId26">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1) вовлечение гражданского общества в реализацию антикоррупционной политики;</w:t>
      </w:r>
    </w:p>
    <w:p w:rsidR="004B0452" w:rsidRDefault="004B0452">
      <w:pPr>
        <w:pStyle w:val="ConsPlusNormal"/>
        <w:spacing w:before="220"/>
        <w:ind w:firstLine="540"/>
        <w:jc w:val="both"/>
      </w:pPr>
      <w:r>
        <w:t>2) формирование антикоррупционного общественного сознания и создание в обществе нетерпимости к коррупционному поведению;</w:t>
      </w:r>
    </w:p>
    <w:p w:rsidR="004B0452" w:rsidRDefault="004B0452">
      <w:pPr>
        <w:pStyle w:val="ConsPlusNormal"/>
        <w:spacing w:before="220"/>
        <w:ind w:firstLine="540"/>
        <w:jc w:val="both"/>
      </w:pPr>
      <w:r>
        <w:t xml:space="preserve">3) развитие институтов общественного и парламентского </w:t>
      </w:r>
      <w:proofErr w:type="gramStart"/>
      <w:r>
        <w:t>контроля за</w:t>
      </w:r>
      <w:proofErr w:type="gramEnd"/>
      <w:r>
        <w:t xml:space="preserve"> соблюдением законодательства о противодействии коррупции;</w:t>
      </w:r>
    </w:p>
    <w:p w:rsidR="004B0452" w:rsidRDefault="004B0452">
      <w:pPr>
        <w:pStyle w:val="ConsPlusNormal"/>
        <w:spacing w:before="220"/>
        <w:ind w:firstLine="540"/>
        <w:jc w:val="both"/>
      </w:pPr>
      <w:proofErr w:type="gramStart"/>
      <w: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w:t>
      </w:r>
      <w:proofErr w:type="gramEnd"/>
      <w:r>
        <w:t xml:space="preserve"> власти Новосибирской области;</w:t>
      </w:r>
    </w:p>
    <w:p w:rsidR="004B0452" w:rsidRDefault="004B0452">
      <w:pPr>
        <w:pStyle w:val="ConsPlusNormal"/>
        <w:jc w:val="both"/>
      </w:pPr>
      <w:r>
        <w:t xml:space="preserve">(п. 4 </w:t>
      </w:r>
      <w:proofErr w:type="gramStart"/>
      <w:r>
        <w:t>введен</w:t>
      </w:r>
      <w:proofErr w:type="gramEnd"/>
      <w:r>
        <w:t xml:space="preserve"> </w:t>
      </w:r>
      <w:hyperlink r:id="rId27">
        <w:r>
          <w:rPr>
            <w:color w:val="0000FF"/>
          </w:rPr>
          <w:t>Законом</w:t>
        </w:r>
      </w:hyperlink>
      <w:r>
        <w:t xml:space="preserve"> Новосибирской области от 10.11.2017 N 219-ОЗ)</w:t>
      </w:r>
    </w:p>
    <w:p w:rsidR="004B0452" w:rsidRDefault="004B0452">
      <w:pPr>
        <w:pStyle w:val="ConsPlusNormal"/>
        <w:spacing w:before="220"/>
        <w:ind w:firstLine="540"/>
        <w:jc w:val="both"/>
      </w:pPr>
      <w:r>
        <w:t>5) устранение причин, порождающих коррупцию, и противодействие условиям, способствующим ее проявлению;</w:t>
      </w:r>
    </w:p>
    <w:p w:rsidR="004B0452" w:rsidRDefault="004B0452">
      <w:pPr>
        <w:pStyle w:val="ConsPlusNormal"/>
        <w:jc w:val="both"/>
      </w:pPr>
      <w:r>
        <w:t xml:space="preserve">(п. 5 </w:t>
      </w:r>
      <w:proofErr w:type="gramStart"/>
      <w:r>
        <w:t>введен</w:t>
      </w:r>
      <w:proofErr w:type="gramEnd"/>
      <w:r>
        <w:t xml:space="preserve"> </w:t>
      </w:r>
      <w:hyperlink r:id="rId28">
        <w:r>
          <w:rPr>
            <w:color w:val="0000FF"/>
          </w:rPr>
          <w:t>Законом</w:t>
        </w:r>
      </w:hyperlink>
      <w:r>
        <w:t xml:space="preserve"> Новосибирской области от 10.11.2017 N 219-ОЗ)</w:t>
      </w:r>
    </w:p>
    <w:p w:rsidR="004B0452" w:rsidRDefault="004B0452">
      <w:pPr>
        <w:pStyle w:val="ConsPlusNormal"/>
        <w:spacing w:before="220"/>
        <w:ind w:firstLine="540"/>
        <w:jc w:val="both"/>
      </w:pPr>
      <w:r>
        <w:t>6) минимизация последствий коррупционных правонарушений.</w:t>
      </w:r>
    </w:p>
    <w:p w:rsidR="004B0452" w:rsidRDefault="004B0452">
      <w:pPr>
        <w:pStyle w:val="ConsPlusNormal"/>
        <w:jc w:val="both"/>
      </w:pPr>
      <w:r>
        <w:t xml:space="preserve">(п. 6 </w:t>
      </w:r>
      <w:proofErr w:type="gramStart"/>
      <w:r>
        <w:t>введен</w:t>
      </w:r>
      <w:proofErr w:type="gramEnd"/>
      <w:r>
        <w:t xml:space="preserve"> </w:t>
      </w:r>
      <w:hyperlink r:id="rId29">
        <w:r>
          <w:rPr>
            <w:color w:val="0000FF"/>
          </w:rPr>
          <w:t>Законом</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outlineLvl w:val="0"/>
      </w:pPr>
      <w:r>
        <w:t xml:space="preserve">Наименование главы 2 исключено. - </w:t>
      </w:r>
      <w:hyperlink r:id="rId30">
        <w:r>
          <w:rPr>
            <w:color w:val="0000FF"/>
          </w:rPr>
          <w:t>Закон</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Статья 4. Полномочия Законодательного Собрания Новосибирской области в сфере противодействия коррупции</w:t>
      </w:r>
    </w:p>
    <w:p w:rsidR="004B0452" w:rsidRDefault="004B0452">
      <w:pPr>
        <w:pStyle w:val="ConsPlusNormal"/>
        <w:jc w:val="both"/>
      </w:pPr>
      <w:r>
        <w:t xml:space="preserve">(в ред. Законов Новосибирской области от 02.07.2014 </w:t>
      </w:r>
      <w:hyperlink r:id="rId31">
        <w:r>
          <w:rPr>
            <w:color w:val="0000FF"/>
          </w:rPr>
          <w:t>N 461-ОЗ</w:t>
        </w:r>
      </w:hyperlink>
      <w:r>
        <w:t xml:space="preserve">, от 10.11.2017 </w:t>
      </w:r>
      <w:hyperlink r:id="rId32">
        <w:r>
          <w:rPr>
            <w:color w:val="0000FF"/>
          </w:rPr>
          <w:t>N 219-ОЗ</w:t>
        </w:r>
      </w:hyperlink>
      <w:r>
        <w:t>)</w:t>
      </w:r>
    </w:p>
    <w:p w:rsidR="004B0452" w:rsidRDefault="004B0452">
      <w:pPr>
        <w:pStyle w:val="ConsPlusNormal"/>
        <w:ind w:firstLine="540"/>
        <w:jc w:val="both"/>
      </w:pPr>
    </w:p>
    <w:p w:rsidR="004B0452" w:rsidRDefault="004B0452">
      <w:pPr>
        <w:pStyle w:val="ConsPlusNormal"/>
        <w:ind w:firstLine="540"/>
        <w:jc w:val="both"/>
      </w:pPr>
      <w:r>
        <w:t>К полномочиям Законодательного Собрания Новосибирской области в сфере противодействия коррупции относятся:</w:t>
      </w:r>
    </w:p>
    <w:p w:rsidR="004B0452" w:rsidRDefault="004B0452">
      <w:pPr>
        <w:pStyle w:val="ConsPlusNormal"/>
        <w:jc w:val="both"/>
      </w:pPr>
      <w:r>
        <w:t xml:space="preserve">(в ред. Законов Новосибирской области от 02.07.2014 </w:t>
      </w:r>
      <w:hyperlink r:id="rId33">
        <w:r>
          <w:rPr>
            <w:color w:val="0000FF"/>
          </w:rPr>
          <w:t>N 461-ОЗ</w:t>
        </w:r>
      </w:hyperlink>
      <w:r>
        <w:t xml:space="preserve">, от 10.11.2017 </w:t>
      </w:r>
      <w:hyperlink r:id="rId34">
        <w:r>
          <w:rPr>
            <w:color w:val="0000FF"/>
          </w:rPr>
          <w:t>N 219-ОЗ</w:t>
        </w:r>
      </w:hyperlink>
      <w:r>
        <w:t>)</w:t>
      </w:r>
    </w:p>
    <w:p w:rsidR="004B0452" w:rsidRDefault="004B0452">
      <w:pPr>
        <w:pStyle w:val="ConsPlusNormal"/>
        <w:spacing w:before="220"/>
        <w:ind w:firstLine="540"/>
        <w:jc w:val="both"/>
      </w:pPr>
      <w:r>
        <w:t>1) принятие законов Новосибирской области в сфере противодействия коррупции;</w:t>
      </w:r>
    </w:p>
    <w:p w:rsidR="004B0452" w:rsidRDefault="004B0452">
      <w:pPr>
        <w:pStyle w:val="ConsPlusNormal"/>
        <w:jc w:val="both"/>
      </w:pPr>
      <w:r>
        <w:t xml:space="preserve">(в ред. </w:t>
      </w:r>
      <w:hyperlink r:id="rId35">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 xml:space="preserve">2) утратил силу. - </w:t>
      </w:r>
      <w:hyperlink r:id="rId36">
        <w:r>
          <w:rPr>
            <w:color w:val="0000FF"/>
          </w:rPr>
          <w:t>Закон</w:t>
        </w:r>
      </w:hyperlink>
      <w:r>
        <w:t xml:space="preserve"> Новосибирской области от 02.07.2014 N 461-ОЗ;</w:t>
      </w:r>
    </w:p>
    <w:p w:rsidR="004B0452" w:rsidRDefault="004B0452">
      <w:pPr>
        <w:pStyle w:val="ConsPlusNormal"/>
        <w:spacing w:before="220"/>
        <w:ind w:firstLine="540"/>
        <w:jc w:val="both"/>
      </w:pPr>
      <w: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4B0452" w:rsidRDefault="004B0452">
      <w:pPr>
        <w:pStyle w:val="ConsPlusNormal"/>
        <w:jc w:val="both"/>
      </w:pPr>
      <w:r>
        <w:t xml:space="preserve">(в ред. </w:t>
      </w:r>
      <w:hyperlink r:id="rId37">
        <w:r>
          <w:rPr>
            <w:color w:val="0000FF"/>
          </w:rPr>
          <w:t>Закона</w:t>
        </w:r>
      </w:hyperlink>
      <w:r>
        <w:t xml:space="preserve"> Новосибирской области от 02.07.2014 N 461-ОЗ)</w:t>
      </w:r>
    </w:p>
    <w:p w:rsidR="004B0452" w:rsidRDefault="004B0452">
      <w:pPr>
        <w:pStyle w:val="ConsPlusNormal"/>
        <w:spacing w:before="220"/>
        <w:ind w:firstLine="540"/>
        <w:jc w:val="both"/>
      </w:pPr>
      <w:r>
        <w:t xml:space="preserve">4) осуществление </w:t>
      </w:r>
      <w:proofErr w:type="gramStart"/>
      <w:r>
        <w:t>контроля за</w:t>
      </w:r>
      <w:proofErr w:type="gramEnd"/>
      <w:r>
        <w:t xml:space="preserve"> соблюдением и исполнением законов Новосибирской области, постановлений Законодательного Собрания Новосибирской области;</w:t>
      </w:r>
    </w:p>
    <w:p w:rsidR="004B0452" w:rsidRDefault="004B0452">
      <w:pPr>
        <w:pStyle w:val="ConsPlusNormal"/>
        <w:jc w:val="both"/>
      </w:pPr>
      <w:r>
        <w:t xml:space="preserve">(п. 4 в ред. </w:t>
      </w:r>
      <w:hyperlink r:id="rId38">
        <w:r>
          <w:rPr>
            <w:color w:val="0000FF"/>
          </w:rPr>
          <w:t>Закона</w:t>
        </w:r>
      </w:hyperlink>
      <w:r>
        <w:t xml:space="preserve"> Новосибирской области от 02.07.2014 N 461-ОЗ)</w:t>
      </w:r>
    </w:p>
    <w:p w:rsidR="004B0452" w:rsidRDefault="004B0452">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Статья 4.1. Полномочия Губернатора Новосибирской области в сфере противодействия коррупции</w:t>
      </w:r>
    </w:p>
    <w:p w:rsidR="004B0452" w:rsidRDefault="004B0452">
      <w:pPr>
        <w:pStyle w:val="ConsPlusNormal"/>
        <w:ind w:firstLine="540"/>
        <w:jc w:val="both"/>
      </w:pPr>
      <w:r>
        <w:t>(</w:t>
      </w:r>
      <w:proofErr w:type="gramStart"/>
      <w:r>
        <w:t>введена</w:t>
      </w:r>
      <w:proofErr w:type="gramEnd"/>
      <w:r>
        <w:t xml:space="preserve"> </w:t>
      </w:r>
      <w:hyperlink r:id="rId39">
        <w:r>
          <w:rPr>
            <w:color w:val="0000FF"/>
          </w:rPr>
          <w:t>Законом</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К полномочиям Губернатора Новосибирской области в сфере противодействия коррупции относятся:</w:t>
      </w:r>
    </w:p>
    <w:p w:rsidR="004B0452" w:rsidRDefault="004B0452">
      <w:pPr>
        <w:pStyle w:val="ConsPlusNormal"/>
        <w:spacing w:before="220"/>
        <w:ind w:firstLine="540"/>
        <w:jc w:val="both"/>
      </w:pPr>
      <w:r>
        <w:t>1) утверждение региональной антикоррупционной программы Новосибирской области;</w:t>
      </w:r>
    </w:p>
    <w:p w:rsidR="004B0452" w:rsidRDefault="004B0452">
      <w:pPr>
        <w:pStyle w:val="ConsPlusNormal"/>
        <w:spacing w:before="220"/>
        <w:ind w:firstLine="540"/>
        <w:jc w:val="both"/>
      </w:pPr>
      <w: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4B0452" w:rsidRDefault="004B0452">
      <w:pPr>
        <w:pStyle w:val="ConsPlusNormal"/>
        <w:spacing w:before="220"/>
        <w:ind w:firstLine="540"/>
        <w:jc w:val="both"/>
      </w:pPr>
      <w: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4B0452" w:rsidRDefault="004B0452">
      <w:pPr>
        <w:pStyle w:val="ConsPlusNormal"/>
        <w:spacing w:before="220"/>
        <w:ind w:firstLine="540"/>
        <w:jc w:val="both"/>
      </w:pPr>
      <w:r>
        <w:t xml:space="preserve">4) установление порядка осуществления </w:t>
      </w:r>
      <w:proofErr w:type="gramStart"/>
      <w:r>
        <w:t>контроля за</w:t>
      </w:r>
      <w:proofErr w:type="gramEnd"/>
      <w:r>
        <w:t xml:space="preserve">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4B0452" w:rsidRDefault="004B0452">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Статья 5. Полномочия Правительства Новосибирской области в сфере противодействия коррупции</w:t>
      </w:r>
    </w:p>
    <w:p w:rsidR="004B0452" w:rsidRDefault="004B0452">
      <w:pPr>
        <w:pStyle w:val="ConsPlusNormal"/>
        <w:jc w:val="both"/>
      </w:pPr>
      <w:r>
        <w:t xml:space="preserve">(в ред. </w:t>
      </w:r>
      <w:hyperlink r:id="rId40">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lastRenderedPageBreak/>
        <w:t>К полномочиям Правительства Новосибирской области в сфере противодействия коррупции относятся:</w:t>
      </w:r>
    </w:p>
    <w:p w:rsidR="004B0452" w:rsidRDefault="004B0452">
      <w:pPr>
        <w:pStyle w:val="ConsPlusNormal"/>
        <w:jc w:val="both"/>
      </w:pPr>
      <w:r>
        <w:t xml:space="preserve">(в ред. Законов Новосибирской области от 02.07.2014 </w:t>
      </w:r>
      <w:hyperlink r:id="rId41">
        <w:r>
          <w:rPr>
            <w:color w:val="0000FF"/>
          </w:rPr>
          <w:t>N 461-ОЗ</w:t>
        </w:r>
      </w:hyperlink>
      <w:r>
        <w:t xml:space="preserve">, от 10.11.2017 </w:t>
      </w:r>
      <w:hyperlink r:id="rId42">
        <w:r>
          <w:rPr>
            <w:color w:val="0000FF"/>
          </w:rPr>
          <w:t>N 219-ОЗ</w:t>
        </w:r>
      </w:hyperlink>
      <w:r>
        <w:t>)</w:t>
      </w:r>
    </w:p>
    <w:p w:rsidR="004B0452" w:rsidRDefault="004B0452">
      <w:pPr>
        <w:pStyle w:val="ConsPlusNormal"/>
        <w:spacing w:before="220"/>
        <w:ind w:firstLine="540"/>
        <w:jc w:val="both"/>
      </w:pPr>
      <w:r>
        <w:t xml:space="preserve">1) утратил силу. - </w:t>
      </w:r>
      <w:hyperlink r:id="rId43">
        <w:r>
          <w:rPr>
            <w:color w:val="0000FF"/>
          </w:rPr>
          <w:t>Закон</w:t>
        </w:r>
      </w:hyperlink>
      <w:r>
        <w:t xml:space="preserve"> Новосибирской области от 10.11.2017 N 219-ОЗ;</w:t>
      </w:r>
    </w:p>
    <w:p w:rsidR="004B0452" w:rsidRDefault="004B0452">
      <w:pPr>
        <w:pStyle w:val="ConsPlusNormal"/>
        <w:spacing w:before="220"/>
        <w:ind w:firstLine="540"/>
        <w:jc w:val="both"/>
      </w:pPr>
      <w:r>
        <w:t xml:space="preserve">2) - 3) утратили силу. - </w:t>
      </w:r>
      <w:hyperlink r:id="rId44">
        <w:r>
          <w:rPr>
            <w:color w:val="0000FF"/>
          </w:rPr>
          <w:t>Закон</w:t>
        </w:r>
      </w:hyperlink>
      <w:r>
        <w:t xml:space="preserve"> Новосибирской области от 02.07.2014 N 461-ОЗ;</w:t>
      </w:r>
    </w:p>
    <w:p w:rsidR="004B0452" w:rsidRDefault="004B0452">
      <w:pPr>
        <w:pStyle w:val="ConsPlusNormal"/>
        <w:spacing w:before="220"/>
        <w:ind w:firstLine="540"/>
        <w:jc w:val="both"/>
      </w:pPr>
      <w:r>
        <w:t>4) утверждение порядка проведения антикоррупционного мониторинга;</w:t>
      </w:r>
    </w:p>
    <w:p w:rsidR="004B0452" w:rsidRDefault="004B0452">
      <w:pPr>
        <w:pStyle w:val="ConsPlusNormal"/>
        <w:spacing w:before="220"/>
        <w:ind w:firstLine="540"/>
        <w:jc w:val="both"/>
      </w:pPr>
      <w:r>
        <w:t>5) утверждение программы антикоррупционного просвещения;</w:t>
      </w:r>
    </w:p>
    <w:p w:rsidR="004B0452" w:rsidRDefault="004B0452">
      <w:pPr>
        <w:pStyle w:val="ConsPlusNormal"/>
        <w:jc w:val="both"/>
      </w:pPr>
      <w:r>
        <w:t xml:space="preserve">(п. 5 в ред. </w:t>
      </w:r>
      <w:hyperlink r:id="rId45">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 xml:space="preserve">6) утратил силу. - </w:t>
      </w:r>
      <w:hyperlink r:id="rId46">
        <w:r>
          <w:rPr>
            <w:color w:val="0000FF"/>
          </w:rPr>
          <w:t>Закон</w:t>
        </w:r>
      </w:hyperlink>
      <w:r>
        <w:t xml:space="preserve"> Новосибирской области от 10.11.2017 N 219-ОЗ;</w:t>
      </w:r>
    </w:p>
    <w:p w:rsidR="004B0452" w:rsidRDefault="004B0452">
      <w:pPr>
        <w:pStyle w:val="ConsPlusNormal"/>
        <w:spacing w:before="220"/>
        <w:ind w:firstLine="540"/>
        <w:jc w:val="both"/>
      </w:pPr>
      <w:r>
        <w:t xml:space="preserve">7) - 8) утратили силу. - </w:t>
      </w:r>
      <w:hyperlink r:id="rId47">
        <w:r>
          <w:rPr>
            <w:color w:val="0000FF"/>
          </w:rPr>
          <w:t>Закон</w:t>
        </w:r>
      </w:hyperlink>
      <w:r>
        <w:t xml:space="preserve"> Новосибирской области от 02.07.2014 N 461-ОЗ;</w:t>
      </w:r>
    </w:p>
    <w:p w:rsidR="004B0452" w:rsidRDefault="004B0452">
      <w:pPr>
        <w:pStyle w:val="ConsPlusNormal"/>
        <w:spacing w:before="220"/>
        <w:ind w:firstLine="540"/>
        <w:jc w:val="both"/>
      </w:pPr>
      <w:r>
        <w:t xml:space="preserve">9) утратил силу. - </w:t>
      </w:r>
      <w:hyperlink r:id="rId48">
        <w:proofErr w:type="gramStart"/>
        <w:r>
          <w:rPr>
            <w:color w:val="0000FF"/>
          </w:rPr>
          <w:t>Закон</w:t>
        </w:r>
      </w:hyperlink>
      <w:r>
        <w:t xml:space="preserve"> Новосибирской области от 10.11.2017 N 219-ОЗ;</w:t>
      </w:r>
      <w:proofErr w:type="gramEnd"/>
    </w:p>
    <w:p w:rsidR="004B0452" w:rsidRDefault="004B0452">
      <w:pPr>
        <w:pStyle w:val="ConsPlusNormal"/>
        <w:spacing w:before="220"/>
        <w:ind w:firstLine="540"/>
        <w:jc w:val="both"/>
      </w:pPr>
      <w:r>
        <w:t>10) иные полномочия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4B0452" w:rsidRDefault="004B0452">
      <w:pPr>
        <w:pStyle w:val="ConsPlusNormal"/>
        <w:ind w:firstLine="540"/>
        <w:jc w:val="both"/>
      </w:pPr>
      <w:r>
        <w:t xml:space="preserve">(в ред. </w:t>
      </w:r>
      <w:hyperlink r:id="rId49">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4B0452" w:rsidRDefault="004B0452">
      <w:pPr>
        <w:pStyle w:val="ConsPlusNormal"/>
        <w:spacing w:before="220"/>
        <w:ind w:firstLine="540"/>
        <w:jc w:val="both"/>
      </w:pPr>
      <w: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4B0452" w:rsidRDefault="004B0452">
      <w:pPr>
        <w:pStyle w:val="ConsPlusNormal"/>
        <w:spacing w:before="220"/>
        <w:ind w:firstLine="540"/>
        <w:jc w:val="both"/>
      </w:pPr>
      <w:r>
        <w:t xml:space="preserve">2) установление </w:t>
      </w:r>
      <w:proofErr w:type="gramStart"/>
      <w:r>
        <w:t>порядка проведения антикоррупционной экспертизы нормативных правовых актов областного исполнительного органа государственной власти Новосибирской</w:t>
      </w:r>
      <w:proofErr w:type="gramEnd"/>
      <w:r>
        <w:t xml:space="preserve">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4B0452" w:rsidRDefault="004B0452">
      <w:pPr>
        <w:pStyle w:val="ConsPlusNormal"/>
        <w:spacing w:before="220"/>
        <w:ind w:firstLine="540"/>
        <w:jc w:val="both"/>
      </w:pPr>
      <w: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4B0452" w:rsidRDefault="004B0452">
      <w:pPr>
        <w:pStyle w:val="ConsPlusNormal"/>
        <w:spacing w:before="220"/>
        <w:ind w:firstLine="540"/>
        <w:jc w:val="both"/>
      </w:pPr>
      <w:r>
        <w:t>4) проведение антикоррупционного мониторинга;</w:t>
      </w:r>
    </w:p>
    <w:p w:rsidR="004B0452" w:rsidRDefault="004B0452">
      <w:pPr>
        <w:pStyle w:val="ConsPlusNormal"/>
        <w:spacing w:before="220"/>
        <w:ind w:firstLine="540"/>
        <w:jc w:val="both"/>
      </w:pPr>
      <w:r>
        <w:t>5) проведение мероприятий по антикоррупционной пропаганде и антикоррупционному просвещению;</w:t>
      </w:r>
    </w:p>
    <w:p w:rsidR="004B0452" w:rsidRDefault="004B0452">
      <w:pPr>
        <w:pStyle w:val="ConsPlusNormal"/>
        <w:spacing w:before="220"/>
        <w:ind w:firstLine="540"/>
        <w:jc w:val="both"/>
      </w:pPr>
      <w:r>
        <w:t>6) иные полномочия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Статья 6.1. Комиссия по координации работы по противодействию коррупции в Новосибирской области</w:t>
      </w:r>
    </w:p>
    <w:p w:rsidR="004B0452" w:rsidRDefault="004B0452">
      <w:pPr>
        <w:pStyle w:val="ConsPlusNormal"/>
        <w:ind w:firstLine="540"/>
        <w:jc w:val="both"/>
      </w:pPr>
      <w:r>
        <w:lastRenderedPageBreak/>
        <w:t>(</w:t>
      </w:r>
      <w:proofErr w:type="gramStart"/>
      <w:r>
        <w:t>введена</w:t>
      </w:r>
      <w:proofErr w:type="gramEnd"/>
      <w:r>
        <w:t xml:space="preserve"> </w:t>
      </w:r>
      <w:hyperlink r:id="rId50">
        <w:r>
          <w:rPr>
            <w:color w:val="0000FF"/>
          </w:rPr>
          <w:t>Законом</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4B0452" w:rsidRDefault="004B0452">
      <w:pPr>
        <w:pStyle w:val="ConsPlusNormal"/>
        <w:spacing w:before="220"/>
        <w:ind w:firstLine="540"/>
        <w:jc w:val="both"/>
      </w:pPr>
      <w: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Статья 6.2. Орган Новосибирской области по профилактике коррупционных и иных правонарушений</w:t>
      </w:r>
    </w:p>
    <w:p w:rsidR="004B0452" w:rsidRDefault="004B0452">
      <w:pPr>
        <w:pStyle w:val="ConsPlusNormal"/>
        <w:ind w:firstLine="540"/>
        <w:jc w:val="both"/>
      </w:pPr>
      <w:r>
        <w:t>(</w:t>
      </w:r>
      <w:proofErr w:type="gramStart"/>
      <w:r>
        <w:t>введена</w:t>
      </w:r>
      <w:proofErr w:type="gramEnd"/>
      <w:r>
        <w:t xml:space="preserve"> </w:t>
      </w:r>
      <w:hyperlink r:id="rId51">
        <w:r>
          <w:rPr>
            <w:color w:val="0000FF"/>
          </w:rPr>
          <w:t>Законом</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4B0452" w:rsidRDefault="004B0452">
      <w:pPr>
        <w:pStyle w:val="ConsPlusNormal"/>
        <w:ind w:firstLine="540"/>
        <w:jc w:val="both"/>
      </w:pPr>
    </w:p>
    <w:p w:rsidR="004B0452" w:rsidRDefault="004B0452">
      <w:pPr>
        <w:pStyle w:val="ConsPlusNormal"/>
        <w:ind w:firstLine="540"/>
        <w:jc w:val="both"/>
        <w:outlineLvl w:val="0"/>
      </w:pPr>
      <w:r>
        <w:t xml:space="preserve">Наименование главы 3 исключено. - </w:t>
      </w:r>
      <w:hyperlink r:id="rId52">
        <w:r>
          <w:rPr>
            <w:color w:val="0000FF"/>
          </w:rPr>
          <w:t>Закон</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Статья 7. Перечень мер по профилактике коррупции</w:t>
      </w:r>
    </w:p>
    <w:p w:rsidR="004B0452" w:rsidRDefault="004B0452">
      <w:pPr>
        <w:pStyle w:val="ConsPlusNormal"/>
        <w:ind w:firstLine="540"/>
        <w:jc w:val="both"/>
      </w:pPr>
    </w:p>
    <w:p w:rsidR="004B0452" w:rsidRDefault="004B0452">
      <w:pPr>
        <w:pStyle w:val="ConsPlusNormal"/>
        <w:ind w:firstLine="540"/>
        <w:jc w:val="both"/>
      </w:pPr>
      <w:r>
        <w:t>В Новосибирской области реализуются следующие меры по профилактике коррупции:</w:t>
      </w:r>
    </w:p>
    <w:p w:rsidR="004B0452" w:rsidRDefault="004B0452">
      <w:pPr>
        <w:pStyle w:val="ConsPlusNormal"/>
        <w:spacing w:before="220"/>
        <w:ind w:firstLine="540"/>
        <w:jc w:val="both"/>
      </w:pPr>
      <w:r>
        <w:t xml:space="preserve">1) утратил силу. - </w:t>
      </w:r>
      <w:hyperlink r:id="rId53">
        <w:r>
          <w:rPr>
            <w:color w:val="0000FF"/>
          </w:rPr>
          <w:t>Закон</w:t>
        </w:r>
      </w:hyperlink>
      <w:r>
        <w:t xml:space="preserve"> Новосибирской области от 02.07.2014 N 461-ОЗ;</w:t>
      </w:r>
    </w:p>
    <w:p w:rsidR="004B0452" w:rsidRDefault="004B0452">
      <w:pPr>
        <w:pStyle w:val="ConsPlusNormal"/>
        <w:spacing w:before="220"/>
        <w:ind w:firstLine="540"/>
        <w:jc w:val="both"/>
      </w:pPr>
      <w:r>
        <w:t>2) антикоррупционная экспертиза;</w:t>
      </w:r>
    </w:p>
    <w:p w:rsidR="004B0452" w:rsidRDefault="004B0452">
      <w:pPr>
        <w:pStyle w:val="ConsPlusNormal"/>
        <w:spacing w:before="220"/>
        <w:ind w:firstLine="540"/>
        <w:jc w:val="both"/>
      </w:pPr>
      <w:r>
        <w:t>3) антикоррупционный мониторинг;</w:t>
      </w:r>
    </w:p>
    <w:p w:rsidR="004B0452" w:rsidRDefault="004B0452">
      <w:pPr>
        <w:pStyle w:val="ConsPlusNormal"/>
        <w:spacing w:before="220"/>
        <w:ind w:firstLine="540"/>
        <w:jc w:val="both"/>
      </w:pPr>
      <w:r>
        <w:t xml:space="preserve">3.1) утратил силу. - </w:t>
      </w:r>
      <w:hyperlink r:id="rId54">
        <w:r>
          <w:rPr>
            <w:color w:val="0000FF"/>
          </w:rPr>
          <w:t>Закон</w:t>
        </w:r>
      </w:hyperlink>
      <w:r>
        <w:t xml:space="preserve"> Новосибирской области от 10.11.2017 N 219-ОЗ;</w:t>
      </w:r>
    </w:p>
    <w:p w:rsidR="004B0452" w:rsidRDefault="004B0452">
      <w:pPr>
        <w:pStyle w:val="ConsPlusNormal"/>
        <w:spacing w:before="220"/>
        <w:ind w:firstLine="540"/>
        <w:jc w:val="both"/>
      </w:pPr>
      <w:r>
        <w:t xml:space="preserve">4) - 5) утратили силу. - </w:t>
      </w:r>
      <w:hyperlink r:id="rId55">
        <w:r>
          <w:rPr>
            <w:color w:val="0000FF"/>
          </w:rPr>
          <w:t>Закон</w:t>
        </w:r>
      </w:hyperlink>
      <w:r>
        <w:t xml:space="preserve"> Новосибирской области от 02.07.2014 N 461-ОЗ;</w:t>
      </w:r>
    </w:p>
    <w:p w:rsidR="004B0452" w:rsidRDefault="004B0452">
      <w:pPr>
        <w:pStyle w:val="ConsPlusNormal"/>
        <w:spacing w:before="220"/>
        <w:ind w:firstLine="540"/>
        <w:jc w:val="both"/>
      </w:pPr>
      <w: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4B0452" w:rsidRDefault="004B0452">
      <w:pPr>
        <w:pStyle w:val="ConsPlusNormal"/>
        <w:jc w:val="both"/>
      </w:pPr>
      <w:r>
        <w:t xml:space="preserve">(в ред. </w:t>
      </w:r>
      <w:hyperlink r:id="rId56">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proofErr w:type="gramStart"/>
      <w:r>
        <w:t xml:space="preserve">7) контроль за соблюдением законодательства в сфере противодействия коррупции (в том числе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57">
        <w:r>
          <w:rPr>
            <w:color w:val="0000FF"/>
          </w:rPr>
          <w:t>законом</w:t>
        </w:r>
      </w:hyperlink>
      <w:r>
        <w:t xml:space="preserve"> от 25 декабря 2008 года N 273-ФЗ "О противодействии коррупции", Федеральным </w:t>
      </w:r>
      <w:hyperlink r:id="rId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w:t>
      </w:r>
      <w:proofErr w:type="gramEnd"/>
      <w:r>
        <w:t xml:space="preserve"> лиц их доходам" и законодательством Новосибирской области);</w:t>
      </w:r>
    </w:p>
    <w:p w:rsidR="004B0452" w:rsidRDefault="004B0452">
      <w:pPr>
        <w:pStyle w:val="ConsPlusNormal"/>
        <w:jc w:val="both"/>
      </w:pPr>
      <w:r>
        <w:t xml:space="preserve">(п. 7 в ред. </w:t>
      </w:r>
      <w:hyperlink r:id="rId59">
        <w:r>
          <w:rPr>
            <w:color w:val="0000FF"/>
          </w:rPr>
          <w:t>Закона</w:t>
        </w:r>
      </w:hyperlink>
      <w:r>
        <w:t xml:space="preserve"> Новосибирской области от 06.05.2022 N 197-ОЗ)</w:t>
      </w:r>
    </w:p>
    <w:p w:rsidR="004B0452" w:rsidRDefault="004B0452">
      <w:pPr>
        <w:pStyle w:val="ConsPlusNormal"/>
        <w:spacing w:before="220"/>
        <w:ind w:firstLine="540"/>
        <w:jc w:val="both"/>
      </w:pPr>
      <w:r>
        <w:t>8) антикоррупционная пропаганда и антикоррупционное просвещение;</w:t>
      </w:r>
    </w:p>
    <w:p w:rsidR="004B0452" w:rsidRDefault="004B0452">
      <w:pPr>
        <w:pStyle w:val="ConsPlusNormal"/>
        <w:spacing w:before="220"/>
        <w:ind w:firstLine="540"/>
        <w:jc w:val="both"/>
      </w:pPr>
      <w: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4B0452" w:rsidRDefault="004B0452">
      <w:pPr>
        <w:pStyle w:val="ConsPlusNormal"/>
        <w:jc w:val="both"/>
      </w:pPr>
      <w:r>
        <w:t xml:space="preserve">(п. 9 в ред. </w:t>
      </w:r>
      <w:hyperlink r:id="rId60">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lastRenderedPageBreak/>
        <w:t>10) иные меры по профилактике коррупции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Title"/>
        <w:ind w:firstLine="540"/>
        <w:jc w:val="both"/>
        <w:outlineLvl w:val="1"/>
      </w:pPr>
      <w:r>
        <w:t xml:space="preserve">Статья 8. Утратила силу. - </w:t>
      </w:r>
      <w:hyperlink r:id="rId61">
        <w:r>
          <w:rPr>
            <w:color w:val="0000FF"/>
          </w:rPr>
          <w:t>Закон</w:t>
        </w:r>
      </w:hyperlink>
      <w:r>
        <w:t xml:space="preserve"> Новосибирской области от 02.07.2014 N 461-ОЗ.</w:t>
      </w:r>
    </w:p>
    <w:p w:rsidR="004B0452" w:rsidRDefault="004B0452">
      <w:pPr>
        <w:pStyle w:val="ConsPlusNormal"/>
        <w:ind w:firstLine="540"/>
        <w:jc w:val="both"/>
      </w:pPr>
    </w:p>
    <w:p w:rsidR="004B0452" w:rsidRDefault="004B0452">
      <w:pPr>
        <w:pStyle w:val="ConsPlusTitle"/>
        <w:ind w:firstLine="540"/>
        <w:jc w:val="both"/>
        <w:outlineLvl w:val="1"/>
      </w:pPr>
      <w:r>
        <w:t>Статья 9. Антикоррупционная экспертиза</w:t>
      </w:r>
    </w:p>
    <w:p w:rsidR="004B0452" w:rsidRDefault="004B0452">
      <w:pPr>
        <w:pStyle w:val="ConsPlusNormal"/>
        <w:ind w:firstLine="540"/>
        <w:jc w:val="both"/>
      </w:pPr>
    </w:p>
    <w:p w:rsidR="004B0452" w:rsidRDefault="004B0452">
      <w:pPr>
        <w:pStyle w:val="ConsPlusNormal"/>
        <w:ind w:firstLine="540"/>
        <w:jc w:val="both"/>
      </w:pPr>
      <w: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4B0452" w:rsidRDefault="004B0452">
      <w:pPr>
        <w:pStyle w:val="ConsPlusNormal"/>
        <w:jc w:val="both"/>
      </w:pPr>
      <w:r>
        <w:t xml:space="preserve">(в ред. </w:t>
      </w:r>
      <w:hyperlink r:id="rId62">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w:t>
      </w:r>
    </w:p>
    <w:p w:rsidR="004B0452" w:rsidRDefault="004B0452">
      <w:pPr>
        <w:pStyle w:val="ConsPlusNormal"/>
        <w:jc w:val="both"/>
      </w:pPr>
      <w:r>
        <w:t>(</w:t>
      </w:r>
      <w:proofErr w:type="gramStart"/>
      <w:r>
        <w:t>в</w:t>
      </w:r>
      <w:proofErr w:type="gramEnd"/>
      <w:r>
        <w:t xml:space="preserve"> ред. </w:t>
      </w:r>
      <w:hyperlink r:id="rId63">
        <w:r>
          <w:rPr>
            <w:color w:val="0000FF"/>
          </w:rPr>
          <w:t>Закона</w:t>
        </w:r>
      </w:hyperlink>
      <w:r>
        <w:t xml:space="preserve"> Новосибирской области от 30.11.2018 N 318-ОЗ)</w:t>
      </w:r>
    </w:p>
    <w:p w:rsidR="004B0452" w:rsidRDefault="004B0452">
      <w:pPr>
        <w:pStyle w:val="ConsPlusNormal"/>
        <w:ind w:firstLine="540"/>
        <w:jc w:val="both"/>
      </w:pPr>
    </w:p>
    <w:p w:rsidR="004B0452" w:rsidRDefault="004B0452">
      <w:pPr>
        <w:pStyle w:val="ConsPlusTitle"/>
        <w:ind w:firstLine="540"/>
        <w:jc w:val="both"/>
        <w:outlineLvl w:val="1"/>
      </w:pPr>
      <w:r>
        <w:t>Статья 10. Антикоррупционный мониторинг</w:t>
      </w:r>
    </w:p>
    <w:p w:rsidR="004B0452" w:rsidRDefault="004B0452">
      <w:pPr>
        <w:pStyle w:val="ConsPlusNormal"/>
        <w:ind w:firstLine="540"/>
        <w:jc w:val="both"/>
      </w:pPr>
    </w:p>
    <w:p w:rsidR="004B0452" w:rsidRDefault="004B0452">
      <w:pPr>
        <w:pStyle w:val="ConsPlusNormal"/>
        <w:ind w:firstLine="540"/>
        <w:jc w:val="both"/>
      </w:pPr>
      <w:r>
        <w:t>Антикоррупционный мониторинг проводится в порядке, установленном постановлением Правительства Новосибирской области.</w:t>
      </w:r>
    </w:p>
    <w:p w:rsidR="004B0452" w:rsidRDefault="004B0452">
      <w:pPr>
        <w:pStyle w:val="ConsPlusNormal"/>
        <w:jc w:val="both"/>
      </w:pPr>
      <w:r>
        <w:t xml:space="preserve">(в ред. </w:t>
      </w:r>
      <w:hyperlink r:id="rId64">
        <w:r>
          <w:rPr>
            <w:color w:val="0000FF"/>
          </w:rPr>
          <w:t>Закона</w:t>
        </w:r>
      </w:hyperlink>
      <w:r>
        <w:t xml:space="preserve"> Новосибирской области от 05.12.2011 N 155-ОЗ)</w:t>
      </w:r>
    </w:p>
    <w:p w:rsidR="004B0452" w:rsidRDefault="004B0452">
      <w:pPr>
        <w:pStyle w:val="ConsPlusNormal"/>
        <w:ind w:firstLine="540"/>
        <w:jc w:val="both"/>
      </w:pPr>
    </w:p>
    <w:p w:rsidR="004B0452" w:rsidRDefault="004B0452">
      <w:pPr>
        <w:pStyle w:val="ConsPlusTitle"/>
        <w:ind w:firstLine="540"/>
        <w:jc w:val="both"/>
        <w:outlineLvl w:val="1"/>
      </w:pPr>
      <w:r>
        <w:t xml:space="preserve">Статья 10.1. Утратила силу. - </w:t>
      </w:r>
      <w:hyperlink r:id="rId65">
        <w:r>
          <w:rPr>
            <w:color w:val="0000FF"/>
          </w:rPr>
          <w:t>Закон</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 xml:space="preserve">Статьи 11 - 12. Утратили силу. - </w:t>
      </w:r>
      <w:hyperlink r:id="rId66">
        <w:r>
          <w:rPr>
            <w:color w:val="0000FF"/>
          </w:rPr>
          <w:t>Закон</w:t>
        </w:r>
      </w:hyperlink>
      <w:r>
        <w:t xml:space="preserve"> Новосибирской области от 02.07.2014 N 461-ОЗ.</w:t>
      </w:r>
    </w:p>
    <w:p w:rsidR="004B0452" w:rsidRDefault="004B0452">
      <w:pPr>
        <w:pStyle w:val="ConsPlusNormal"/>
        <w:ind w:firstLine="540"/>
        <w:jc w:val="both"/>
      </w:pPr>
    </w:p>
    <w:p w:rsidR="004B0452" w:rsidRDefault="004B0452">
      <w:pPr>
        <w:pStyle w:val="ConsPlusTitle"/>
        <w:ind w:firstLine="540"/>
        <w:jc w:val="both"/>
        <w:outlineLvl w:val="1"/>
      </w:pPr>
      <w: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4B0452" w:rsidRDefault="004B0452">
      <w:pPr>
        <w:pStyle w:val="ConsPlusNormal"/>
        <w:jc w:val="both"/>
      </w:pPr>
      <w:r>
        <w:t xml:space="preserve">(в ред. </w:t>
      </w:r>
      <w:hyperlink r:id="rId67">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4B0452" w:rsidRDefault="004B0452">
      <w:pPr>
        <w:pStyle w:val="ConsPlusNormal"/>
        <w:jc w:val="both"/>
      </w:pPr>
      <w:r>
        <w:t xml:space="preserve">(в ред. </w:t>
      </w:r>
      <w:hyperlink r:id="rId68">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4B0452" w:rsidRDefault="004B0452">
      <w:pPr>
        <w:pStyle w:val="ConsPlusNormal"/>
        <w:jc w:val="both"/>
      </w:pPr>
      <w:r>
        <w:t xml:space="preserve">(в ред. </w:t>
      </w:r>
      <w:hyperlink r:id="rId69">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4B0452" w:rsidRDefault="004B0452">
      <w:pPr>
        <w:pStyle w:val="ConsPlusNormal"/>
        <w:jc w:val="both"/>
      </w:pPr>
      <w:r>
        <w:t xml:space="preserve">(в ред. Законов Новосибирской области от 05.12.2011 </w:t>
      </w:r>
      <w:hyperlink r:id="rId70">
        <w:r>
          <w:rPr>
            <w:color w:val="0000FF"/>
          </w:rPr>
          <w:t>N 155-ОЗ</w:t>
        </w:r>
      </w:hyperlink>
      <w:r>
        <w:t xml:space="preserve">, от 10.11.2017 </w:t>
      </w:r>
      <w:hyperlink r:id="rId71">
        <w:r>
          <w:rPr>
            <w:color w:val="0000FF"/>
          </w:rPr>
          <w:t>N 219-ОЗ</w:t>
        </w:r>
      </w:hyperlink>
      <w:r>
        <w:t>)</w:t>
      </w:r>
    </w:p>
    <w:p w:rsidR="004B0452" w:rsidRDefault="004B0452">
      <w:pPr>
        <w:pStyle w:val="ConsPlusNormal"/>
        <w:spacing w:before="220"/>
        <w:ind w:firstLine="540"/>
        <w:jc w:val="both"/>
      </w:pPr>
      <w:r>
        <w:t xml:space="preserve">3) утратил силу. - </w:t>
      </w:r>
      <w:hyperlink r:id="rId72">
        <w:r>
          <w:rPr>
            <w:color w:val="0000FF"/>
          </w:rPr>
          <w:t>Закон</w:t>
        </w:r>
      </w:hyperlink>
      <w:r>
        <w:t xml:space="preserve"> Новосибирской области от 10.11.2017 N 219-ОЗ;</w:t>
      </w:r>
    </w:p>
    <w:p w:rsidR="004B0452" w:rsidRDefault="004B0452">
      <w:pPr>
        <w:pStyle w:val="ConsPlusNormal"/>
        <w:spacing w:before="220"/>
        <w:ind w:firstLine="540"/>
        <w:jc w:val="both"/>
      </w:pPr>
      <w: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4B0452" w:rsidRDefault="004B0452">
      <w:pPr>
        <w:pStyle w:val="ConsPlusNormal"/>
        <w:jc w:val="both"/>
      </w:pPr>
      <w:r>
        <w:t xml:space="preserve">(в ред. </w:t>
      </w:r>
      <w:hyperlink r:id="rId73">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 xml:space="preserve">5) предоставление органами государственной власти Новосибирской области, иными </w:t>
      </w:r>
      <w:r>
        <w:lastRenderedPageBreak/>
        <w:t>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4B0452" w:rsidRDefault="004B0452">
      <w:pPr>
        <w:pStyle w:val="ConsPlusNormal"/>
        <w:jc w:val="both"/>
      </w:pPr>
      <w:r>
        <w:t xml:space="preserve">(в ред. </w:t>
      </w:r>
      <w:hyperlink r:id="rId74">
        <w:r>
          <w:rPr>
            <w:color w:val="0000FF"/>
          </w:rPr>
          <w:t>Закона</w:t>
        </w:r>
      </w:hyperlink>
      <w:r>
        <w:t xml:space="preserve"> Новосибирской области от 10.11.2017 N 219-ОЗ)</w:t>
      </w:r>
    </w:p>
    <w:p w:rsidR="004B0452" w:rsidRDefault="004B0452">
      <w:pPr>
        <w:pStyle w:val="ConsPlusNormal"/>
        <w:spacing w:before="220"/>
        <w:ind w:firstLine="540"/>
        <w:jc w:val="both"/>
      </w:pPr>
      <w:r>
        <w:t>6) иными способами, не противоречащими федеральному законодательству и законодательству Новосибирской области.</w:t>
      </w:r>
    </w:p>
    <w:p w:rsidR="004B0452" w:rsidRDefault="004B0452">
      <w:pPr>
        <w:pStyle w:val="ConsPlusNormal"/>
        <w:spacing w:before="220"/>
        <w:ind w:firstLine="540"/>
        <w:jc w:val="both"/>
      </w:pPr>
      <w:r>
        <w:t xml:space="preserve">2. </w:t>
      </w:r>
      <w:proofErr w:type="gramStart"/>
      <w:r>
        <w:t xml:space="preserve">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w:t>
      </w:r>
      <w:proofErr w:type="gramEnd"/>
      <w:r>
        <w:t xml:space="preserve"> органов Новосибирской области.</w:t>
      </w:r>
    </w:p>
    <w:p w:rsidR="004B0452" w:rsidRDefault="004B0452">
      <w:pPr>
        <w:pStyle w:val="ConsPlusNormal"/>
        <w:jc w:val="both"/>
      </w:pPr>
      <w:r>
        <w:t xml:space="preserve">(в ред. </w:t>
      </w:r>
      <w:hyperlink r:id="rId76">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 xml:space="preserve">Статья 14. </w:t>
      </w:r>
      <w:proofErr w:type="gramStart"/>
      <w:r>
        <w:t>Контроль за</w:t>
      </w:r>
      <w:proofErr w:type="gramEnd"/>
      <w:r>
        <w:t xml:space="preserve"> соблюдением законодательства в сфере противодействия коррупции</w:t>
      </w:r>
    </w:p>
    <w:p w:rsidR="004B0452" w:rsidRDefault="004B0452">
      <w:pPr>
        <w:pStyle w:val="ConsPlusNormal"/>
        <w:ind w:firstLine="540"/>
        <w:jc w:val="both"/>
      </w:pPr>
      <w:r>
        <w:t xml:space="preserve">(в ред. </w:t>
      </w:r>
      <w:hyperlink r:id="rId77">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 xml:space="preserve">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w:t>
      </w:r>
      <w:proofErr w:type="gramStart"/>
      <w:r>
        <w:t>контроль за</w:t>
      </w:r>
      <w:proofErr w:type="gramEnd"/>
      <w:r>
        <w:t xml:space="preserve"> соблюдением законодательства в сфере противодействия коррупции.</w:t>
      </w:r>
    </w:p>
    <w:p w:rsidR="004B0452" w:rsidRDefault="004B0452">
      <w:pPr>
        <w:pStyle w:val="ConsPlusNormal"/>
        <w:spacing w:before="220"/>
        <w:ind w:firstLine="540"/>
        <w:jc w:val="both"/>
      </w:pPr>
      <w:r>
        <w:t xml:space="preserve">2. </w:t>
      </w:r>
      <w:proofErr w:type="gramStart"/>
      <w:r>
        <w:t>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roofErr w:type="gramEnd"/>
    </w:p>
    <w:p w:rsidR="004B0452" w:rsidRDefault="004B0452">
      <w:pPr>
        <w:pStyle w:val="ConsPlusNormal"/>
        <w:ind w:firstLine="540"/>
        <w:jc w:val="both"/>
      </w:pPr>
    </w:p>
    <w:p w:rsidR="004B0452" w:rsidRDefault="004B0452">
      <w:pPr>
        <w:pStyle w:val="ConsPlusTitle"/>
        <w:ind w:firstLine="540"/>
        <w:jc w:val="both"/>
        <w:outlineLvl w:val="1"/>
      </w:pPr>
      <w:r>
        <w:t>Статья 15. Антикоррупционная пропаганда и антикоррупционное просвещение</w:t>
      </w:r>
    </w:p>
    <w:p w:rsidR="004B0452" w:rsidRDefault="004B0452">
      <w:pPr>
        <w:pStyle w:val="ConsPlusNormal"/>
        <w:ind w:firstLine="540"/>
        <w:jc w:val="both"/>
      </w:pPr>
    </w:p>
    <w:p w:rsidR="004B0452" w:rsidRDefault="004B0452">
      <w:pPr>
        <w:pStyle w:val="ConsPlusNormal"/>
        <w:ind w:firstLine="540"/>
        <w:jc w:val="both"/>
      </w:pPr>
      <w:r>
        <w:t>1. Антикоррупционная пропаганда предусматривает:</w:t>
      </w:r>
    </w:p>
    <w:p w:rsidR="004B0452" w:rsidRDefault="004B0452">
      <w:pPr>
        <w:pStyle w:val="ConsPlusNormal"/>
        <w:spacing w:before="220"/>
        <w:ind w:firstLine="540"/>
        <w:jc w:val="both"/>
      </w:pPr>
      <w: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4B0452" w:rsidRDefault="004B0452">
      <w:pPr>
        <w:pStyle w:val="ConsPlusNormal"/>
        <w:spacing w:before="220"/>
        <w:ind w:firstLine="540"/>
        <w:jc w:val="both"/>
      </w:pPr>
      <w: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4B0452" w:rsidRDefault="004B0452">
      <w:pPr>
        <w:pStyle w:val="ConsPlusNormal"/>
        <w:jc w:val="both"/>
      </w:pPr>
      <w:r>
        <w:t xml:space="preserve">(в ред. Законов Новосибирской области от 02.07.2014 </w:t>
      </w:r>
      <w:hyperlink r:id="rId78">
        <w:r>
          <w:rPr>
            <w:color w:val="0000FF"/>
          </w:rPr>
          <w:t>N 461-ОЗ</w:t>
        </w:r>
      </w:hyperlink>
      <w:r>
        <w:t xml:space="preserve">, от 10.11.2017 </w:t>
      </w:r>
      <w:hyperlink r:id="rId79">
        <w:r>
          <w:rPr>
            <w:color w:val="0000FF"/>
          </w:rPr>
          <w:t>N 219-ОЗ</w:t>
        </w:r>
      </w:hyperlink>
      <w:r>
        <w:t>)</w:t>
      </w:r>
    </w:p>
    <w:p w:rsidR="004B0452" w:rsidRDefault="004B0452">
      <w:pPr>
        <w:pStyle w:val="ConsPlusNormal"/>
        <w:spacing w:before="220"/>
        <w:ind w:firstLine="540"/>
        <w:jc w:val="both"/>
      </w:pPr>
      <w:r>
        <w:t>3) проведение других мероприятий антикоррупционной направленности.</w:t>
      </w:r>
    </w:p>
    <w:p w:rsidR="004B0452" w:rsidRDefault="004B0452">
      <w:pPr>
        <w:pStyle w:val="ConsPlusNormal"/>
        <w:spacing w:before="220"/>
        <w:ind w:firstLine="540"/>
        <w:jc w:val="both"/>
      </w:pPr>
      <w:r>
        <w:t>2. Антикоррупционное просвещение предусматривает:</w:t>
      </w:r>
    </w:p>
    <w:p w:rsidR="004B0452" w:rsidRDefault="004B0452">
      <w:pPr>
        <w:pStyle w:val="ConsPlusNormal"/>
        <w:spacing w:before="220"/>
        <w:ind w:firstLine="540"/>
        <w:jc w:val="both"/>
      </w:pPr>
      <w:proofErr w:type="gramStart"/>
      <w:r>
        <w:t xml:space="preserve">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w:t>
      </w:r>
      <w:r>
        <w:lastRenderedPageBreak/>
        <w:t>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roofErr w:type="gramEnd"/>
    </w:p>
    <w:p w:rsidR="004B0452" w:rsidRDefault="004B0452">
      <w:pPr>
        <w:pStyle w:val="ConsPlusNormal"/>
        <w:jc w:val="both"/>
      </w:pPr>
      <w:r>
        <w:t xml:space="preserve">(в ред. Законов Новосибирской области от 05.12.2011 </w:t>
      </w:r>
      <w:hyperlink r:id="rId80">
        <w:r>
          <w:rPr>
            <w:color w:val="0000FF"/>
          </w:rPr>
          <w:t>N 155-ОЗ</w:t>
        </w:r>
      </w:hyperlink>
      <w:r>
        <w:t xml:space="preserve">, от 02.07.2014 </w:t>
      </w:r>
      <w:hyperlink r:id="rId81">
        <w:r>
          <w:rPr>
            <w:color w:val="0000FF"/>
          </w:rPr>
          <w:t>N 461-ОЗ</w:t>
        </w:r>
      </w:hyperlink>
      <w:r>
        <w:t>)</w:t>
      </w:r>
    </w:p>
    <w:p w:rsidR="004B0452" w:rsidRDefault="004B0452">
      <w:pPr>
        <w:pStyle w:val="ConsPlusNormal"/>
        <w:spacing w:before="220"/>
        <w:ind w:firstLine="540"/>
        <w:jc w:val="both"/>
      </w:pPr>
      <w: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4B0452" w:rsidRDefault="004B0452">
      <w:pPr>
        <w:pStyle w:val="ConsPlusNormal"/>
        <w:spacing w:before="220"/>
        <w:ind w:firstLine="540"/>
        <w:jc w:val="both"/>
      </w:pPr>
      <w: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4B0452" w:rsidRDefault="004B0452">
      <w:pPr>
        <w:pStyle w:val="ConsPlusNormal"/>
        <w:jc w:val="both"/>
      </w:pPr>
      <w:r>
        <w:t xml:space="preserve">(в ред. Законов Новосибирской области от 02.07.2014 </w:t>
      </w:r>
      <w:hyperlink r:id="rId82">
        <w:r>
          <w:rPr>
            <w:color w:val="0000FF"/>
          </w:rPr>
          <w:t>N 461-ОЗ</w:t>
        </w:r>
      </w:hyperlink>
      <w:r>
        <w:t xml:space="preserve">, от 10.11.2017 </w:t>
      </w:r>
      <w:hyperlink r:id="rId83">
        <w:r>
          <w:rPr>
            <w:color w:val="0000FF"/>
          </w:rPr>
          <w:t>N 219-ОЗ</w:t>
        </w:r>
      </w:hyperlink>
      <w:r>
        <w:t>)</w:t>
      </w:r>
    </w:p>
    <w:p w:rsidR="004B0452" w:rsidRDefault="004B0452">
      <w:pPr>
        <w:pStyle w:val="ConsPlusNormal"/>
        <w:spacing w:before="220"/>
        <w:ind w:firstLine="540"/>
        <w:jc w:val="both"/>
      </w:pPr>
      <w:r>
        <w:t>4) проведение других просветительских мероприятий антикоррупционной направленности.</w:t>
      </w:r>
    </w:p>
    <w:p w:rsidR="004B0452" w:rsidRDefault="004B0452">
      <w:pPr>
        <w:pStyle w:val="ConsPlusNormal"/>
        <w:ind w:firstLine="540"/>
        <w:jc w:val="both"/>
      </w:pPr>
    </w:p>
    <w:p w:rsidR="004B0452" w:rsidRDefault="004B0452">
      <w:pPr>
        <w:pStyle w:val="ConsPlusTitle"/>
        <w:ind w:firstLine="540"/>
        <w:jc w:val="both"/>
        <w:outlineLvl w:val="1"/>
      </w:pPr>
      <w: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4B0452" w:rsidRDefault="004B0452">
      <w:pPr>
        <w:pStyle w:val="ConsPlusNormal"/>
        <w:ind w:firstLine="540"/>
        <w:jc w:val="both"/>
      </w:pPr>
      <w:r>
        <w:t xml:space="preserve">(в ред. </w:t>
      </w:r>
      <w:hyperlink r:id="rId84">
        <w:r>
          <w:rPr>
            <w:color w:val="0000FF"/>
          </w:rPr>
          <w:t>Закона</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Normal"/>
        <w:ind w:firstLine="540"/>
        <w:jc w:val="both"/>
      </w:pPr>
      <w: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4B0452" w:rsidRDefault="004B0452">
      <w:pPr>
        <w:pStyle w:val="ConsPlusNormal"/>
        <w:ind w:firstLine="540"/>
        <w:jc w:val="both"/>
      </w:pPr>
    </w:p>
    <w:p w:rsidR="004B0452" w:rsidRDefault="004B0452">
      <w:pPr>
        <w:pStyle w:val="ConsPlusNormal"/>
        <w:ind w:firstLine="540"/>
        <w:jc w:val="both"/>
        <w:outlineLvl w:val="0"/>
      </w:pPr>
      <w:r>
        <w:t xml:space="preserve">Наименование главы 4 исключено. - </w:t>
      </w:r>
      <w:hyperlink r:id="rId85">
        <w:r>
          <w:rPr>
            <w:color w:val="0000FF"/>
          </w:rPr>
          <w:t>Закон</w:t>
        </w:r>
      </w:hyperlink>
      <w:r>
        <w:t xml:space="preserve"> Новосибирской области от 10.11.2017 N 219-ОЗ.</w:t>
      </w:r>
    </w:p>
    <w:p w:rsidR="004B0452" w:rsidRDefault="004B0452">
      <w:pPr>
        <w:pStyle w:val="ConsPlusNormal"/>
        <w:ind w:firstLine="540"/>
        <w:jc w:val="both"/>
      </w:pPr>
    </w:p>
    <w:p w:rsidR="004B0452" w:rsidRDefault="004B0452">
      <w:pPr>
        <w:pStyle w:val="ConsPlusTitle"/>
        <w:ind w:firstLine="540"/>
        <w:jc w:val="both"/>
        <w:outlineLvl w:val="1"/>
      </w:pPr>
      <w:r>
        <w:t>Статья 17. Вступление в силу настоящего Закона</w:t>
      </w:r>
    </w:p>
    <w:p w:rsidR="004B0452" w:rsidRDefault="004B0452">
      <w:pPr>
        <w:pStyle w:val="ConsPlusNormal"/>
        <w:ind w:firstLine="540"/>
        <w:jc w:val="both"/>
      </w:pPr>
    </w:p>
    <w:p w:rsidR="004B0452" w:rsidRDefault="004B0452">
      <w:pPr>
        <w:pStyle w:val="ConsPlusNormal"/>
        <w:ind w:firstLine="540"/>
        <w:jc w:val="both"/>
      </w:pPr>
      <w:r>
        <w:t>Настоящий Закон вступает в силу через 10 дней после дня его официального опубликования.</w:t>
      </w:r>
    </w:p>
    <w:p w:rsidR="004B0452" w:rsidRDefault="004B0452">
      <w:pPr>
        <w:pStyle w:val="ConsPlusNormal"/>
        <w:ind w:firstLine="540"/>
        <w:jc w:val="both"/>
      </w:pPr>
    </w:p>
    <w:p w:rsidR="004B0452" w:rsidRDefault="004B0452">
      <w:pPr>
        <w:pStyle w:val="ConsPlusNormal"/>
        <w:jc w:val="right"/>
      </w:pPr>
      <w:r>
        <w:t>Губернатор</w:t>
      </w:r>
    </w:p>
    <w:p w:rsidR="004B0452" w:rsidRDefault="004B0452">
      <w:pPr>
        <w:pStyle w:val="ConsPlusNormal"/>
        <w:jc w:val="right"/>
      </w:pPr>
      <w:r>
        <w:t>Новосибирской области</w:t>
      </w:r>
    </w:p>
    <w:p w:rsidR="004B0452" w:rsidRDefault="004B0452">
      <w:pPr>
        <w:pStyle w:val="ConsPlusNormal"/>
        <w:jc w:val="right"/>
      </w:pPr>
      <w:r>
        <w:t>В.А.ТОЛОКОНСКИЙ</w:t>
      </w:r>
    </w:p>
    <w:p w:rsidR="004B0452" w:rsidRDefault="004B0452">
      <w:pPr>
        <w:pStyle w:val="ConsPlusNormal"/>
      </w:pPr>
      <w:r>
        <w:t>г. Новосибирск</w:t>
      </w:r>
    </w:p>
    <w:p w:rsidR="004B0452" w:rsidRDefault="004B0452">
      <w:pPr>
        <w:pStyle w:val="ConsPlusNormal"/>
        <w:spacing w:before="220"/>
      </w:pPr>
      <w:r>
        <w:t>27 апреля 2010 года</w:t>
      </w:r>
    </w:p>
    <w:p w:rsidR="004B0452" w:rsidRDefault="004B0452">
      <w:pPr>
        <w:pStyle w:val="ConsPlusNormal"/>
        <w:spacing w:before="220"/>
      </w:pPr>
      <w:r>
        <w:t>N 486-ОЗ</w:t>
      </w:r>
    </w:p>
    <w:p w:rsidR="004B0452" w:rsidRDefault="004B0452">
      <w:pPr>
        <w:pStyle w:val="ConsPlusNormal"/>
        <w:ind w:firstLine="540"/>
        <w:jc w:val="both"/>
      </w:pPr>
    </w:p>
    <w:p w:rsidR="004B0452" w:rsidRDefault="004B0452">
      <w:pPr>
        <w:pStyle w:val="ConsPlusNormal"/>
        <w:ind w:firstLine="540"/>
        <w:jc w:val="both"/>
      </w:pPr>
    </w:p>
    <w:p w:rsidR="004B0452" w:rsidRDefault="004B0452">
      <w:pPr>
        <w:pStyle w:val="ConsPlusNormal"/>
        <w:pBdr>
          <w:bottom w:val="single" w:sz="6" w:space="0" w:color="auto"/>
        </w:pBdr>
        <w:spacing w:before="100" w:after="100"/>
        <w:jc w:val="both"/>
        <w:rPr>
          <w:sz w:val="2"/>
          <w:szCs w:val="2"/>
        </w:rPr>
      </w:pPr>
    </w:p>
    <w:p w:rsidR="006B589F" w:rsidRDefault="006B589F">
      <w:bookmarkStart w:id="0" w:name="_GoBack"/>
      <w:bookmarkEnd w:id="0"/>
    </w:p>
    <w:sectPr w:rsidR="006B589F" w:rsidSect="00E04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52"/>
    <w:rsid w:val="004B0452"/>
    <w:rsid w:val="006B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4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04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045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4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04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04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04146&amp;dst=100027" TargetMode="External"/><Relationship Id="rId21" Type="http://schemas.openxmlformats.org/officeDocument/2006/relationships/hyperlink" Target="https://login.consultant.ru/link/?req=doc&amp;base=LAW&amp;n=433466" TargetMode="External"/><Relationship Id="rId42" Type="http://schemas.openxmlformats.org/officeDocument/2006/relationships/hyperlink" Target="https://login.consultant.ru/link/?req=doc&amp;base=RLAW049&amp;n=104146&amp;dst=100047" TargetMode="External"/><Relationship Id="rId47" Type="http://schemas.openxmlformats.org/officeDocument/2006/relationships/hyperlink" Target="https://login.consultant.ru/link/?req=doc&amp;base=RLAW049&amp;n=72775&amp;dst=100024" TargetMode="External"/><Relationship Id="rId63" Type="http://schemas.openxmlformats.org/officeDocument/2006/relationships/hyperlink" Target="https://login.consultant.ru/link/?req=doc&amp;base=RLAW049&amp;n=114514&amp;dst=100010" TargetMode="External"/><Relationship Id="rId68" Type="http://schemas.openxmlformats.org/officeDocument/2006/relationships/hyperlink" Target="https://login.consultant.ru/link/?req=doc&amp;base=RLAW049&amp;n=104146&amp;dst=100081" TargetMode="External"/><Relationship Id="rId84" Type="http://schemas.openxmlformats.org/officeDocument/2006/relationships/hyperlink" Target="https://login.consultant.ru/link/?req=doc&amp;base=RLAW049&amp;n=104146&amp;dst=100095" TargetMode="External"/><Relationship Id="rId16" Type="http://schemas.openxmlformats.org/officeDocument/2006/relationships/hyperlink" Target="https://login.consultant.ru/link/?req=doc&amp;base=RLAW049&amp;n=104146&amp;dst=100021" TargetMode="External"/><Relationship Id="rId11" Type="http://schemas.openxmlformats.org/officeDocument/2006/relationships/hyperlink" Target="https://login.consultant.ru/link/?req=doc&amp;base=RLAW049&amp;n=104146&amp;dst=100011" TargetMode="External"/><Relationship Id="rId32" Type="http://schemas.openxmlformats.org/officeDocument/2006/relationships/hyperlink" Target="https://login.consultant.ru/link/?req=doc&amp;base=RLAW049&amp;n=104146&amp;dst=100034" TargetMode="External"/><Relationship Id="rId37" Type="http://schemas.openxmlformats.org/officeDocument/2006/relationships/hyperlink" Target="https://login.consultant.ru/link/?req=doc&amp;base=RLAW049&amp;n=72775&amp;dst=100016" TargetMode="External"/><Relationship Id="rId53" Type="http://schemas.openxmlformats.org/officeDocument/2006/relationships/hyperlink" Target="https://login.consultant.ru/link/?req=doc&amp;base=RLAW049&amp;n=72775&amp;dst=100032" TargetMode="External"/><Relationship Id="rId58" Type="http://schemas.openxmlformats.org/officeDocument/2006/relationships/hyperlink" Target="https://login.consultant.ru/link/?req=doc&amp;base=LAW&amp;n=442435" TargetMode="External"/><Relationship Id="rId74" Type="http://schemas.openxmlformats.org/officeDocument/2006/relationships/hyperlink" Target="https://login.consultant.ru/link/?req=doc&amp;base=RLAW049&amp;n=104146&amp;dst=100086" TargetMode="External"/><Relationship Id="rId79" Type="http://schemas.openxmlformats.org/officeDocument/2006/relationships/hyperlink" Target="https://login.consultant.ru/link/?req=doc&amp;base=RLAW049&amp;n=104146&amp;dst=100093"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RLAW049&amp;n=104146&amp;dst=100017" TargetMode="External"/><Relationship Id="rId22" Type="http://schemas.openxmlformats.org/officeDocument/2006/relationships/hyperlink" Target="https://login.consultant.ru/link/?req=doc&amp;base=LAW&amp;n=314836" TargetMode="External"/><Relationship Id="rId27" Type="http://schemas.openxmlformats.org/officeDocument/2006/relationships/hyperlink" Target="https://login.consultant.ru/link/?req=doc&amp;base=RLAW049&amp;n=104146&amp;dst=100028" TargetMode="External"/><Relationship Id="rId30" Type="http://schemas.openxmlformats.org/officeDocument/2006/relationships/hyperlink" Target="https://login.consultant.ru/link/?req=doc&amp;base=RLAW049&amp;n=104146&amp;dst=100032" TargetMode="External"/><Relationship Id="rId35" Type="http://schemas.openxmlformats.org/officeDocument/2006/relationships/hyperlink" Target="https://login.consultant.ru/link/?req=doc&amp;base=RLAW049&amp;n=104146&amp;dst=100036" TargetMode="External"/><Relationship Id="rId43" Type="http://schemas.openxmlformats.org/officeDocument/2006/relationships/hyperlink" Target="https://login.consultant.ru/link/?req=doc&amp;base=RLAW049&amp;n=104146&amp;dst=100048" TargetMode="External"/><Relationship Id="rId48" Type="http://schemas.openxmlformats.org/officeDocument/2006/relationships/hyperlink" Target="https://login.consultant.ru/link/?req=doc&amp;base=RLAW049&amp;n=104146&amp;dst=100052" TargetMode="External"/><Relationship Id="rId56" Type="http://schemas.openxmlformats.org/officeDocument/2006/relationships/hyperlink" Target="https://login.consultant.ru/link/?req=doc&amp;base=RLAW049&amp;n=104146&amp;dst=100072" TargetMode="External"/><Relationship Id="rId64" Type="http://schemas.openxmlformats.org/officeDocument/2006/relationships/hyperlink" Target="https://login.consultant.ru/link/?req=doc&amp;base=RLAW049&amp;n=51025&amp;dst=100009" TargetMode="External"/><Relationship Id="rId69" Type="http://schemas.openxmlformats.org/officeDocument/2006/relationships/hyperlink" Target="https://login.consultant.ru/link/?req=doc&amp;base=RLAW049&amp;n=104146&amp;dst=100082" TargetMode="External"/><Relationship Id="rId77" Type="http://schemas.openxmlformats.org/officeDocument/2006/relationships/hyperlink" Target="https://login.consultant.ru/link/?req=doc&amp;base=RLAW049&amp;n=104146&amp;dst=100088" TargetMode="External"/><Relationship Id="rId8" Type="http://schemas.openxmlformats.org/officeDocument/2006/relationships/hyperlink" Target="https://login.consultant.ru/link/?req=doc&amp;base=RLAW049&amp;n=104146&amp;dst=100008" TargetMode="External"/><Relationship Id="rId51" Type="http://schemas.openxmlformats.org/officeDocument/2006/relationships/hyperlink" Target="https://login.consultant.ru/link/?req=doc&amp;base=RLAW049&amp;n=104146&amp;dst=100066" TargetMode="External"/><Relationship Id="rId72" Type="http://schemas.openxmlformats.org/officeDocument/2006/relationships/hyperlink" Target="https://login.consultant.ru/link/?req=doc&amp;base=RLAW049&amp;n=104146&amp;dst=100084" TargetMode="External"/><Relationship Id="rId80" Type="http://schemas.openxmlformats.org/officeDocument/2006/relationships/hyperlink" Target="https://login.consultant.ru/link/?req=doc&amp;base=RLAW049&amp;n=51025&amp;dst=100011" TargetMode="External"/><Relationship Id="rId85" Type="http://schemas.openxmlformats.org/officeDocument/2006/relationships/hyperlink" Target="https://login.consultant.ru/link/?req=doc&amp;base=RLAW049&amp;n=104146&amp;dst=100098" TargetMode="External"/><Relationship Id="rId3" Type="http://schemas.openxmlformats.org/officeDocument/2006/relationships/settings" Target="settings.xml"/><Relationship Id="rId12" Type="http://schemas.openxmlformats.org/officeDocument/2006/relationships/hyperlink" Target="https://login.consultant.ru/link/?req=doc&amp;base=RLAW049&amp;n=104146&amp;dst=100012" TargetMode="External"/><Relationship Id="rId17" Type="http://schemas.openxmlformats.org/officeDocument/2006/relationships/hyperlink" Target="https://login.consultant.ru/link/?req=doc&amp;base=RLAW049&amp;n=72775&amp;dst=100011" TargetMode="External"/><Relationship Id="rId25" Type="http://schemas.openxmlformats.org/officeDocument/2006/relationships/hyperlink" Target="https://login.consultant.ru/link/?req=doc&amp;base=RLAW049&amp;n=104146&amp;dst=100026" TargetMode="External"/><Relationship Id="rId33" Type="http://schemas.openxmlformats.org/officeDocument/2006/relationships/hyperlink" Target="https://login.consultant.ru/link/?req=doc&amp;base=RLAW049&amp;n=72775&amp;dst=100014" TargetMode="External"/><Relationship Id="rId38" Type="http://schemas.openxmlformats.org/officeDocument/2006/relationships/hyperlink" Target="https://login.consultant.ru/link/?req=doc&amp;base=RLAW049&amp;n=72775&amp;dst=100017" TargetMode="External"/><Relationship Id="rId46" Type="http://schemas.openxmlformats.org/officeDocument/2006/relationships/hyperlink" Target="https://login.consultant.ru/link/?req=doc&amp;base=RLAW049&amp;n=104146&amp;dst=100051" TargetMode="External"/><Relationship Id="rId59" Type="http://schemas.openxmlformats.org/officeDocument/2006/relationships/hyperlink" Target="https://login.consultant.ru/link/?req=doc&amp;base=RLAW049&amp;n=150442&amp;dst=100016" TargetMode="External"/><Relationship Id="rId67" Type="http://schemas.openxmlformats.org/officeDocument/2006/relationships/hyperlink" Target="https://login.consultant.ru/link/?req=doc&amp;base=RLAW049&amp;n=104146&amp;dst=100079" TargetMode="External"/><Relationship Id="rId20" Type="http://schemas.openxmlformats.org/officeDocument/2006/relationships/hyperlink" Target="https://login.consultant.ru/link/?req=doc&amp;base=LAW&amp;n=422007" TargetMode="External"/><Relationship Id="rId41" Type="http://schemas.openxmlformats.org/officeDocument/2006/relationships/hyperlink" Target="https://login.consultant.ru/link/?req=doc&amp;base=RLAW049&amp;n=72775&amp;dst=100020" TargetMode="External"/><Relationship Id="rId54" Type="http://schemas.openxmlformats.org/officeDocument/2006/relationships/hyperlink" Target="https://login.consultant.ru/link/?req=doc&amp;base=RLAW049&amp;n=104146&amp;dst=100071" TargetMode="External"/><Relationship Id="rId62" Type="http://schemas.openxmlformats.org/officeDocument/2006/relationships/hyperlink" Target="https://login.consultant.ru/link/?req=doc&amp;base=RLAW049&amp;n=104146&amp;dst=100076" TargetMode="External"/><Relationship Id="rId70" Type="http://schemas.openxmlformats.org/officeDocument/2006/relationships/hyperlink" Target="https://login.consultant.ru/link/?req=doc&amp;base=RLAW049&amp;n=51025&amp;dst=100010" TargetMode="External"/><Relationship Id="rId75" Type="http://schemas.openxmlformats.org/officeDocument/2006/relationships/hyperlink" Target="https://login.consultant.ru/link/?req=doc&amp;base=LAW&amp;n=422007" TargetMode="External"/><Relationship Id="rId83" Type="http://schemas.openxmlformats.org/officeDocument/2006/relationships/hyperlink" Target="https://login.consultant.ru/link/?req=doc&amp;base=RLAW049&amp;n=104146&amp;dst=100094" TargetMode="External"/><Relationship Id="rId1" Type="http://schemas.openxmlformats.org/officeDocument/2006/relationships/styles" Target="styles.xml"/><Relationship Id="rId6" Type="http://schemas.openxmlformats.org/officeDocument/2006/relationships/hyperlink" Target="https://login.consultant.ru/link/?req=doc&amp;base=RLAW049&amp;n=51025&amp;dst=100008" TargetMode="External"/><Relationship Id="rId15" Type="http://schemas.openxmlformats.org/officeDocument/2006/relationships/hyperlink" Target="https://login.consultant.ru/link/?req=doc&amp;base=RLAW049&amp;n=104146&amp;dst=100019" TargetMode="External"/><Relationship Id="rId23" Type="http://schemas.openxmlformats.org/officeDocument/2006/relationships/hyperlink" Target="https://login.consultant.ru/link/?req=doc&amp;base=RLAW049&amp;n=159928" TargetMode="External"/><Relationship Id="rId28" Type="http://schemas.openxmlformats.org/officeDocument/2006/relationships/hyperlink" Target="https://login.consultant.ru/link/?req=doc&amp;base=RLAW049&amp;n=104146&amp;dst=100030" TargetMode="External"/><Relationship Id="rId36" Type="http://schemas.openxmlformats.org/officeDocument/2006/relationships/hyperlink" Target="https://login.consultant.ru/link/?req=doc&amp;base=RLAW049&amp;n=72775&amp;dst=100015" TargetMode="External"/><Relationship Id="rId49" Type="http://schemas.openxmlformats.org/officeDocument/2006/relationships/hyperlink" Target="https://login.consultant.ru/link/?req=doc&amp;base=RLAW049&amp;n=104146&amp;dst=100053" TargetMode="External"/><Relationship Id="rId57"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RLAW049&amp;n=150442&amp;dst=100016" TargetMode="External"/><Relationship Id="rId31" Type="http://schemas.openxmlformats.org/officeDocument/2006/relationships/hyperlink" Target="https://login.consultant.ru/link/?req=doc&amp;base=RLAW049&amp;n=72775&amp;dst=100013" TargetMode="External"/><Relationship Id="rId44" Type="http://schemas.openxmlformats.org/officeDocument/2006/relationships/hyperlink" Target="https://login.consultant.ru/link/?req=doc&amp;base=RLAW049&amp;n=72775&amp;dst=100022" TargetMode="External"/><Relationship Id="rId52" Type="http://schemas.openxmlformats.org/officeDocument/2006/relationships/hyperlink" Target="https://login.consultant.ru/link/?req=doc&amp;base=RLAW049&amp;n=104146&amp;dst=100069" TargetMode="External"/><Relationship Id="rId60" Type="http://schemas.openxmlformats.org/officeDocument/2006/relationships/hyperlink" Target="https://login.consultant.ru/link/?req=doc&amp;base=RLAW049&amp;n=104146&amp;dst=100074" TargetMode="External"/><Relationship Id="rId65" Type="http://schemas.openxmlformats.org/officeDocument/2006/relationships/hyperlink" Target="https://login.consultant.ru/link/?req=doc&amp;base=RLAW049&amp;n=104146&amp;dst=100077" TargetMode="External"/><Relationship Id="rId73" Type="http://schemas.openxmlformats.org/officeDocument/2006/relationships/hyperlink" Target="https://login.consultant.ru/link/?req=doc&amp;base=RLAW049&amp;n=104146&amp;dst=100085" TargetMode="External"/><Relationship Id="rId78" Type="http://schemas.openxmlformats.org/officeDocument/2006/relationships/hyperlink" Target="https://login.consultant.ru/link/?req=doc&amp;base=RLAW049&amp;n=72775&amp;dst=100050" TargetMode="External"/><Relationship Id="rId81" Type="http://schemas.openxmlformats.org/officeDocument/2006/relationships/hyperlink" Target="https://login.consultant.ru/link/?req=doc&amp;base=RLAW049&amp;n=72775&amp;dst=100052"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49&amp;n=114514&amp;dst=100010" TargetMode="External"/><Relationship Id="rId13" Type="http://schemas.openxmlformats.org/officeDocument/2006/relationships/hyperlink" Target="https://login.consultant.ru/link/?req=doc&amp;base=LAW&amp;n=464894&amp;dst=100018" TargetMode="External"/><Relationship Id="rId18" Type="http://schemas.openxmlformats.org/officeDocument/2006/relationships/hyperlink" Target="https://login.consultant.ru/link/?req=doc&amp;base=RLAW049&amp;n=104146&amp;dst=100023" TargetMode="External"/><Relationship Id="rId39" Type="http://schemas.openxmlformats.org/officeDocument/2006/relationships/hyperlink" Target="https://login.consultant.ru/link/?req=doc&amp;base=RLAW049&amp;n=104146&amp;dst=100037" TargetMode="External"/><Relationship Id="rId34" Type="http://schemas.openxmlformats.org/officeDocument/2006/relationships/hyperlink" Target="https://login.consultant.ru/link/?req=doc&amp;base=RLAW049&amp;n=104146&amp;dst=100035" TargetMode="External"/><Relationship Id="rId50" Type="http://schemas.openxmlformats.org/officeDocument/2006/relationships/hyperlink" Target="https://login.consultant.ru/link/?req=doc&amp;base=RLAW049&amp;n=104146&amp;dst=100062" TargetMode="External"/><Relationship Id="rId55" Type="http://schemas.openxmlformats.org/officeDocument/2006/relationships/hyperlink" Target="https://login.consultant.ru/link/?req=doc&amp;base=RLAW049&amp;n=72775&amp;dst=100035" TargetMode="External"/><Relationship Id="rId76" Type="http://schemas.openxmlformats.org/officeDocument/2006/relationships/hyperlink" Target="https://login.consultant.ru/link/?req=doc&amp;base=RLAW049&amp;n=104146&amp;dst=100087" TargetMode="External"/><Relationship Id="rId7" Type="http://schemas.openxmlformats.org/officeDocument/2006/relationships/hyperlink" Target="https://login.consultant.ru/link/?req=doc&amp;base=RLAW049&amp;n=72775&amp;dst=100008" TargetMode="External"/><Relationship Id="rId71" Type="http://schemas.openxmlformats.org/officeDocument/2006/relationships/hyperlink" Target="https://login.consultant.ru/link/?req=doc&amp;base=RLAW049&amp;n=104146&amp;dst=100083"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04146&amp;dst=100031" TargetMode="External"/><Relationship Id="rId24" Type="http://schemas.openxmlformats.org/officeDocument/2006/relationships/hyperlink" Target="https://login.consultant.ru/link/?req=doc&amp;base=RLAW049&amp;n=104146&amp;dst=100024" TargetMode="External"/><Relationship Id="rId40" Type="http://schemas.openxmlformats.org/officeDocument/2006/relationships/hyperlink" Target="https://login.consultant.ru/link/?req=doc&amp;base=RLAW049&amp;n=104146&amp;dst=100046" TargetMode="External"/><Relationship Id="rId45" Type="http://schemas.openxmlformats.org/officeDocument/2006/relationships/hyperlink" Target="https://login.consultant.ru/link/?req=doc&amp;base=RLAW049&amp;n=104146&amp;dst=100049" TargetMode="External"/><Relationship Id="rId66" Type="http://schemas.openxmlformats.org/officeDocument/2006/relationships/hyperlink" Target="https://login.consultant.ru/link/?req=doc&amp;base=RLAW049&amp;n=72775&amp;dst=100042" TargetMode="External"/><Relationship Id="rId87" Type="http://schemas.openxmlformats.org/officeDocument/2006/relationships/theme" Target="theme/theme1.xml"/><Relationship Id="rId61" Type="http://schemas.openxmlformats.org/officeDocument/2006/relationships/hyperlink" Target="https://login.consultant.ru/link/?req=doc&amp;base=RLAW049&amp;n=72775&amp;dst=100038" TargetMode="External"/><Relationship Id="rId82" Type="http://schemas.openxmlformats.org/officeDocument/2006/relationships/hyperlink" Target="https://login.consultant.ru/link/?req=doc&amp;base=RLAW049&amp;n=72775&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2024-03-28T05:11:00Z</dcterms:created>
  <dcterms:modified xsi:type="dcterms:W3CDTF">2024-03-28T05:11:00Z</dcterms:modified>
</cp:coreProperties>
</file>