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7A" w:rsidRPr="001C20EA" w:rsidRDefault="00CE1486" w:rsidP="00F464EA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973A81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</w:p>
    <w:p w:rsidR="00D9517A" w:rsidRPr="001C20EA" w:rsidRDefault="00D9517A" w:rsidP="00F464EA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администрации</w:t>
      </w:r>
    </w:p>
    <w:p w:rsidR="00D9517A" w:rsidRPr="001C20EA" w:rsidRDefault="00D9517A" w:rsidP="00F464EA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Новосибирской области</w:t>
      </w:r>
    </w:p>
    <w:p w:rsidR="00D9517A" w:rsidRPr="001C20EA" w:rsidRDefault="00D9517A" w:rsidP="00F464EA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Правительства Новосибирской области</w:t>
      </w:r>
    </w:p>
    <w:p w:rsidR="00D9517A" w:rsidRPr="001C20EA" w:rsidRDefault="00D93E9F" w:rsidP="00D9517A">
      <w:pPr>
        <w:widowControl w:val="0"/>
        <w:autoSpaceDE w:val="0"/>
        <w:autoSpaceDN w:val="0"/>
        <w:spacing w:after="0" w:line="240" w:lineRule="auto"/>
        <w:ind w:left="48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02.06.2020  № 35</w:t>
      </w:r>
    </w:p>
    <w:p w:rsidR="00F464EA" w:rsidRPr="001C20EA" w:rsidRDefault="00F464EA" w:rsidP="00D9517A">
      <w:pPr>
        <w:widowControl w:val="0"/>
        <w:autoSpaceDE w:val="0"/>
        <w:autoSpaceDN w:val="0"/>
        <w:spacing w:after="0" w:line="240" w:lineRule="auto"/>
        <w:ind w:left="48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4EA" w:rsidRPr="001C20EA" w:rsidRDefault="00F464EA" w:rsidP="00D9517A">
      <w:pPr>
        <w:widowControl w:val="0"/>
        <w:autoSpaceDE w:val="0"/>
        <w:autoSpaceDN w:val="0"/>
        <w:spacing w:after="0" w:line="240" w:lineRule="auto"/>
        <w:ind w:left="48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0EA" w:rsidRPr="001C20EA" w:rsidRDefault="001C20EA" w:rsidP="001C20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1C20EA" w:rsidRPr="001C20EA" w:rsidRDefault="001C20EA" w:rsidP="001C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взаимодействия администрации Губернатора Новосибирской области и Правительства Новосибирской области с организациями, осуществляющими образовательную деятельность, в ходе формирования и ведения реестра исполнителей государственной услуги по реализации дополнительных профессиональных программ для государственных гражданских служащих Новосибирской области на основании государственных образовательных сертификатов на дополнительное профессиональное образование на бумажном носителе</w:t>
      </w:r>
    </w:p>
    <w:p w:rsidR="001C20EA" w:rsidRDefault="001C20EA" w:rsidP="001C20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20EA" w:rsidRPr="001C20EA" w:rsidRDefault="001C20EA" w:rsidP="001C20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устанавливает правила взаимодействия администрации Губернатора Новосибирской области и Правительства Новосибирской области (далее – администрация) с организациями, осуществляющими образовательную деятельность (далее – образовательные орга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низации), в ходе формирования и 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реестра исполнителей государственной услуги по реализации дополнительных профессиональных программ для государственных гражданских служащих Новосибирской области (далее – гражданский служащий) на основании государственных образовательных сертификатов на дополнительное профессиональное образование на бумажном носителе (далее – образовательный</w:t>
      </w:r>
      <w:proofErr w:type="gramEnd"/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сертификат, реестр).</w:t>
      </w:r>
      <w:r w:rsidRPr="001C20EA">
        <w:rPr>
          <w:rFonts w:ascii="Times New Roman" w:hAnsi="Times New Roman" w:cs="Times New Roman"/>
          <w:sz w:val="28"/>
        </w:rPr>
        <w:t xml:space="preserve"> 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C20EA">
        <w:rPr>
          <w:rFonts w:ascii="Times New Roman" w:hAnsi="Times New Roman" w:cs="Times New Roman"/>
          <w:sz w:val="28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взаимодействие с образовательными организациями, формирование и ведение реестра является департамент организации управления и государственной гражданской службы администрации (далее – департамент).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3. Формирование и ведение реестра осуществляется департаментом в электронном виде по форме согласно приложению № 1 к настоящему порядку.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организация, претендующая на включение в реестр, а 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включенная в реестр, должна соответствовать требованиям, предусмотренным пунктом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9 Положения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Федерации, утвержденного постановлением Правительства Российской Федерации от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18.05.2019 № 619 «О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Федерации» (далее – Положение об образовательном сертификате).</w:t>
      </w:r>
      <w:proofErr w:type="gramEnd"/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Включение образовательной организации в реестр осуществляется администрацией на основании заявки, подписанной руководителем образовательной организации или уполномоченным им лицом (далее – заявка), 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предусмотренных пунктом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C20EA">
        <w:rPr>
          <w:rFonts w:ascii="Times New Roman" w:hAnsi="Times New Roman" w:cs="Times New Roman"/>
          <w:sz w:val="28"/>
        </w:rPr>
        <w:t xml:space="preserve"> 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образовательном сертификате.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документы, предусмотренные пунктом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10 Положения об 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сертификате, представляются в администрацию руководителем образовательной организации или уполномоченным им лицом на 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выданной доверенности лично или посредством почтового отправления.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заявка и документы регистрируются уполномоченным сотрудником департамента в день их поступления в журнале регистрации, установленной приложением № 2 к настоящему порядку.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6. Департамент в течение 10 рабочих дней со дня регистрации рассматривает поступившие заявку и документы и принимает решение: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соответствии образовательной организации требованиям, предусмотренным пунктом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Положения об образовательном сертификате, и включении данной образовательной организации в реестр; 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несоответствии образовательной организации требованиям, предусмотренным пунктом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9 Положения об образовательном сертификате, и отказе во включении данной образовательной организации в реестр.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отказа во включении образовательной организации в реестр является ее несоответствие требованиям, предусмотренным пунктом 9 Положения об образовательном сертификате.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не позднее 5 рабочих дней со дня принятия решения направляет в образовательную организацию письменное уведомление о включении образовательной организации в реестр</w:t>
      </w:r>
      <w:r w:rsidRPr="001C20EA">
        <w:rPr>
          <w:rFonts w:ascii="Times New Roman" w:hAnsi="Times New Roman" w:cs="Times New Roman"/>
          <w:sz w:val="28"/>
        </w:rPr>
        <w:t xml:space="preserve"> 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об отказе во включении в реестр с указанием причины такого отказа.</w:t>
      </w:r>
      <w:r w:rsidRPr="001C20EA">
        <w:rPr>
          <w:rFonts w:ascii="Times New Roman" w:hAnsi="Times New Roman" w:cs="Times New Roman"/>
          <w:sz w:val="28"/>
        </w:rPr>
        <w:t xml:space="preserve"> 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7. Исключение образовательной организации из реестра осуществляется по 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основаниям, предусмотренным пунктом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11 Положения об 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сертификате.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уведомление об исключении образовательной организации из реестра направляется департаментом в образовательную организацию в течение 5 рабочих дней со дня принятия такого решения.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Повторное включение образовательной организации в реестр осуществляется в порядке, предусмотренном пунктом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12 Положения об образовательном сертификате и пунктом 6 настоящего порядка.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9. Решение о включении образовательной организации в реестр или исключении из реестра оформляется приказом администрации.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Образовательная организация в течение 15 рабочих дней со дня включения в реестр представляет в администрацию информацию о реализуемых дополнительных профессиональных программах на основании образовательных сертификатов по форме согласно приложению №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3 к настоящему порядку.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осуществляет проверку содержания дополнительных профессиональных программ на соответствие требованиям, предусмотренным пунктом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6 Положения об образовательном сертификате.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несоответствия содержания дополнительной профессиональной программы требованиям, установленным пунктом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Положения 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 образовательном сертификате, дополнительная профессиональная программа не включается в информацию о реализуемых образовательной организацией дополнительных профессиональных программах для гражданских служащих на основании образовательных сертификатов.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Информация об образовательных организациях, включенных в реестр, и реализуемых ими дополнительных профессиональных программах формируется департаментом по мере поступления по форме согласно приложению № 1 к Положению об образовательном сертификате и размещается в свободном доступе в информационно-телекоммуникационной сети «Интернет» на официальном сайте департа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 по адресу: www.dou.nso.ru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В случае изменения сведений об образовательной организации и 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реализуемых ею дополнительных профессиональных программах образовательная организация направляет в администрацию информацию об изменении таких сведений с подтверждающими документами в срок не позднее 5 рабочих дней со дня их изменения.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информации об образовательных организациях, включенных в реестр, и реализуемых ими дополнительных профессиональных программах осуществляется департаментом в течение 10 рабочих дней со дня поступления соответствующей информации от образовательной организации и размещается в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 на официальном сайте департа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 по адресу: www.dou.nso.ru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4EA" w:rsidRPr="001C20EA" w:rsidRDefault="00F464EA" w:rsidP="001C20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464EA" w:rsidRPr="001C20EA" w:rsidSect="00D9517A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C20EA" w:rsidRPr="001C20EA" w:rsidRDefault="001C20EA" w:rsidP="00166AE7">
      <w:pPr>
        <w:widowControl w:val="0"/>
        <w:autoSpaceDE w:val="0"/>
        <w:autoSpaceDN w:val="0"/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C20EA" w:rsidRPr="001C20EA" w:rsidRDefault="001C20EA" w:rsidP="00166AE7">
      <w:pPr>
        <w:widowControl w:val="0"/>
        <w:autoSpaceDE w:val="0"/>
        <w:autoSpaceDN w:val="0"/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взаимодействия администрации Губернатора Новосибирской области и Правительства Новосибирской области с организациями, осуществляющими образовательную деятельность, в ходе формирования и ведения реестра исполнителей государственной услуги по реализации дополнительных профессиональных программ для государственных гражданских служащих Новосибирской области на основании государственных образовательных сертификатов на дополнительное профессиональное образование на бумажном носителе</w:t>
      </w:r>
    </w:p>
    <w:p w:rsidR="001C20EA" w:rsidRDefault="001C20EA" w:rsidP="001C20E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AE7" w:rsidRDefault="00166AE7" w:rsidP="001C20E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0EA" w:rsidRDefault="001C20EA" w:rsidP="001C20E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0EA" w:rsidRPr="001C20EA" w:rsidRDefault="00166AE7" w:rsidP="001C20E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1C20EA" w:rsidRPr="001C20EA" w:rsidRDefault="001C20EA" w:rsidP="001C20E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исполнителей государственной услуги по реализации дополнительных профессиональных программ </w:t>
      </w:r>
    </w:p>
    <w:p w:rsidR="001C20EA" w:rsidRPr="001C20EA" w:rsidRDefault="001C20EA" w:rsidP="001C20E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государственных гражданских служащих Новосибирской области на основании государственных образовательных сертификатов на дополнительное профессиональное образование</w:t>
      </w:r>
    </w:p>
    <w:p w:rsidR="001C20EA" w:rsidRDefault="001C20EA" w:rsidP="001C20E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20EA" w:rsidRPr="0004281B" w:rsidRDefault="001C20EA" w:rsidP="001C20E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9"/>
        <w:tblW w:w="16018" w:type="dxa"/>
        <w:jc w:val="center"/>
        <w:tblLook w:val="04A0" w:firstRow="1" w:lastRow="0" w:firstColumn="1" w:lastColumn="0" w:noHBand="0" w:noVBand="1"/>
      </w:tblPr>
      <w:tblGrid>
        <w:gridCol w:w="486"/>
        <w:gridCol w:w="1712"/>
        <w:gridCol w:w="1710"/>
        <w:gridCol w:w="1650"/>
        <w:gridCol w:w="1740"/>
        <w:gridCol w:w="1019"/>
        <w:gridCol w:w="705"/>
        <w:gridCol w:w="732"/>
        <w:gridCol w:w="1318"/>
        <w:gridCol w:w="1521"/>
        <w:gridCol w:w="1289"/>
        <w:gridCol w:w="2267"/>
      </w:tblGrid>
      <w:tr w:rsidR="001C20EA" w:rsidRPr="00B240D1" w:rsidTr="001C20EA">
        <w:trPr>
          <w:cantSplit/>
          <w:trHeight w:val="2937"/>
          <w:jc w:val="center"/>
        </w:trPr>
        <w:tc>
          <w:tcPr>
            <w:tcW w:w="486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12" w:type="dxa"/>
          </w:tcPr>
          <w:p w:rsidR="001C20EA" w:rsidRPr="00B240D1" w:rsidRDefault="001C20EA" w:rsidP="00166AE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и</w:t>
            </w:r>
            <w:r w:rsidR="00166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наименование организации, осуществляющей образовательную деятельность, в</w:t>
            </w:r>
            <w:r w:rsidR="00166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</w:t>
            </w:r>
            <w:r w:rsidR="00166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Единым государственным реестром юридических лиц</w:t>
            </w:r>
          </w:p>
        </w:tc>
        <w:tc>
          <w:tcPr>
            <w:tcW w:w="1710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организации, осуществляющей образовательную деятельность</w:t>
            </w:r>
          </w:p>
        </w:tc>
        <w:tc>
          <w:tcPr>
            <w:tcW w:w="1650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осуществления образовательной деятельности</w:t>
            </w:r>
          </w:p>
        </w:tc>
        <w:tc>
          <w:tcPr>
            <w:tcW w:w="1740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лицензии</w:t>
            </w:r>
          </w:p>
        </w:tc>
        <w:tc>
          <w:tcPr>
            <w:tcW w:w="1019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лицензии</w:t>
            </w:r>
          </w:p>
        </w:tc>
        <w:tc>
          <w:tcPr>
            <w:tcW w:w="705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 КПП</w:t>
            </w:r>
          </w:p>
        </w:tc>
        <w:tc>
          <w:tcPr>
            <w:tcW w:w="1021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168" w:type="dxa"/>
          </w:tcPr>
          <w:p w:rsidR="001C20EA" w:rsidRPr="00B240D1" w:rsidRDefault="001C20EA" w:rsidP="00166AE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</w:t>
            </w:r>
            <w:r w:rsidR="00166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приказа о</w:t>
            </w:r>
            <w:r w:rsidR="00166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включении в реестр</w:t>
            </w:r>
          </w:p>
        </w:tc>
        <w:tc>
          <w:tcPr>
            <w:tcW w:w="1269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об</w:t>
            </w:r>
            <w:r w:rsidR="00166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исключении из реестра </w:t>
            </w:r>
          </w:p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и номер приказа, основание)</w:t>
            </w:r>
          </w:p>
        </w:tc>
        <w:tc>
          <w:tcPr>
            <w:tcW w:w="1168" w:type="dxa"/>
          </w:tcPr>
          <w:p w:rsidR="001C20EA" w:rsidRPr="00B240D1" w:rsidRDefault="001C20EA" w:rsidP="00166AE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</w:t>
            </w:r>
            <w:r w:rsidR="00166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повторном включении в реестр (дата и номер приказа)</w:t>
            </w:r>
          </w:p>
        </w:tc>
        <w:tc>
          <w:tcPr>
            <w:tcW w:w="2370" w:type="dxa"/>
          </w:tcPr>
          <w:p w:rsidR="001C20EA" w:rsidRPr="00B240D1" w:rsidRDefault="001C20EA" w:rsidP="00166AE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данные организации, осуществляющей образовательную 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(адрес, номер телефона, адрес электронной почты и</w:t>
            </w:r>
            <w:r w:rsidR="00166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официального сайта в</w:t>
            </w:r>
            <w:r w:rsidR="00166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</w:t>
            </w: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коммуникационной сети «Интернет»</w:t>
            </w:r>
            <w:proofErr w:type="gramEnd"/>
          </w:p>
        </w:tc>
      </w:tr>
      <w:tr w:rsidR="001C20EA" w:rsidRPr="00B240D1" w:rsidTr="00166AE7">
        <w:trPr>
          <w:cantSplit/>
          <w:trHeight w:val="357"/>
          <w:jc w:val="center"/>
        </w:trPr>
        <w:tc>
          <w:tcPr>
            <w:tcW w:w="486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2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0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1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9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E3835" w:rsidRDefault="00FE3835" w:rsidP="001C20E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E3835" w:rsidSect="00FE3835">
          <w:headerReference w:type="default" r:id="rId8"/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1C20EA" w:rsidRPr="001C20EA" w:rsidRDefault="001C20EA" w:rsidP="00166AE7">
      <w:pPr>
        <w:widowControl w:val="0"/>
        <w:autoSpaceDE w:val="0"/>
        <w:autoSpaceDN w:val="0"/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C20EA" w:rsidRPr="001C20EA" w:rsidRDefault="001C20EA" w:rsidP="00166AE7">
      <w:pPr>
        <w:widowControl w:val="0"/>
        <w:autoSpaceDE w:val="0"/>
        <w:autoSpaceDN w:val="0"/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взаимодействия администрации Губернатора Новосибирской области и Правительства Новосибирской области с организациями, осуществляющими образовательную деятельность, в ходе формирования и ведения реестра исполнителей государственной услуги по реализации дополнительных профессиональных программ для государственных гражданских служащих Новосибирской области на основании государственных образовательных сертификатов на дополнительное профессиональное образование на бумажном носителе</w:t>
      </w:r>
    </w:p>
    <w:p w:rsidR="001C20EA" w:rsidRDefault="001C20EA" w:rsidP="001C20EA">
      <w:pPr>
        <w:widowControl w:val="0"/>
        <w:autoSpaceDE w:val="0"/>
        <w:autoSpaceDN w:val="0"/>
        <w:spacing w:after="0" w:line="240" w:lineRule="auto"/>
        <w:ind w:left="70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AE7" w:rsidRPr="001C20EA" w:rsidRDefault="00166AE7" w:rsidP="001C20EA">
      <w:pPr>
        <w:widowControl w:val="0"/>
        <w:autoSpaceDE w:val="0"/>
        <w:autoSpaceDN w:val="0"/>
        <w:spacing w:after="0" w:line="240" w:lineRule="auto"/>
        <w:ind w:left="70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0EA" w:rsidRPr="001C20EA" w:rsidRDefault="001C20EA" w:rsidP="001C2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0EA" w:rsidRPr="001C20EA" w:rsidRDefault="001C20EA" w:rsidP="001C2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0EA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1C20EA" w:rsidRPr="001C20EA" w:rsidRDefault="001C20EA" w:rsidP="001C2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0EA">
        <w:rPr>
          <w:rFonts w:ascii="Times New Roman" w:hAnsi="Times New Roman" w:cs="Times New Roman"/>
          <w:b/>
          <w:sz w:val="28"/>
          <w:szCs w:val="28"/>
        </w:rPr>
        <w:t>журнала регистрации</w:t>
      </w:r>
    </w:p>
    <w:p w:rsidR="001C20EA" w:rsidRPr="001C20EA" w:rsidRDefault="001C20EA" w:rsidP="001C2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0EA" w:rsidRPr="001C20EA" w:rsidRDefault="001C20EA" w:rsidP="001C2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369"/>
        <w:gridCol w:w="3118"/>
        <w:gridCol w:w="4111"/>
        <w:gridCol w:w="3685"/>
      </w:tblGrid>
      <w:tr w:rsidR="001C20EA" w:rsidTr="001C20E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EA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EA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осуществляющей образовательную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EA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поступления документов (копий документов)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7" w:rsidRDefault="00166AE7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доставки документов</w:t>
            </w:r>
          </w:p>
          <w:p w:rsidR="001C20EA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(копий документов)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EA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представленных документов (копий документов)</w:t>
            </w:r>
          </w:p>
        </w:tc>
      </w:tr>
      <w:tr w:rsidR="001C20EA" w:rsidTr="001C20E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0EA" w:rsidTr="001C20E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3835" w:rsidRDefault="00FE3835" w:rsidP="001C20EA">
      <w:pPr>
        <w:widowControl w:val="0"/>
        <w:autoSpaceDE w:val="0"/>
        <w:autoSpaceDN w:val="0"/>
        <w:spacing w:after="0" w:line="240" w:lineRule="auto"/>
        <w:ind w:left="893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E3835" w:rsidSect="00FE3835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1C20EA" w:rsidRPr="001C20EA" w:rsidRDefault="001C20EA" w:rsidP="001C20EA">
      <w:pPr>
        <w:widowControl w:val="0"/>
        <w:autoSpaceDE w:val="0"/>
        <w:autoSpaceDN w:val="0"/>
        <w:spacing w:after="0" w:line="240" w:lineRule="auto"/>
        <w:ind w:left="70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C20EA" w:rsidRDefault="001C20EA" w:rsidP="001C20EA">
      <w:pPr>
        <w:widowControl w:val="0"/>
        <w:autoSpaceDE w:val="0"/>
        <w:autoSpaceDN w:val="0"/>
        <w:spacing w:after="0" w:line="240" w:lineRule="auto"/>
        <w:ind w:left="70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взаимодействия администрации Губернатора Новосибирской области и Правительства Новосибирской области с организациями, осуществляющими образовательную деятельность, в ходе формирования и ведения реестра исполнителей государственной услуги по реализации дополнительных профессиональных программ для государственных гражданских служащих Новосибирской области на основании государственных образовательных сертификатов на дополнительное профессиональное образование на бумажном носителе</w:t>
      </w:r>
    </w:p>
    <w:p w:rsidR="001C20EA" w:rsidRDefault="001C20EA" w:rsidP="001C20EA">
      <w:pPr>
        <w:widowControl w:val="0"/>
        <w:autoSpaceDE w:val="0"/>
        <w:autoSpaceDN w:val="0"/>
        <w:spacing w:after="0" w:line="240" w:lineRule="auto"/>
        <w:ind w:left="70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0EA" w:rsidRPr="001C20EA" w:rsidRDefault="001C20EA" w:rsidP="001C20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0E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C20EA" w:rsidRPr="001C20EA" w:rsidRDefault="001C20EA" w:rsidP="001C20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0EA">
        <w:rPr>
          <w:rFonts w:ascii="Times New Roman" w:hAnsi="Times New Roman" w:cs="Times New Roman"/>
          <w:b/>
          <w:sz w:val="28"/>
          <w:szCs w:val="28"/>
        </w:rPr>
        <w:t>о реализуемых дополнительных профессиональных программах организацией, осуществляющей образовательную деятельность и включенной в реестр исполнителей государственной услуги по реализации дополнительных профессиональных программ для государственных гражданских служащих Новосибирской области</w:t>
      </w:r>
    </w:p>
    <w:p w:rsidR="001C20EA" w:rsidRPr="001C20EA" w:rsidRDefault="001C20EA" w:rsidP="001C20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0EA">
        <w:rPr>
          <w:rFonts w:ascii="Times New Roman" w:hAnsi="Times New Roman" w:cs="Times New Roman"/>
          <w:b/>
          <w:sz w:val="28"/>
          <w:szCs w:val="28"/>
        </w:rPr>
        <w:t>на основании государственных образовательных сертификатов на дополнительное профессиональное образование</w:t>
      </w:r>
    </w:p>
    <w:p w:rsidR="001C20EA" w:rsidRPr="000C13B3" w:rsidRDefault="001C20EA" w:rsidP="001C2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13B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C20EA" w:rsidRPr="007F2EAA" w:rsidRDefault="001C20EA" w:rsidP="001C2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F2EAA">
        <w:rPr>
          <w:rFonts w:ascii="Times New Roman" w:hAnsi="Times New Roman" w:cs="Times New Roman"/>
          <w:sz w:val="20"/>
          <w:szCs w:val="20"/>
        </w:rPr>
        <w:t>(наименование организации, осуществляющей образовательную деятельность)</w:t>
      </w:r>
    </w:p>
    <w:p w:rsidR="001C20EA" w:rsidRDefault="001C20EA" w:rsidP="001C2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977"/>
        <w:gridCol w:w="2268"/>
        <w:gridCol w:w="1985"/>
        <w:gridCol w:w="2268"/>
        <w:gridCol w:w="1842"/>
        <w:gridCol w:w="1134"/>
      </w:tblGrid>
      <w:tr w:rsidR="001C20EA" w:rsidRPr="00B240D1" w:rsidTr="001C20EA">
        <w:trPr>
          <w:cantSplit/>
          <w:trHeight w:val="27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D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240D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40D1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D1">
              <w:rPr>
                <w:rFonts w:ascii="Times New Roman" w:hAnsi="Times New Roman" w:cs="Times New Roman"/>
                <w:sz w:val="20"/>
                <w:szCs w:val="20"/>
              </w:rPr>
              <w:t>Название программы повышения квалификации/</w:t>
            </w:r>
          </w:p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D1">
              <w:rPr>
                <w:rFonts w:ascii="Times New Roman" w:hAnsi="Times New Roman" w:cs="Times New Roman"/>
                <w:sz w:val="20"/>
                <w:szCs w:val="20"/>
              </w:rPr>
              <w:t>профессиональной переподготовки для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рственных гражданских служащих Н</w:t>
            </w:r>
            <w:r w:rsidRPr="00B240D1">
              <w:rPr>
                <w:rFonts w:ascii="Times New Roman" w:hAnsi="Times New Roman" w:cs="Times New Roman"/>
                <w:sz w:val="20"/>
                <w:szCs w:val="20"/>
              </w:rPr>
              <w:t xml:space="preserve">овосибирской области, предлагаемой к реализации на основании государственного образовательного сертификата на дополнительное профессиональное образование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D1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разделы программы повышения квалификации/ профессиональной переподготовки для  государственных гражданских служащих Новосибирской области, предлагаемой к реализации на основании государственного образовательного сертификата на дополнительное профессиональное образование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D1">
              <w:rPr>
                <w:rFonts w:ascii="Times New Roman" w:hAnsi="Times New Roman" w:cs="Times New Roman"/>
                <w:sz w:val="20"/>
                <w:szCs w:val="20"/>
              </w:rPr>
              <w:t>Место проведения обучения/</w:t>
            </w:r>
          </w:p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D1">
              <w:rPr>
                <w:rFonts w:ascii="Times New Roman" w:hAnsi="Times New Roman" w:cs="Times New Roman"/>
                <w:sz w:val="20"/>
                <w:szCs w:val="20"/>
              </w:rPr>
              <w:t xml:space="preserve">срок проведения обучения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D1">
              <w:rPr>
                <w:rFonts w:ascii="Times New Roman" w:hAnsi="Times New Roman" w:cs="Times New Roman"/>
                <w:sz w:val="20"/>
                <w:szCs w:val="20"/>
              </w:rPr>
              <w:t>Объем планируемой к освоению программы повышения квалификации/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40D1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профессиональной переподготовки (час)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D1">
              <w:rPr>
                <w:rFonts w:ascii="Times New Roman" w:hAnsi="Times New Roman" w:cs="Times New Roman"/>
                <w:sz w:val="20"/>
                <w:szCs w:val="20"/>
              </w:rPr>
              <w:t>Информация о</w:t>
            </w:r>
            <w:r w:rsidR="007F2E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преподавателях, экспертах</w:t>
            </w:r>
            <w:r w:rsidRPr="00B240D1">
              <w:rPr>
                <w:rFonts w:ascii="Times New Roman" w:hAnsi="Times New Roman" w:cs="Times New Roman"/>
                <w:sz w:val="20"/>
                <w:szCs w:val="20"/>
              </w:rPr>
              <w:t>, привле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каемых</w:t>
            </w:r>
            <w:r w:rsidRPr="00B240D1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7F2E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240D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дополнительной профессиональной программы </w:t>
            </w:r>
          </w:p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(отчество при наличии), замещаемая должность, сведения об ученой степени, звании)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D1">
              <w:rPr>
                <w:rFonts w:ascii="Times New Roman" w:hAnsi="Times New Roman" w:cs="Times New Roman"/>
                <w:sz w:val="20"/>
                <w:szCs w:val="20"/>
              </w:rPr>
              <w:t>Информация о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дополнительной профессиональной программы</w:t>
            </w:r>
            <w:r w:rsidRPr="00B24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D1">
              <w:rPr>
                <w:rFonts w:ascii="Times New Roman" w:hAnsi="Times New Roman" w:cs="Times New Roman"/>
                <w:sz w:val="20"/>
                <w:szCs w:val="20"/>
              </w:rPr>
              <w:t xml:space="preserve">Целевая аудитория </w:t>
            </w:r>
          </w:p>
        </w:tc>
      </w:tr>
      <w:tr w:rsidR="001C20EA" w:rsidRPr="00B240D1" w:rsidTr="001C20EA">
        <w:trPr>
          <w:cantSplit/>
          <w:trHeight w:val="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3835" w:rsidRDefault="00FE3835" w:rsidP="00F4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835" w:rsidRPr="00FE3835" w:rsidRDefault="00F464EA" w:rsidP="00FE38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0EA">
        <w:rPr>
          <w:rFonts w:ascii="Times New Roman" w:hAnsi="Times New Roman" w:cs="Times New Roman"/>
          <w:sz w:val="28"/>
          <w:szCs w:val="28"/>
        </w:rPr>
        <w:t>__________</w:t>
      </w:r>
    </w:p>
    <w:sectPr w:rsidR="00FE3835" w:rsidRPr="00FE3835" w:rsidSect="00FE3835">
      <w:pgSz w:w="16838" w:h="11906" w:orient="landscape"/>
      <w:pgMar w:top="1418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2A5" w:rsidRDefault="002562A5" w:rsidP="006B314C">
      <w:pPr>
        <w:spacing w:after="0" w:line="240" w:lineRule="auto"/>
      </w:pPr>
      <w:r>
        <w:separator/>
      </w:r>
    </w:p>
  </w:endnote>
  <w:endnote w:type="continuationSeparator" w:id="0">
    <w:p w:rsidR="002562A5" w:rsidRDefault="002562A5" w:rsidP="006B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2A5" w:rsidRDefault="002562A5" w:rsidP="006B314C">
      <w:pPr>
        <w:spacing w:after="0" w:line="240" w:lineRule="auto"/>
      </w:pPr>
      <w:r>
        <w:separator/>
      </w:r>
    </w:p>
  </w:footnote>
  <w:footnote w:type="continuationSeparator" w:id="0">
    <w:p w:rsidR="002562A5" w:rsidRDefault="002562A5" w:rsidP="006B3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3892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B314C" w:rsidRPr="00E600B6" w:rsidRDefault="006B314C" w:rsidP="00E600B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314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314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314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A392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6B314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835" w:rsidRPr="00E600B6" w:rsidRDefault="00FE3835" w:rsidP="00FE3835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0D"/>
    <w:rsid w:val="00130300"/>
    <w:rsid w:val="00166AE7"/>
    <w:rsid w:val="001C20EA"/>
    <w:rsid w:val="002528AB"/>
    <w:rsid w:val="002562A5"/>
    <w:rsid w:val="0027674D"/>
    <w:rsid w:val="0029553C"/>
    <w:rsid w:val="002A0DBC"/>
    <w:rsid w:val="00312F0D"/>
    <w:rsid w:val="0033540E"/>
    <w:rsid w:val="003466D3"/>
    <w:rsid w:val="00367E35"/>
    <w:rsid w:val="00516E12"/>
    <w:rsid w:val="005640EA"/>
    <w:rsid w:val="00593B49"/>
    <w:rsid w:val="00595A52"/>
    <w:rsid w:val="005E6BF1"/>
    <w:rsid w:val="00651EB2"/>
    <w:rsid w:val="00682AC5"/>
    <w:rsid w:val="006B314C"/>
    <w:rsid w:val="006C17DA"/>
    <w:rsid w:val="00705BE8"/>
    <w:rsid w:val="00726C00"/>
    <w:rsid w:val="007A3924"/>
    <w:rsid w:val="007F2EAA"/>
    <w:rsid w:val="008646B6"/>
    <w:rsid w:val="008A3721"/>
    <w:rsid w:val="00904716"/>
    <w:rsid w:val="00973A81"/>
    <w:rsid w:val="009C0827"/>
    <w:rsid w:val="00A203BC"/>
    <w:rsid w:val="00A2149A"/>
    <w:rsid w:val="00A259AD"/>
    <w:rsid w:val="00A41602"/>
    <w:rsid w:val="00B44704"/>
    <w:rsid w:val="00B71434"/>
    <w:rsid w:val="00BE5A0B"/>
    <w:rsid w:val="00C137CE"/>
    <w:rsid w:val="00CE1486"/>
    <w:rsid w:val="00D77ECB"/>
    <w:rsid w:val="00D93E9F"/>
    <w:rsid w:val="00D9517A"/>
    <w:rsid w:val="00E25BDF"/>
    <w:rsid w:val="00E600B6"/>
    <w:rsid w:val="00E70255"/>
    <w:rsid w:val="00EE616F"/>
    <w:rsid w:val="00F464EA"/>
    <w:rsid w:val="00F46D83"/>
    <w:rsid w:val="00FA5949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14C"/>
  </w:style>
  <w:style w:type="paragraph" w:styleId="a5">
    <w:name w:val="footer"/>
    <w:basedOn w:val="a"/>
    <w:link w:val="a6"/>
    <w:uiPriority w:val="99"/>
    <w:unhideWhenUsed/>
    <w:rsid w:val="006B3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14C"/>
  </w:style>
  <w:style w:type="paragraph" w:styleId="a7">
    <w:name w:val="Balloon Text"/>
    <w:basedOn w:val="a"/>
    <w:link w:val="a8"/>
    <w:uiPriority w:val="99"/>
    <w:semiHidden/>
    <w:unhideWhenUsed/>
    <w:rsid w:val="00D77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7EC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E6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C20E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14C"/>
  </w:style>
  <w:style w:type="paragraph" w:styleId="a5">
    <w:name w:val="footer"/>
    <w:basedOn w:val="a"/>
    <w:link w:val="a6"/>
    <w:uiPriority w:val="99"/>
    <w:unhideWhenUsed/>
    <w:rsid w:val="006B3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14C"/>
  </w:style>
  <w:style w:type="paragraph" w:styleId="a7">
    <w:name w:val="Balloon Text"/>
    <w:basedOn w:val="a"/>
    <w:link w:val="a8"/>
    <w:uiPriority w:val="99"/>
    <w:semiHidden/>
    <w:unhideWhenUsed/>
    <w:rsid w:val="00D77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7EC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E6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C20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Асуева Екатерина Романовна</dc:creator>
  <cp:lastModifiedBy>Моноблок</cp:lastModifiedBy>
  <cp:revision>2</cp:revision>
  <cp:lastPrinted>2020-05-29T08:35:00Z</cp:lastPrinted>
  <dcterms:created xsi:type="dcterms:W3CDTF">2021-04-06T10:08:00Z</dcterms:created>
  <dcterms:modified xsi:type="dcterms:W3CDTF">2021-04-06T10:08:00Z</dcterms:modified>
</cp:coreProperties>
</file>