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36" w:rsidRDefault="00CA443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A4436" w:rsidRDefault="00CA4436">
      <w:pPr>
        <w:pStyle w:val="ConsPlusNormal"/>
        <w:outlineLvl w:val="0"/>
      </w:pPr>
    </w:p>
    <w:p w:rsidR="00CA4436" w:rsidRDefault="00CA4436">
      <w:pPr>
        <w:pStyle w:val="ConsPlusTitle"/>
        <w:jc w:val="center"/>
        <w:outlineLvl w:val="0"/>
      </w:pPr>
      <w:r>
        <w:t>ГУБЕРНАТОР НОВОСИБИРСКОЙ ОБЛАСТИ</w:t>
      </w:r>
    </w:p>
    <w:p w:rsidR="00CA4436" w:rsidRDefault="00CA4436">
      <w:pPr>
        <w:pStyle w:val="ConsPlusTitle"/>
        <w:jc w:val="center"/>
      </w:pPr>
    </w:p>
    <w:p w:rsidR="00CA4436" w:rsidRDefault="00CA4436">
      <w:pPr>
        <w:pStyle w:val="ConsPlusTitle"/>
        <w:jc w:val="center"/>
      </w:pPr>
      <w:r>
        <w:t>ПОСТАНОВЛЕНИЕ</w:t>
      </w:r>
    </w:p>
    <w:p w:rsidR="00CA4436" w:rsidRDefault="00CA4436">
      <w:pPr>
        <w:pStyle w:val="ConsPlusTitle"/>
        <w:jc w:val="center"/>
      </w:pPr>
      <w:r>
        <w:t>от 26 декабря 2019 г. N 297</w:t>
      </w:r>
    </w:p>
    <w:p w:rsidR="00CA4436" w:rsidRDefault="00CA4436">
      <w:pPr>
        <w:pStyle w:val="ConsPlusTitle"/>
        <w:jc w:val="center"/>
      </w:pPr>
    </w:p>
    <w:p w:rsidR="00CA4436" w:rsidRDefault="00CA4436">
      <w:pPr>
        <w:pStyle w:val="ConsPlusTitle"/>
        <w:jc w:val="center"/>
      </w:pPr>
      <w:r>
        <w:t xml:space="preserve">ОБ УТВЕРЖДЕНИИ ПОРЯДКА ПОЛУЧЕНИЯ </w:t>
      </w:r>
      <w:proofErr w:type="gramStart"/>
      <w:r>
        <w:t>ГОСУДАРСТВЕННЫМИ</w:t>
      </w:r>
      <w:proofErr w:type="gramEnd"/>
    </w:p>
    <w:p w:rsidR="00CA4436" w:rsidRDefault="00CA4436">
      <w:pPr>
        <w:pStyle w:val="ConsPlusTitle"/>
        <w:jc w:val="center"/>
      </w:pPr>
      <w:r>
        <w:t xml:space="preserve">ГРАЖДАНСКИМИ СЛУЖАЩИМИ НОВОСИБИРСКОЙ ОБЛАСТИ </w:t>
      </w:r>
      <w:proofErr w:type="gramStart"/>
      <w:r>
        <w:t>ДОПОЛНИТЕЛЬНОГО</w:t>
      </w:r>
      <w:proofErr w:type="gramEnd"/>
    </w:p>
    <w:p w:rsidR="00CA4436" w:rsidRDefault="00CA4436">
      <w:pPr>
        <w:pStyle w:val="ConsPlusTitle"/>
        <w:jc w:val="center"/>
      </w:pPr>
      <w:r>
        <w:t>ПРОФЕССИОНАЛЬНОГО ОБРАЗОВАНИЯ В РАМКАХ ГОСУДАРСТВЕННОГО</w:t>
      </w:r>
    </w:p>
    <w:p w:rsidR="00CA4436" w:rsidRDefault="00CA4436">
      <w:pPr>
        <w:pStyle w:val="ConsPlusTitle"/>
        <w:jc w:val="center"/>
      </w:pPr>
      <w:r>
        <w:t>ЗАДАНИЯ НА МЕРОПРИЯТИЯ ПО ПРОФЕССИОНАЛЬНОМУ РАЗВИТИЮ</w:t>
      </w:r>
    </w:p>
    <w:p w:rsidR="00CA4436" w:rsidRDefault="00CA4436">
      <w:pPr>
        <w:pStyle w:val="ConsPlusTitle"/>
        <w:jc w:val="center"/>
      </w:pPr>
      <w:r>
        <w:t>ГРАЖДАНСКИХ СЛУЖАЩИХ НОВОСИБИРСКОЙ ОБЛАСТИ</w:t>
      </w:r>
    </w:p>
    <w:p w:rsidR="00CA4436" w:rsidRDefault="00CA4436">
      <w:pPr>
        <w:pStyle w:val="ConsPlusNormal"/>
        <w:ind w:firstLine="540"/>
        <w:jc w:val="both"/>
      </w:pPr>
    </w:p>
    <w:p w:rsidR="00CA4436" w:rsidRDefault="00CA443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62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21.02.2019 N 68 "О профессиональном развитии государственных гражданских служащих Российской Федерации", </w:t>
      </w:r>
      <w:hyperlink r:id="rId8" w:history="1">
        <w:r>
          <w:rPr>
            <w:color w:val="0000FF"/>
          </w:rPr>
          <w:t>пунктом 8.8 части 2 статьи 3</w:t>
        </w:r>
      </w:hyperlink>
      <w:r>
        <w:t xml:space="preserve"> Закона Новосибирской области от 01.02.2005 N 265-ОЗ "О государственной гражданской службе Новосибирской области",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Новосибирской области от 12.08.2019 N 309-рп</w:t>
      </w:r>
      <w:proofErr w:type="gramEnd"/>
      <w:r>
        <w:t xml:space="preserve"> "О создании государственного автономного учреждения дополнительного профессионального образования Новосибирской области "Центр оценки и развития управленческих компетенций" постановляю: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получения государственными гражданскими служащими Новосибирской области дополнительного профессионального образования в рамках государственного задания на мероприятия по профессиональному развитию гражданских служащих Новосибирской области (далее - Порядок).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Определить государственное автономное учреждение дополнительного профессионального образования Новосибирской области "Центр оценки и развития управленческих компетенций" (далее - государственное автономное учреждение) образовательной организацией, уполномоченной на оказание государственных услуг (выполнение работ) по реализации дополнительных профессиональных программ для государственных гражданских служащих Новосибирской области (далее - гражданские служащие) в рамках государственного задания на мероприятия по профессиональному развитию (далее - государственное задание), ежегодно утверждаемого управлением делами Губернатора Новосибирской</w:t>
      </w:r>
      <w:proofErr w:type="gramEnd"/>
      <w:r>
        <w:t xml:space="preserve"> области и Правительства Новосибирской области, </w:t>
      </w:r>
      <w:proofErr w:type="gramStart"/>
      <w:r>
        <w:t>осуществляющим</w:t>
      </w:r>
      <w:proofErr w:type="gramEnd"/>
      <w:r>
        <w:t xml:space="preserve"> функции и полномочия учредителя государственного автономного учреждения.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3. 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- департамент) (Дудникова В.А.):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1) ежегодно осуществлять планирование дополнительного профессионального образования гражданских служащих в рамках государственного задания на очередной финансовый год и плановый период;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2) определять направления и тематику дополнительных профессиональных программ повышения квалификации и профессиональной переподготовки для гражданских служащих, реализация которых будет осуществляться государственным автономным учреждением в рамках государственного задания;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 xml:space="preserve">3) осуществлять взаимодействие с управлением делами Губернатора Новосибирской области и Правительства Новосибирской области по распределению объема финансового обеспечения на оказание государственных услуг (выполнение работ) по реализации </w:t>
      </w:r>
      <w:r>
        <w:lastRenderedPageBreak/>
        <w:t>дополнительных профессиональных программ для гражданских служащих при формировании государственного задания на очередной финансовый год и плановый период;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4) осуществлять взаимодействие с государственным автономным учреждением по вопросам организации дополнительного профессионального образования гражданских служащих в соответствии с Порядком;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 xml:space="preserve">5) осуществлять </w:t>
      </w:r>
      <w:proofErr w:type="gramStart"/>
      <w:r>
        <w:t>контроль за</w:t>
      </w:r>
      <w:proofErr w:type="gramEnd"/>
      <w:r>
        <w:t xml:space="preserve"> оказанием государственных услуг (выполнением работ) по реализации дополнительных профессиональных программ для гражданских служащих в рамках государственного задания в соответствии с Порядком.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4. Управлению делами Губернатора Новосибирской области и Правительства Новосибирской области (Бобырь В.Н.) обеспечить утверждение государственного задания на оказание государственных услуг (выполнение работ) по реализации мероприятий по профессиональному развитию гражданских служащих для государственного автономного учреждения, в отношении которого осуществляет функции и полномочия учредителя.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5. Руководителям органов государственной власти Новосибирской области, государственных органов Новосибирской области обеспечить своевременное направление гражданских служащих в государственное автономное учреждение для получения дополнительного профессионального образования в рамках государственного задания.</w:t>
      </w:r>
    </w:p>
    <w:p w:rsidR="00CA4436" w:rsidRDefault="00CA4436">
      <w:pPr>
        <w:pStyle w:val="ConsPlusNormal"/>
        <w:ind w:firstLine="540"/>
        <w:jc w:val="both"/>
      </w:pPr>
    </w:p>
    <w:p w:rsidR="00CA4436" w:rsidRDefault="00CA4436">
      <w:pPr>
        <w:pStyle w:val="ConsPlusNormal"/>
        <w:jc w:val="right"/>
      </w:pPr>
      <w:r>
        <w:t>И.о. Губернатора Новосибирской области</w:t>
      </w:r>
    </w:p>
    <w:p w:rsidR="00CA4436" w:rsidRDefault="00CA4436">
      <w:pPr>
        <w:pStyle w:val="ConsPlusNormal"/>
        <w:jc w:val="right"/>
      </w:pPr>
      <w:r>
        <w:t>В.М.ЗНАТКОВ</w:t>
      </w:r>
    </w:p>
    <w:p w:rsidR="00CA4436" w:rsidRDefault="00CA4436">
      <w:pPr>
        <w:pStyle w:val="ConsPlusNormal"/>
        <w:ind w:firstLine="540"/>
        <w:jc w:val="both"/>
      </w:pPr>
    </w:p>
    <w:p w:rsidR="00CA4436" w:rsidRDefault="00CA4436">
      <w:pPr>
        <w:pStyle w:val="ConsPlusNormal"/>
        <w:ind w:firstLine="540"/>
        <w:jc w:val="both"/>
      </w:pPr>
    </w:p>
    <w:p w:rsidR="00CA4436" w:rsidRDefault="00CA4436">
      <w:pPr>
        <w:pStyle w:val="ConsPlusNormal"/>
        <w:ind w:firstLine="540"/>
        <w:jc w:val="both"/>
      </w:pPr>
    </w:p>
    <w:p w:rsidR="00CA4436" w:rsidRDefault="00CA4436">
      <w:pPr>
        <w:pStyle w:val="ConsPlusNormal"/>
        <w:ind w:firstLine="540"/>
        <w:jc w:val="both"/>
      </w:pPr>
    </w:p>
    <w:p w:rsidR="00CA4436" w:rsidRDefault="00CA4436">
      <w:pPr>
        <w:pStyle w:val="ConsPlusNormal"/>
        <w:ind w:firstLine="540"/>
        <w:jc w:val="both"/>
      </w:pPr>
    </w:p>
    <w:p w:rsidR="00CA4436" w:rsidRDefault="00CA4436">
      <w:pPr>
        <w:pStyle w:val="ConsPlusNormal"/>
        <w:jc w:val="right"/>
        <w:outlineLvl w:val="0"/>
      </w:pPr>
      <w:r>
        <w:t>Утвержден</w:t>
      </w:r>
    </w:p>
    <w:p w:rsidR="00CA4436" w:rsidRDefault="00CA4436">
      <w:pPr>
        <w:pStyle w:val="ConsPlusNormal"/>
        <w:jc w:val="right"/>
      </w:pPr>
      <w:r>
        <w:t>постановлением</w:t>
      </w:r>
    </w:p>
    <w:p w:rsidR="00CA4436" w:rsidRDefault="00CA4436">
      <w:pPr>
        <w:pStyle w:val="ConsPlusNormal"/>
        <w:jc w:val="right"/>
      </w:pPr>
      <w:r>
        <w:t>Губернатора Новосибирской области</w:t>
      </w:r>
    </w:p>
    <w:p w:rsidR="00CA4436" w:rsidRDefault="00CA4436">
      <w:pPr>
        <w:pStyle w:val="ConsPlusNormal"/>
        <w:jc w:val="right"/>
      </w:pPr>
      <w:r>
        <w:t>от 26.12.2019 N 297</w:t>
      </w:r>
    </w:p>
    <w:p w:rsidR="00CA4436" w:rsidRDefault="00CA4436">
      <w:pPr>
        <w:pStyle w:val="ConsPlusNormal"/>
        <w:ind w:firstLine="540"/>
        <w:jc w:val="both"/>
      </w:pPr>
    </w:p>
    <w:p w:rsidR="00CA4436" w:rsidRDefault="00CA4436">
      <w:pPr>
        <w:pStyle w:val="ConsPlusTitle"/>
        <w:jc w:val="center"/>
      </w:pPr>
      <w:bookmarkStart w:id="0" w:name="P36"/>
      <w:bookmarkEnd w:id="0"/>
      <w:r>
        <w:t>ПОРЯДОК</w:t>
      </w:r>
    </w:p>
    <w:p w:rsidR="00CA4436" w:rsidRDefault="00CA4436">
      <w:pPr>
        <w:pStyle w:val="ConsPlusTitle"/>
        <w:jc w:val="center"/>
      </w:pPr>
      <w:r>
        <w:t>ПОЛУЧЕНИЯ ГОСУДАРСТВЕННЫМИ ГРАЖДАНСКИМИ СЛУЖАЩИМИ</w:t>
      </w:r>
    </w:p>
    <w:p w:rsidR="00CA4436" w:rsidRDefault="00CA4436">
      <w:pPr>
        <w:pStyle w:val="ConsPlusTitle"/>
        <w:jc w:val="center"/>
      </w:pPr>
      <w:r>
        <w:t xml:space="preserve">НОВОСИБИРСКОЙ ОБЛАСТИ </w:t>
      </w:r>
      <w:proofErr w:type="gramStart"/>
      <w:r>
        <w:t>ДОПОЛНИТЕЛЬНОГО</w:t>
      </w:r>
      <w:proofErr w:type="gramEnd"/>
      <w:r>
        <w:t xml:space="preserve"> ПРОФЕССИОНАЛЬНОГО</w:t>
      </w:r>
    </w:p>
    <w:p w:rsidR="00CA4436" w:rsidRDefault="00CA4436">
      <w:pPr>
        <w:pStyle w:val="ConsPlusTitle"/>
        <w:jc w:val="center"/>
      </w:pPr>
      <w:r>
        <w:t>ОБРАЗОВАНИЯ В РАМКАХ ГОСУДАРСТВЕННОГО ЗАДАНИЯ НА МЕРОПРИЯТИЯ</w:t>
      </w:r>
    </w:p>
    <w:p w:rsidR="00CA4436" w:rsidRDefault="00CA4436">
      <w:pPr>
        <w:pStyle w:val="ConsPlusTitle"/>
        <w:jc w:val="center"/>
      </w:pPr>
      <w:r>
        <w:t xml:space="preserve">ПО ПРОФЕССИОНАЛЬНОМУ РАЗВИТИЮ </w:t>
      </w:r>
      <w:proofErr w:type="gramStart"/>
      <w:r>
        <w:t>ГРАЖДАНСКИХ</w:t>
      </w:r>
      <w:proofErr w:type="gramEnd"/>
    </w:p>
    <w:p w:rsidR="00CA4436" w:rsidRDefault="00CA4436">
      <w:pPr>
        <w:pStyle w:val="ConsPlusTitle"/>
        <w:jc w:val="center"/>
      </w:pPr>
      <w:r>
        <w:t>СЛУЖАЩИХ НОВОСИБИРСКОЙ ОБЛАСТИ</w:t>
      </w:r>
    </w:p>
    <w:p w:rsidR="00CA4436" w:rsidRDefault="00CA4436">
      <w:pPr>
        <w:pStyle w:val="ConsPlusNormal"/>
        <w:ind w:firstLine="540"/>
        <w:jc w:val="both"/>
      </w:pPr>
    </w:p>
    <w:p w:rsidR="00CA4436" w:rsidRDefault="00CA4436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получения государственными гражданскими служащими Новосибирской области дополнительного профессионального образования в рамках государственного задания на мероприятия по профессиональному развитию гражданских служащих Новосибирской области (далее - Порядок) определяет процедуру получения государственными гражданскими служащими Новосибирской области (далее - гражданские служащие) дополнительного профессионального образования в рамках государственного задания на мероприятия по профессиональному развитию гражданских служащих Новосибирской области (далее - государственное задание).</w:t>
      </w:r>
      <w:proofErr w:type="gramEnd"/>
    </w:p>
    <w:p w:rsidR="00CA4436" w:rsidRDefault="00CA443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Получение дополнительного профессионального образования гражданскими служащими в рамках государственного задания осуществляется в государственном автономном учреждении дополнительного профессионального образования Новосибирской области "Центр оценки и развития управленческих компетенций" (далее - государственное автономное учреждение), уполномоченном на оказание государственных услуг (выполнение работ) по реализации дополнительных профессиональных программ для гражданских служащих в рамках </w:t>
      </w:r>
      <w:r>
        <w:lastRenderedPageBreak/>
        <w:t>государственного задания, ежегодно утверждаемого управлением делами Губернатора Новосибирской области и Правительства Новосибирской области</w:t>
      </w:r>
      <w:proofErr w:type="gramEnd"/>
      <w:r>
        <w:t xml:space="preserve">, </w:t>
      </w:r>
      <w:proofErr w:type="gramStart"/>
      <w:r>
        <w:t>осуществляющим</w:t>
      </w:r>
      <w:proofErr w:type="gramEnd"/>
      <w:r>
        <w:t xml:space="preserve"> функции и полномочия учредителя государственного автономного учреждения.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3. Содержание дополнительного профессионального образования гражданских служащих определяется образовательной программой, разработанной и утвержденной государственным автономным учреждением, с учетом потребностей органов государственной власти Новосибирской области, государственных органов Новосибирской области (далее совместно именуемые - государственные органы), по инициативе которых осуществляется дополнительное профессиональное образование гражданских служащих.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4. Дополнительное профессиональное образование гражданских служащих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В структуре программы профессиональной переподготовки должны быть представлены: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5. Реализация дополнительных профессиональных программ для гражданских служащих в рамках государственного задания может осуществляться по очной форме, очно-заочной форме с использованием дистанционных образовательных технологий и электронного обучения, заочной форме с использованием дистанционных образовательных технологий.</w:t>
      </w:r>
    </w:p>
    <w:p w:rsidR="00CA4436" w:rsidRDefault="00CA4436">
      <w:pPr>
        <w:pStyle w:val="ConsPlusNormal"/>
        <w:spacing w:before="220"/>
        <w:ind w:firstLine="540"/>
        <w:jc w:val="both"/>
      </w:pPr>
      <w:proofErr w:type="gramStart"/>
      <w:r>
        <w:t>Образовательная деятельность обучающихся гражданских служащих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  <w:proofErr w:type="gramEnd"/>
    </w:p>
    <w:p w:rsidR="00CA4436" w:rsidRDefault="00CA4436">
      <w:pPr>
        <w:pStyle w:val="ConsPlusNormal"/>
        <w:spacing w:before="220"/>
        <w:ind w:firstLine="540"/>
        <w:jc w:val="both"/>
      </w:pPr>
      <w:r>
        <w:t>Для всех видов аудиторных занятий академический час устанавливается продолжительностью 45 минут.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 xml:space="preserve">6. Срок </w:t>
      </w:r>
      <w:proofErr w:type="gramStart"/>
      <w:r>
        <w:t>обучения по программе</w:t>
      </w:r>
      <w:proofErr w:type="gramEnd"/>
      <w:r>
        <w:t xml:space="preserve"> повышения квалификации для гражданских служащих составляет не менее 16 часов, по программе профессиональной переподготовки - не менее 500 часов.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 xml:space="preserve">Гражданским служащим, успешно освоившим дополнительную профессиональную программу и прошедшим итоговую аттестацию, выдается удостоверение о повышении </w:t>
      </w:r>
      <w:r>
        <w:lastRenderedPageBreak/>
        <w:t>квалификации или диплом о профессиональной переподготовке.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7. Централизованно организация получения дополнительного профессионального образования гражданских служащих в рамках государственного задания осуществляется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- департамент).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8. Департамент: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1) ежегодно осуществляет планирование дополнительного профессионального образования гражданских служащих в государственном автономном учреждении в рамках государственного задания;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2) определяет объем финансового обеспечения, необходимого для реализации дополнительных профессиональных программ государственным автономным учреждением, при формировании государственного задания на очередной финансовый год и плановый период;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3) осуществляет взаимодействие с управлением делами Губернатора Новосибирской области и Правительства Новосибирской области по формированию государственного задания для государственного автономного учреждения;</w:t>
      </w:r>
    </w:p>
    <w:p w:rsidR="00CA4436" w:rsidRDefault="00CA4436">
      <w:pPr>
        <w:pStyle w:val="ConsPlusNormal"/>
        <w:spacing w:before="220"/>
        <w:ind w:firstLine="540"/>
        <w:jc w:val="both"/>
      </w:pPr>
      <w:proofErr w:type="gramStart"/>
      <w:r>
        <w:t>4) в срок до 1 декабря года, предшествующего планируемому, направляет в государственное автономное учреждение предложения об организации централизованного обучения гражданских служащих по дополнительным профессиональным программам, которые соответствуют приоритетным направлениям профессионального развития, утверждаемым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службы, с указанием предметно-тематического содержания дополнительных профессиональных программ, срока обучения</w:t>
      </w:r>
      <w:proofErr w:type="gramEnd"/>
      <w:r>
        <w:t xml:space="preserve"> по указанным программам, количества гражданских служащих, которых планируется направить на </w:t>
      </w:r>
      <w:proofErr w:type="gramStart"/>
      <w:r>
        <w:t>обучение</w:t>
      </w:r>
      <w:proofErr w:type="gramEnd"/>
      <w:r>
        <w:t xml:space="preserve"> по каждой такой программе;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5) осуществляет информирование руководителей государственных органов о необходимости направить на обучение гражданских служащих в государственное автономное учреждение по соответствующей дополнительной профессиональной программе посредством направления официальных писем не позднее семи календарных дней до даты начала обучения;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6) формирует списки гражданских служащих, направляемых на обучение в государственное автономное учреждение, и направляет их в учреждение не позднее двух календарных дней до даты начала обучения;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7) осуществляет контроль и оценку качества освоения гражданскими служащими дополнительных профессиональных программ в отношении: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 xml:space="preserve">8) обобщает информацию о получении гражданскими служащими дополнительного профессионального образования в государственном автономном учреждении в рамках государственного задания и ведет учет гражданских служащих, получивших дополнительное профессиональное образование, с использованием государственной информационной системы Новосибирской области "Кадровый учет государственных гражданских служащих Новосибирской </w:t>
      </w:r>
      <w:r>
        <w:lastRenderedPageBreak/>
        <w:t>области".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9. Государственное автономное учреждение: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1) в течение пятнадцати календарных дней со дня утверждения управлением делами Губернатора Новосибирской области и Правительства Новосибирской области государственного задания для государственного автономного учреждения на очередной финансовый год и плановый период разрабатывает и утверждает дополнительные профессиональные программы с учетом направленных департаментом предложений об организации централизованного обучения гражданских служащих.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При формировании содержания дополнительных профессиональных программ государственное автономное учреждение может привлекать представителей федеральных органов исполнительной власти, государственных органов, в ведении которых находятся вопросы, относящиеся к тематике соответствующих образовательных программ, представителей экспертного сообщества;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2) в течение пятнадцати календарных дней после утверждения государственного задания на мероприятия по профессиональному развитию направляет на согласование в департамент дополнительные профессиональные программы и план-график обучения гражданских служащих на соответствующий календарный год;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3) после согласования департаментом дополнительных профессиональных программ и графика обучения ежегодно в срок не позднее 20 января размещает их на официальном сайте учреждения;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4) осуществляет обучение гражданских служащих согласно графику обучения и в соответствии со списками, направленными департаментом;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5) определяет форму итоговой аттестации по результатам освоения дополнительных профессиональных программ гражданскими служащими, получающими дополнительное профессиональное образование в государственном автономном учреждении в рамках государственного задания;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6) выдает документы о квалификации: удостоверение о повышении квалификации и (или) диплом о профессиональной переподготовке гражданским служащим, успешно освоившим соответствующую дополнительную профессиональную программу и прошедшим итоговую аттестацию;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7) выдает справку об обучении или о периоде обучения по самостоятельно устанавливаемому образцу гражданским служащим, не прошедшим итоговой аттестации или получившим на итоговой аттестации неудовлетворительные результаты, а также освоившим часть дополнительной профессиональной программы и (или) отчисленным из государственного автономного учреждения;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8) ежегодно до 31 января очередного финансового года представляет в департамент и управление делами Губернатора Новосибирской области и Правительства Новосибирской области отчет о выполнении государственного задания и пояснительную записку о результатах выполнения государственного задания;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9) обеспечивает возврат субсидии в объеме, который соответствует показателям государственного задания, которые не были достигнуты.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10. Государственные органы: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 xml:space="preserve">1) обеспечивают направление гражданских служащих в государственное автономное </w:t>
      </w:r>
      <w:r>
        <w:lastRenderedPageBreak/>
        <w:t>учреждение для получения дополнительного профессионального образования в рамках государственного задания;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2) оказывают государственному автономному учреждению экспертную методическую поддержку по вопросам, относящимся к тематике дополнительных профессиональных программ и находящимся в ведении соответствующих государственных органов.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получением гражданскими служащими дополнительного профессионального образования в рамках государственного задания осуществляется департаментом совместно с управлением делами Губернатора Новосибирской области и Правительства Новосибирской области.</w:t>
      </w:r>
    </w:p>
    <w:p w:rsidR="00CA4436" w:rsidRDefault="00CA4436">
      <w:pPr>
        <w:pStyle w:val="ConsPlusNormal"/>
        <w:spacing w:before="220"/>
        <w:ind w:firstLine="540"/>
        <w:jc w:val="both"/>
      </w:pPr>
      <w:r>
        <w:t>Предметом контроля является установление соответствия объема, состава и качества оказанных государственных услуг, выполненных работ показателям утвержденного государственного задания, проверка эффективности расходования средств областного бюджета Новосибирской области, предусмотренных для финансового обеспечения выполнения государственного задания, а также степени удовлетворенности потребителей оказанными государственными услугами (выполненными работами).</w:t>
      </w:r>
    </w:p>
    <w:p w:rsidR="00CA4436" w:rsidRDefault="00CA4436">
      <w:pPr>
        <w:pStyle w:val="ConsPlusNormal"/>
        <w:ind w:firstLine="540"/>
        <w:jc w:val="both"/>
      </w:pPr>
    </w:p>
    <w:p w:rsidR="00CA4436" w:rsidRDefault="00CA4436">
      <w:pPr>
        <w:pStyle w:val="ConsPlusNormal"/>
        <w:ind w:firstLine="540"/>
        <w:jc w:val="both"/>
      </w:pPr>
    </w:p>
    <w:p w:rsidR="00CA4436" w:rsidRDefault="00CA44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3A6B" w:rsidRDefault="002C3A6B">
      <w:bookmarkStart w:id="1" w:name="_GoBack"/>
      <w:bookmarkEnd w:id="1"/>
    </w:p>
    <w:sectPr w:rsidR="002C3A6B" w:rsidSect="00DB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36"/>
    <w:rsid w:val="002C3A6B"/>
    <w:rsid w:val="00CA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4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44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4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44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BB1332324664B6A07E5F340226DFE981EA652EC9339AF39C52798487547DAF42750C44A6850E6EA0418DE5A02F5370351FF0C7DC5A13C6868F236O72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FBB1332324664B6A07FBFE564E33F79214F059E89437FC6D9821CF1725418FB4675691092C5DE1EC0F4F8B165CAC66411AF20865D9A13AO72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FBB1332324664B6A07FBFE564E33F7921DF85BEA9437FC6D9821CF1725418FB46756920E2556B3BB404ED7520FBF66431AF00C79OD2A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FBB1332324664B6A07E5FA59256DFE981EA652EF9138A333C77A92402C4BD8F3280FC14D7950E7EC1A1BDE4C0BA164O42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2021-04-06T09:54:00Z</dcterms:created>
  <dcterms:modified xsi:type="dcterms:W3CDTF">2021-04-06T09:55:00Z</dcterms:modified>
</cp:coreProperties>
</file>